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51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8.png" ContentType="image/png"/>
  <Override PartName="/word/media/rId82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2.png" ContentType="image/png"/>
  <Override PartName="/word/media/rId106.png" ContentType="image/png"/>
  <Override PartName="/word/media/rId112.png" ContentType="image/png"/>
  <Override PartName="/word/media/rId116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№12,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Командные</w:t>
      </w:r>
      <w:r>
        <w:t xml:space="preserve"> </w:t>
      </w:r>
      <w:r>
        <w:t xml:space="preserve">файлы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Получить практические навыки написания командных файлов Bash, передачи параметров командной строки, работы с файлами и каталогами, а также использования управляющих конструкций языка Bash.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задания раздела</w:t>
      </w:r>
      <w:r>
        <w:t xml:space="preserve"> </w:t>
      </w:r>
      <w:r>
        <w:rPr>
          <w:bCs/>
          <w:b/>
        </w:rPr>
        <w:t xml:space="preserve">10.3 «Последовательность выполнения работы»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Написать скрипт, который при запуске делает резервную копию самого себя в каталог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домашнего каталога пользователя и архивирует файл одним из архиваторов (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bzip2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Написать пример командного файла, обрабатывающего произвольное число аргументов командной строки, в том числе превышающее десять.</w:t>
      </w:r>
    </w:p>
    <w:p>
      <w:pPr>
        <w:numPr>
          <w:ilvl w:val="0"/>
          <w:numId w:val="1001"/>
        </w:numPr>
      </w:pPr>
      <w:r>
        <w:t xml:space="preserve">Написать командный файл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), выводящий информацию о каталоге и о возможностях доступа к файлам.</w:t>
      </w:r>
    </w:p>
    <w:p>
      <w:pPr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формат файла (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т.д.) и вычисляет количество таких файлов в указанной директории.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</w:t>
      </w:r>
      <w:r>
        <w:t xml:space="preserve"> </w:t>
      </w:r>
      <w:r>
        <w:rPr>
          <w:bCs/>
          <w:b/>
        </w:rPr>
        <w:t xml:space="preserve">Bash</w:t>
      </w:r>
      <w:r>
        <w:t xml:space="preserve"> </w:t>
      </w:r>
      <w:r>
        <w:t xml:space="preserve">представляет собой интерпретатор команд, позволяющий выполнять команды операционной системы, использовать переменные, циклы, условия и писать командные файлы.</w:t>
      </w:r>
    </w:p>
    <w:p>
      <w:pPr>
        <w:pStyle w:val="BodyText"/>
      </w:pPr>
      <w:r>
        <w:t xml:space="preserve">В ходе лабораторной работы используются следующие возможности Bash:</w:t>
      </w:r>
    </w:p>
    <w:p>
      <w:pPr>
        <w:numPr>
          <w:ilvl w:val="0"/>
          <w:numId w:val="1002"/>
        </w:numPr>
        <w:pStyle w:val="Compact"/>
      </w:pPr>
      <w:r>
        <w:t xml:space="preserve">позиционные параметры 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метасимвол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работа с файлами и каталогами.</w:t>
      </w:r>
    </w:p>
    <w:p>
      <w:pPr>
        <w:pStyle w:val="FirstParagraph"/>
      </w:pPr>
      <w:r>
        <w:t xml:space="preserve">В методических указаниях указано, что:</w:t>
      </w:r>
    </w:p>
    <w:p>
      <w:pPr>
        <w:pStyle w:val="BlockText"/>
      </w:pPr>
      <w:r>
        <w:rPr>
          <w:rStyle w:val="VerbatimChar"/>
        </w:rPr>
        <w:t xml:space="preserve">echo *</w:t>
      </w:r>
      <w:r>
        <w:t xml:space="preserve"> </w:t>
      </w:r>
      <w:r>
        <w:t xml:space="preserve">выводит имена всех файлов текущего каталога и представляет собой простейший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FirstParagraph"/>
      </w:pPr>
      <w:r>
        <w:t xml:space="preserve">Также в работе используются проверки: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 -d</w:t>
      </w:r>
      <w:r>
        <w:t xml:space="preserve"> </w:t>
      </w:r>
      <w:r>
        <w:t xml:space="preserve">— каталог;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 -f</w:t>
      </w:r>
      <w:r>
        <w:t xml:space="preserve"> </w:t>
      </w:r>
      <w:r>
        <w:t xml:space="preserve">— обычный файл;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 -r</w:t>
      </w:r>
      <w:r>
        <w:t xml:space="preserve"> </w:t>
      </w:r>
      <w:r>
        <w:t xml:space="preserve">— доступен по чтению;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 -w</w:t>
      </w:r>
      <w:r>
        <w:t xml:space="preserve"> </w:t>
      </w:r>
      <w:r>
        <w:t xml:space="preserve">— доступен по записи.</w:t>
      </w:r>
    </w:p>
    <w:p>
      <w:r>
        <w:pict>
          <v:rect style="width:0;height:1.5pt" o:hralign="center" o:hrstd="t" o:hr="t"/>
        </w:pict>
      </w:r>
    </w:p>
    <w:bookmarkEnd w:id="22"/>
    <w:bookmarkStart w:id="5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9" w:name="подготовка-среды"/>
    <w:p>
      <w:pPr>
        <w:pStyle w:val="Heading2"/>
      </w:pPr>
      <w:r>
        <w:t xml:space="preserve">Подготовка среды</w:t>
      </w:r>
    </w:p>
    <w:bookmarkStart w:id="23" w:name="открытие-терминала"/>
    <w:p>
      <w:pPr>
        <w:pStyle w:val="Heading3"/>
      </w:pPr>
      <w:r>
        <w:t xml:space="preserve">1. Открытие терминала</w:t>
      </w:r>
    </w:p>
    <w:p>
      <w:pPr>
        <w:pStyle w:val="FirstParagraph"/>
      </w:pPr>
      <w:r>
        <w:t xml:space="preserve">В среде</w:t>
      </w:r>
      <w:r>
        <w:t xml:space="preserve"> </w:t>
      </w:r>
      <w:r>
        <w:rPr>
          <w:bCs/>
          <w:b/>
        </w:rPr>
        <w:t xml:space="preserve">GitHub Codespaces</w:t>
      </w:r>
      <w:r>
        <w:t xml:space="preserve"> </w:t>
      </w:r>
      <w:r>
        <w:t xml:space="preserve">открыть встроенный терминал.</w:t>
      </w:r>
    </w:p>
    <w:bookmarkEnd w:id="23"/>
    <w:bookmarkStart w:id="28" w:name="проверка-текущего-каталога"/>
    <w:p>
      <w:pPr>
        <w:pStyle w:val="Heading3"/>
      </w:pPr>
      <w:r>
        <w:t xml:space="preserve">2. Проверка текущего каталога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bookmarkStart w:id="27" w:name="текущего_каталога"/>
      <w:r>
        <w:drawing>
          <wp:inline>
            <wp:extent cx="5334000" cy="4502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Screenshot2026_05_0221155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bookmarkEnd w:id="28"/>
    <w:bookmarkStart w:id="33" w:name="создание-файла-скрипта"/>
    <w:p>
      <w:pPr>
        <w:pStyle w:val="Heading3"/>
      </w:pPr>
      <w:r>
        <w:t xml:space="preserve">3. Создание файла скрипта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backup.sh</w:t>
      </w:r>
    </w:p>
    <w:p>
      <w:pPr>
        <w:pStyle w:val="FirstParagraph"/>
      </w:pPr>
      <w:bookmarkStart w:id="32" w:name="Создание"/>
      <w:r>
        <w:drawing>
          <wp:inline>
            <wp:extent cx="5334000" cy="49434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Screenshot2026_05_0221164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bookmarkEnd w:id="33"/>
    <w:bookmarkStart w:id="38" w:name="открытие-файла"/>
    <w:p>
      <w:pPr>
        <w:pStyle w:val="Heading3"/>
      </w:pPr>
      <w:r>
        <w:t xml:space="preserve">4. Открытие файла</w:t>
      </w:r>
    </w:p>
    <w:p>
      <w:pPr>
        <w:pStyle w:val="FirstParagraph"/>
      </w:pPr>
      <w:r>
        <w:t xml:space="preserve">Открыть созданный файл в редакторе и вставить исходный код.</w:t>
      </w:r>
    </w:p>
    <w:p>
      <w:pPr>
        <w:pStyle w:val="BodyText"/>
      </w:pPr>
      <w:bookmarkStart w:id="37" w:name="Открытие"/>
      <w:r>
        <w:drawing>
          <wp:inline>
            <wp:extent cx="5334000" cy="42168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Screenshot2026_05_0221182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43" w:name="назначение-права-выполнения"/>
    <w:p>
      <w:pPr>
        <w:pStyle w:val="Heading3"/>
      </w:pPr>
      <w:r>
        <w:t xml:space="preserve">5. Назначение права выполнения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backup.sh</w:t>
      </w:r>
    </w:p>
    <w:p>
      <w:pPr>
        <w:pStyle w:val="FirstParagraph"/>
      </w:pPr>
      <w:bookmarkStart w:id="42" w:name="права"/>
      <w:r>
        <w:drawing>
          <wp:inline>
            <wp:extent cx="5334000" cy="20398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Screenshot2026_05_022119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bookmarkEnd w:id="43"/>
    <w:bookmarkStart w:id="48" w:name="запуск-скрипта"/>
    <w:p>
      <w:pPr>
        <w:pStyle w:val="Heading3"/>
      </w:pPr>
      <w:r>
        <w:t xml:space="preserve">6. Запуск скрипта</w:t>
      </w:r>
    </w:p>
    <w:p>
      <w:pPr>
        <w:pStyle w:val="SourceCode"/>
      </w:pPr>
      <w:r>
        <w:rPr>
          <w:rStyle w:val="ExtensionTok"/>
        </w:rPr>
        <w:t xml:space="preserve">./backup.sh</w:t>
      </w:r>
    </w:p>
    <w:p>
      <w:pPr>
        <w:pStyle w:val="FirstParagraph"/>
      </w:pPr>
      <w:bookmarkStart w:id="47" w:name="Запуск"/>
      <w:r>
        <w:drawing>
          <wp:inline>
            <wp:extent cx="5334000" cy="30806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Screenshot2026_05_0221193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7" w:name="задание-1.-резервная-копия-самого-себя"/>
    <w:p>
      <w:pPr>
        <w:pStyle w:val="Heading1"/>
      </w:pPr>
      <w:r>
        <w:t xml:space="preserve">Задание 1. Резервная копия самого себя</w:t>
      </w:r>
    </w:p>
    <w:bookmarkStart w:id="55" w:name="исходный-код"/>
    <w:p>
      <w:pPr>
        <w:pStyle w:val="Heading2"/>
      </w:pPr>
      <w:r>
        <w:t xml:space="preserve">Исходный код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</w:p>
    <w:p>
      <w:pPr>
        <w:pStyle w:val="FirstParagraph"/>
      </w:pPr>
      <w:bookmarkStart w:id="54" w:name="Задание_1"/>
      <w:r>
        <w:drawing>
          <wp:inline>
            <wp:extent cx="5334000" cy="277944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Screenshot2026_05_0221212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56" w:name="пояснение"/>
    <w:p>
      <w:pPr>
        <w:pStyle w:val="Heading2"/>
      </w:pPr>
      <w:r>
        <w:t xml:space="preserve">Пояснение</w:t>
      </w:r>
    </w:p>
    <w:p>
      <w:pPr>
        <w:pStyle w:val="FirstParagraph"/>
      </w:pPr>
      <w:r>
        <w:t xml:space="preserve">Скрипт:</w:t>
      </w:r>
    </w:p>
    <w:p>
      <w:pPr>
        <w:numPr>
          <w:ilvl w:val="0"/>
          <w:numId w:val="1004"/>
        </w:numPr>
        <w:pStyle w:val="Compact"/>
      </w:pPr>
      <w:r>
        <w:t xml:space="preserve">создаёт каталог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в домашнем каталоге;</w:t>
      </w:r>
    </w:p>
    <w:p>
      <w:pPr>
        <w:numPr>
          <w:ilvl w:val="0"/>
          <w:numId w:val="1004"/>
        </w:numPr>
        <w:pStyle w:val="Compact"/>
      </w:pPr>
      <w:r>
        <w:t xml:space="preserve">получает собственное имя через</w:t>
      </w:r>
      <w:r>
        <w:t xml:space="preserve"> </w:t>
      </w:r>
      <w:r>
        <w:rPr>
          <w:rStyle w:val="VerbatimChar"/>
        </w:rPr>
        <w:t xml:space="preserve">$0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архивирует самого себя в формате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.</w:t>
      </w:r>
    </w:p>
    <w:bookmarkEnd w:id="56"/>
    <w:bookmarkStart w:id="61" w:name="запуск"/>
    <w:p>
      <w:pPr>
        <w:pStyle w:val="Heading2"/>
      </w:pPr>
      <w:r>
        <w:t xml:space="preserve">Запуск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backup.sh</w:t>
      </w:r>
      <w:r>
        <w:br/>
      </w:r>
      <w:r>
        <w:rPr>
          <w:rStyle w:val="ExtensionTok"/>
        </w:rPr>
        <w:t xml:space="preserve">./backup.sh</w:t>
      </w:r>
    </w:p>
    <w:p>
      <w:pPr>
        <w:pStyle w:val="FirstParagraph"/>
      </w:pPr>
      <w:bookmarkStart w:id="60" w:name="Задание_1"/>
      <w:r>
        <w:drawing>
          <wp:inline>
            <wp:extent cx="5334000" cy="34327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Screenshot2026_05_0221220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bookmarkEnd w:id="61"/>
    <w:bookmarkStart w:id="66" w:name="проверка-результата"/>
    <w:p>
      <w:pPr>
        <w:pStyle w:val="Heading2"/>
      </w:pPr>
      <w:r>
        <w:t xml:space="preserve">Проверка результата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~/backup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</w:p>
    <w:p>
      <w:pPr>
        <w:pStyle w:val="FirstParagraph"/>
      </w:pPr>
      <w:bookmarkStart w:id="65" w:name="Задание_1"/>
      <w:r>
        <w:drawing>
          <wp:inline>
            <wp:extent cx="5334000" cy="4407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Screenshot2026_05_0221223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r>
        <w:pict>
          <v:rect style="width:0;height:1.5pt" o:hralign="center" o:hrstd="t" o:hr="t"/>
        </w:pict>
      </w:r>
    </w:p>
    <w:bookmarkEnd w:id="66"/>
    <w:bookmarkEnd w:id="67"/>
    <w:bookmarkStart w:id="87" w:name="X1df7942c219f50232948f6a1ccae7f058225408"/>
    <w:p>
      <w:pPr>
        <w:pStyle w:val="Heading1"/>
      </w:pPr>
      <w:r>
        <w:t xml:space="preserve">Задание 2. Обработка произвольного числа аргументов</w:t>
      </w:r>
    </w:p>
    <w:bookmarkStart w:id="76" w:name="исходный-код-1"/>
    <w:p>
      <w:pPr>
        <w:pStyle w:val="Heading2"/>
      </w:pPr>
      <w:r>
        <w:t xml:space="preserve">Исходный код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shift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bookmarkStart w:id="71" w:name="Задание_2"/>
      <w:r>
        <w:drawing>
          <wp:inline>
            <wp:extent cx="5334000" cy="40633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Screenshot2026_05_0221324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bookmarkStart w:id="75" w:name="Задание_2"/>
      <w:r>
        <w:drawing>
          <wp:inline>
            <wp:extent cx="5334000" cy="291255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Screenshot2026_05_0221325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bookmarkEnd w:id="76"/>
    <w:bookmarkStart w:id="77" w:name="пояснение-1"/>
    <w:p>
      <w:pPr>
        <w:pStyle w:val="Heading2"/>
      </w:pPr>
      <w:r>
        <w:t xml:space="preserve">Пояснение</w:t>
      </w:r>
    </w:p>
    <w:p>
      <w:pPr>
        <w:pStyle w:val="FirstParagraph"/>
      </w:pPr>
      <w:r>
        <w:t xml:space="preserve">Используются: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$1</w:t>
      </w:r>
      <w:r>
        <w:t xml:space="preserve"> </w:t>
      </w:r>
      <w:r>
        <w:t xml:space="preserve">— первый аргумент;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shift</w:t>
      </w:r>
      <w:r>
        <w:t xml:space="preserve"> </w:t>
      </w:r>
      <w:r>
        <w:t xml:space="preserve">— сдвиг аргументов.</w:t>
      </w:r>
    </w:p>
    <w:bookmarkEnd w:id="77"/>
    <w:bookmarkStart w:id="86" w:name="пример-запуска"/>
    <w:p>
      <w:pPr>
        <w:pStyle w:val="Heading2"/>
      </w:pPr>
      <w:r>
        <w:t xml:space="preserve">Пример запуска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args.sh</w:t>
      </w:r>
      <w:r>
        <w:br/>
      </w:r>
      <w:r>
        <w:rPr>
          <w:rStyle w:val="ExtensionTok"/>
        </w:rPr>
        <w:t xml:space="preserve">./args.sh</w:t>
      </w:r>
      <w:r>
        <w:rPr>
          <w:rStyle w:val="NormalTok"/>
        </w:rPr>
        <w:t xml:space="preserve"> one two three four five six seven eight nine ten eleven</w:t>
      </w:r>
    </w:p>
    <w:p>
      <w:pPr>
        <w:pStyle w:val="FirstParagraph"/>
      </w:pPr>
      <w:bookmarkStart w:id="81" w:name="Задание_2"/>
      <w:r>
        <w:drawing>
          <wp:inline>
            <wp:extent cx="5334000" cy="354334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/Screenshot2026_05_0221333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 </w:t>
      </w:r>
      <w:bookmarkStart w:id="85" w:name="Задание_2"/>
      <w:r>
        <w:drawing>
          <wp:inline>
            <wp:extent cx="5334000" cy="254839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Screenshot2026_05_0221341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r>
        <w:pict>
          <v:rect style="width:0;height:1.5pt" o:hralign="center" o:hrstd="t" o:hr="t"/>
        </w:pict>
      </w:r>
    </w:p>
    <w:bookmarkEnd w:id="86"/>
    <w:bookmarkEnd w:id="87"/>
    <w:bookmarkStart w:id="111" w:name="задание-3.-аналог-команды-ls"/>
    <w:p>
      <w:pPr>
        <w:pStyle w:val="Heading1"/>
      </w:pPr>
      <w:r>
        <w:t xml:space="preserve">Задание 3. Аналог команды ls</w:t>
      </w:r>
    </w:p>
    <w:bookmarkStart w:id="100" w:name="исходный-код-2"/>
    <w:p>
      <w:pPr>
        <w:pStyle w:val="Heading2"/>
      </w:pPr>
      <w:r>
        <w:t xml:space="preserve">Исходный код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: 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"readable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"writable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bookmarkStart w:id="91" w:name="Задание_3"/>
      <w:r>
        <w:drawing>
          <wp:inline>
            <wp:extent cx="5334000" cy="43380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Screenshot2026_05_0221353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  <w:r>
        <w:t xml:space="preserve"> </w:t>
      </w:r>
      <w:bookmarkStart w:id="95" w:name="Задание_3"/>
      <w:r>
        <w:drawing>
          <wp:inline>
            <wp:extent cx="5334000" cy="40245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/Screenshot2026_05_0221354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bookmarkStart w:id="99" w:name="Задание_3"/>
      <w:r>
        <w:drawing>
          <wp:inline>
            <wp:extent cx="5334000" cy="3682886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/Screenshot2026_05_0221361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bookmarkEnd w:id="100"/>
    <w:bookmarkStart w:id="101" w:name="пояснение-2"/>
    <w:p>
      <w:pPr>
        <w:pStyle w:val="Heading2"/>
      </w:pPr>
      <w:r>
        <w:t xml:space="preserve">Пояснение</w:t>
      </w:r>
    </w:p>
    <w:p>
      <w:pPr>
        <w:pStyle w:val="FirstParagraph"/>
      </w:pPr>
      <w:r>
        <w:t xml:space="preserve">Используется: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 f in *</w:t>
      </w:r>
      <w:r>
        <w:t xml:space="preserve"> </w:t>
      </w:r>
      <w:r>
        <w:t xml:space="preserve">— перебор всех файлов каталога;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 -d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-r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-w</w:t>
      </w:r>
      <w:r>
        <w:t xml:space="preserve"> </w:t>
      </w:r>
      <w:r>
        <w:t xml:space="preserve">— определение типа файла и прав доступа.</w:t>
      </w:r>
    </w:p>
    <w:bookmarkEnd w:id="101"/>
    <w:bookmarkStart w:id="110" w:name="пример-запуска-1"/>
    <w:p>
      <w:pPr>
        <w:pStyle w:val="Heading2"/>
      </w:pPr>
      <w:r>
        <w:t xml:space="preserve">Пример запуска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nols.sh</w:t>
      </w:r>
      <w:r>
        <w:br/>
      </w:r>
      <w:r>
        <w:rPr>
          <w:rStyle w:val="ExtensionTok"/>
        </w:rPr>
        <w:t xml:space="preserve">./nols.sh</w:t>
      </w:r>
      <w:r>
        <w:rPr>
          <w:rStyle w:val="NormalTok"/>
        </w:rPr>
        <w:t xml:space="preserve"> .</w:t>
      </w:r>
    </w:p>
    <w:p>
      <w:pPr>
        <w:pStyle w:val="FirstParagraph"/>
      </w:pPr>
      <w:bookmarkStart w:id="105" w:name="Задание_3"/>
      <w:r>
        <w:drawing>
          <wp:inline>
            <wp:extent cx="5334000" cy="38652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/Screenshot2026_05_0221370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bookmarkStart w:id="109" w:name="Задание_3"/>
      <w:r>
        <w:drawing>
          <wp:inline>
            <wp:extent cx="5334000" cy="149920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Screenshot2026_05_0221370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9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r>
        <w:pict>
          <v:rect style="width:0;height:1.5pt" o:hralign="center" o:hrstd="t" o:hr="t"/>
        </w:pict>
      </w:r>
    </w:p>
    <w:bookmarkEnd w:id="110"/>
    <w:bookmarkEnd w:id="111"/>
    <w:bookmarkStart w:id="126" w:name="задание-4.-подсчёт-файлов-по-расширению"/>
    <w:p>
      <w:pPr>
        <w:pStyle w:val="Heading1"/>
      </w:pPr>
      <w:r>
        <w:t xml:space="preserve">Задание 4. Подсчёт файлов по расширению</w:t>
      </w:r>
    </w:p>
    <w:bookmarkStart w:id="120" w:name="исходный-код-3"/>
    <w:p>
      <w:pPr>
        <w:pStyle w:val="Heading2"/>
      </w:pPr>
      <w:r>
        <w:t xml:space="preserve">Исходный код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bookmarkStart w:id="115" w:name="Задание_4"/>
      <w:r>
        <w:drawing>
          <wp:inline>
            <wp:extent cx="5334000" cy="46802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/Screenshot2026_05_02213745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bookmarkStart w:id="119" w:name="Задание_4"/>
      <w:r>
        <w:drawing>
          <wp:inline>
            <wp:extent cx="5334000" cy="5065992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/Screenshot2026_05_0221381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bookmarkEnd w:id="120"/>
    <w:bookmarkStart w:id="125" w:name="пример-запуска-2"/>
    <w:p>
      <w:pPr>
        <w:pStyle w:val="Heading2"/>
      </w:pPr>
      <w:r>
        <w:t xml:space="preserve">Пример запуска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count.sh</w:t>
      </w:r>
      <w:r>
        <w:br/>
      </w:r>
      <w:r>
        <w:rPr>
          <w:rStyle w:val="ExtensionTok"/>
        </w:rPr>
        <w:t xml:space="preserve">./count.sh</w:t>
      </w:r>
      <w:r>
        <w:rPr>
          <w:rStyle w:val="NormalTok"/>
        </w:rPr>
        <w:t xml:space="preserve"> .txt .</w:t>
      </w:r>
    </w:p>
    <w:p>
      <w:pPr>
        <w:pStyle w:val="FirstParagraph"/>
      </w:pPr>
      <w:bookmarkStart w:id="124" w:name="Задание_4"/>
      <w:r>
        <w:drawing>
          <wp:inline>
            <wp:extent cx="5334000" cy="131781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/Screenshot2026_05_0221390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средства программирования в командной оболочке Bash.</w:t>
      </w:r>
    </w:p>
    <w:p>
      <w:pPr>
        <w:pStyle w:val="BodyText"/>
      </w:pPr>
      <w:r>
        <w:t xml:space="preserve">Получены практические навыки:</w:t>
      </w:r>
    </w:p>
    <w:p>
      <w:pPr>
        <w:numPr>
          <w:ilvl w:val="0"/>
          <w:numId w:val="1007"/>
        </w:numPr>
        <w:pStyle w:val="Compact"/>
      </w:pPr>
      <w:r>
        <w:t xml:space="preserve">создания и запуска командных файлов;</w:t>
      </w:r>
    </w:p>
    <w:p>
      <w:pPr>
        <w:numPr>
          <w:ilvl w:val="0"/>
          <w:numId w:val="1007"/>
        </w:numPr>
        <w:pStyle w:val="Compact"/>
      </w:pPr>
      <w:r>
        <w:t xml:space="preserve">передачи аргументов командной строки;</w:t>
      </w:r>
    </w:p>
    <w:p>
      <w:pPr>
        <w:numPr>
          <w:ilvl w:val="0"/>
          <w:numId w:val="1007"/>
        </w:numPr>
        <w:pStyle w:val="Compact"/>
      </w:pPr>
      <w:r>
        <w:t xml:space="preserve">использования циклов и условий;</w:t>
      </w:r>
    </w:p>
    <w:p>
      <w:pPr>
        <w:numPr>
          <w:ilvl w:val="0"/>
          <w:numId w:val="1007"/>
        </w:numPr>
        <w:pStyle w:val="Compact"/>
      </w:pPr>
      <w:r>
        <w:t xml:space="preserve">работы с файлами и каталогами;</w:t>
      </w:r>
    </w:p>
    <w:p>
      <w:pPr>
        <w:numPr>
          <w:ilvl w:val="0"/>
          <w:numId w:val="1007"/>
        </w:numPr>
        <w:pStyle w:val="Compact"/>
      </w:pPr>
      <w:r>
        <w:t xml:space="preserve">проверки прав доступа к файлам.</w:t>
      </w:r>
    </w:p>
    <w:p>
      <w:r>
        <w:pict>
          <v:rect style="width:0;height:1.5pt" o:hralign="center" o:hrstd="t" o:hr="t"/>
        </w:pict>
      </w:r>
    </w:p>
    <w:bookmarkEnd w:id="127"/>
    <w:bookmarkStart w:id="143" w:name="контрольные-вопросы"/>
    <w:p>
      <w:pPr>
        <w:pStyle w:val="Heading1"/>
      </w:pPr>
      <w:r>
        <w:t xml:space="preserve">Контрольные вопросы</w:t>
      </w:r>
    </w:p>
    <w:bookmarkStart w:id="128" w:name="Xf2358f401057f7e499df09b7cffbb3556ca26f7"/>
    <w:p>
      <w:pPr>
        <w:pStyle w:val="Heading2"/>
      </w:pPr>
      <w: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— это программа, обеспечивающая взаимодействие пользователя с операционной системой посредством ввода команд.</w:t>
      </w:r>
    </w:p>
    <w:p>
      <w:pPr>
        <w:pStyle w:val="BodyText"/>
      </w:pPr>
      <w:r>
        <w:t xml:space="preserve">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pStyle w:val="BodyText"/>
      </w:pPr>
      <w:r>
        <w:t xml:space="preserve">Они отличаются синтаксисом, набором встроенных команд и возможностями программирования.</w:t>
      </w:r>
    </w:p>
    <w:p>
      <w:r>
        <w:pict>
          <v:rect style="width:0;height:1.5pt" o:hralign="center" o:hrstd="t" o:hr="t"/>
        </w:pict>
      </w:r>
    </w:p>
    <w:bookmarkEnd w:id="128"/>
    <w:bookmarkStart w:id="129" w:name="что-такое-posix"/>
    <w:p>
      <w:pPr>
        <w:pStyle w:val="Heading2"/>
      </w:pPr>
      <w:r>
        <w:t xml:space="preserve">2. Что такое POSIX?</w:t>
      </w:r>
    </w:p>
    <w:p>
      <w:pPr>
        <w:pStyle w:val="FirstParagraph"/>
      </w:pPr>
      <w:r>
        <w:t xml:space="preserve">POSIX — это набор стандартов, обеспечивающих совместимость UNIX/Linux-подобных операционных систем и переносимость программ.</w:t>
      </w:r>
    </w:p>
    <w:p>
      <w:r>
        <w:pict>
          <v:rect style="width:0;height:1.5pt" o:hralign="center" o:hrstd="t" o:hr="t"/>
        </w:pict>
      </w:r>
    </w:p>
    <w:bookmarkEnd w:id="129"/>
    <w:bookmarkStart w:id="130" w:name="Xb2d2a2a51f5e9f2ca6e3209f6b63254756334af"/>
    <w:p>
      <w:pPr>
        <w:pStyle w:val="Heading2"/>
      </w:pPr>
      <w:r>
        <w:t xml:space="preserve">3. Как определяются переменные и массивы в языке программирования bash?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</w:t>
      </w:r>
    </w:p>
    <w:p>
      <w:r>
        <w:pict>
          <v:rect style="width:0;height:1.5pt" o:hralign="center" o:hrstd="t" o:hr="t"/>
        </w:pict>
      </w:r>
    </w:p>
    <w:bookmarkEnd w:id="130"/>
    <w:bookmarkStart w:id="131" w:name="каково-назначение-операторов-let-и-read"/>
    <w:p>
      <w:pPr>
        <w:pStyle w:val="Heading2"/>
      </w:pPr>
      <w:r>
        <w:t xml:space="preserve">4. Каково назначение операторов let и read?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выполняет арифметические вычисления.</w:t>
      </w:r>
    </w:p>
    <w:p>
      <w:pPr>
        <w:pStyle w:val="BodyText"/>
      </w:pP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значения со стандартного ввода.</w:t>
      </w:r>
    </w:p>
    <w:p>
      <w:r>
        <w:pict>
          <v:rect style="width:0;height:1.5pt" o:hralign="center" o:hrstd="t" o:hr="t"/>
        </w:pict>
      </w:r>
    </w:p>
    <w:bookmarkEnd w:id="131"/>
    <w:bookmarkStart w:id="132" w:name="Xc7c80d9f7e4695ece7ee40be1024e901bb37441"/>
    <w:p>
      <w:pPr>
        <w:pStyle w:val="Heading2"/>
      </w:pPr>
      <w:r>
        <w:t xml:space="preserve">5. Какие арифметические операции можно применять в языке программирования bash?</w:t>
      </w:r>
    </w:p>
    <w:p>
      <w:pPr>
        <w:pStyle w:val="FirstParagraph"/>
      </w:pPr>
      <w:r>
        <w:t xml:space="preserve">Сложение, вычитание, умножение, деление, остаток от деления, логические и побитовые операции.</w:t>
      </w:r>
    </w:p>
    <w:p>
      <w:r>
        <w:pict>
          <v:rect style="width:0;height:1.5pt" o:hralign="center" o:hrstd="t" o:hr="t"/>
        </w:pict>
      </w:r>
    </w:p>
    <w:bookmarkEnd w:id="132"/>
    <w:bookmarkStart w:id="133" w:name="что-означает-операция"/>
    <w:p>
      <w:pPr>
        <w:pStyle w:val="Heading2"/>
      </w:pPr>
      <w:r>
        <w:t xml:space="preserve">6. Что означает операция (( ))?</w:t>
      </w:r>
    </w:p>
    <w:p>
      <w:pPr>
        <w:pStyle w:val="FirstParagraph"/>
      </w:pPr>
      <w:r>
        <w:t xml:space="preserve">Это форма записи арифметических выражений и условий в Bash.</w:t>
      </w:r>
    </w:p>
    <w:p>
      <w:r>
        <w:pict>
          <v:rect style="width:0;height:1.5pt" o:hralign="center" o:hrstd="t" o:hr="t"/>
        </w:pict>
      </w:r>
    </w:p>
    <w:bookmarkEnd w:id="133"/>
    <w:bookmarkStart w:id="134" w:name="X71752675ee004123e9d590af9a3acee6d480118"/>
    <w:p>
      <w:pPr>
        <w:pStyle w:val="Heading2"/>
      </w:pPr>
      <w:r>
        <w:t xml:space="preserve">7. Какие стандартные имена переменных Вам известны?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Start w:id="135" w:name="что-такое-метасимволы"/>
    <w:p>
      <w:pPr>
        <w:pStyle w:val="Heading2"/>
      </w:pPr>
      <w:r>
        <w:t xml:space="preserve">8. Что такое метасимволы?</w:t>
      </w:r>
    </w:p>
    <w:p>
      <w:pPr>
        <w:pStyle w:val="FirstParagraph"/>
      </w:pPr>
      <w:r>
        <w:t xml:space="preserve">Метасимволы — специальные символы оболочки, имеющие служебный смысл.</w:t>
      </w:r>
    </w:p>
    <w:p>
      <w:pPr>
        <w:pStyle w:val="BodyText"/>
      </w:pPr>
      <w:r>
        <w:t xml:space="preserve">Примеры: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"/>
    <w:bookmarkStart w:id="136" w:name="как-экранировать-метасимволы"/>
    <w:p>
      <w:pPr>
        <w:pStyle w:val="Heading2"/>
      </w:pPr>
      <w:r>
        <w:t xml:space="preserve">9. Как экранировать метасимволы?</w:t>
      </w:r>
    </w:p>
    <w:p>
      <w:pPr>
        <w:pStyle w:val="FirstParagraph"/>
      </w:pPr>
      <w:r>
        <w:t xml:space="preserve">С помощью обратной косой черты</w:t>
      </w:r>
      <w:r>
        <w:t xml:space="preserve"> </w:t>
      </w:r>
      <w:r>
        <w:rPr>
          <w:rStyle w:val="VerbatimChar"/>
        </w:rPr>
        <w:t xml:space="preserve">\</w:t>
      </w:r>
      <w:r>
        <w:t xml:space="preserve">, одинарных или двойных кавычек.</w:t>
      </w:r>
    </w:p>
    <w:p>
      <w:r>
        <w:pict>
          <v:rect style="width:0;height:1.5pt" o:hralign="center" o:hrstd="t" o:hr="t"/>
        </w:pict>
      </w:r>
    </w:p>
    <w:bookmarkEnd w:id="136"/>
    <w:bookmarkStart w:id="137" w:name="X277ba9c62e435194447f274ed940345a17fd459"/>
    <w:p>
      <w:pPr>
        <w:pStyle w:val="Heading2"/>
      </w:pPr>
      <w:r>
        <w:t xml:space="preserve">10. Как создавать и запускать командные файлы?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file.sh</w:t>
      </w:r>
      <w:r>
        <w:br/>
      </w:r>
      <w:r>
        <w:rPr>
          <w:rStyle w:val="ExtensionTok"/>
        </w:rPr>
        <w:t xml:space="preserve">./file.sh</w:t>
      </w:r>
    </w:p>
    <w:p>
      <w:r>
        <w:pict>
          <v:rect style="width:0;height:1.5pt" o:hralign="center" o:hrstd="t" o:hr="t"/>
        </w:pict>
      </w:r>
    </w:p>
    <w:bookmarkEnd w:id="137"/>
    <w:bookmarkStart w:id="138" w:name="Xc3a2f106a441d5bba577efcab9a21deca37c96a"/>
    <w:p>
      <w:pPr>
        <w:pStyle w:val="Heading2"/>
      </w:pPr>
      <w:r>
        <w:t xml:space="preserve">11. Как определяются функции в языке программирования bash?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name()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X7e59a7642f607b5a66876dbc8536d2991714794"/>
    <w:p>
      <w:pPr>
        <w:pStyle w:val="Heading2"/>
      </w:pPr>
      <w:r>
        <w:t xml:space="preserve">12. Каким образом можно выяснить, является файл каталогом или обычным файлом?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139"/>
    <w:bookmarkStart w:id="140" w:name="X4b8fd84510f3597bc5bad78c15d4c3f73835274"/>
    <w:p>
      <w:pPr>
        <w:pStyle w:val="Heading2"/>
      </w:pPr>
      <w:r>
        <w:t xml:space="preserve">13. Каково назначение команд set, typeset и unset?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установка параметров и массивов;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объявление типа переменной;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переменной или функции.</w:t>
      </w:r>
    </w:p>
    <w:p>
      <w:r>
        <w:pict>
          <v:rect style="width:0;height:1.5pt" o:hralign="center" o:hrstd="t" o:hr="t"/>
        </w:pict>
      </w:r>
    </w:p>
    <w:bookmarkEnd w:id="140"/>
    <w:bookmarkStart w:id="141" w:name="X92a2177a713f7d6c6f82efd5c0a3b56eeaff814"/>
    <w:p>
      <w:pPr>
        <w:pStyle w:val="Heading2"/>
      </w:pPr>
      <w:r>
        <w:t xml:space="preserve">14. Как передаются параметры в командные файлы?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Start w:id="142" w:name="X5a1bf8bc20e40cf99504daacdc1ae8af5eec1b5"/>
    <w:p>
      <w:pPr>
        <w:pStyle w:val="Heading2"/>
      </w:pPr>
      <w:r>
        <w:t xml:space="preserve">15. Назовите специальные переменные языка bash и их назначение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$1 ... $9</w:t>
      </w:r>
      <w:r>
        <w:t xml:space="preserve"> </w:t>
      </w:r>
      <w:r>
        <w:t xml:space="preserve">— параметры;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$*</w:t>
      </w:r>
      <w:r>
        <w:t xml:space="preserve"> </w:t>
      </w:r>
      <w:r>
        <w:t xml:space="preserve">— все аргументы;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процесса;</w:t>
      </w:r>
      <w:r>
        <w:t xml:space="preserve"> </w:t>
      </w:r>
      <w:r>
        <w:t xml:space="preserve">```</w:t>
      </w:r>
    </w:p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№12, Программирование в командном процессоре ОС UNIX. Командные файлы</dc:title>
  <dc:creator/>
  <cp:keywords/>
  <dcterms:created xsi:type="dcterms:W3CDTF">2026-05-02T19:44:39Z</dcterms:created>
  <dcterms:modified xsi:type="dcterms:W3CDTF">2026-05-02T19:44:39Z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-name">
    <vt:lpwstr>Российский университет дружбы народов</vt:lpwstr>
  </property>
  <property fmtid="{D5CDD505-2E9C-101B-9397-08002B2CF9AE}" pid="3" name="address">
    <vt:lpwstr>ул. Миклухо-Маклая, 21</vt:lpwstr>
  </property>
  <property fmtid="{D5CDD505-2E9C-101B-9397-08002B2CF9AE}" pid="4" name="affiliation">
    <vt:lpwstr/>
  </property>
  <property fmtid="{D5CDD505-2E9C-101B-9397-08002B2CF9AE}" pid="5" name="city">
    <vt:lpwstr>Москва</vt:lpwstr>
  </property>
  <property fmtid="{D5CDD505-2E9C-101B-9397-08002B2CF9AE}" pid="6" name="country">
    <vt:lpwstr>Российская Федерация</vt:lpwstr>
  </property>
  <property fmtid="{D5CDD505-2E9C-101B-9397-08002B2CF9AE}" pid="7" name="email">
    <vt:lpwstr>1132255653@rudn.ru</vt:lpwstr>
  </property>
  <property fmtid="{D5CDD505-2E9C-101B-9397-08002B2CF9AE}" pid="8" name="license">
    <vt:lpwstr>CC BY</vt:lpwstr>
  </property>
  <property fmtid="{D5CDD505-2E9C-101B-9397-08002B2CF9AE}" pid="9" name="name">
    <vt:lpwstr>Аль-хадри Мохаммед Фуад Мохаммед Хамуд</vt:lpwstr>
  </property>
  <property fmtid="{D5CDD505-2E9C-101B-9397-08002B2CF9AE}" pid="10" name="subtitle">
    <vt:lpwstr>Архитектура компьютера и операционные системы</vt:lpwstr>
  </property>
</Properties>
</file>