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294" w:lineRule="auto"/>
        <w:contextualSpacing w:val="0"/>
        <w:jc w:val="left"/>
        <w:rPr>
          <w:color w:val="333333"/>
          <w:highlight w:val="white"/>
        </w:rPr>
      </w:pPr>
      <w:bookmarkStart w:colFirst="0" w:colLast="0" w:name="_onm8zl9re507" w:id="0"/>
      <w:bookmarkEnd w:id="0"/>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950"/>
        <w:tblGridChange w:id="0">
          <w:tblGrid>
            <w:gridCol w:w="1410"/>
            <w:gridCol w:w="7950"/>
          </w:tblGrid>
        </w:tblGridChange>
      </w:tblGrid>
      <w:tr>
        <w:trPr>
          <w:trHeight w:val="1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highlight w:val="white"/>
              </w:rPr>
            </w:pPr>
            <w:r w:rsidDel="00000000" w:rsidR="00000000" w:rsidRPr="00000000">
              <w:rPr>
                <w:color w:val="333333"/>
                <w:highlight w:val="white"/>
              </w:rPr>
              <w:drawing>
                <wp:inline distB="114300" distT="114300" distL="114300" distR="114300">
                  <wp:extent cx="762000" cy="762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contextualSpacing w:val="0"/>
              <w:jc w:val="center"/>
              <w:rPr>
                <w:b w:val="1"/>
                <w:sz w:val="24"/>
                <w:szCs w:val="24"/>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b w:val="1"/>
                <w:sz w:val="24"/>
                <w:szCs w:val="24"/>
                <w:rtl w:val="0"/>
              </w:rPr>
              <w:t xml:space="preserve">Miguel Gutierrez Kamayd</w:t>
            </w:r>
            <w:r w:rsidDel="00000000" w:rsidR="00000000" w:rsidRPr="00000000">
              <w:rPr>
                <w:rtl w:val="0"/>
              </w:rPr>
            </w:r>
          </w:p>
          <w:p w:rsidR="00000000" w:rsidDel="00000000" w:rsidP="00000000" w:rsidRDefault="00000000" w:rsidRPr="00000000" w14:paraId="00000004">
            <w:pPr>
              <w:spacing w:line="294" w:lineRule="auto"/>
              <w:contextualSpacing w:val="0"/>
              <w:jc w:val="center"/>
              <w:rPr>
                <w:color w:val="333333"/>
                <w:highlight w:val="white"/>
              </w:rPr>
            </w:pPr>
            <w:bookmarkStart w:colFirst="0" w:colLast="0" w:name="_po0h5ic140l2" w:id="1"/>
            <w:bookmarkEnd w:id="1"/>
            <w:r w:rsidDel="00000000" w:rsidR="00000000" w:rsidRPr="00000000">
              <w:rPr>
                <w:highlight w:val="white"/>
                <w:rtl w:val="0"/>
              </w:rPr>
              <w:t xml:space="preserve">Entrepreneur &amp; Software Architect</w:t>
            </w:r>
            <w:r w:rsidDel="00000000" w:rsidR="00000000" w:rsidRPr="00000000">
              <w:rPr>
                <w:color w:val="333333"/>
                <w:highlight w:val="white"/>
                <w:rtl w:val="0"/>
              </w:rPr>
              <w:t xml:space="preserve"> | </w:t>
            </w:r>
            <w:hyperlink r:id="rId7">
              <w:r w:rsidDel="00000000" w:rsidR="00000000" w:rsidRPr="00000000">
                <w:rPr>
                  <w:color w:val="1155cc"/>
                  <w:highlight w:val="white"/>
                  <w:rtl w:val="0"/>
                </w:rPr>
                <w:t xml:space="preserve">kamayd@gmail.com</w:t>
              </w:r>
            </w:hyperlink>
            <w:r w:rsidDel="00000000" w:rsidR="00000000" w:rsidRPr="00000000">
              <w:rPr>
                <w:color w:val="333333"/>
                <w:highlight w:val="white"/>
                <w:rtl w:val="0"/>
              </w:rPr>
              <w:t xml:space="preserve"> | +1(786)768-1914</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33333"/>
                <w:highlight w:val="white"/>
              </w:rPr>
            </w:pPr>
            <w:r w:rsidDel="00000000" w:rsidR="00000000" w:rsidRPr="00000000">
              <w:rPr>
                <w:rtl w:val="0"/>
              </w:rPr>
            </w:r>
          </w:p>
        </w:tc>
      </w:tr>
    </w:tbl>
    <w:p w:rsidR="00000000" w:rsidDel="00000000" w:rsidP="00000000" w:rsidRDefault="00000000" w:rsidRPr="00000000" w14:paraId="00000006">
      <w:pPr>
        <w:spacing w:line="294" w:lineRule="auto"/>
        <w:contextualSpacing w:val="0"/>
        <w:rPr>
          <w:color w:val="000000"/>
        </w:rPr>
      </w:pPr>
      <w:r w:rsidDel="00000000" w:rsidR="00000000" w:rsidRPr="00000000">
        <w:rPr>
          <w:b w:val="1"/>
          <w:color w:val="000000"/>
          <w:sz w:val="24"/>
          <w:szCs w:val="24"/>
          <w:highlight w:val="white"/>
          <w:rtl w:val="0"/>
        </w:rPr>
        <w:t xml:space="preserve">Summary</w:t>
      </w:r>
      <w:r w:rsidDel="00000000" w:rsidR="00000000" w:rsidRPr="00000000">
        <w:rPr>
          <w:rtl w:val="0"/>
        </w:rPr>
      </w:r>
    </w:p>
    <w:p w:rsidR="00000000" w:rsidDel="00000000" w:rsidP="00000000" w:rsidRDefault="00000000" w:rsidRPr="00000000" w14:paraId="00000007">
      <w:pPr>
        <w:spacing w:line="294" w:lineRule="auto"/>
        <w:contextualSpacing w:val="0"/>
        <w:rPr/>
      </w:pPr>
      <w:r w:rsidDel="00000000" w:rsidR="00000000" w:rsidRPr="00000000">
        <w:rPr>
          <w:color w:val="000000"/>
          <w:highlight w:val="white"/>
          <w:rtl w:val="0"/>
        </w:rPr>
        <w:t xml:space="preserve">Professional, highly qualified and passionate full stack </w:t>
      </w:r>
      <w:r w:rsidDel="00000000" w:rsidR="00000000" w:rsidRPr="00000000">
        <w:rPr>
          <w:highlight w:val="white"/>
          <w:rtl w:val="0"/>
        </w:rPr>
        <w:t xml:space="preserve">Software Architect </w:t>
      </w:r>
      <w:r w:rsidDel="00000000" w:rsidR="00000000" w:rsidRPr="00000000">
        <w:rPr>
          <w:color w:val="000000"/>
          <w:highlight w:val="white"/>
          <w:rtl w:val="0"/>
        </w:rPr>
        <w:t xml:space="preserve">based in Miami, FL, USA. Strong hands-on experience in software applications design and development. Self-motivated with good problems-solving skills and fast learning abilities, used to designing quality software under strict deadlines.</w:t>
      </w:r>
      <w:r w:rsidDel="00000000" w:rsidR="00000000" w:rsidRPr="00000000">
        <w:rPr>
          <w:rtl w:val="0"/>
        </w:rPr>
      </w:r>
    </w:p>
    <w:p w:rsidR="00000000" w:rsidDel="00000000" w:rsidP="00000000" w:rsidRDefault="00000000" w:rsidRPr="00000000" w14:paraId="00000008">
      <w:pPr>
        <w:spacing w:line="294" w:lineRule="auto"/>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I have created several mobile and web apps using web technologies like Ionic, Angular, AWS and others for over 10 years. I co-founded Pooler Inc. and lead the pooler team in the development of the pooler.io app from idea to product. I have been working with many clients around the world developing apps used by millions of users.</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spacing w:after="160" w:line="294" w:lineRule="auto"/>
        <w:contextualSpacing w:val="0"/>
        <w:rPr/>
      </w:pPr>
      <w:r w:rsidDel="00000000" w:rsidR="00000000" w:rsidRPr="00000000">
        <w:rPr>
          <w:b w:val="1"/>
          <w:sz w:val="24"/>
          <w:szCs w:val="24"/>
          <w:highlight w:val="white"/>
          <w:rtl w:val="0"/>
        </w:rPr>
        <w:t xml:space="preserve">Skills Highlights</w:t>
      </w: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0C">
            <w:pPr>
              <w:numPr>
                <w:ilvl w:val="0"/>
                <w:numId w:val="4"/>
              </w:numPr>
              <w:spacing w:line="294" w:lineRule="auto"/>
              <w:ind w:left="720" w:hanging="360"/>
              <w:contextualSpacing w:val="1"/>
              <w:rPr>
                <w:highlight w:val="white"/>
              </w:rPr>
            </w:pPr>
            <w:r w:rsidDel="00000000" w:rsidR="00000000" w:rsidRPr="00000000">
              <w:rPr>
                <w:highlight w:val="white"/>
                <w:rtl w:val="0"/>
              </w:rPr>
              <w:t xml:space="preserve">Entrepreneurship, Leadership, Team building</w:t>
            </w:r>
          </w:p>
          <w:p w:rsidR="00000000" w:rsidDel="00000000" w:rsidP="00000000" w:rsidRDefault="00000000" w:rsidRPr="00000000" w14:paraId="0000000D">
            <w:pPr>
              <w:numPr>
                <w:ilvl w:val="0"/>
                <w:numId w:val="4"/>
              </w:numPr>
              <w:spacing w:line="294" w:lineRule="auto"/>
              <w:ind w:left="720" w:hanging="360"/>
              <w:contextualSpacing w:val="1"/>
              <w:rPr>
                <w:highlight w:val="white"/>
                <w:u w:val="none"/>
              </w:rPr>
            </w:pPr>
            <w:r w:rsidDel="00000000" w:rsidR="00000000" w:rsidRPr="00000000">
              <w:rPr>
                <w:highlight w:val="white"/>
                <w:rtl w:val="0"/>
              </w:rPr>
              <w:t xml:space="preserve">Problem Solving</w:t>
            </w:r>
          </w:p>
          <w:p w:rsidR="00000000" w:rsidDel="00000000" w:rsidP="00000000" w:rsidRDefault="00000000" w:rsidRPr="00000000" w14:paraId="0000000E">
            <w:pPr>
              <w:numPr>
                <w:ilvl w:val="0"/>
                <w:numId w:val="4"/>
              </w:numPr>
              <w:spacing w:line="294" w:lineRule="auto"/>
              <w:ind w:left="720" w:hanging="360"/>
              <w:contextualSpacing w:val="1"/>
              <w:rPr>
                <w:highlight w:val="white"/>
              </w:rPr>
            </w:pPr>
            <w:r w:rsidDel="00000000" w:rsidR="00000000" w:rsidRPr="00000000">
              <w:rPr>
                <w:highlight w:val="white"/>
                <w:rtl w:val="0"/>
              </w:rPr>
              <w:t xml:space="preserve">C# and .Net (ASP.NET MVC, Nancy)</w:t>
            </w:r>
          </w:p>
          <w:p w:rsidR="00000000" w:rsidDel="00000000" w:rsidP="00000000" w:rsidRDefault="00000000" w:rsidRPr="00000000" w14:paraId="0000000F">
            <w:pPr>
              <w:numPr>
                <w:ilvl w:val="0"/>
                <w:numId w:val="4"/>
              </w:numPr>
              <w:spacing w:line="294" w:lineRule="auto"/>
              <w:ind w:left="720" w:hanging="360"/>
              <w:contextualSpacing w:val="1"/>
              <w:rPr>
                <w:highlight w:val="white"/>
              </w:rPr>
            </w:pPr>
            <w:r w:rsidDel="00000000" w:rsidR="00000000" w:rsidRPr="00000000">
              <w:rPr>
                <w:highlight w:val="white"/>
                <w:rtl w:val="0"/>
              </w:rPr>
              <w:t xml:space="preserve">Unit Test: TDD, Xunit, Jasmine, Mocha</w:t>
            </w:r>
          </w:p>
          <w:p w:rsidR="00000000" w:rsidDel="00000000" w:rsidP="00000000" w:rsidRDefault="00000000" w:rsidRPr="00000000" w14:paraId="00000010">
            <w:pPr>
              <w:numPr>
                <w:ilvl w:val="0"/>
                <w:numId w:val="4"/>
              </w:numPr>
              <w:spacing w:line="294" w:lineRule="auto"/>
              <w:ind w:left="720" w:hanging="360"/>
              <w:contextualSpacing w:val="1"/>
              <w:rPr>
                <w:highlight w:val="white"/>
              </w:rPr>
            </w:pPr>
            <w:r w:rsidDel="00000000" w:rsidR="00000000" w:rsidRPr="00000000">
              <w:rPr>
                <w:highlight w:val="white"/>
                <w:rtl w:val="0"/>
              </w:rPr>
              <w:t xml:space="preserve">AWS (DynamoDB, Lambda, S3, Cognito, Serverless)</w:t>
            </w:r>
          </w:p>
          <w:p w:rsidR="00000000" w:rsidDel="00000000" w:rsidP="00000000" w:rsidRDefault="00000000" w:rsidRPr="00000000" w14:paraId="00000011">
            <w:pPr>
              <w:spacing w:line="294" w:lineRule="auto"/>
              <w:contextualSpacing w:val="0"/>
              <w:rPr/>
            </w:pPr>
            <w:r w:rsidDel="00000000" w:rsidR="00000000" w:rsidRPr="00000000">
              <w:rPr>
                <w:b w:val="1"/>
                <w:sz w:val="28"/>
                <w:szCs w:val="28"/>
                <w:highlight w:val="white"/>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2">
            <w:pPr>
              <w:numPr>
                <w:ilvl w:val="0"/>
                <w:numId w:val="4"/>
              </w:numPr>
              <w:spacing w:line="294" w:lineRule="auto"/>
              <w:ind w:left="720" w:hanging="360"/>
              <w:contextualSpacing w:val="1"/>
              <w:rPr>
                <w:highlight w:val="white"/>
              </w:rPr>
            </w:pPr>
            <w:r w:rsidDel="00000000" w:rsidR="00000000" w:rsidRPr="00000000">
              <w:rPr>
                <w:highlight w:val="white"/>
                <w:rtl w:val="0"/>
              </w:rPr>
              <w:t xml:space="preserve">JavaScript, TypeScript, Angular JS (1.x, 2+), Ionic (1, 2+), Jquery, Gulp, Grunt, Bower, Sass, Less, Yeoman, NPM, Node. </w:t>
            </w:r>
          </w:p>
          <w:p w:rsidR="00000000" w:rsidDel="00000000" w:rsidP="00000000" w:rsidRDefault="00000000" w:rsidRPr="00000000" w14:paraId="00000013">
            <w:pPr>
              <w:numPr>
                <w:ilvl w:val="0"/>
                <w:numId w:val="4"/>
              </w:numPr>
              <w:spacing w:line="294" w:lineRule="auto"/>
              <w:ind w:left="720" w:hanging="360"/>
              <w:contextualSpacing w:val="1"/>
              <w:rPr>
                <w:highlight w:val="white"/>
              </w:rPr>
            </w:pPr>
            <w:r w:rsidDel="00000000" w:rsidR="00000000" w:rsidRPr="00000000">
              <w:rPr>
                <w:highlight w:val="white"/>
                <w:rtl w:val="0"/>
              </w:rPr>
              <w:t xml:space="preserve">SQL, MySql, Postgres, Redis, EntityFramework.</w:t>
            </w:r>
          </w:p>
          <w:p w:rsidR="00000000" w:rsidDel="00000000" w:rsidP="00000000" w:rsidRDefault="00000000" w:rsidRPr="00000000" w14:paraId="00000014">
            <w:pPr>
              <w:numPr>
                <w:ilvl w:val="0"/>
                <w:numId w:val="4"/>
              </w:numPr>
              <w:spacing w:line="294" w:lineRule="auto"/>
              <w:ind w:left="720" w:hanging="360"/>
              <w:contextualSpacing w:val="1"/>
              <w:rPr>
                <w:highlight w:val="white"/>
              </w:rPr>
            </w:pPr>
            <w:r w:rsidDel="00000000" w:rsidR="00000000" w:rsidRPr="00000000">
              <w:rPr>
                <w:highlight w:val="white"/>
                <w:rtl w:val="0"/>
              </w:rPr>
              <w:t xml:space="preserve">Desktop: WPF</w:t>
            </w:r>
          </w:p>
        </w:tc>
      </w:tr>
    </w:tbl>
    <w:p w:rsidR="00000000" w:rsidDel="00000000" w:rsidP="00000000" w:rsidRDefault="00000000" w:rsidRPr="00000000" w14:paraId="00000015">
      <w:pPr>
        <w:spacing w:line="294" w:lineRule="auto"/>
        <w:contextualSpacing w:val="0"/>
        <w:rPr>
          <w:b w:val="1"/>
          <w:sz w:val="24"/>
          <w:szCs w:val="24"/>
        </w:rPr>
      </w:pPr>
      <w:r w:rsidDel="00000000" w:rsidR="00000000" w:rsidRPr="00000000">
        <w:rPr>
          <w:b w:val="1"/>
          <w:sz w:val="24"/>
          <w:szCs w:val="24"/>
          <w:rtl w:val="0"/>
        </w:rPr>
        <w:t xml:space="preserve">Previous Positions Highlights</w:t>
      </w:r>
    </w:p>
    <w:p w:rsidR="00000000" w:rsidDel="00000000" w:rsidP="00000000" w:rsidRDefault="00000000" w:rsidRPr="00000000" w14:paraId="00000016">
      <w:pPr>
        <w:spacing w:line="294" w:lineRule="auto"/>
        <w:contextualSpacing w:val="0"/>
        <w:rPr/>
      </w:pPr>
      <w:r w:rsidDel="00000000" w:rsidR="00000000" w:rsidRPr="00000000">
        <w:rPr>
          <w:highlight w:val="white"/>
          <w:u w:val="single"/>
          <w:rtl w:val="0"/>
        </w:rPr>
        <w:t xml:space="preserve">Co-founder and President</w:t>
      </w:r>
      <w:r w:rsidDel="00000000" w:rsidR="00000000" w:rsidRPr="00000000">
        <w:rPr>
          <w:highlight w:val="white"/>
          <w:rtl w:val="0"/>
        </w:rPr>
        <w:t xml:space="preserve"> at Pooler Inc., Miami, Florida, USA. </w:t>
      </w:r>
      <w:r w:rsidDel="00000000" w:rsidR="00000000" w:rsidRPr="00000000">
        <w:rPr>
          <w:rtl w:val="0"/>
        </w:rPr>
      </w:r>
    </w:p>
    <w:p w:rsidR="00000000" w:rsidDel="00000000" w:rsidP="00000000" w:rsidRDefault="00000000" w:rsidRPr="00000000" w14:paraId="00000017">
      <w:pPr>
        <w:spacing w:line="294" w:lineRule="auto"/>
        <w:contextualSpacing w:val="0"/>
        <w:jc w:val="center"/>
        <w:rPr/>
      </w:pPr>
      <w:r w:rsidDel="00000000" w:rsidR="00000000" w:rsidRPr="00000000">
        <w:rPr>
          <w:highlight w:val="white"/>
          <w:rtl w:val="0"/>
        </w:rPr>
        <w:t xml:space="preserve">March 2017 to April 2018.</w:t>
      </w:r>
      <w:r w:rsidDel="00000000" w:rsidR="00000000" w:rsidRPr="00000000">
        <w:rPr>
          <w:rtl w:val="0"/>
        </w:rPr>
      </w:r>
    </w:p>
    <w:p w:rsidR="00000000" w:rsidDel="00000000" w:rsidP="00000000" w:rsidRDefault="00000000" w:rsidRPr="00000000" w14:paraId="00000018">
      <w:pPr>
        <w:spacing w:line="294" w:lineRule="auto"/>
        <w:contextualSpacing w:val="0"/>
        <w:rPr/>
      </w:pPr>
      <w:r w:rsidDel="00000000" w:rsidR="00000000" w:rsidRPr="00000000">
        <w:rPr>
          <w:rtl w:val="0"/>
        </w:rPr>
        <w:t xml:space="preserve">I co-founded and lead the development of the pooler.io app. Pooler.io is an app for playing states lottery from your phone. Some of my accomplishment as president of Pooler Inc.: </w:t>
      </w:r>
    </w:p>
    <w:p w:rsidR="00000000" w:rsidDel="00000000" w:rsidP="00000000" w:rsidRDefault="00000000" w:rsidRPr="00000000" w14:paraId="00000019">
      <w:pPr>
        <w:numPr>
          <w:ilvl w:val="0"/>
          <w:numId w:val="2"/>
        </w:numPr>
        <w:spacing w:line="294" w:lineRule="auto"/>
        <w:ind w:left="720" w:hanging="360"/>
        <w:contextualSpacing w:val="1"/>
        <w:rPr>
          <w:highlight w:val="white"/>
        </w:rPr>
      </w:pPr>
      <w:r w:rsidDel="00000000" w:rsidR="00000000" w:rsidRPr="00000000">
        <w:rPr>
          <w:highlight w:val="white"/>
          <w:rtl w:val="0"/>
        </w:rPr>
        <w:t xml:space="preserve">Designed and lead the development of the </w:t>
      </w:r>
      <w:r w:rsidDel="00000000" w:rsidR="00000000" w:rsidRPr="00000000">
        <w:rPr>
          <w:b w:val="1"/>
          <w:highlight w:val="white"/>
          <w:rtl w:val="0"/>
        </w:rPr>
        <w:t xml:space="preserve">pooler.io </w:t>
      </w:r>
      <w:r w:rsidDel="00000000" w:rsidR="00000000" w:rsidRPr="00000000">
        <w:rPr>
          <w:highlight w:val="white"/>
          <w:rtl w:val="0"/>
        </w:rPr>
        <w:t xml:space="preserve">mobile app app/landing page/backend APIs from idea to product in users hands. </w:t>
      </w:r>
    </w:p>
    <w:p w:rsidR="00000000" w:rsidDel="00000000" w:rsidP="00000000" w:rsidRDefault="00000000" w:rsidRPr="00000000" w14:paraId="0000001A">
      <w:pPr>
        <w:numPr>
          <w:ilvl w:val="0"/>
          <w:numId w:val="2"/>
        </w:numPr>
        <w:spacing w:line="294" w:lineRule="auto"/>
        <w:ind w:left="720" w:hanging="360"/>
        <w:contextualSpacing w:val="1"/>
        <w:rPr>
          <w:highlight w:val="white"/>
        </w:rPr>
      </w:pPr>
      <w:r w:rsidDel="00000000" w:rsidR="00000000" w:rsidRPr="00000000">
        <w:rPr>
          <w:highlight w:val="white"/>
          <w:rtl w:val="0"/>
        </w:rPr>
        <w:t xml:space="preserve">Develop computer vision technologies and several admin tools allowing to process lottery tickets in seconds.</w:t>
      </w:r>
    </w:p>
    <w:p w:rsidR="00000000" w:rsidDel="00000000" w:rsidP="00000000" w:rsidRDefault="00000000" w:rsidRPr="00000000" w14:paraId="0000001B">
      <w:pPr>
        <w:spacing w:line="294" w:lineRule="auto"/>
        <w:contextualSpacing w:val="0"/>
        <w:rPr>
          <w:b w:val="1"/>
          <w:color w:val="000000"/>
          <w:sz w:val="24"/>
          <w:szCs w:val="24"/>
        </w:rPr>
      </w:pPr>
      <w:r w:rsidDel="00000000" w:rsidR="00000000" w:rsidRPr="00000000">
        <w:rPr>
          <w:rtl w:val="0"/>
        </w:rPr>
      </w:r>
    </w:p>
    <w:p w:rsidR="00000000" w:rsidDel="00000000" w:rsidP="00000000" w:rsidRDefault="00000000" w:rsidRPr="00000000" w14:paraId="0000001C">
      <w:pPr>
        <w:spacing w:line="294" w:lineRule="auto"/>
        <w:contextualSpacing w:val="0"/>
        <w:rPr>
          <w:color w:val="000000"/>
        </w:rPr>
      </w:pPr>
      <w:r w:rsidDel="00000000" w:rsidR="00000000" w:rsidRPr="00000000">
        <w:rPr>
          <w:color w:val="000000"/>
          <w:highlight w:val="white"/>
          <w:u w:val="single"/>
          <w:rtl w:val="0"/>
        </w:rPr>
        <w:t xml:space="preserve">Senior Web Developer</w:t>
      </w:r>
      <w:r w:rsidDel="00000000" w:rsidR="00000000" w:rsidRPr="00000000">
        <w:rPr>
          <w:color w:val="000000"/>
          <w:highlight w:val="white"/>
          <w:rtl w:val="0"/>
        </w:rPr>
        <w:t xml:space="preserve"> at Carnival Cruise Lines, Miami, Florida, USA. </w:t>
      </w:r>
      <w:r w:rsidDel="00000000" w:rsidR="00000000" w:rsidRPr="00000000">
        <w:rPr>
          <w:rtl w:val="0"/>
        </w:rPr>
      </w:r>
    </w:p>
    <w:p w:rsidR="00000000" w:rsidDel="00000000" w:rsidP="00000000" w:rsidRDefault="00000000" w:rsidRPr="00000000" w14:paraId="0000001D">
      <w:pPr>
        <w:spacing w:line="294" w:lineRule="auto"/>
        <w:contextualSpacing w:val="0"/>
        <w:jc w:val="center"/>
        <w:rPr>
          <w:color w:val="000000"/>
        </w:rPr>
      </w:pPr>
      <w:r w:rsidDel="00000000" w:rsidR="00000000" w:rsidRPr="00000000">
        <w:rPr>
          <w:color w:val="000000"/>
          <w:highlight w:val="white"/>
          <w:rtl w:val="0"/>
        </w:rPr>
        <w:t xml:space="preserve">July 2015 to </w:t>
      </w:r>
      <w:r w:rsidDel="00000000" w:rsidR="00000000" w:rsidRPr="00000000">
        <w:rPr>
          <w:highlight w:val="white"/>
          <w:rtl w:val="0"/>
        </w:rPr>
        <w:t xml:space="preserve">March 2017</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01E">
      <w:pPr>
        <w:spacing w:line="294" w:lineRule="auto"/>
        <w:contextualSpacing w:val="0"/>
        <w:rPr>
          <w:color w:val="000000"/>
        </w:rPr>
      </w:pPr>
      <w:r w:rsidDel="00000000" w:rsidR="00000000" w:rsidRPr="00000000">
        <w:rPr>
          <w:color w:val="000000"/>
          <w:rtl w:val="0"/>
        </w:rPr>
        <w:t xml:space="preserve">As part of the guest technologies team at Carnival I had amount others </w:t>
      </w:r>
      <w:r w:rsidDel="00000000" w:rsidR="00000000" w:rsidRPr="00000000">
        <w:rPr>
          <w:rtl w:val="0"/>
        </w:rPr>
        <w:t xml:space="preserve">responsibilities</w:t>
      </w:r>
      <w:r w:rsidDel="00000000" w:rsidR="00000000" w:rsidRPr="00000000">
        <w:rPr>
          <w:color w:val="000000"/>
          <w:rtl w:val="0"/>
        </w:rPr>
        <w:t xml:space="preserve">:</w:t>
      </w:r>
    </w:p>
    <w:p w:rsidR="00000000" w:rsidDel="00000000" w:rsidP="00000000" w:rsidRDefault="00000000" w:rsidRPr="00000000" w14:paraId="0000001F">
      <w:pPr>
        <w:spacing w:line="294" w:lineRule="auto"/>
        <w:contextualSpacing w:val="0"/>
        <w:rPr/>
      </w:pPr>
      <w:r w:rsidDel="00000000" w:rsidR="00000000" w:rsidRPr="00000000">
        <w:rPr>
          <w:rtl w:val="0"/>
        </w:rPr>
        <w:t xml:space="preserve">Lead the frontend team, introduce and try new technologies, review poll request, performed interviews, and solve multiple design and efficiency challenges.</w:t>
      </w:r>
    </w:p>
    <w:p w:rsidR="00000000" w:rsidDel="00000000" w:rsidP="00000000" w:rsidRDefault="00000000" w:rsidRPr="00000000" w14:paraId="00000020">
      <w:pPr>
        <w:spacing w:line="294" w:lineRule="auto"/>
        <w:contextualSpacing w:val="0"/>
        <w:rPr/>
      </w:pPr>
      <w:r w:rsidDel="00000000" w:rsidR="00000000" w:rsidRPr="00000000">
        <w:rPr>
          <w:rtl w:val="0"/>
        </w:rPr>
      </w:r>
    </w:p>
    <w:p w:rsidR="00000000" w:rsidDel="00000000" w:rsidP="00000000" w:rsidRDefault="00000000" w:rsidRPr="00000000" w14:paraId="00000021">
      <w:pPr>
        <w:spacing w:line="294" w:lineRule="auto"/>
        <w:contextualSpacing w:val="0"/>
        <w:rPr>
          <w:color w:val="000000"/>
        </w:rPr>
      </w:pPr>
      <w:r w:rsidDel="00000000" w:rsidR="00000000" w:rsidRPr="00000000">
        <w:rPr>
          <w:color w:val="000000"/>
          <w:rtl w:val="0"/>
        </w:rPr>
        <w:t xml:space="preserve">I have designed and implemented among others projects: </w:t>
      </w:r>
    </w:p>
    <w:p w:rsidR="00000000" w:rsidDel="00000000" w:rsidP="00000000" w:rsidRDefault="00000000" w:rsidRPr="00000000" w14:paraId="00000022">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Shorex</w:t>
      </w:r>
      <w:r w:rsidDel="00000000" w:rsidR="00000000" w:rsidRPr="00000000">
        <w:rPr>
          <w:color w:val="000000"/>
          <w:highlight w:val="white"/>
          <w:rtl w:val="0"/>
        </w:rPr>
        <w:t xml:space="preserve"> mobile app for selling excursions to the guests onboard (IOs/Android/Web).</w:t>
      </w:r>
    </w:p>
    <w:p w:rsidR="00000000" w:rsidDel="00000000" w:rsidP="00000000" w:rsidRDefault="00000000" w:rsidRPr="00000000" w14:paraId="00000023">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Pixels</w:t>
      </w:r>
      <w:r w:rsidDel="00000000" w:rsidR="00000000" w:rsidRPr="00000000">
        <w:rPr>
          <w:color w:val="000000"/>
          <w:highlight w:val="white"/>
          <w:rtl w:val="0"/>
        </w:rPr>
        <w:t xml:space="preserve"> mobile app for selling photos to the guests onboard (IOs tablet and IOs/Android phone).</w:t>
      </w:r>
    </w:p>
    <w:p w:rsidR="00000000" w:rsidDel="00000000" w:rsidP="00000000" w:rsidRDefault="00000000" w:rsidRPr="00000000" w14:paraId="00000024">
      <w:pPr>
        <w:numPr>
          <w:ilvl w:val="0"/>
          <w:numId w:val="2"/>
        </w:numPr>
        <w:spacing w:after="0" w:before="0" w:line="294" w:lineRule="auto"/>
        <w:ind w:left="720" w:hanging="360"/>
        <w:contextualSpacing w:val="1"/>
        <w:rPr>
          <w:b w:val="1"/>
          <w:color w:val="000000"/>
          <w:highlight w:val="white"/>
        </w:rPr>
      </w:pPr>
      <w:r w:rsidDel="00000000" w:rsidR="00000000" w:rsidRPr="00000000">
        <w:rPr>
          <w:b w:val="1"/>
          <w:color w:val="000000"/>
          <w:highlight w:val="white"/>
          <w:rtl w:val="0"/>
        </w:rPr>
        <w:t xml:space="preserve">SEAMS </w:t>
      </w:r>
      <w:r w:rsidDel="00000000" w:rsidR="00000000" w:rsidRPr="00000000">
        <w:rPr>
          <w:color w:val="000000"/>
          <w:highlight w:val="white"/>
          <w:rtl w:val="0"/>
        </w:rPr>
        <w:t xml:space="preserve">internal tool for scheduling and managing voyage data on the ships.</w:t>
      </w:r>
      <w:r w:rsidDel="00000000" w:rsidR="00000000" w:rsidRPr="00000000">
        <w:rPr>
          <w:rtl w:val="0"/>
        </w:rPr>
      </w:r>
    </w:p>
    <w:p w:rsidR="00000000" w:rsidDel="00000000" w:rsidP="00000000" w:rsidRDefault="00000000" w:rsidRPr="00000000" w14:paraId="00000025">
      <w:pPr>
        <w:numPr>
          <w:ilvl w:val="0"/>
          <w:numId w:val="2"/>
        </w:numPr>
        <w:spacing w:after="0" w:before="0" w:line="294" w:lineRule="auto"/>
        <w:ind w:left="720" w:hanging="360"/>
        <w:contextualSpacing w:val="1"/>
        <w:rPr>
          <w:b w:val="1"/>
          <w:color w:val="000000"/>
          <w:highlight w:val="white"/>
        </w:rPr>
      </w:pPr>
      <w:r w:rsidDel="00000000" w:rsidR="00000000" w:rsidRPr="00000000">
        <w:rPr>
          <w:b w:val="1"/>
          <w:color w:val="000000"/>
          <w:highlight w:val="white"/>
          <w:rtl w:val="0"/>
        </w:rPr>
        <w:t xml:space="preserve">OMS </w:t>
      </w:r>
      <w:r w:rsidDel="00000000" w:rsidR="00000000" w:rsidRPr="00000000">
        <w:rPr>
          <w:color w:val="000000"/>
          <w:highlight w:val="white"/>
          <w:rtl w:val="0"/>
        </w:rPr>
        <w:t xml:space="preserve">Order Management System. Services for selling/managing photos on the ships.</w:t>
      </w:r>
      <w:r w:rsidDel="00000000" w:rsidR="00000000" w:rsidRPr="00000000">
        <w:rPr>
          <w:rtl w:val="0"/>
        </w:rPr>
      </w:r>
    </w:p>
    <w:p w:rsidR="00000000" w:rsidDel="00000000" w:rsidP="00000000" w:rsidRDefault="00000000" w:rsidRPr="00000000" w14:paraId="00000026">
      <w:pPr>
        <w:numPr>
          <w:ilvl w:val="0"/>
          <w:numId w:val="2"/>
        </w:numPr>
        <w:spacing w:after="0" w:before="0" w:line="294" w:lineRule="auto"/>
        <w:ind w:left="720" w:hanging="360"/>
        <w:contextualSpacing w:val="1"/>
        <w:rPr>
          <w:b w:val="1"/>
          <w:color w:val="000000"/>
          <w:highlight w:val="white"/>
        </w:rPr>
      </w:pPr>
      <w:r w:rsidDel="00000000" w:rsidR="00000000" w:rsidRPr="00000000">
        <w:rPr>
          <w:b w:val="1"/>
          <w:color w:val="000000"/>
          <w:highlight w:val="white"/>
          <w:rtl w:val="0"/>
        </w:rPr>
        <w:t xml:space="preserve">Sherlock Admin UI </w:t>
      </w:r>
      <w:r w:rsidDel="00000000" w:rsidR="00000000" w:rsidRPr="00000000">
        <w:rPr>
          <w:color w:val="000000"/>
          <w:highlight w:val="white"/>
          <w:rtl w:val="0"/>
        </w:rPr>
        <w:t xml:space="preserve">internal</w:t>
      </w:r>
      <w:r w:rsidDel="00000000" w:rsidR="00000000" w:rsidRPr="00000000">
        <w:rPr>
          <w:b w:val="1"/>
          <w:color w:val="000000"/>
          <w:highlight w:val="white"/>
          <w:rtl w:val="0"/>
        </w:rPr>
        <w:t xml:space="preserve"> </w:t>
      </w:r>
      <w:r w:rsidDel="00000000" w:rsidR="00000000" w:rsidRPr="00000000">
        <w:rPr>
          <w:color w:val="000000"/>
          <w:highlight w:val="white"/>
          <w:rtl w:val="0"/>
        </w:rPr>
        <w:t xml:space="preserve">tool for reporting and inventory of photos on the ships.</w:t>
      </w:r>
      <w:r w:rsidDel="00000000" w:rsidR="00000000" w:rsidRPr="00000000">
        <w:rPr>
          <w:rtl w:val="0"/>
        </w:rPr>
      </w:r>
    </w:p>
    <w:p w:rsidR="00000000" w:rsidDel="00000000" w:rsidP="00000000" w:rsidRDefault="00000000" w:rsidRPr="00000000" w14:paraId="00000027">
      <w:pPr>
        <w:spacing w:line="294" w:lineRule="auto"/>
        <w:contextualSpacing w:val="0"/>
        <w:jc w:val="center"/>
        <w:rPr>
          <w:color w:val="000000"/>
        </w:rPr>
      </w:pPr>
      <w:r w:rsidDel="00000000" w:rsidR="00000000" w:rsidRPr="00000000">
        <w:rPr>
          <w:rtl w:val="0"/>
        </w:rPr>
      </w:r>
    </w:p>
    <w:p w:rsidR="00000000" w:rsidDel="00000000" w:rsidP="00000000" w:rsidRDefault="00000000" w:rsidRPr="00000000" w14:paraId="00000028">
      <w:pPr>
        <w:spacing w:line="294" w:lineRule="auto"/>
        <w:contextualSpacing w:val="0"/>
        <w:rPr>
          <w:color w:val="000000"/>
        </w:rPr>
      </w:pPr>
      <w:r w:rsidDel="00000000" w:rsidR="00000000" w:rsidRPr="00000000">
        <w:rPr>
          <w:color w:val="000000"/>
          <w:highlight w:val="white"/>
          <w:u w:val="single"/>
          <w:rtl w:val="0"/>
        </w:rPr>
        <w:t xml:space="preserve">Senior Software Developer</w:t>
      </w:r>
      <w:r w:rsidDel="00000000" w:rsidR="00000000" w:rsidRPr="00000000">
        <w:rPr>
          <w:color w:val="000000"/>
          <w:highlight w:val="white"/>
          <w:rtl w:val="0"/>
        </w:rPr>
        <w:t xml:space="preserve"> at Business Systems Ltd (BSL), London, United Kingdom. </w:t>
      </w:r>
      <w:r w:rsidDel="00000000" w:rsidR="00000000" w:rsidRPr="00000000">
        <w:rPr>
          <w:rtl w:val="0"/>
        </w:rPr>
      </w:r>
    </w:p>
    <w:p w:rsidR="00000000" w:rsidDel="00000000" w:rsidP="00000000" w:rsidRDefault="00000000" w:rsidRPr="00000000" w14:paraId="00000029">
      <w:pPr>
        <w:spacing w:line="294" w:lineRule="auto"/>
        <w:contextualSpacing w:val="0"/>
        <w:jc w:val="center"/>
        <w:rPr>
          <w:color w:val="000000"/>
        </w:rPr>
      </w:pPr>
      <w:r w:rsidDel="00000000" w:rsidR="00000000" w:rsidRPr="00000000">
        <w:rPr>
          <w:color w:val="000000"/>
          <w:highlight w:val="white"/>
          <w:rtl w:val="0"/>
        </w:rPr>
        <w:t xml:space="preserve">March 2013 to January 2015. </w:t>
      </w:r>
      <w:r w:rsidDel="00000000" w:rsidR="00000000" w:rsidRPr="00000000">
        <w:rPr>
          <w:rtl w:val="0"/>
        </w:rPr>
      </w:r>
    </w:p>
    <w:p w:rsidR="00000000" w:rsidDel="00000000" w:rsidP="00000000" w:rsidRDefault="00000000" w:rsidRPr="00000000" w14:paraId="0000002A">
      <w:pPr>
        <w:spacing w:line="294" w:lineRule="auto"/>
        <w:contextualSpacing w:val="0"/>
        <w:rPr>
          <w:color w:val="000000"/>
        </w:rPr>
      </w:pPr>
      <w:r w:rsidDel="00000000" w:rsidR="00000000" w:rsidRPr="00000000">
        <w:rPr>
          <w:color w:val="000000"/>
          <w:highlight w:val="white"/>
          <w:rtl w:val="0"/>
        </w:rPr>
        <w:t xml:space="preserve">Designed and Implemented, with others members of the team, several projects for multiple clients like the Bank of England, National Health Service (NHS), National Air Traffic Services (NATs), UK police forces and others.</w:t>
      </w:r>
      <w:r w:rsidDel="00000000" w:rsidR="00000000" w:rsidRPr="00000000">
        <w:rPr>
          <w:rtl w:val="0"/>
        </w:rPr>
      </w:r>
    </w:p>
    <w:p w:rsidR="00000000" w:rsidDel="00000000" w:rsidP="00000000" w:rsidRDefault="00000000" w:rsidRPr="00000000" w14:paraId="0000002B">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WordWatch v5</w:t>
      </w:r>
      <w:r w:rsidDel="00000000" w:rsidR="00000000" w:rsidRPr="00000000">
        <w:rPr>
          <w:color w:val="000000"/>
          <w:highlight w:val="white"/>
          <w:rtl w:val="0"/>
        </w:rPr>
        <w:t xml:space="preserve"> is the latest digital call recording platform from BSL.</w:t>
      </w:r>
    </w:p>
    <w:p w:rsidR="00000000" w:rsidDel="00000000" w:rsidP="00000000" w:rsidRDefault="00000000" w:rsidRPr="00000000" w14:paraId="0000002C">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Digivoice </w:t>
      </w:r>
      <w:r w:rsidDel="00000000" w:rsidR="00000000" w:rsidRPr="00000000">
        <w:rPr>
          <w:color w:val="000000"/>
          <w:highlight w:val="white"/>
          <w:rtl w:val="0"/>
        </w:rPr>
        <w:t xml:space="preserve">is a digital call recording platform. It provides an objective record of inbound and outbound phone activity which can be used to develop your team’s telephone communication skills. It helps to identify areas where there is a clear training or coaching need as well as assessing the effectiveness of the system as a whole.</w:t>
      </w:r>
    </w:p>
    <w:p w:rsidR="00000000" w:rsidDel="00000000" w:rsidP="00000000" w:rsidRDefault="00000000" w:rsidRPr="00000000" w14:paraId="0000002D">
      <w:pPr>
        <w:numPr>
          <w:ilvl w:val="0"/>
          <w:numId w:val="2"/>
        </w:numPr>
        <w:spacing w:after="0" w:before="0" w:line="294" w:lineRule="auto"/>
        <w:ind w:left="720" w:hanging="360"/>
        <w:contextualSpacing w:val="1"/>
        <w:rPr>
          <w:color w:val="000000"/>
          <w:highlight w:val="white"/>
        </w:rPr>
      </w:pPr>
      <w:r w:rsidDel="00000000" w:rsidR="00000000" w:rsidRPr="00000000">
        <w:rPr>
          <w:b w:val="1"/>
          <w:color w:val="000000"/>
          <w:highlight w:val="white"/>
          <w:rtl w:val="0"/>
        </w:rPr>
        <w:t xml:space="preserve">CODES </w:t>
      </w:r>
      <w:r w:rsidDel="00000000" w:rsidR="00000000" w:rsidRPr="00000000">
        <w:rPr>
          <w:color w:val="000000"/>
          <w:highlight w:val="white"/>
          <w:rtl w:val="0"/>
        </w:rPr>
        <w:t xml:space="preserve">tailored recording applications relevant to the police and associated law enforcement agencies, BSL has developed the next generation of interview and evidence recording technology, incorporating digital audio and video. It’s suitable for those organisations which require secure and accurate evidence as part of their interview process.</w:t>
      </w:r>
    </w:p>
    <w:p w:rsidR="00000000" w:rsidDel="00000000" w:rsidP="00000000" w:rsidRDefault="00000000" w:rsidRPr="00000000" w14:paraId="0000002E">
      <w:pPr>
        <w:numPr>
          <w:ilvl w:val="0"/>
          <w:numId w:val="2"/>
        </w:numPr>
        <w:spacing w:after="0" w:before="0" w:line="327" w:lineRule="auto"/>
        <w:ind w:left="720" w:hanging="360"/>
        <w:contextualSpacing w:val="1"/>
        <w:rPr>
          <w:color w:val="000000"/>
          <w:highlight w:val="white"/>
        </w:rPr>
      </w:pPr>
      <w:r w:rsidDel="00000000" w:rsidR="00000000" w:rsidRPr="00000000">
        <w:rPr>
          <w:b w:val="1"/>
          <w:color w:val="000000"/>
          <w:highlight w:val="white"/>
          <w:rtl w:val="0"/>
        </w:rPr>
        <w:t xml:space="preserve">OPEX Callcraft </w:t>
      </w:r>
      <w:r w:rsidDel="00000000" w:rsidR="00000000" w:rsidRPr="00000000">
        <w:rPr>
          <w:color w:val="000000"/>
          <w:highlight w:val="white"/>
          <w:rtl w:val="0"/>
        </w:rPr>
        <w:t xml:space="preserve">provides hosted telephony applications for general businesses and contact centres thereby relieving you of the need to install and maintain expensive capital equipment on your own premises.</w:t>
      </w:r>
    </w:p>
    <w:p w:rsidR="00000000" w:rsidDel="00000000" w:rsidP="00000000" w:rsidRDefault="00000000" w:rsidRPr="00000000" w14:paraId="0000002F">
      <w:pPr>
        <w:spacing w:after="0" w:before="0" w:line="327" w:lineRule="auto"/>
        <w:contextualSpacing w:val="0"/>
        <w:rPr>
          <w:highlight w:val="white"/>
        </w:rPr>
      </w:pPr>
      <w:r w:rsidDel="00000000" w:rsidR="00000000" w:rsidRPr="00000000">
        <w:rPr>
          <w:rtl w:val="0"/>
        </w:rPr>
      </w:r>
    </w:p>
    <w:p w:rsidR="00000000" w:rsidDel="00000000" w:rsidP="00000000" w:rsidRDefault="00000000" w:rsidRPr="00000000" w14:paraId="00000030">
      <w:pPr>
        <w:spacing w:after="100" w:line="240" w:lineRule="auto"/>
        <w:contextualSpacing w:val="0"/>
        <w:rPr>
          <w:color w:val="000000"/>
        </w:rPr>
      </w:pPr>
      <w:r w:rsidDel="00000000" w:rsidR="00000000" w:rsidRPr="00000000">
        <w:rPr>
          <w:color w:val="000000"/>
          <w:highlight w:val="white"/>
          <w:u w:val="single"/>
          <w:rtl w:val="0"/>
        </w:rPr>
        <w:t xml:space="preserve">Software Developer</w:t>
      </w:r>
      <w:r w:rsidDel="00000000" w:rsidR="00000000" w:rsidRPr="00000000">
        <w:rPr>
          <w:color w:val="000000"/>
          <w:highlight w:val="white"/>
          <w:rtl w:val="0"/>
        </w:rPr>
        <w:t xml:space="preserve"> at National Institute of Digital Research (ICID), Havana, Cuba. </w:t>
      </w:r>
      <w:r w:rsidDel="00000000" w:rsidR="00000000" w:rsidRPr="00000000">
        <w:rPr>
          <w:rtl w:val="0"/>
        </w:rPr>
      </w:r>
    </w:p>
    <w:p w:rsidR="00000000" w:rsidDel="00000000" w:rsidP="00000000" w:rsidRDefault="00000000" w:rsidRPr="00000000" w14:paraId="00000031">
      <w:pPr>
        <w:spacing w:after="100" w:line="240" w:lineRule="auto"/>
        <w:contextualSpacing w:val="0"/>
        <w:jc w:val="center"/>
        <w:rPr>
          <w:color w:val="000000"/>
        </w:rPr>
      </w:pPr>
      <w:r w:rsidDel="00000000" w:rsidR="00000000" w:rsidRPr="00000000">
        <w:rPr>
          <w:color w:val="000000"/>
          <w:highlight w:val="white"/>
          <w:rtl w:val="0"/>
        </w:rPr>
        <w:t xml:space="preserve">September 2010 to September 2012</w:t>
      </w:r>
      <w:r w:rsidDel="00000000" w:rsidR="00000000" w:rsidRPr="00000000">
        <w:rPr>
          <w:rtl w:val="0"/>
        </w:rPr>
      </w:r>
    </w:p>
    <w:p w:rsidR="00000000" w:rsidDel="00000000" w:rsidP="00000000" w:rsidRDefault="00000000" w:rsidRPr="00000000" w14:paraId="00000032">
      <w:pPr>
        <w:spacing w:after="160" w:line="327" w:lineRule="auto"/>
        <w:contextualSpacing w:val="0"/>
        <w:rPr>
          <w:color w:val="000000"/>
        </w:rPr>
      </w:pPr>
      <w:r w:rsidDel="00000000" w:rsidR="00000000" w:rsidRPr="00000000">
        <w:rPr>
          <w:color w:val="000000"/>
          <w:highlight w:val="white"/>
          <w:rtl w:val="0"/>
        </w:rPr>
        <w:t xml:space="preserve">Designed and implemented, with others members of the team, several projects:</w:t>
      </w:r>
      <w:r w:rsidDel="00000000" w:rsidR="00000000" w:rsidRPr="00000000">
        <w:rPr>
          <w:rtl w:val="0"/>
        </w:rPr>
      </w:r>
    </w:p>
    <w:p w:rsidR="00000000" w:rsidDel="00000000" w:rsidP="00000000" w:rsidRDefault="00000000" w:rsidRPr="00000000" w14:paraId="00000033">
      <w:pPr>
        <w:numPr>
          <w:ilvl w:val="0"/>
          <w:numId w:val="3"/>
        </w:numPr>
        <w:spacing w:after="0" w:before="0" w:line="327" w:lineRule="auto"/>
        <w:ind w:left="720" w:hanging="360"/>
        <w:contextualSpacing w:val="1"/>
        <w:rPr>
          <w:color w:val="000000"/>
          <w:highlight w:val="white"/>
        </w:rPr>
      </w:pPr>
      <w:r w:rsidDel="00000000" w:rsidR="00000000" w:rsidRPr="00000000">
        <w:rPr>
          <w:b w:val="1"/>
          <w:color w:val="000000"/>
          <w:highlight w:val="white"/>
          <w:rtl w:val="0"/>
        </w:rPr>
        <w:t xml:space="preserve">Galaxy Plus</w:t>
      </w:r>
      <w:r w:rsidDel="00000000" w:rsidR="00000000" w:rsidRPr="00000000">
        <w:rPr>
          <w:color w:val="000000"/>
          <w:highlight w:val="white"/>
          <w:rtl w:val="0"/>
        </w:rPr>
        <w:t xml:space="preserve"> is a system that provides real time centralized information obtained from different physiological parameters monitors in an intensive-care unit.</w:t>
      </w:r>
    </w:p>
    <w:p w:rsidR="00000000" w:rsidDel="00000000" w:rsidP="00000000" w:rsidRDefault="00000000" w:rsidRPr="00000000" w14:paraId="00000034">
      <w:pPr>
        <w:numPr>
          <w:ilvl w:val="0"/>
          <w:numId w:val="1"/>
        </w:numPr>
        <w:spacing w:after="0" w:before="0" w:line="294" w:lineRule="auto"/>
        <w:ind w:left="720" w:hanging="360"/>
        <w:contextualSpacing w:val="1"/>
        <w:rPr>
          <w:color w:val="000000"/>
        </w:rPr>
      </w:pPr>
      <w:r w:rsidDel="00000000" w:rsidR="00000000" w:rsidRPr="00000000">
        <w:rPr>
          <w:b w:val="1"/>
          <w:color w:val="000000"/>
          <w:highlight w:val="white"/>
          <w:rtl w:val="0"/>
        </w:rPr>
        <w:t xml:space="preserve">Solutions for continuous monitoring of ECG signal</w:t>
      </w:r>
      <w:r w:rsidDel="00000000" w:rsidR="00000000" w:rsidRPr="00000000">
        <w:rPr>
          <w:color w:val="000000"/>
          <w:highlight w:val="white"/>
          <w:rtl w:val="0"/>
        </w:rPr>
        <w:t xml:space="preserve"> is a system for monitoring the electrocardiogram signal of a patient, while he performs normal life activities in order to make an accurate diagnosis. </w:t>
      </w:r>
      <w:r w:rsidDel="00000000" w:rsidR="00000000" w:rsidRPr="00000000">
        <w:rPr>
          <w:rtl w:val="0"/>
        </w:rPr>
      </w:r>
    </w:p>
    <w:p w:rsidR="00000000" w:rsidDel="00000000" w:rsidP="00000000" w:rsidRDefault="00000000" w:rsidRPr="00000000" w14:paraId="00000035">
      <w:pPr>
        <w:spacing w:after="0" w:before="0" w:line="294" w:lineRule="auto"/>
        <w:contextualSpacing w:val="0"/>
        <w:rPr>
          <w:b w:val="1"/>
          <w:color w:val="000000"/>
          <w:highlight w:val="white"/>
        </w:rPr>
      </w:pPr>
      <w:r w:rsidDel="00000000" w:rsidR="00000000" w:rsidRPr="00000000">
        <w:rPr>
          <w:rtl w:val="0"/>
        </w:rPr>
      </w:r>
    </w:p>
    <w:p w:rsidR="00000000" w:rsidDel="00000000" w:rsidP="00000000" w:rsidRDefault="00000000" w:rsidRPr="00000000" w14:paraId="00000036">
      <w:pPr>
        <w:spacing w:line="294" w:lineRule="auto"/>
        <w:contextualSpacing w:val="0"/>
        <w:rPr>
          <w:color w:val="000000"/>
        </w:rPr>
      </w:pPr>
      <w:r w:rsidDel="00000000" w:rsidR="00000000" w:rsidRPr="00000000">
        <w:rPr>
          <w:b w:val="1"/>
          <w:color w:val="000000"/>
          <w:sz w:val="24"/>
          <w:szCs w:val="24"/>
          <w:highlight w:val="white"/>
          <w:rtl w:val="0"/>
        </w:rPr>
        <w:t xml:space="preserve">Education</w:t>
      </w:r>
      <w:r w:rsidDel="00000000" w:rsidR="00000000" w:rsidRPr="00000000">
        <w:rPr>
          <w:rtl w:val="0"/>
        </w:rPr>
      </w:r>
    </w:p>
    <w:p w:rsidR="00000000" w:rsidDel="00000000" w:rsidP="00000000" w:rsidRDefault="00000000" w:rsidRPr="00000000" w14:paraId="00000037">
      <w:pPr>
        <w:spacing w:line="294" w:lineRule="auto"/>
        <w:contextualSpacing w:val="0"/>
        <w:rPr>
          <w:color w:val="000000"/>
        </w:rPr>
      </w:pPr>
      <w:r w:rsidDel="00000000" w:rsidR="00000000" w:rsidRPr="00000000">
        <w:rPr>
          <w:color w:val="000000"/>
          <w:highlight w:val="white"/>
          <w:rtl w:val="0"/>
        </w:rPr>
        <w:t xml:space="preserve">Bachelor of Science (BSc 2:1 Honours) 2005-2010</w:t>
      </w:r>
      <w:r w:rsidDel="00000000" w:rsidR="00000000" w:rsidRPr="00000000">
        <w:rPr>
          <w:rtl w:val="0"/>
        </w:rPr>
      </w:r>
    </w:p>
    <w:p w:rsidR="00000000" w:rsidDel="00000000" w:rsidP="00000000" w:rsidRDefault="00000000" w:rsidRPr="00000000" w14:paraId="00000038">
      <w:pPr>
        <w:spacing w:line="294" w:lineRule="auto"/>
        <w:contextualSpacing w:val="0"/>
        <w:rPr>
          <w:color w:val="000000"/>
        </w:rPr>
      </w:pPr>
      <w:r w:rsidDel="00000000" w:rsidR="00000000" w:rsidRPr="00000000">
        <w:rPr>
          <w:color w:val="000000"/>
          <w:highlight w:val="white"/>
          <w:rtl w:val="0"/>
        </w:rPr>
        <w:t xml:space="preserve">Computer Science at the Faculty of Mathematics and Computer Science, University of Havana, Cuba.</w:t>
      </w:r>
      <w:r w:rsidDel="00000000" w:rsidR="00000000" w:rsidRPr="00000000">
        <w:rPr>
          <w:rtl w:val="0"/>
        </w:rPr>
      </w:r>
    </w:p>
    <w:p w:rsidR="00000000" w:rsidDel="00000000" w:rsidP="00000000" w:rsidRDefault="00000000" w:rsidRPr="00000000" w14:paraId="00000039">
      <w:pPr>
        <w:spacing w:line="294" w:lineRule="auto"/>
        <w:contextualSpacing w:val="0"/>
        <w:rPr>
          <w:color w:val="000000"/>
        </w:rPr>
      </w:pPr>
      <w:r w:rsidDel="00000000" w:rsidR="00000000" w:rsidRPr="00000000">
        <w:rPr>
          <w:rtl w:val="0"/>
        </w:rPr>
      </w:r>
    </w:p>
    <w:p w:rsidR="00000000" w:rsidDel="00000000" w:rsidP="00000000" w:rsidRDefault="00000000" w:rsidRPr="00000000" w14:paraId="0000003A">
      <w:pPr>
        <w:spacing w:line="294" w:lineRule="auto"/>
        <w:contextualSpacing w:val="0"/>
        <w:rPr>
          <w:color w:val="000000"/>
        </w:rPr>
      </w:pPr>
      <w:r w:rsidDel="00000000" w:rsidR="00000000" w:rsidRPr="00000000">
        <w:rPr>
          <w:b w:val="1"/>
          <w:color w:val="000000"/>
          <w:sz w:val="24"/>
          <w:szCs w:val="24"/>
          <w:highlight w:val="white"/>
          <w:rtl w:val="0"/>
        </w:rPr>
        <w:t xml:space="preserve">Honors &amp; Awards</w:t>
      </w:r>
      <w:r w:rsidDel="00000000" w:rsidR="00000000" w:rsidRPr="00000000">
        <w:rPr>
          <w:rtl w:val="0"/>
        </w:rPr>
      </w:r>
    </w:p>
    <w:p w:rsidR="00000000" w:rsidDel="00000000" w:rsidP="00000000" w:rsidRDefault="00000000" w:rsidRPr="00000000" w14:paraId="0000003B">
      <w:pPr>
        <w:spacing w:line="294" w:lineRule="auto"/>
        <w:contextualSpacing w:val="0"/>
        <w:rPr>
          <w:color w:val="000000"/>
        </w:rPr>
      </w:pPr>
      <w:r w:rsidDel="00000000" w:rsidR="00000000" w:rsidRPr="00000000">
        <w:rPr>
          <w:color w:val="000000"/>
          <w:highlight w:val="white"/>
          <w:rtl w:val="0"/>
        </w:rPr>
        <w:t xml:space="preserve">Bronze Medal at the Mathematics Olympics for Spanish speakers “V OLYMPIC OF MAY” May 1999.</w:t>
      </w:r>
      <w:r w:rsidDel="00000000" w:rsidR="00000000" w:rsidRPr="00000000">
        <w:rPr>
          <w:rtl w:val="0"/>
        </w:rPr>
      </w:r>
    </w:p>
    <w:p w:rsidR="00000000" w:rsidDel="00000000" w:rsidP="00000000" w:rsidRDefault="00000000" w:rsidRPr="00000000" w14:paraId="0000003C">
      <w:pPr>
        <w:spacing w:line="294" w:lineRule="auto"/>
        <w:contextualSpacing w:val="0"/>
        <w:rPr>
          <w:color w:val="000000"/>
        </w:rPr>
      </w:pPr>
      <w:r w:rsidDel="00000000" w:rsidR="00000000" w:rsidRPr="00000000">
        <w:rPr>
          <w:color w:val="000000"/>
          <w:highlight w:val="white"/>
          <w:rtl w:val="0"/>
        </w:rPr>
        <w:t xml:space="preserve">Participated and won gold </w:t>
      </w:r>
      <w:r w:rsidDel="00000000" w:rsidR="00000000" w:rsidRPr="00000000">
        <w:rPr>
          <w:highlight w:val="white"/>
          <w:rtl w:val="0"/>
        </w:rPr>
        <w:t xml:space="preserve">and</w:t>
      </w:r>
      <w:r w:rsidDel="00000000" w:rsidR="00000000" w:rsidRPr="00000000">
        <w:rPr>
          <w:color w:val="000000"/>
          <w:highlight w:val="white"/>
          <w:rtl w:val="0"/>
        </w:rPr>
        <w:t xml:space="preserve"> silver medals in national math competitions at Cuba. (2001- 2004)</w:t>
      </w:r>
      <w:r w:rsidDel="00000000" w:rsidR="00000000" w:rsidRPr="00000000">
        <w:rPr>
          <w:rtl w:val="0"/>
        </w:rPr>
      </w:r>
    </w:p>
    <w:p w:rsidR="00000000" w:rsidDel="00000000" w:rsidP="00000000" w:rsidRDefault="00000000" w:rsidRPr="00000000" w14:paraId="0000003D">
      <w:pPr>
        <w:spacing w:line="294" w:lineRule="auto"/>
        <w:contextualSpacing w:val="0"/>
        <w:rPr>
          <w:color w:val="000000"/>
        </w:rPr>
      </w:pPr>
      <w:r w:rsidDel="00000000" w:rsidR="00000000" w:rsidRPr="00000000">
        <w:rPr>
          <w:rtl w:val="0"/>
        </w:rPr>
      </w:r>
    </w:p>
    <w:p w:rsidR="00000000" w:rsidDel="00000000" w:rsidP="00000000" w:rsidRDefault="00000000" w:rsidRPr="00000000" w14:paraId="0000003E">
      <w:pPr>
        <w:spacing w:line="294" w:lineRule="auto"/>
        <w:contextualSpacing w:val="0"/>
        <w:rPr>
          <w:b w:val="1"/>
          <w:color w:val="000000"/>
          <w:sz w:val="24"/>
          <w:szCs w:val="24"/>
          <w:highlight w:val="white"/>
        </w:rPr>
      </w:pPr>
      <w:r w:rsidDel="00000000" w:rsidR="00000000" w:rsidRPr="00000000">
        <w:rPr>
          <w:b w:val="1"/>
          <w:color w:val="000000"/>
          <w:sz w:val="24"/>
          <w:szCs w:val="24"/>
          <w:highlight w:val="white"/>
          <w:rtl w:val="0"/>
        </w:rPr>
        <w:t xml:space="preserve">Courses</w:t>
      </w:r>
    </w:p>
    <w:p w:rsidR="00000000" w:rsidDel="00000000" w:rsidP="00000000" w:rsidRDefault="00000000" w:rsidRPr="00000000" w14:paraId="0000003F">
      <w:pPr>
        <w:spacing w:line="294" w:lineRule="auto"/>
        <w:contextualSpacing w:val="0"/>
        <w:rPr>
          <w:color w:val="000000"/>
          <w:highlight w:val="white"/>
        </w:rPr>
      </w:pPr>
      <w:r w:rsidDel="00000000" w:rsidR="00000000" w:rsidRPr="00000000">
        <w:rPr>
          <w:color w:val="000000"/>
          <w:highlight w:val="white"/>
          <w:rtl w:val="0"/>
        </w:rPr>
        <w:t xml:space="preserve">ForwardJS conference + 2 Workshops (Extreme Web Performance by Max Firtman and Deep Dive into Angular 2 by Aysegul Yonet)</w:t>
      </w:r>
    </w:p>
    <w:p w:rsidR="00000000" w:rsidDel="00000000" w:rsidP="00000000" w:rsidRDefault="00000000" w:rsidRPr="00000000" w14:paraId="00000040">
      <w:pPr>
        <w:spacing w:line="294" w:lineRule="auto"/>
        <w:contextualSpacing w:val="0"/>
        <w:rPr>
          <w:color w:val="000000"/>
          <w:highlight w:val="white"/>
        </w:rPr>
      </w:pPr>
      <w:r w:rsidDel="00000000" w:rsidR="00000000" w:rsidRPr="00000000">
        <w:rPr>
          <w:color w:val="000000"/>
          <w:highlight w:val="white"/>
          <w:rtl w:val="0"/>
        </w:rPr>
        <w:t xml:space="preserve">July 2016 (Duration: 4 days) </w:t>
      </w:r>
      <w:r w:rsidDel="00000000" w:rsidR="00000000" w:rsidRPr="00000000">
        <w:rPr>
          <w:highlight w:val="white"/>
          <w:rtl w:val="0"/>
        </w:rPr>
        <w:t xml:space="preserve">Silicon</w:t>
      </w:r>
      <w:r w:rsidDel="00000000" w:rsidR="00000000" w:rsidRPr="00000000">
        <w:rPr>
          <w:color w:val="000000"/>
          <w:highlight w:val="white"/>
          <w:rtl w:val="0"/>
        </w:rPr>
        <w:t xml:space="preserve"> Valley, CA, USA.</w:t>
      </w:r>
    </w:p>
    <w:p w:rsidR="00000000" w:rsidDel="00000000" w:rsidP="00000000" w:rsidRDefault="00000000" w:rsidRPr="00000000" w14:paraId="00000041">
      <w:pPr>
        <w:spacing w:line="294" w:lineRule="auto"/>
        <w:contextualSpacing w:val="0"/>
        <w:rPr>
          <w:highlight w:val="white"/>
        </w:rPr>
      </w:pPr>
      <w:r w:rsidDel="00000000" w:rsidR="00000000" w:rsidRPr="00000000">
        <w:rPr>
          <w:rtl w:val="0"/>
        </w:rPr>
      </w:r>
    </w:p>
    <w:p w:rsidR="00000000" w:rsidDel="00000000" w:rsidP="00000000" w:rsidRDefault="00000000" w:rsidRPr="00000000" w14:paraId="00000042">
      <w:pPr>
        <w:spacing w:line="294" w:lineRule="auto"/>
        <w:contextualSpacing w:val="0"/>
        <w:rPr>
          <w:color w:val="000000"/>
        </w:rPr>
      </w:pPr>
      <w:r w:rsidDel="00000000" w:rsidR="00000000" w:rsidRPr="00000000">
        <w:rPr>
          <w:highlight w:val="white"/>
          <w:rtl w:val="0"/>
        </w:rPr>
        <w:t xml:space="preserve">M</w:t>
      </w:r>
      <w:r w:rsidDel="00000000" w:rsidR="00000000" w:rsidRPr="00000000">
        <w:rPr>
          <w:color w:val="000000"/>
          <w:highlight w:val="white"/>
          <w:rtl w:val="0"/>
        </w:rPr>
        <w:t xml:space="preserve">ark Rendle's Single Page Applications with Angular JS &amp; .NET</w:t>
      </w:r>
      <w:r w:rsidDel="00000000" w:rsidR="00000000" w:rsidRPr="00000000">
        <w:rPr>
          <w:rtl w:val="0"/>
        </w:rPr>
      </w:r>
    </w:p>
    <w:p w:rsidR="00000000" w:rsidDel="00000000" w:rsidP="00000000" w:rsidRDefault="00000000" w:rsidRPr="00000000" w14:paraId="00000043">
      <w:pPr>
        <w:spacing w:line="294" w:lineRule="auto"/>
        <w:contextualSpacing w:val="0"/>
        <w:rPr>
          <w:color w:val="000000"/>
        </w:rPr>
      </w:pPr>
      <w:r w:rsidDel="00000000" w:rsidR="00000000" w:rsidRPr="00000000">
        <w:rPr>
          <w:color w:val="000000"/>
          <w:highlight w:val="white"/>
          <w:rtl w:val="0"/>
        </w:rPr>
        <w:t xml:space="preserve">October 2013 (Duration</w:t>
      </w:r>
      <w:r w:rsidDel="00000000" w:rsidR="00000000" w:rsidRPr="00000000">
        <w:rPr>
          <w:highlight w:val="white"/>
          <w:rtl w:val="0"/>
        </w:rPr>
        <w:t xml:space="preserve">: </w:t>
      </w:r>
      <w:r w:rsidDel="00000000" w:rsidR="00000000" w:rsidRPr="00000000">
        <w:rPr>
          <w:color w:val="000000"/>
          <w:highlight w:val="white"/>
          <w:rtl w:val="0"/>
        </w:rPr>
        <w:t xml:space="preserve">a week), Skills Matter 116-120 Goswell Road EC1V 7DP, London, United Kingdom.</w:t>
      </w:r>
      <w:r w:rsidDel="00000000" w:rsidR="00000000" w:rsidRPr="00000000">
        <w:rPr>
          <w:rtl w:val="0"/>
        </w:rPr>
      </w:r>
    </w:p>
    <w:p w:rsidR="00000000" w:rsidDel="00000000" w:rsidP="00000000" w:rsidRDefault="00000000" w:rsidRPr="00000000" w14:paraId="00000044">
      <w:pPr>
        <w:spacing w:line="294" w:lineRule="auto"/>
        <w:contextualSpacing w:val="0"/>
        <w:rPr>
          <w:color w:val="000000"/>
        </w:rPr>
      </w:pPr>
      <w:r w:rsidDel="00000000" w:rsidR="00000000" w:rsidRPr="00000000">
        <w:rPr>
          <w:rtl w:val="0"/>
        </w:rPr>
      </w:r>
    </w:p>
    <w:p w:rsidR="00000000" w:rsidDel="00000000" w:rsidP="00000000" w:rsidRDefault="00000000" w:rsidRPr="00000000" w14:paraId="00000045">
      <w:pPr>
        <w:spacing w:line="294" w:lineRule="auto"/>
        <w:contextualSpacing w:val="0"/>
        <w:rPr>
          <w:color w:val="000000"/>
        </w:rPr>
      </w:pPr>
      <w:r w:rsidDel="00000000" w:rsidR="00000000" w:rsidRPr="00000000">
        <w:rPr>
          <w:b w:val="1"/>
          <w:color w:val="000000"/>
          <w:sz w:val="24"/>
          <w:szCs w:val="24"/>
          <w:highlight w:val="white"/>
          <w:rtl w:val="0"/>
        </w:rPr>
        <w:t xml:space="preserve">Language</w:t>
      </w:r>
      <w:r w:rsidDel="00000000" w:rsidR="00000000" w:rsidRPr="00000000">
        <w:rPr>
          <w:b w:val="1"/>
          <w:color w:val="000000"/>
          <w:sz w:val="24"/>
          <w:szCs w:val="24"/>
          <w:rtl w:val="0"/>
        </w:rPr>
        <w:t xml:space="preserve">s</w:t>
      </w:r>
      <w:r w:rsidDel="00000000" w:rsidR="00000000" w:rsidRPr="00000000">
        <w:rPr>
          <w:rtl w:val="0"/>
        </w:rPr>
      </w:r>
    </w:p>
    <w:p w:rsidR="00000000" w:rsidDel="00000000" w:rsidP="00000000" w:rsidRDefault="00000000" w:rsidRPr="00000000" w14:paraId="00000046">
      <w:pPr>
        <w:spacing w:line="294" w:lineRule="auto"/>
        <w:contextualSpacing w:val="0"/>
        <w:rPr>
          <w:color w:val="000000"/>
        </w:rPr>
      </w:pPr>
      <w:r w:rsidDel="00000000" w:rsidR="00000000" w:rsidRPr="00000000">
        <w:rPr>
          <w:b w:val="1"/>
          <w:color w:val="000000"/>
          <w:highlight w:val="white"/>
          <w:rtl w:val="0"/>
        </w:rPr>
        <w:t xml:space="preserve">English </w:t>
      </w:r>
      <w:r w:rsidDel="00000000" w:rsidR="00000000" w:rsidRPr="00000000">
        <w:rPr>
          <w:color w:val="000000"/>
          <w:highlight w:val="white"/>
          <w:rtl w:val="0"/>
        </w:rPr>
        <w:t xml:space="preserve">Native or bilingual proficiency, </w:t>
      </w:r>
      <w:r w:rsidDel="00000000" w:rsidR="00000000" w:rsidRPr="00000000">
        <w:rPr>
          <w:b w:val="1"/>
          <w:color w:val="000000"/>
          <w:highlight w:val="white"/>
          <w:rtl w:val="0"/>
        </w:rPr>
        <w:t xml:space="preserve">Spanish </w:t>
      </w:r>
      <w:r w:rsidDel="00000000" w:rsidR="00000000" w:rsidRPr="00000000">
        <w:rPr>
          <w:color w:val="000000"/>
          <w:highlight w:val="white"/>
          <w:rtl w:val="0"/>
        </w:rPr>
        <w:t xml:space="preserve">Native or bilingual proficiency and </w:t>
      </w:r>
      <w:r w:rsidDel="00000000" w:rsidR="00000000" w:rsidRPr="00000000">
        <w:rPr>
          <w:b w:val="1"/>
          <w:color w:val="000000"/>
          <w:highlight w:val="white"/>
          <w:rtl w:val="0"/>
        </w:rPr>
        <w:t xml:space="preserve">French </w:t>
      </w:r>
      <w:r w:rsidDel="00000000" w:rsidR="00000000" w:rsidRPr="00000000">
        <w:rPr>
          <w:color w:val="000000"/>
          <w:highlight w:val="white"/>
          <w:rtl w:val="0"/>
        </w:rPr>
        <w:t xml:space="preserve">(Delf B1) Corresponding (CECRL) Limited working proficiency</w:t>
      </w:r>
      <w:r w:rsidDel="00000000" w:rsidR="00000000" w:rsidRPr="00000000">
        <w:rPr>
          <w:rtl w:val="0"/>
        </w:rPr>
      </w:r>
    </w:p>
    <w:p w:rsidR="00000000" w:rsidDel="00000000" w:rsidP="00000000" w:rsidRDefault="00000000" w:rsidRPr="00000000" w14:paraId="00000047">
      <w:pPr>
        <w:spacing w:line="294" w:lineRule="auto"/>
        <w:contextualSpacing w:val="0"/>
        <w:rPr>
          <w:color w:val="000000"/>
        </w:rPr>
      </w:pPr>
      <w:r w:rsidDel="00000000" w:rsidR="00000000" w:rsidRPr="00000000">
        <w:rPr>
          <w:rtl w:val="0"/>
        </w:rPr>
      </w:r>
    </w:p>
    <w:p w:rsidR="00000000" w:rsidDel="00000000" w:rsidP="00000000" w:rsidRDefault="00000000" w:rsidRPr="00000000" w14:paraId="00000048">
      <w:pPr>
        <w:spacing w:line="294" w:lineRule="auto"/>
        <w:contextualSpacing w:val="0"/>
        <w:rPr>
          <w:color w:val="000000"/>
        </w:rPr>
      </w:pPr>
      <w:r w:rsidDel="00000000" w:rsidR="00000000" w:rsidRPr="00000000">
        <w:rPr>
          <w:b w:val="1"/>
          <w:color w:val="000000"/>
          <w:sz w:val="24"/>
          <w:szCs w:val="24"/>
          <w:highlight w:val="white"/>
          <w:rtl w:val="0"/>
        </w:rPr>
        <w:t xml:space="preserve">More info</w:t>
      </w: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40"/>
        <w:tblGridChange w:id="0">
          <w:tblGrid>
            <w:gridCol w:w="3120"/>
            <w:gridCol w:w="624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49">
            <w:pPr>
              <w:widowControl w:val="0"/>
              <w:spacing w:line="240" w:lineRule="auto"/>
              <w:contextualSpacing w:val="0"/>
              <w:jc w:val="center"/>
              <w:rPr/>
            </w:pPr>
            <w:hyperlink r:id="rId8">
              <w:r w:rsidDel="00000000" w:rsidR="00000000" w:rsidRPr="00000000">
                <w:rPr>
                  <w:color w:val="1155cc"/>
                  <w:highlight w:val="white"/>
                  <w:u w:val="single"/>
                  <w:rtl w:val="0"/>
                </w:rPr>
                <w:t xml:space="preserve">My resume online</w:t>
              </w:r>
            </w:hyperlink>
            <w:r w:rsidDel="00000000" w:rsidR="00000000" w:rsidRPr="00000000">
              <w:rPr>
                <w:color w:val="333333"/>
                <w:highlight w:val="white"/>
                <w:rtl w:val="0"/>
              </w:rPr>
              <w:t xml:space="preserve"> </w:t>
            </w:r>
            <w:r w:rsidDel="00000000" w:rsidR="00000000" w:rsidRPr="00000000">
              <w:rPr>
                <w:color w:val="000000"/>
                <w:highlight w:val="white"/>
                <w:rtl w:val="0"/>
              </w:rPr>
              <w:t xml:space="preserve">(http://kamayd.com)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4A">
            <w:pPr>
              <w:spacing w:line="294" w:lineRule="auto"/>
              <w:contextualSpacing w:val="0"/>
              <w:jc w:val="center"/>
              <w:rPr/>
            </w:pPr>
            <w:hyperlink r:id="rId9">
              <w:r w:rsidDel="00000000" w:rsidR="00000000" w:rsidRPr="00000000">
                <w:rPr>
                  <w:color w:val="1155cc"/>
                  <w:highlight w:val="white"/>
                  <w:u w:val="single"/>
                  <w:rtl w:val="0"/>
                </w:rPr>
                <w:t xml:space="preserve">My linkedIn profile</w:t>
              </w:r>
            </w:hyperlink>
            <w:r w:rsidDel="00000000" w:rsidR="00000000" w:rsidRPr="00000000">
              <w:rPr>
                <w:b w:val="1"/>
                <w:color w:val="333333"/>
                <w:highlight w:val="white"/>
                <w:rtl w:val="0"/>
              </w:rPr>
              <w:t xml:space="preserve"> </w:t>
            </w:r>
            <w:r w:rsidDel="00000000" w:rsidR="00000000" w:rsidRPr="00000000">
              <w:rPr>
                <w:color w:val="000000"/>
                <w:highlight w:val="white"/>
                <w:rtl w:val="0"/>
              </w:rPr>
              <w:t xml:space="preserve">(https://www.linkedin.com/in/miguelgutierrezkamayd)</w:t>
            </w:r>
            <w:r w:rsidDel="00000000" w:rsidR="00000000" w:rsidRPr="00000000">
              <w:rPr>
                <w:rtl w:val="0"/>
              </w:rPr>
            </w:r>
          </w:p>
        </w:tc>
      </w:tr>
    </w:tbl>
    <w:p w:rsidR="00000000" w:rsidDel="00000000" w:rsidP="00000000" w:rsidRDefault="00000000" w:rsidRPr="00000000" w14:paraId="0000004B">
      <w:pPr>
        <w:spacing w:line="294" w:lineRule="auto"/>
        <w:contextualSpacing w:val="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contextualSpacing w:val="1"/>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contextualSpacing w:val="1"/>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contextualSpacing w:val="1"/>
    </w:pPr>
    <w:rPr>
      <w:rFonts w:ascii="Trebuchet MS" w:cs="Trebuchet MS" w:eastAsia="Trebuchet MS" w:hAnsi="Trebuchet MS"/>
      <w:i w:val="1"/>
      <w:color w:val="666666"/>
    </w:rPr>
  </w:style>
  <w:style w:type="paragraph" w:styleId="Title">
    <w:name w:val="Title"/>
    <w:basedOn w:val="Normal"/>
    <w:next w:val="Normal"/>
    <w:pPr>
      <w:keepNext w:val="1"/>
      <w:keepLines w:val="1"/>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miguelgutierrezkamayd"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kamayd@gmail.com" TargetMode="External"/><Relationship Id="rId8" Type="http://schemas.openxmlformats.org/officeDocument/2006/relationships/hyperlink" Target="http://kamay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