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04AB" w14:textId="77777777" w:rsidR="00AF7230" w:rsidRDefault="00C10EBB" w:rsidP="00185866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5B3C21F1" wp14:editId="2CEEFD3C">
            <wp:extent cx="3665220" cy="4645785"/>
            <wp:effectExtent l="0" t="0" r="0" b="0"/>
            <wp:docPr id="1" name="Obraz 1" descr="Znak graficzny – pliki do pobrania -- Serwis Akademii Górniczo-Hutnicz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 graficzny – pliki do pobrania -- Serwis Akademii Górniczo-Hutnicze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94" cy="464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E379" w14:textId="77777777" w:rsidR="00AF7230" w:rsidRDefault="00AF7230" w:rsidP="00185866">
      <w:pPr>
        <w:jc w:val="center"/>
        <w:rPr>
          <w:sz w:val="40"/>
        </w:rPr>
      </w:pPr>
    </w:p>
    <w:p w14:paraId="6B4C5A24" w14:textId="77777777" w:rsidR="00AF7230" w:rsidRDefault="00AF7230" w:rsidP="00185866">
      <w:pPr>
        <w:jc w:val="center"/>
        <w:rPr>
          <w:sz w:val="40"/>
        </w:rPr>
      </w:pPr>
      <w:r>
        <w:rPr>
          <w:sz w:val="40"/>
        </w:rPr>
        <w:t>Badania Operacyjne 2</w:t>
      </w:r>
    </w:p>
    <w:p w14:paraId="6B2B1854" w14:textId="77777777" w:rsidR="00AF7230" w:rsidRDefault="00185866" w:rsidP="00185866">
      <w:pPr>
        <w:jc w:val="center"/>
        <w:rPr>
          <w:sz w:val="40"/>
        </w:rPr>
      </w:pPr>
      <w:r w:rsidRPr="00185866">
        <w:rPr>
          <w:sz w:val="40"/>
        </w:rPr>
        <w:t xml:space="preserve">Implementacja Algorytmu </w:t>
      </w:r>
      <w:proofErr w:type="spellStart"/>
      <w:r w:rsidRPr="00185866">
        <w:rPr>
          <w:sz w:val="40"/>
        </w:rPr>
        <w:t>Taboo</w:t>
      </w:r>
      <w:proofErr w:type="spellEnd"/>
      <w:r w:rsidRPr="00185866">
        <w:rPr>
          <w:sz w:val="40"/>
        </w:rPr>
        <w:t xml:space="preserve"> </w:t>
      </w:r>
      <w:proofErr w:type="spellStart"/>
      <w:r w:rsidRPr="00185866">
        <w:rPr>
          <w:sz w:val="40"/>
        </w:rPr>
        <w:t>Search</w:t>
      </w:r>
      <w:proofErr w:type="spellEnd"/>
      <w:r w:rsidRPr="00185866">
        <w:rPr>
          <w:sz w:val="40"/>
        </w:rPr>
        <w:t xml:space="preserve"> dla problemu podróży po Europie</w:t>
      </w:r>
    </w:p>
    <w:p w14:paraId="6F513517" w14:textId="77777777" w:rsidR="00AF7230" w:rsidRDefault="00AF7230" w:rsidP="00185866">
      <w:pPr>
        <w:jc w:val="center"/>
        <w:rPr>
          <w:sz w:val="40"/>
        </w:rPr>
      </w:pPr>
    </w:p>
    <w:p w14:paraId="196EA6D3" w14:textId="77777777" w:rsidR="00AF7230" w:rsidRDefault="00AF7230" w:rsidP="00185866">
      <w:pPr>
        <w:jc w:val="center"/>
        <w:rPr>
          <w:sz w:val="40"/>
        </w:rPr>
      </w:pPr>
    </w:p>
    <w:p w14:paraId="45029CAE" w14:textId="77777777" w:rsidR="00AF7230" w:rsidRDefault="00AF7230" w:rsidP="00185866">
      <w:pPr>
        <w:jc w:val="center"/>
        <w:rPr>
          <w:sz w:val="40"/>
        </w:rPr>
      </w:pPr>
    </w:p>
    <w:p w14:paraId="1041A99D" w14:textId="77777777" w:rsidR="00AF7230" w:rsidRDefault="00AF7230" w:rsidP="00AF7230">
      <w:pPr>
        <w:tabs>
          <w:tab w:val="left" w:pos="6521"/>
        </w:tabs>
        <w:rPr>
          <w:sz w:val="24"/>
        </w:rPr>
      </w:pPr>
      <w:r>
        <w:rPr>
          <w:sz w:val="40"/>
        </w:rPr>
        <w:tab/>
      </w:r>
      <w:r>
        <w:rPr>
          <w:sz w:val="24"/>
        </w:rPr>
        <w:t>Autorzy:</w:t>
      </w:r>
    </w:p>
    <w:p w14:paraId="42149CD0" w14:textId="77777777" w:rsidR="00AF7230" w:rsidRDefault="00AF7230" w:rsidP="00AF7230">
      <w:pPr>
        <w:tabs>
          <w:tab w:val="left" w:pos="6521"/>
        </w:tabs>
        <w:rPr>
          <w:sz w:val="24"/>
        </w:rPr>
      </w:pPr>
      <w:r>
        <w:rPr>
          <w:sz w:val="24"/>
        </w:rPr>
        <w:tab/>
        <w:t>Kaniowski Michał</w:t>
      </w:r>
    </w:p>
    <w:p w14:paraId="2BD0BAEB" w14:textId="77777777" w:rsidR="00AF7230" w:rsidRPr="00C10EBB" w:rsidRDefault="00AF7230" w:rsidP="00C10EBB">
      <w:pPr>
        <w:tabs>
          <w:tab w:val="left" w:pos="6521"/>
        </w:tabs>
        <w:rPr>
          <w:sz w:val="24"/>
        </w:rPr>
      </w:pPr>
      <w:r>
        <w:rPr>
          <w:sz w:val="24"/>
        </w:rPr>
        <w:tab/>
        <w:t>Kapera Mikołaj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532059782"/>
        <w:docPartObj>
          <w:docPartGallery w:val="Table of Contents"/>
          <w:docPartUnique/>
        </w:docPartObj>
      </w:sdtPr>
      <w:sdtContent>
        <w:p w14:paraId="019F9DAB" w14:textId="77777777" w:rsidR="00185866" w:rsidRPr="00185866" w:rsidRDefault="00185866">
          <w:pPr>
            <w:pStyle w:val="Nagwekspisutreci"/>
            <w:rPr>
              <w:color w:val="auto"/>
            </w:rPr>
          </w:pPr>
          <w:r w:rsidRPr="00185866">
            <w:rPr>
              <w:color w:val="auto"/>
            </w:rPr>
            <w:t>Spis treści</w:t>
          </w:r>
        </w:p>
        <w:p w14:paraId="637069DB" w14:textId="77777777" w:rsidR="008B112E" w:rsidRDefault="00185866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185866">
            <w:fldChar w:fldCharType="begin"/>
          </w:r>
          <w:r w:rsidRPr="00185866">
            <w:instrText xml:space="preserve"> TOC \o "1-3" \h \z \u </w:instrText>
          </w:r>
          <w:r w:rsidRPr="00185866">
            <w:fldChar w:fldCharType="separate"/>
          </w:r>
          <w:hyperlink w:anchor="_Toc124885263" w:history="1">
            <w:r w:rsidR="008B112E" w:rsidRPr="008F78DF">
              <w:rPr>
                <w:rStyle w:val="Hipercze"/>
                <w:noProof/>
              </w:rPr>
              <w:t>1. Model zagadnienia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_Toc124885263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3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6A99F45D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64" w:history="1">
            <w:r w:rsidR="008B112E" w:rsidRPr="008F78DF">
              <w:rPr>
                <w:rStyle w:val="Hipercze"/>
                <w:noProof/>
              </w:rPr>
              <w:t>1.1 Opis problemu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_Toc124885264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3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2F40781E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65" w:history="1">
            <w:r w:rsidR="008B112E" w:rsidRPr="008F78DF">
              <w:rPr>
                <w:rStyle w:val="Hipercze"/>
                <w:noProof/>
              </w:rPr>
              <w:t>1.2 Matematyczny opis zagadnień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_Toc124885265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3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574CD2B1" w14:textId="77777777" w:rsidR="008B112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24885266" w:history="1">
            <w:r w:rsidR="008B112E" w:rsidRPr="008F78DF">
              <w:rPr>
                <w:rStyle w:val="Hipercze"/>
                <w:noProof/>
              </w:rPr>
              <w:t>2. Algorytm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_Toc124885266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4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393BA831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67" w:history="1">
            <w:r w:rsidR="008B112E" w:rsidRPr="008F78DF">
              <w:rPr>
                <w:rStyle w:val="Hipercze"/>
                <w:noProof/>
              </w:rPr>
              <w:t>2.1 Schemat działania algorytmu: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_Toc124885267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4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40B03C1D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68" w:history="1">
            <w:r w:rsidR="008B112E" w:rsidRPr="008F78DF">
              <w:rPr>
                <w:rStyle w:val="Hipercze"/>
                <w:noProof/>
              </w:rPr>
              <w:t>2.2 Opis opracowanych elementów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_Toc124885268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4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43FEF5FB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69" w:history="1">
            <w:r w:rsidR="008B112E" w:rsidRPr="008F78DF">
              <w:rPr>
                <w:rStyle w:val="Hipercze"/>
                <w:noProof/>
              </w:rPr>
              <w:t>2.3 Parametry algorytmu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_Toc124885269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4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272F8908" w14:textId="77777777" w:rsidR="008B112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24885270" w:history="1">
            <w:r w:rsidR="008B112E" w:rsidRPr="008F78DF">
              <w:rPr>
                <w:rStyle w:val="Hipercze"/>
                <w:noProof/>
              </w:rPr>
              <w:t>3. Aplikacja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_Toc124885270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6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65A8D27E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1" w:history="1">
            <w:r w:rsidR="008B112E" w:rsidRPr="008F78DF">
              <w:rPr>
                <w:rStyle w:val="Hipercze"/>
                <w:noProof/>
              </w:rPr>
              <w:t>3.1 Wymagania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_Toc124885271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6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18A01CC5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2" w:history="1">
            <w:r w:rsidR="008B112E" w:rsidRPr="008F78DF">
              <w:rPr>
                <w:rStyle w:val="Hipercze"/>
                <w:noProof/>
              </w:rPr>
              <w:t>3.2 Format danych oraz wyników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_Toc124885272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6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517C61BF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3" w:history="1">
            <w:r w:rsidR="008B112E" w:rsidRPr="008F78DF">
              <w:rPr>
                <w:rStyle w:val="Hipercze"/>
                <w:noProof/>
              </w:rPr>
              <w:t>3.3 Działanie funkcji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_Toc124885273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6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2BBEAE5C" w14:textId="77777777" w:rsidR="008B112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24885274" w:history="1">
            <w:r w:rsidR="008B112E" w:rsidRPr="008F78DF">
              <w:rPr>
                <w:rStyle w:val="Hipercze"/>
                <w:noProof/>
              </w:rPr>
              <w:t>4. Testowanie aplikacji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_Toc124885274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8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4D33CE52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5" w:history="1">
            <w:r w:rsidR="008B112E" w:rsidRPr="008F78DF">
              <w:rPr>
                <w:rStyle w:val="Hipercze"/>
                <w:noProof/>
              </w:rPr>
              <w:t>4.1 Przypadek podstawowy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_Toc124885275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8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577F03E4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6" w:history="1">
            <w:r w:rsidR="008B112E" w:rsidRPr="008F78DF">
              <w:rPr>
                <w:rStyle w:val="Hipercze"/>
                <w:noProof/>
              </w:rPr>
              <w:t>4.2 Zmiana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_Toc124885276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8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3EC53571" w14:textId="77777777" w:rsidR="008B112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24885277" w:history="1">
            <w:r w:rsidR="008B112E" w:rsidRPr="008F78DF">
              <w:rPr>
                <w:rStyle w:val="Hipercze"/>
                <w:noProof/>
              </w:rPr>
              <w:t>5. Podział pracy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_Toc124885277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8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2EA0144E" w14:textId="77777777" w:rsidR="008B112E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24885278" w:history="1">
            <w:r w:rsidR="008B112E" w:rsidRPr="008F78DF">
              <w:rPr>
                <w:rStyle w:val="Hipercze"/>
                <w:noProof/>
              </w:rPr>
              <w:t>6. Podsumowanie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_Toc124885278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9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4E37CF86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79" w:history="1">
            <w:r w:rsidR="008B112E" w:rsidRPr="008F78DF">
              <w:rPr>
                <w:rStyle w:val="Hipercze"/>
                <w:noProof/>
              </w:rPr>
              <w:t>6.1 Wnioski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_Toc124885279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9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4E2123B1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80" w:history="1">
            <w:r w:rsidR="008B112E" w:rsidRPr="008F78DF">
              <w:rPr>
                <w:rStyle w:val="Hipercze"/>
                <w:noProof/>
              </w:rPr>
              <w:t>6.2 Stwierdzone problemy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_Toc124885280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9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6863193C" w14:textId="77777777" w:rsidR="008B112E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4885281" w:history="1">
            <w:r w:rsidR="008B112E" w:rsidRPr="008F78DF">
              <w:rPr>
                <w:rStyle w:val="Hipercze"/>
                <w:noProof/>
              </w:rPr>
              <w:t>6.3 Dalszy rozwój aplikacji</w:t>
            </w:r>
            <w:r w:rsidR="008B112E">
              <w:rPr>
                <w:noProof/>
                <w:webHidden/>
              </w:rPr>
              <w:tab/>
            </w:r>
            <w:r w:rsidR="008B112E">
              <w:rPr>
                <w:noProof/>
                <w:webHidden/>
              </w:rPr>
              <w:fldChar w:fldCharType="begin"/>
            </w:r>
            <w:r w:rsidR="008B112E">
              <w:rPr>
                <w:noProof/>
                <w:webHidden/>
              </w:rPr>
              <w:instrText xml:space="preserve"> PAGEREF _Toc124885281 \h </w:instrText>
            </w:r>
            <w:r w:rsidR="008B112E">
              <w:rPr>
                <w:noProof/>
                <w:webHidden/>
              </w:rPr>
            </w:r>
            <w:r w:rsidR="008B112E">
              <w:rPr>
                <w:noProof/>
                <w:webHidden/>
              </w:rPr>
              <w:fldChar w:fldCharType="separate"/>
            </w:r>
            <w:r w:rsidR="008B112E">
              <w:rPr>
                <w:noProof/>
                <w:webHidden/>
              </w:rPr>
              <w:t>9</w:t>
            </w:r>
            <w:r w:rsidR="008B112E">
              <w:rPr>
                <w:noProof/>
                <w:webHidden/>
              </w:rPr>
              <w:fldChar w:fldCharType="end"/>
            </w:r>
          </w:hyperlink>
        </w:p>
        <w:p w14:paraId="3CCC0E21" w14:textId="77777777" w:rsidR="00185866" w:rsidRPr="00185866" w:rsidRDefault="00185866" w:rsidP="00185866">
          <w:r w:rsidRPr="00185866">
            <w:fldChar w:fldCharType="end"/>
          </w:r>
        </w:p>
      </w:sdtContent>
    </w:sdt>
    <w:p w14:paraId="7B46E113" w14:textId="77777777" w:rsidR="00254A1A" w:rsidRDefault="00254A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3594FB" w14:textId="77777777" w:rsidR="00185866" w:rsidRPr="00185866" w:rsidRDefault="006A6676" w:rsidP="00185866">
      <w:pPr>
        <w:pStyle w:val="Nagwek1"/>
        <w:rPr>
          <w:color w:val="auto"/>
        </w:rPr>
      </w:pPr>
      <w:bookmarkStart w:id="0" w:name="_Toc124885263"/>
      <w:r>
        <w:rPr>
          <w:color w:val="auto"/>
        </w:rPr>
        <w:lastRenderedPageBreak/>
        <w:t xml:space="preserve">1. </w:t>
      </w:r>
      <w:r w:rsidR="00185866" w:rsidRPr="00185866">
        <w:rPr>
          <w:color w:val="auto"/>
        </w:rPr>
        <w:t>Model zagadnienia</w:t>
      </w:r>
      <w:bookmarkEnd w:id="0"/>
    </w:p>
    <w:p w14:paraId="47A13D6C" w14:textId="77777777" w:rsidR="00185866" w:rsidRDefault="00563E50" w:rsidP="00D92410">
      <w:pPr>
        <w:pStyle w:val="Nagwek2"/>
        <w:rPr>
          <w:color w:val="auto"/>
          <w:sz w:val="24"/>
        </w:rPr>
      </w:pPr>
      <w:bookmarkStart w:id="1" w:name="_Toc124885264"/>
      <w:r>
        <w:rPr>
          <w:color w:val="auto"/>
          <w:sz w:val="24"/>
        </w:rPr>
        <w:t xml:space="preserve">1.1 </w:t>
      </w:r>
      <w:r w:rsidR="00D92410" w:rsidRPr="00D92410">
        <w:rPr>
          <w:color w:val="auto"/>
          <w:sz w:val="24"/>
        </w:rPr>
        <w:t>Opis problemu</w:t>
      </w:r>
      <w:bookmarkEnd w:id="1"/>
    </w:p>
    <w:p w14:paraId="0FBE22B7" w14:textId="77777777" w:rsidR="006A6676" w:rsidRPr="006A6676" w:rsidRDefault="006A6676" w:rsidP="006A6676">
      <w:pPr>
        <w:pStyle w:val="NormalnyWeb"/>
        <w:spacing w:before="0" w:beforeAutospacing="0" w:after="160" w:afterAutospacing="0"/>
        <w:jc w:val="both"/>
        <w:rPr>
          <w:rFonts w:asciiTheme="minorHAnsi" w:hAnsiTheme="minorHAnsi" w:cstheme="minorHAnsi"/>
          <w:sz w:val="20"/>
        </w:rPr>
      </w:pPr>
      <w:r w:rsidRPr="006A6676">
        <w:rPr>
          <w:rFonts w:asciiTheme="minorHAnsi" w:hAnsiTheme="minorHAnsi" w:cstheme="minorHAnsi"/>
          <w:color w:val="000000"/>
          <w:sz w:val="22"/>
          <w:szCs w:val="28"/>
        </w:rPr>
        <w:t>Optymalizacji będzie podległa podróż, różnym środkami transportu publicznego (lądowe, wodne, powietrzne) z punktu A do B</w:t>
      </w:r>
      <w:r>
        <w:rPr>
          <w:rFonts w:asciiTheme="minorHAnsi" w:hAnsiTheme="minorHAnsi" w:cstheme="minorHAnsi"/>
          <w:color w:val="000000"/>
          <w:sz w:val="22"/>
          <w:szCs w:val="28"/>
        </w:rPr>
        <w:t>, pomiędzy stolicami państw Europy</w:t>
      </w:r>
      <w:r w:rsidRPr="006A6676">
        <w:rPr>
          <w:rFonts w:asciiTheme="minorHAnsi" w:hAnsiTheme="minorHAnsi" w:cstheme="minorHAnsi"/>
          <w:color w:val="000000"/>
          <w:sz w:val="22"/>
          <w:szCs w:val="28"/>
        </w:rPr>
        <w:t>. W funkcji kosztów uwzględniona będzie cena przemieszczania się konkretnym środkiem transportu, czas przemieszczania się oraz całkowity czas podróży (uwzględnia czas oczekiwania na transport w przypadku przesiadek). W modelu nie uwzględni</w:t>
      </w:r>
      <w:r>
        <w:rPr>
          <w:rFonts w:asciiTheme="minorHAnsi" w:hAnsiTheme="minorHAnsi" w:cstheme="minorHAnsi"/>
          <w:color w:val="000000"/>
          <w:sz w:val="22"/>
          <w:szCs w:val="28"/>
        </w:rPr>
        <w:t>liśmy</w:t>
      </w:r>
      <w:r w:rsidRPr="006A6676">
        <w:rPr>
          <w:rFonts w:asciiTheme="minorHAnsi" w:hAnsiTheme="minorHAnsi" w:cstheme="minorHAnsi"/>
          <w:color w:val="000000"/>
          <w:sz w:val="22"/>
          <w:szCs w:val="28"/>
        </w:rPr>
        <w:t xml:space="preserve"> możliwych opóźnień</w:t>
      </w:r>
      <w:r>
        <w:rPr>
          <w:rFonts w:asciiTheme="minorHAnsi" w:hAnsiTheme="minorHAnsi" w:cstheme="minorHAnsi"/>
          <w:color w:val="000000"/>
          <w:sz w:val="22"/>
          <w:szCs w:val="28"/>
        </w:rPr>
        <w:t xml:space="preserve">. </w:t>
      </w:r>
      <w:r w:rsidRPr="006A6676">
        <w:rPr>
          <w:rFonts w:asciiTheme="minorHAnsi" w:hAnsiTheme="minorHAnsi" w:cstheme="minorHAnsi"/>
          <w:color w:val="000000"/>
          <w:sz w:val="22"/>
          <w:szCs w:val="28"/>
        </w:rPr>
        <w:t>Czas ten będzie możliwy do zmiany i może być inny dla każdego środku transportu.</w:t>
      </w:r>
    </w:p>
    <w:p w14:paraId="0C468F17" w14:textId="77777777" w:rsidR="006A6676" w:rsidRPr="006A6676" w:rsidRDefault="006A6676" w:rsidP="006A6676">
      <w:pPr>
        <w:pStyle w:val="NormalnyWeb"/>
        <w:spacing w:before="0" w:beforeAutospacing="0" w:after="160" w:afterAutospacing="0"/>
        <w:jc w:val="both"/>
        <w:rPr>
          <w:rFonts w:asciiTheme="minorHAnsi" w:hAnsiTheme="minorHAnsi" w:cstheme="minorHAnsi"/>
          <w:sz w:val="20"/>
        </w:rPr>
      </w:pPr>
      <w:r w:rsidRPr="006A6676">
        <w:rPr>
          <w:rFonts w:asciiTheme="minorHAnsi" w:hAnsiTheme="minorHAnsi" w:cstheme="minorHAnsi"/>
          <w:color w:val="000000"/>
          <w:sz w:val="22"/>
          <w:szCs w:val="28"/>
        </w:rPr>
        <w:t>Całkowity koszt oraz sposób transportu będzie zależny od wybranego dnia tygodnia oraz godziny (zakładając, że harmonogram wszystkich środków transportu powtarza się co tydzień).</w:t>
      </w:r>
    </w:p>
    <w:p w14:paraId="09EC1936" w14:textId="77777777" w:rsidR="006A6676" w:rsidRPr="006A6676" w:rsidRDefault="006A6676" w:rsidP="006A6676">
      <w:pPr>
        <w:pStyle w:val="NormalnyWeb"/>
        <w:spacing w:before="0" w:beforeAutospacing="0" w:after="160" w:afterAutospacing="0"/>
        <w:jc w:val="both"/>
        <w:rPr>
          <w:rFonts w:asciiTheme="minorHAnsi" w:hAnsiTheme="minorHAnsi" w:cstheme="minorHAnsi"/>
          <w:sz w:val="20"/>
        </w:rPr>
      </w:pPr>
      <w:r w:rsidRPr="006A6676">
        <w:rPr>
          <w:rFonts w:asciiTheme="minorHAnsi" w:hAnsiTheme="minorHAnsi" w:cstheme="minorHAnsi"/>
          <w:color w:val="000000"/>
          <w:sz w:val="22"/>
          <w:szCs w:val="28"/>
        </w:rPr>
        <w:t>Ograniczeniami modelu jest harmonogram, budżet oraz maksymalny czas podróży.</w:t>
      </w:r>
    </w:p>
    <w:p w14:paraId="418FD468" w14:textId="77777777" w:rsidR="006A6676" w:rsidRPr="006A6676" w:rsidRDefault="006A6676" w:rsidP="006A6676">
      <w:pPr>
        <w:pStyle w:val="NormalnyWeb"/>
        <w:spacing w:before="0" w:beforeAutospacing="0" w:after="160" w:afterAutospacing="0"/>
        <w:jc w:val="both"/>
        <w:rPr>
          <w:rFonts w:asciiTheme="minorHAnsi" w:hAnsiTheme="minorHAnsi" w:cstheme="minorHAnsi"/>
          <w:sz w:val="20"/>
        </w:rPr>
      </w:pPr>
      <w:r w:rsidRPr="006A6676">
        <w:rPr>
          <w:rFonts w:asciiTheme="minorHAnsi" w:hAnsiTheme="minorHAnsi" w:cstheme="minorHAnsi"/>
          <w:color w:val="000000"/>
          <w:sz w:val="22"/>
          <w:szCs w:val="28"/>
        </w:rPr>
        <w:t>Danymi potrzebnymi do rozwiązania problemu są: harmonogram (zawiera również czas podróży) oraz cena biletów.</w:t>
      </w:r>
    </w:p>
    <w:p w14:paraId="45D45E91" w14:textId="77777777" w:rsidR="00D92410" w:rsidRDefault="00563E50" w:rsidP="00D92410">
      <w:pPr>
        <w:pStyle w:val="Nagwek2"/>
        <w:rPr>
          <w:color w:val="auto"/>
          <w:sz w:val="24"/>
        </w:rPr>
      </w:pPr>
      <w:bookmarkStart w:id="2" w:name="_Toc124885265"/>
      <w:r>
        <w:rPr>
          <w:color w:val="auto"/>
          <w:sz w:val="24"/>
        </w:rPr>
        <w:t xml:space="preserve">1.2 </w:t>
      </w:r>
      <w:r w:rsidR="00D92410" w:rsidRPr="00D92410">
        <w:rPr>
          <w:color w:val="auto"/>
          <w:sz w:val="24"/>
        </w:rPr>
        <w:t>Matematyczny opis zagadnień</w:t>
      </w:r>
      <w:bookmarkEnd w:id="2"/>
    </w:p>
    <w:p w14:paraId="7F3CB0C5" w14:textId="77777777" w:rsidR="00D92410" w:rsidRPr="006A6676" w:rsidRDefault="00D92410" w:rsidP="00D92410">
      <w:pPr>
        <w:pStyle w:val="NormalnyWeb"/>
        <w:spacing w:before="0" w:beforeAutospacing="0" w:after="160" w:afterAutospacing="0"/>
        <w:rPr>
          <w:rFonts w:asciiTheme="minorHAnsi" w:hAnsiTheme="minorHAnsi" w:cstheme="minorHAnsi"/>
        </w:rPr>
      </w:pPr>
      <w:r w:rsidRPr="006A6676">
        <w:rPr>
          <w:rFonts w:asciiTheme="minorHAnsi" w:hAnsiTheme="minorHAnsi" w:cstheme="minorHAnsi"/>
          <w:color w:val="000000"/>
          <w:sz w:val="28"/>
          <w:szCs w:val="28"/>
        </w:rPr>
        <w:t>Struktury danych:</w:t>
      </w:r>
    </w:p>
    <w:p w14:paraId="56567C70" w14:textId="77777777" w:rsidR="00D92410" w:rsidRPr="006A6676" w:rsidRDefault="00000000" w:rsidP="00D9241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m</m:t>
            </m:r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,</m:t>
            </m:r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– koszt podróży pojazdu danego typu m</w:t>
      </w:r>
    </w:p>
    <w:p w14:paraId="4EF0ACBA" w14:textId="77777777" w:rsidR="00D92410" w:rsidRPr="006A6676" w:rsidRDefault="00000000" w:rsidP="00D9241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– opóźnienie, wynikające z rozkładu</w:t>
      </w:r>
    </w:p>
    <w:p w14:paraId="021F45D3" w14:textId="77777777" w:rsidR="00D92410" w:rsidRPr="006A6676" w:rsidRDefault="00000000" w:rsidP="00D9241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– położenie miasta</w:t>
      </w:r>
    </w:p>
    <w:p w14:paraId="04C6527F" w14:textId="77777777" w:rsidR="00D92410" w:rsidRPr="006A6676" w:rsidRDefault="00000000" w:rsidP="00D9241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0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>– miasto początkowe</w:t>
      </w:r>
    </w:p>
    <w:p w14:paraId="4757975F" w14:textId="77777777" w:rsidR="00D92410" w:rsidRPr="006A6676" w:rsidRDefault="00000000" w:rsidP="00D92410">
      <w:pPr>
        <w:pStyle w:val="Normalny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m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 – prędkość pojazdu danego typu m</w:t>
      </w:r>
    </w:p>
    <w:p w14:paraId="0657020E" w14:textId="77777777" w:rsidR="00D92410" w:rsidRPr="006A6676" w:rsidRDefault="00D92410" w:rsidP="00D92410">
      <w:pPr>
        <w:pStyle w:val="NormalnyWeb"/>
        <w:spacing w:before="0" w:beforeAutospacing="0" w:after="160" w:afterAutospacing="0"/>
        <w:rPr>
          <w:rFonts w:asciiTheme="minorHAnsi" w:hAnsiTheme="minorHAnsi" w:cstheme="minorHAnsi"/>
        </w:rPr>
      </w:pPr>
      <w:r w:rsidRPr="006A6676">
        <w:rPr>
          <w:rFonts w:asciiTheme="minorHAnsi" w:hAnsiTheme="minorHAnsi" w:cstheme="minorHAnsi"/>
          <w:color w:val="000000"/>
          <w:sz w:val="28"/>
          <w:szCs w:val="28"/>
        </w:rPr>
        <w:t>Postać rozwiązania</w:t>
      </w:r>
    </w:p>
    <w:p w14:paraId="52F68284" w14:textId="77777777" w:rsidR="00D92410" w:rsidRPr="006A6676" w:rsidRDefault="00D92410" w:rsidP="00D9241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J – kolejność odwiedzonych miast</w:t>
      </w:r>
    </w:p>
    <w:p w14:paraId="55F9DAF8" w14:textId="77777777" w:rsidR="00D92410" w:rsidRPr="006A6676" w:rsidRDefault="00000000" w:rsidP="00D92410">
      <w:pPr>
        <w:pStyle w:val="Normalny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k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 – k-te miasto w kolejności</w:t>
      </w:r>
    </w:p>
    <w:p w14:paraId="6D522DD7" w14:textId="77777777" w:rsidR="00D92410" w:rsidRPr="006A6676" w:rsidRDefault="00D92410" w:rsidP="00D92410">
      <w:pPr>
        <w:pStyle w:val="NormalnyWeb"/>
        <w:spacing w:before="0" w:beforeAutospacing="0" w:after="160" w:afterAutospacing="0"/>
        <w:rPr>
          <w:rFonts w:asciiTheme="minorHAnsi" w:hAnsiTheme="minorHAnsi" w:cstheme="minorHAnsi"/>
        </w:rPr>
      </w:pPr>
      <w:r w:rsidRPr="006A6676">
        <w:rPr>
          <w:rFonts w:asciiTheme="minorHAnsi" w:hAnsiTheme="minorHAnsi" w:cstheme="minorHAnsi"/>
          <w:color w:val="000000"/>
          <w:sz w:val="28"/>
          <w:szCs w:val="28"/>
        </w:rPr>
        <w:t>Funkcja celu</w:t>
      </w:r>
    </w:p>
    <w:p w14:paraId="04B57178" w14:textId="77777777" w:rsidR="00D92410" w:rsidRPr="006A6676" w:rsidRDefault="00D92410" w:rsidP="00D92410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Minimalizacja czasu podroży z uwzględnieniem kosztów transportu</w:t>
      </w:r>
    </w:p>
    <w:p w14:paraId="3FCEAC7C" w14:textId="77777777" w:rsidR="00D92410" w:rsidRPr="006A6676" w:rsidRDefault="00D92410" w:rsidP="00D92410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 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=0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*</m:t>
            </m:r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Theme="minorHAnsi" w:cstheme="minorHAnsi"/>
            <w:color w:val="000000"/>
            <w:sz w:val="22"/>
            <w:szCs w:val="22"/>
          </w:rPr>
          <m:t>→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min</m:t>
        </m:r>
      </m:oMath>
    </w:p>
    <w:p w14:paraId="76BBEB1C" w14:textId="77777777" w:rsidR="00D92410" w:rsidRPr="006A6676" w:rsidRDefault="00000000" w:rsidP="00D92410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>– czas podróży między dwoma miastami</w:t>
      </w:r>
    </w:p>
    <w:p w14:paraId="223777C0" w14:textId="69AC7806" w:rsidR="00D92410" w:rsidRPr="006A6676" w:rsidRDefault="00D92410" w:rsidP="008B112E">
      <w:pPr>
        <w:pStyle w:val="Normalny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 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=0</m:t>
            </m:r>
          </m:sub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*</m:t>
            </m:r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Theme="minorHAnsi" w:cstheme="minorHAnsi"/>
            <w:color w:val="000000"/>
            <w:sz w:val="22"/>
            <w:szCs w:val="22"/>
          </w:rPr>
          <m:t>→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min</m:t>
        </m:r>
      </m:oMath>
    </w:p>
    <w:p w14:paraId="44F9CDDA" w14:textId="77777777" w:rsidR="00D92410" w:rsidRPr="006A6676" w:rsidRDefault="00000000" w:rsidP="008B112E">
      <w:pPr>
        <w:pStyle w:val="Normalny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mbria Math" w:hAnsiTheme="minorHAnsi" w:cstheme="minorHAnsi"/>
          <w:color w:val="000000"/>
          <w:sz w:val="22"/>
          <w:szCs w:val="22"/>
          <w:oMath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  <m:r>
              <w:rPr>
                <w:rFonts w:ascii="Cambria Math" w:hAnsiTheme="minorHAnsi" w:cstheme="minorHAnsi"/>
                <w:color w:val="000000"/>
                <w:sz w:val="22"/>
                <w:szCs w:val="22"/>
              </w:rPr>
              <m:t>+1</m:t>
            </m:r>
          </m:sub>
        </m:sSub>
        <m:r>
          <w:rPr>
            <w:rFonts w:ascii="Cambria Math" w:hAnsiTheme="minorHAnsi" w:cstheme="minorHAnsi"/>
            <w:color w:val="000000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color w:val="000000"/>
                        <w:sz w:val="22"/>
                        <w:szCs w:val="22"/>
                      </w:rPr>
                      <m:t>+1</m:t>
                    </m:r>
                  </m:sub>
                </m:sSub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color w:val="000000"/>
                        <w:sz w:val="22"/>
                        <w:szCs w:val="22"/>
                      </w:rPr>
                      <m:t>+1</m:t>
                    </m:r>
                  </m:sub>
                </m:sSub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14:paraId="3E5AFA83" w14:textId="4E0F3EEC" w:rsidR="00D92410" w:rsidRDefault="00000000" w:rsidP="00D92410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mi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 xml:space="preserve"> – koszt transportu danego typu między miastami</w:t>
      </w:r>
    </w:p>
    <w:p w14:paraId="39EDB5B5" w14:textId="46E687C8" w:rsidR="00140F1B" w:rsidRDefault="00140F1B" w:rsidP="00D92410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color w:val="000000"/>
          <w:sz w:val="22"/>
          <w:szCs w:val="22"/>
        </w:rPr>
        <w:t xml:space="preserve"> – chęć odwiedzenia miasta</w:t>
      </w:r>
    </w:p>
    <w:p w14:paraId="2C36C79D" w14:textId="1315949F" w:rsidR="00140F1B" w:rsidRPr="006A6676" w:rsidRDefault="00140F1B" w:rsidP="00D92410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color w:val="000000"/>
          <w:sz w:val="22"/>
          <w:szCs w:val="22"/>
        </w:rPr>
        <w:t xml:space="preserve"> – czas spędzony w mieście (minimalny czas spędzony)</w:t>
      </w:r>
    </w:p>
    <w:p w14:paraId="43495705" w14:textId="77777777" w:rsidR="00D92410" w:rsidRPr="006A6676" w:rsidRDefault="00000000" w:rsidP="00D92410">
      <w:pPr>
        <w:pStyle w:val="Normalny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</m:oMath>
      <w:r w:rsidR="00D92410" w:rsidRPr="006A6676">
        <w:rPr>
          <w:rFonts w:asciiTheme="minorHAnsi" w:hAnsiTheme="minorHAnsi" w:cstheme="minorHAnsi"/>
          <w:color w:val="000000"/>
          <w:sz w:val="22"/>
          <w:szCs w:val="22"/>
        </w:rPr>
        <w:t>– opóźnienie wynikające z rozkładu, dopełnienie do pełnej godziny</w:t>
      </w:r>
    </w:p>
    <w:p w14:paraId="6F9C3614" w14:textId="77777777" w:rsidR="00D92410" w:rsidRPr="006A6676" w:rsidRDefault="00000000" w:rsidP="008B112E">
      <w:pPr>
        <w:pStyle w:val="NormalnyWeb"/>
        <w:numPr>
          <w:ilvl w:val="1"/>
          <w:numId w:val="11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Theme="minorHAnsi" w:cstheme="minorHAns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t</m:t>
            </m:r>
          </m:e>
        </m:d>
        <m:r>
          <w:rPr>
            <w:rFonts w:asciiTheme="minorHAnsi" w:hAnsiTheme="minorHAnsi" w:cstheme="minorHAnsi"/>
            <w:color w:val="000000"/>
            <w:sz w:val="22"/>
            <w:szCs w:val="22"/>
          </w:rPr>
          <m:t>-</m:t>
        </m:r>
        <m:r>
          <w:rPr>
            <w:rFonts w:ascii="Cambria Math" w:hAnsiTheme="minorHAnsi" w:cstheme="minorHAnsi"/>
            <w:color w:val="000000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t</m:t>
        </m:r>
      </m:oMath>
    </w:p>
    <w:p w14:paraId="56D3803F" w14:textId="77777777" w:rsidR="00D92410" w:rsidRPr="006A6676" w:rsidRDefault="00D92410" w:rsidP="00D92410">
      <w:pPr>
        <w:pStyle w:val="NormalnyWeb"/>
        <w:spacing w:before="0" w:beforeAutospacing="0" w:after="160" w:afterAutospacing="0"/>
        <w:rPr>
          <w:rFonts w:asciiTheme="minorHAnsi" w:hAnsiTheme="minorHAnsi" w:cstheme="minorHAnsi"/>
        </w:rPr>
      </w:pPr>
      <w:r w:rsidRPr="006A6676">
        <w:rPr>
          <w:rFonts w:asciiTheme="minorHAnsi" w:hAnsiTheme="minorHAnsi" w:cstheme="minorHAnsi"/>
          <w:color w:val="000000"/>
          <w:sz w:val="28"/>
          <w:szCs w:val="28"/>
        </w:rPr>
        <w:t>Warunki ograniczające</w:t>
      </w:r>
    </w:p>
    <w:p w14:paraId="0AEBC8C8" w14:textId="77777777" w:rsidR="00D92410" w:rsidRPr="006A6676" w:rsidRDefault="00D92410" w:rsidP="00D92410">
      <w:pPr>
        <w:pStyle w:val="Normalny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Maksymalny koszt podroży</w:t>
      </w:r>
    </w:p>
    <w:p w14:paraId="1282569C" w14:textId="77777777" w:rsidR="00D92410" w:rsidRPr="006A6676" w:rsidRDefault="00D92410" w:rsidP="00D92410">
      <w:pPr>
        <w:pStyle w:val="Normalny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Maksymalny czas podróży</w:t>
      </w:r>
    </w:p>
    <w:p w14:paraId="2D4149C2" w14:textId="77777777" w:rsidR="00D92410" w:rsidRPr="006A6676" w:rsidRDefault="00D92410" w:rsidP="00D92410">
      <w:pPr>
        <w:pStyle w:val="NormalnyWeb"/>
        <w:spacing w:before="0" w:beforeAutospacing="0" w:after="160" w:afterAutospacing="0"/>
        <w:rPr>
          <w:rFonts w:asciiTheme="minorHAnsi" w:hAnsiTheme="minorHAnsi" w:cstheme="minorHAnsi"/>
        </w:rPr>
      </w:pPr>
      <w:r w:rsidRPr="006A6676">
        <w:rPr>
          <w:rFonts w:asciiTheme="minorHAnsi" w:hAnsiTheme="minorHAnsi" w:cstheme="minorHAnsi"/>
          <w:color w:val="000000"/>
          <w:sz w:val="28"/>
          <w:szCs w:val="28"/>
        </w:rPr>
        <w:t>Zmienne pomocnicze</w:t>
      </w:r>
    </w:p>
    <w:p w14:paraId="3CB75BF6" w14:textId="77777777" w:rsidR="00D92410" w:rsidRPr="006A6676" w:rsidRDefault="00D92410" w:rsidP="00D92410">
      <w:pPr>
        <w:pStyle w:val="Normalny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Rozkład środków transportu zależny od dnia i godziny określający połączenia między miastami</w:t>
      </w:r>
    </w:p>
    <w:p w14:paraId="614FC6F4" w14:textId="77777777" w:rsidR="00D92410" w:rsidRPr="006A6676" w:rsidRDefault="00D92410" w:rsidP="00D92410">
      <w:pPr>
        <w:pStyle w:val="Normalny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A6676">
        <w:rPr>
          <w:rFonts w:asciiTheme="minorHAnsi" w:hAnsiTheme="minorHAnsi" w:cstheme="minorHAnsi"/>
          <w:color w:val="000000"/>
          <w:sz w:val="22"/>
          <w:szCs w:val="22"/>
        </w:rPr>
        <w:t>Średnia prędkość środków transportu</w:t>
      </w:r>
    </w:p>
    <w:p w14:paraId="4C906FA2" w14:textId="77777777" w:rsidR="00254A1A" w:rsidRDefault="00254A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C177064" w14:textId="77777777" w:rsidR="00254A1A" w:rsidRDefault="00254A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A3FA4AB" w14:textId="77777777" w:rsidR="00185866" w:rsidRDefault="00563E50" w:rsidP="00185866">
      <w:pPr>
        <w:pStyle w:val="Nagwek1"/>
        <w:rPr>
          <w:color w:val="auto"/>
        </w:rPr>
      </w:pPr>
      <w:bookmarkStart w:id="3" w:name="_Toc124885266"/>
      <w:r>
        <w:rPr>
          <w:color w:val="auto"/>
        </w:rPr>
        <w:lastRenderedPageBreak/>
        <w:t xml:space="preserve">2. </w:t>
      </w:r>
      <w:r w:rsidR="00185866" w:rsidRPr="00185866">
        <w:rPr>
          <w:color w:val="auto"/>
        </w:rPr>
        <w:t>Algorytm</w:t>
      </w:r>
      <w:bookmarkEnd w:id="3"/>
    </w:p>
    <w:p w14:paraId="469CDCA8" w14:textId="77777777" w:rsidR="003C3C23" w:rsidRPr="003C3C23" w:rsidRDefault="003C3C23" w:rsidP="003C3C23">
      <w:pPr>
        <w:pStyle w:val="Nagwek2"/>
        <w:rPr>
          <w:color w:val="auto"/>
        </w:rPr>
      </w:pPr>
      <w:bookmarkStart w:id="4" w:name="_Toc124885267"/>
      <w:r w:rsidRPr="003C3C23">
        <w:rPr>
          <w:color w:val="auto"/>
        </w:rPr>
        <w:t>2.1 Schemat działania algorytmu:</w:t>
      </w:r>
      <w:bookmarkEnd w:id="4"/>
    </w:p>
    <w:p w14:paraId="0AC9FD24" w14:textId="77777777" w:rsidR="003C3C23" w:rsidRPr="003C3C23" w:rsidRDefault="003C3C23" w:rsidP="003C3C23">
      <w:pPr>
        <w:pStyle w:val="Normalny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Inicjalizacja listy tabu oraz wartości początkowej.</w:t>
      </w:r>
    </w:p>
    <w:p w14:paraId="0200F4F8" w14:textId="77777777" w:rsidR="003C3C23" w:rsidRPr="003C3C23" w:rsidRDefault="003C3C23" w:rsidP="003C3C23">
      <w:pPr>
        <w:pStyle w:val="Normalny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Wybór sąsiada aktualnego rozwiązania.</w:t>
      </w:r>
    </w:p>
    <w:p w14:paraId="79C28BFB" w14:textId="77777777" w:rsidR="003C3C23" w:rsidRPr="003C3C23" w:rsidRDefault="003C3C23" w:rsidP="003C3C23">
      <w:pPr>
        <w:pStyle w:val="Normalny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Aktualizacja listy ruchów tabu o nowy ruch.</w:t>
      </w:r>
    </w:p>
    <w:p w14:paraId="37811DBD" w14:textId="77777777" w:rsidR="003C3C23" w:rsidRPr="003C3C23" w:rsidRDefault="003C3C23" w:rsidP="003C3C23">
      <w:pPr>
        <w:pStyle w:val="Normalny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Sprawdzenie jakości rozwiązania, nadpisanie aktualnej wartości w przypadku poprawy.</w:t>
      </w:r>
    </w:p>
    <w:p w14:paraId="6F5EA84F" w14:textId="77777777" w:rsidR="003C3C23" w:rsidRPr="003C3C23" w:rsidRDefault="003C3C23" w:rsidP="003C3C23">
      <w:pPr>
        <w:pStyle w:val="Normalny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Usunięcie z listy tabu ruchów, którym skończył się czas przebywania na liście.</w:t>
      </w:r>
    </w:p>
    <w:p w14:paraId="1D6BD7F0" w14:textId="7EC24FC7" w:rsidR="003C3C23" w:rsidRDefault="003C3C23" w:rsidP="003C3C23">
      <w:pPr>
        <w:pStyle w:val="NormalnyWeb"/>
        <w:numPr>
          <w:ilvl w:val="0"/>
          <w:numId w:val="7"/>
        </w:numPr>
        <w:spacing w:before="0" w:beforeAutospacing="0" w:after="16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C3C23">
        <w:rPr>
          <w:rFonts w:asciiTheme="minorHAnsi" w:hAnsiTheme="minorHAnsi" w:cstheme="minorHAnsi"/>
          <w:color w:val="000000"/>
          <w:sz w:val="22"/>
          <w:szCs w:val="22"/>
        </w:rPr>
        <w:t>Sprawdzenie warunkó</w:t>
      </w:r>
      <w:r>
        <w:rPr>
          <w:rFonts w:asciiTheme="minorHAnsi" w:hAnsiTheme="minorHAnsi" w:cstheme="minorHAnsi"/>
          <w:color w:val="000000"/>
          <w:sz w:val="22"/>
          <w:szCs w:val="22"/>
        </w:rPr>
        <w:t>w stopu, w przypadku nie spełnie</w:t>
      </w:r>
      <w:r w:rsidRPr="003C3C23">
        <w:rPr>
          <w:rFonts w:asciiTheme="minorHAnsi" w:hAnsiTheme="minorHAnsi" w:cstheme="minorHAnsi"/>
          <w:color w:val="000000"/>
          <w:sz w:val="22"/>
          <w:szCs w:val="22"/>
        </w:rPr>
        <w:t>nia powrót do kroku 2.</w:t>
      </w:r>
    </w:p>
    <w:p w14:paraId="11A2846D" w14:textId="77777777" w:rsidR="005017B0" w:rsidRPr="003C3C23" w:rsidRDefault="005017B0" w:rsidP="005017B0">
      <w:pPr>
        <w:pStyle w:val="Normalny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D47C1C4" w14:textId="77777777" w:rsidR="00185866" w:rsidRDefault="003C3C23" w:rsidP="003C3C23">
      <w:pPr>
        <w:pStyle w:val="Nagwek2"/>
        <w:rPr>
          <w:color w:val="auto"/>
        </w:rPr>
      </w:pPr>
      <w:bookmarkStart w:id="5" w:name="_Toc124885268"/>
      <w:r w:rsidRPr="003C3C23">
        <w:rPr>
          <w:color w:val="auto"/>
        </w:rPr>
        <w:t>2.2 Opis opracowanych elementów</w:t>
      </w:r>
      <w:bookmarkEnd w:id="5"/>
    </w:p>
    <w:p w14:paraId="54E16327" w14:textId="77777777" w:rsidR="003C3C23" w:rsidRDefault="003C742A" w:rsidP="003C3C23">
      <w:pPr>
        <w:spacing w:before="240"/>
      </w:pPr>
      <w:r>
        <w:t xml:space="preserve">W naszym zagadnieniu wyróżniliśmy kilka typów struktur, na których operuje aplikacja: miasto, środek transportu, </w:t>
      </w:r>
      <w:r w:rsidRPr="005017B0">
        <w:t>tabela odjazdów</w:t>
      </w:r>
      <w:r>
        <w:t>.</w:t>
      </w:r>
    </w:p>
    <w:p w14:paraId="65A5BF09" w14:textId="77777777" w:rsidR="003C742A" w:rsidRDefault="003C742A" w:rsidP="003C3C23">
      <w:pPr>
        <w:spacing w:before="240"/>
      </w:pPr>
      <w:r>
        <w:t>Opisując kolejno elementy typ miasto opisuje nam kierunek docelowy. Zawiera on informację tj. nazwa stolicy, jej położenie na mapie, tabela czasów odjazdów z miasta oraz czas spędzony na zwiedzaniu.</w:t>
      </w:r>
    </w:p>
    <w:p w14:paraId="229E9D61" w14:textId="77777777" w:rsidR="003C742A" w:rsidRDefault="003C742A" w:rsidP="003C3C23">
      <w:pPr>
        <w:spacing w:before="240"/>
      </w:pPr>
      <w:r>
        <w:t xml:space="preserve">Środek transportu opisuje czym poruszamy się między kolejnymi stolicami Europy. Jego głównymi atrybutami są typ (np. samolot, </w:t>
      </w:r>
      <w:proofErr w:type="spellStart"/>
      <w:r>
        <w:t>bus</w:t>
      </w:r>
      <w:proofErr w:type="spellEnd"/>
      <w:r>
        <w:t>), prędkość oraz koszt.</w:t>
      </w:r>
    </w:p>
    <w:p w14:paraId="3A08554D" w14:textId="77777777" w:rsidR="00F523CC" w:rsidRDefault="00F523CC" w:rsidP="003C3C23">
      <w:pPr>
        <w:spacing w:before="240"/>
      </w:pPr>
      <w:r>
        <w:t>Tabela odjazdów, jest to struktura przechowująca informacje o możliwości przejazdów pomiędzy konkretnymi miastami dla określonego transportu, w zadanej godzinie.</w:t>
      </w:r>
    </w:p>
    <w:p w14:paraId="5F8DDF01" w14:textId="2F27E3B4" w:rsidR="005017B0" w:rsidRDefault="003C742A" w:rsidP="003C3C23">
      <w:pPr>
        <w:spacing w:before="240"/>
      </w:pPr>
      <w:r>
        <w:t xml:space="preserve"> </w:t>
      </w:r>
      <w:r w:rsidR="00F523CC">
        <w:t xml:space="preserve">Głównym zagadnieniem zaimplementowanego algorytmu jest tytułowa tabela </w:t>
      </w:r>
      <w:proofErr w:type="spellStart"/>
      <w:r w:rsidR="00F523CC">
        <w:t>taboo</w:t>
      </w:r>
      <w:proofErr w:type="spellEnd"/>
      <w:r w:rsidR="00F523CC">
        <w:t>.</w:t>
      </w:r>
    </w:p>
    <w:p w14:paraId="06F65877" w14:textId="77777777" w:rsidR="005017B0" w:rsidRDefault="005017B0" w:rsidP="003C3C23">
      <w:pPr>
        <w:spacing w:before="240"/>
      </w:pPr>
    </w:p>
    <w:p w14:paraId="318A6DD1" w14:textId="77777777" w:rsidR="003C3C23" w:rsidRDefault="003C3C23" w:rsidP="003C3C23">
      <w:pPr>
        <w:pStyle w:val="Nagwek2"/>
        <w:rPr>
          <w:color w:val="auto"/>
        </w:rPr>
      </w:pPr>
      <w:bookmarkStart w:id="6" w:name="_Toc124885269"/>
      <w:r w:rsidRPr="003C3C23">
        <w:rPr>
          <w:color w:val="auto"/>
        </w:rPr>
        <w:t>2.3 Parametry algorytmu</w:t>
      </w:r>
      <w:bookmarkEnd w:id="6"/>
    </w:p>
    <w:p w14:paraId="26A3BA6D" w14:textId="77777777" w:rsidR="003C742A" w:rsidRDefault="003C742A" w:rsidP="003C742A">
      <w:pPr>
        <w:spacing w:before="240"/>
      </w:pPr>
      <w:r>
        <w:t>Jako dane wejściowe wyróżniamy (nazwa</w:t>
      </w:r>
      <w:r w:rsidR="00F523CC">
        <w:t xml:space="preserve"> </w:t>
      </w:r>
      <w:r>
        <w:t>zmiennej - typ):</w:t>
      </w:r>
    </w:p>
    <w:p w14:paraId="7233B6B8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>Start point – punkt początkowy, miasto z którego rozpoczynamy podróż;</w:t>
      </w:r>
    </w:p>
    <w:p w14:paraId="44F5A9DA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>End point – punkt końcowy, miasto w którym kończymy drogę;</w:t>
      </w:r>
    </w:p>
    <w:p w14:paraId="1F81F786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Start </w:t>
      </w:r>
      <w:proofErr w:type="spellStart"/>
      <w:r>
        <w:t>time</w:t>
      </w:r>
      <w:proofErr w:type="spellEnd"/>
      <w:r>
        <w:t xml:space="preserve"> – </w:t>
      </w:r>
    </w:p>
    <w:p w14:paraId="580195A9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Max </w:t>
      </w:r>
      <w:proofErr w:type="spellStart"/>
      <w:r>
        <w:t>cost</w:t>
      </w:r>
      <w:proofErr w:type="spellEnd"/>
      <w:r>
        <w:t xml:space="preserve"> – maksymalny koszt, na jaki możemy sobie pozwolić </w:t>
      </w:r>
      <w:proofErr w:type="spellStart"/>
      <w:r>
        <w:t>kubując</w:t>
      </w:r>
      <w:proofErr w:type="spellEnd"/>
      <w:r>
        <w:t xml:space="preserve"> bilety przejazdu, przez całą drogę;</w:t>
      </w:r>
    </w:p>
    <w:p w14:paraId="4FD76742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Max </w:t>
      </w:r>
      <w:proofErr w:type="spellStart"/>
      <w:r>
        <w:t>taboo</w:t>
      </w:r>
      <w:proofErr w:type="spellEnd"/>
      <w:r>
        <w:t xml:space="preserve"> len – maksymalna długość naszej tablicy </w:t>
      </w:r>
      <w:proofErr w:type="spellStart"/>
      <w:r>
        <w:t>taboo</w:t>
      </w:r>
      <w:proofErr w:type="spellEnd"/>
      <w:r>
        <w:t>;</w:t>
      </w:r>
    </w:p>
    <w:p w14:paraId="15A13A47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proofErr w:type="spellStart"/>
      <w:r>
        <w:t>Aspiration</w:t>
      </w:r>
      <w:proofErr w:type="spellEnd"/>
      <w:r>
        <w:t xml:space="preserve"> – kryterium aspiracji;</w:t>
      </w:r>
    </w:p>
    <w:p w14:paraId="65456D76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Max </w:t>
      </w:r>
      <w:proofErr w:type="spellStart"/>
      <w:r>
        <w:t>iter</w:t>
      </w:r>
      <w:proofErr w:type="spellEnd"/>
      <w:r>
        <w:t xml:space="preserve"> – maksymalna liczba iteracji;</w:t>
      </w:r>
    </w:p>
    <w:p w14:paraId="3385467F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Bus vel – szybkość jazdy </w:t>
      </w:r>
      <w:proofErr w:type="spellStart"/>
      <w:r>
        <w:t>busem</w:t>
      </w:r>
      <w:proofErr w:type="spellEnd"/>
      <w:r>
        <w:t>;</w:t>
      </w:r>
    </w:p>
    <w:p w14:paraId="1AEE4EEE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Bus </w:t>
      </w:r>
      <w:proofErr w:type="spellStart"/>
      <w:r>
        <w:t>cost</w:t>
      </w:r>
      <w:proofErr w:type="spellEnd"/>
      <w:r>
        <w:t xml:space="preserve"> – koszt przejazdy </w:t>
      </w:r>
      <w:proofErr w:type="spellStart"/>
      <w:r>
        <w:t>busem</w:t>
      </w:r>
      <w:proofErr w:type="spellEnd"/>
      <w:r>
        <w:t>;</w:t>
      </w:r>
    </w:p>
    <w:p w14:paraId="4356BD4E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>Train vel – szybkość jazdy pociągiem;</w:t>
      </w:r>
    </w:p>
    <w:p w14:paraId="71A91FB1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r>
        <w:t xml:space="preserve">Train </w:t>
      </w:r>
      <w:proofErr w:type="spellStart"/>
      <w:r>
        <w:t>cost</w:t>
      </w:r>
      <w:proofErr w:type="spellEnd"/>
      <w:r>
        <w:t xml:space="preserve"> – koszt przejazdy pociągiem;</w:t>
      </w:r>
    </w:p>
    <w:p w14:paraId="0031B8A6" w14:textId="77777777" w:rsidR="003C742A" w:rsidRDefault="003C742A" w:rsidP="003C742A">
      <w:pPr>
        <w:pStyle w:val="Akapitzlist"/>
        <w:numPr>
          <w:ilvl w:val="0"/>
          <w:numId w:val="8"/>
        </w:numPr>
        <w:spacing w:before="240"/>
      </w:pPr>
      <w:proofErr w:type="spellStart"/>
      <w:r>
        <w:t>Plane</w:t>
      </w:r>
      <w:proofErr w:type="spellEnd"/>
      <w:r>
        <w:t xml:space="preserve"> vel – szybkość jazdy samolotem;</w:t>
      </w:r>
    </w:p>
    <w:p w14:paraId="08D832FD" w14:textId="41256290" w:rsidR="005017B0" w:rsidRDefault="003C742A" w:rsidP="005017B0">
      <w:pPr>
        <w:pStyle w:val="Akapitzlist"/>
        <w:numPr>
          <w:ilvl w:val="0"/>
          <w:numId w:val="8"/>
        </w:numPr>
        <w:spacing w:before="240"/>
      </w:pPr>
      <w:proofErr w:type="spellStart"/>
      <w:r>
        <w:t>Plane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– koszt przejazdy samolotem.</w:t>
      </w:r>
    </w:p>
    <w:p w14:paraId="2F11AE81" w14:textId="4BACBDAD" w:rsidR="00254A1A" w:rsidRPr="008B112E" w:rsidRDefault="00F523CC" w:rsidP="008B112E">
      <w:pPr>
        <w:spacing w:before="240"/>
      </w:pPr>
      <w:r>
        <w:lastRenderedPageBreak/>
        <w:t xml:space="preserve">Oprócz danych „parametrowych” można również w aplikacji zmienić tabelę odjazdów danych środków transportu. </w:t>
      </w:r>
      <w:r w:rsidRPr="005017B0">
        <w:t>Struktura</w:t>
      </w:r>
      <w:r w:rsidR="005017B0">
        <w:t xml:space="preserve"> jest generowana w sposób pseudo losowy</w:t>
      </w:r>
      <w:r w:rsidRPr="005017B0">
        <w:t>, dzięki</w:t>
      </w:r>
      <w:r>
        <w:t xml:space="preserve"> czemu nie ograniczamy rozważanego problemu tylko dla określonych godzin.</w:t>
      </w:r>
      <w:r w:rsidR="005017B0">
        <w:t xml:space="preserve"> Dodatkowo każde miasto posiada atrybuty takie jak chęć odwiedzenia miasta oraz liczbę minimalnych godzin jaką trzeba spędzić w </w:t>
      </w:r>
      <w:r w:rsidR="00A7131A">
        <w:t>mieście</w:t>
      </w:r>
      <w:r w:rsidR="005017B0">
        <w:t>.</w:t>
      </w:r>
    </w:p>
    <w:p w14:paraId="546057A5" w14:textId="77777777" w:rsidR="008B112E" w:rsidRDefault="008B1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F0F3D9F" w14:textId="4625CA06" w:rsidR="00185866" w:rsidRDefault="00563E50" w:rsidP="00185866">
      <w:pPr>
        <w:pStyle w:val="Nagwek1"/>
        <w:rPr>
          <w:color w:val="auto"/>
        </w:rPr>
      </w:pPr>
      <w:bookmarkStart w:id="7" w:name="_Toc124885270"/>
      <w:r>
        <w:rPr>
          <w:color w:val="auto"/>
        </w:rPr>
        <w:lastRenderedPageBreak/>
        <w:t xml:space="preserve">3. </w:t>
      </w:r>
      <w:r w:rsidR="00185866" w:rsidRPr="00185866">
        <w:rPr>
          <w:color w:val="auto"/>
        </w:rPr>
        <w:t>Aplikacja</w:t>
      </w:r>
      <w:bookmarkEnd w:id="7"/>
    </w:p>
    <w:p w14:paraId="324CDFE8" w14:textId="6B5C2801" w:rsidR="00A7131A" w:rsidRDefault="00A7131A" w:rsidP="00A7131A">
      <w:pPr>
        <w:pStyle w:val="Nagwek2"/>
        <w:rPr>
          <w:color w:val="auto"/>
        </w:rPr>
      </w:pPr>
      <w:bookmarkStart w:id="8" w:name="_Toc124885272"/>
      <w:r w:rsidRPr="003C3C23">
        <w:rPr>
          <w:color w:val="auto"/>
        </w:rPr>
        <w:t>3.</w:t>
      </w:r>
      <w:r>
        <w:rPr>
          <w:color w:val="auto"/>
        </w:rPr>
        <w:t>1</w:t>
      </w:r>
      <w:r w:rsidRPr="003C3C23">
        <w:rPr>
          <w:color w:val="auto"/>
        </w:rPr>
        <w:t xml:space="preserve"> </w:t>
      </w:r>
      <w:r>
        <w:rPr>
          <w:color w:val="auto"/>
        </w:rPr>
        <w:t>Wymagania</w:t>
      </w:r>
    </w:p>
    <w:p w14:paraId="4977AF77" w14:textId="77777777" w:rsidR="00A7131A" w:rsidRPr="00A7131A" w:rsidRDefault="00A7131A" w:rsidP="00A7131A"/>
    <w:p w14:paraId="1F2C8048" w14:textId="483480E0" w:rsidR="00A7131A" w:rsidRDefault="00A7131A" w:rsidP="00A7131A">
      <w:r>
        <w:t>Wymagania algorytmu:</w:t>
      </w:r>
    </w:p>
    <w:p w14:paraId="2140F482" w14:textId="6E688EF6" w:rsidR="00A7131A" w:rsidRDefault="00A7131A" w:rsidP="00A7131A">
      <w:pPr>
        <w:pStyle w:val="Akapitzlist"/>
        <w:numPr>
          <w:ilvl w:val="0"/>
          <w:numId w:val="13"/>
        </w:numPr>
      </w:pPr>
      <w:r>
        <w:t>Każde miasto musi mieć choć jedno połącznie z innym miastem w przeciągu 24h</w:t>
      </w:r>
    </w:p>
    <w:p w14:paraId="3C417838" w14:textId="6C6638A2" w:rsidR="00A7131A" w:rsidRDefault="00A7131A" w:rsidP="00A7131A">
      <w:pPr>
        <w:pStyle w:val="Akapitzlist"/>
        <w:numPr>
          <w:ilvl w:val="0"/>
          <w:numId w:val="13"/>
        </w:numPr>
      </w:pPr>
      <w:r>
        <w:t>Prędkość pojazdów musi być większa od 0</w:t>
      </w:r>
    </w:p>
    <w:p w14:paraId="2897989D" w14:textId="2D6DF58C" w:rsidR="00A7131A" w:rsidRDefault="00A7131A" w:rsidP="00A7131A">
      <w:pPr>
        <w:pStyle w:val="Akapitzlist"/>
        <w:numPr>
          <w:ilvl w:val="0"/>
          <w:numId w:val="13"/>
        </w:numPr>
      </w:pPr>
      <w:r>
        <w:t>Chęć odwiedzenia miasta musi się mieścić w przedziale &lt;1, 10&gt;</w:t>
      </w:r>
    </w:p>
    <w:p w14:paraId="6E71B4A7" w14:textId="41F6E178" w:rsidR="00A7131A" w:rsidRPr="00A7131A" w:rsidRDefault="00A7131A" w:rsidP="00A7131A">
      <w:pPr>
        <w:pStyle w:val="Akapitzlist"/>
        <w:numPr>
          <w:ilvl w:val="0"/>
          <w:numId w:val="13"/>
        </w:numPr>
      </w:pPr>
      <w:r>
        <w:t>Kryterium aspiracji musi być większa od 0</w:t>
      </w:r>
    </w:p>
    <w:p w14:paraId="79E36DA7" w14:textId="5D1EDC42" w:rsidR="003C3C23" w:rsidRDefault="003C3C23" w:rsidP="003C3C23">
      <w:pPr>
        <w:pStyle w:val="Nagwek2"/>
        <w:rPr>
          <w:color w:val="auto"/>
        </w:rPr>
      </w:pPr>
      <w:r w:rsidRPr="003C3C23">
        <w:rPr>
          <w:color w:val="auto"/>
        </w:rPr>
        <w:t>3.</w:t>
      </w:r>
      <w:r w:rsidR="00A7131A">
        <w:rPr>
          <w:color w:val="auto"/>
        </w:rPr>
        <w:t>2</w:t>
      </w:r>
      <w:r w:rsidRPr="003C3C23">
        <w:rPr>
          <w:color w:val="auto"/>
        </w:rPr>
        <w:t xml:space="preserve"> Format danych oraz wyników</w:t>
      </w:r>
      <w:bookmarkEnd w:id="8"/>
    </w:p>
    <w:p w14:paraId="24F28B31" w14:textId="77777777" w:rsidR="003C3C23" w:rsidRDefault="00F523CC" w:rsidP="003C3C23">
      <w:pPr>
        <w:spacing w:before="240"/>
      </w:pPr>
      <w:r>
        <w:t>D</w:t>
      </w:r>
      <w:r w:rsidR="00DC3AA8">
        <w:t xml:space="preserve">ane wejściowe </w:t>
      </w:r>
      <w:r>
        <w:t>aplikacji, musza być podawane według następujących typów (</w:t>
      </w:r>
      <w:proofErr w:type="spellStart"/>
      <w:r w:rsidR="00DC3AA8">
        <w:t>nazwa</w:t>
      </w:r>
      <w:r w:rsidR="003C742A">
        <w:t>_zmiennej</w:t>
      </w:r>
      <w:proofErr w:type="spellEnd"/>
      <w:r w:rsidR="00CA4035">
        <w:t xml:space="preserve"> - </w:t>
      </w:r>
      <w:r w:rsidR="003C742A">
        <w:t>typ</w:t>
      </w:r>
      <w:r w:rsidR="00DC3AA8">
        <w:t>):</w:t>
      </w:r>
    </w:p>
    <w:p w14:paraId="07D2A375" w14:textId="0DD76E55" w:rsidR="00DC3AA8" w:rsidRDefault="00CA4035" w:rsidP="00DC3AA8">
      <w:pPr>
        <w:pStyle w:val="Akapitzlist"/>
        <w:numPr>
          <w:ilvl w:val="0"/>
          <w:numId w:val="8"/>
        </w:numPr>
        <w:spacing w:before="240"/>
      </w:pPr>
      <w:r>
        <w:t>Start point</w:t>
      </w:r>
      <w:r w:rsidR="00F523CC">
        <w:t xml:space="preserve"> </w:t>
      </w:r>
      <w:r>
        <w:t>–</w:t>
      </w:r>
      <w:r w:rsidR="005017B0">
        <w:t xml:space="preserve"> </w:t>
      </w:r>
      <w:proofErr w:type="spellStart"/>
      <w:r w:rsidR="005017B0">
        <w:t>int</w:t>
      </w:r>
      <w:proofErr w:type="spellEnd"/>
      <w:r>
        <w:t xml:space="preserve"> </w:t>
      </w:r>
    </w:p>
    <w:p w14:paraId="36D56C03" w14:textId="1CB0660F" w:rsidR="00CA4035" w:rsidRDefault="00F523CC" w:rsidP="00DC3AA8">
      <w:pPr>
        <w:pStyle w:val="Akapitzlist"/>
        <w:numPr>
          <w:ilvl w:val="0"/>
          <w:numId w:val="8"/>
        </w:numPr>
        <w:spacing w:before="240"/>
      </w:pPr>
      <w:r>
        <w:t>End point</w:t>
      </w:r>
      <w:r w:rsidR="00CA4035">
        <w:t xml:space="preserve"> – </w:t>
      </w:r>
      <w:r w:rsidR="005017B0">
        <w:t xml:space="preserve"> </w:t>
      </w:r>
      <w:proofErr w:type="spellStart"/>
      <w:r w:rsidR="005017B0">
        <w:t>int</w:t>
      </w:r>
      <w:proofErr w:type="spellEnd"/>
    </w:p>
    <w:p w14:paraId="349D84E2" w14:textId="6BE31E83" w:rsidR="00CA4035" w:rsidRDefault="00CA4035" w:rsidP="00DC3AA8">
      <w:pPr>
        <w:pStyle w:val="Akapitzlist"/>
        <w:numPr>
          <w:ilvl w:val="0"/>
          <w:numId w:val="8"/>
        </w:numPr>
        <w:spacing w:before="240"/>
      </w:pPr>
      <w:r>
        <w:t xml:space="preserve">Start </w:t>
      </w:r>
      <w:proofErr w:type="spellStart"/>
      <w:r>
        <w:t>time</w:t>
      </w:r>
      <w:proofErr w:type="spellEnd"/>
      <w:r>
        <w:t xml:space="preserve"> – </w:t>
      </w:r>
      <w:proofErr w:type="spellStart"/>
      <w:r w:rsidR="005017B0">
        <w:t>int</w:t>
      </w:r>
      <w:proofErr w:type="spellEnd"/>
    </w:p>
    <w:p w14:paraId="19FFAB1E" w14:textId="354D1E4C" w:rsidR="00CA4035" w:rsidRDefault="00F523CC" w:rsidP="00DC3AA8">
      <w:pPr>
        <w:pStyle w:val="Akapitzlist"/>
        <w:numPr>
          <w:ilvl w:val="0"/>
          <w:numId w:val="8"/>
        </w:numPr>
        <w:spacing w:before="240"/>
      </w:pPr>
      <w:r>
        <w:t xml:space="preserve">Max </w:t>
      </w:r>
      <w:proofErr w:type="spellStart"/>
      <w:r>
        <w:t>cost</w:t>
      </w:r>
      <w:proofErr w:type="spellEnd"/>
      <w:r w:rsidR="00CA4035">
        <w:t xml:space="preserve"> – </w:t>
      </w:r>
      <w:r w:rsidR="005017B0">
        <w:t xml:space="preserve"> </w:t>
      </w:r>
      <w:proofErr w:type="spellStart"/>
      <w:r w:rsidR="005017B0">
        <w:t>float</w:t>
      </w:r>
      <w:proofErr w:type="spellEnd"/>
    </w:p>
    <w:p w14:paraId="00546FA6" w14:textId="5BF5C0C5" w:rsidR="00CA4035" w:rsidRDefault="00CA4035" w:rsidP="00DC3AA8">
      <w:pPr>
        <w:pStyle w:val="Akapitzlist"/>
        <w:numPr>
          <w:ilvl w:val="0"/>
          <w:numId w:val="8"/>
        </w:numPr>
        <w:spacing w:before="240"/>
      </w:pPr>
      <w:r>
        <w:t xml:space="preserve">Max </w:t>
      </w:r>
      <w:proofErr w:type="spellStart"/>
      <w:r>
        <w:t>taboo</w:t>
      </w:r>
      <w:proofErr w:type="spellEnd"/>
      <w:r>
        <w:t xml:space="preserve"> len – </w:t>
      </w:r>
      <w:proofErr w:type="spellStart"/>
      <w:r w:rsidR="005017B0">
        <w:t>int</w:t>
      </w:r>
      <w:proofErr w:type="spellEnd"/>
    </w:p>
    <w:p w14:paraId="424BED4D" w14:textId="337003A8" w:rsidR="00CA4035" w:rsidRDefault="00F523CC" w:rsidP="00DC3AA8">
      <w:pPr>
        <w:pStyle w:val="Akapitzlist"/>
        <w:numPr>
          <w:ilvl w:val="0"/>
          <w:numId w:val="8"/>
        </w:numPr>
        <w:spacing w:before="240"/>
      </w:pPr>
      <w:proofErr w:type="spellStart"/>
      <w:r>
        <w:t>Aspiration</w:t>
      </w:r>
      <w:proofErr w:type="spellEnd"/>
      <w:r w:rsidR="00CA4035">
        <w:t xml:space="preserve"> – </w:t>
      </w:r>
      <w:proofErr w:type="spellStart"/>
      <w:r w:rsidR="005017B0">
        <w:t>int</w:t>
      </w:r>
      <w:proofErr w:type="spellEnd"/>
    </w:p>
    <w:p w14:paraId="75DB6D13" w14:textId="7010C68F" w:rsidR="00CA4035" w:rsidRDefault="00B00A6B" w:rsidP="00DC3AA8">
      <w:pPr>
        <w:pStyle w:val="Akapitzlist"/>
        <w:numPr>
          <w:ilvl w:val="0"/>
          <w:numId w:val="8"/>
        </w:numPr>
        <w:spacing w:before="240"/>
      </w:pPr>
      <w:r>
        <w:t>Max</w:t>
      </w:r>
      <w:r w:rsidR="00F523CC">
        <w:t xml:space="preserve"> </w:t>
      </w:r>
      <w:proofErr w:type="spellStart"/>
      <w:r w:rsidR="00F523CC">
        <w:t>iter</w:t>
      </w:r>
      <w:proofErr w:type="spellEnd"/>
      <w:r w:rsidR="00CA4035">
        <w:t xml:space="preserve"> – </w:t>
      </w:r>
      <w:proofErr w:type="spellStart"/>
      <w:r w:rsidR="005017B0">
        <w:t>int</w:t>
      </w:r>
      <w:proofErr w:type="spellEnd"/>
    </w:p>
    <w:p w14:paraId="7DF472C7" w14:textId="4B8C441E" w:rsidR="00CA4035" w:rsidRDefault="00F523CC" w:rsidP="00DC3AA8">
      <w:pPr>
        <w:pStyle w:val="Akapitzlist"/>
        <w:numPr>
          <w:ilvl w:val="0"/>
          <w:numId w:val="8"/>
        </w:numPr>
        <w:spacing w:before="240"/>
      </w:pPr>
      <w:r>
        <w:t>Bus vel</w:t>
      </w:r>
      <w:r w:rsidR="00CA4035">
        <w:t xml:space="preserve"> – </w:t>
      </w:r>
      <w:proofErr w:type="spellStart"/>
      <w:r w:rsidR="005017B0">
        <w:t>float</w:t>
      </w:r>
      <w:proofErr w:type="spellEnd"/>
    </w:p>
    <w:p w14:paraId="25E42652" w14:textId="61B85A28" w:rsidR="00CA4035" w:rsidRDefault="00CA4035" w:rsidP="00DC3AA8">
      <w:pPr>
        <w:pStyle w:val="Akapitzlist"/>
        <w:numPr>
          <w:ilvl w:val="0"/>
          <w:numId w:val="8"/>
        </w:numPr>
        <w:spacing w:before="240"/>
      </w:pPr>
      <w:r>
        <w:t xml:space="preserve">Bus </w:t>
      </w:r>
      <w:proofErr w:type="spellStart"/>
      <w:r>
        <w:t>cost</w:t>
      </w:r>
      <w:proofErr w:type="spellEnd"/>
      <w:r>
        <w:t xml:space="preserve"> – </w:t>
      </w:r>
      <w:proofErr w:type="spellStart"/>
      <w:r w:rsidR="005017B0">
        <w:t>float</w:t>
      </w:r>
      <w:proofErr w:type="spellEnd"/>
    </w:p>
    <w:p w14:paraId="3C9ECC2A" w14:textId="7841F655" w:rsidR="00CA4035" w:rsidRDefault="00CA4035" w:rsidP="00DC3AA8">
      <w:pPr>
        <w:pStyle w:val="Akapitzlist"/>
        <w:numPr>
          <w:ilvl w:val="0"/>
          <w:numId w:val="8"/>
        </w:numPr>
        <w:spacing w:before="240"/>
      </w:pPr>
      <w:r>
        <w:t xml:space="preserve">Train vel – </w:t>
      </w:r>
      <w:proofErr w:type="spellStart"/>
      <w:r w:rsidR="005017B0">
        <w:t>float</w:t>
      </w:r>
      <w:proofErr w:type="spellEnd"/>
    </w:p>
    <w:p w14:paraId="330B3FD3" w14:textId="6BD5C157" w:rsidR="00CA4035" w:rsidRDefault="00CA4035" w:rsidP="00CA4035">
      <w:pPr>
        <w:pStyle w:val="Akapitzlist"/>
        <w:numPr>
          <w:ilvl w:val="0"/>
          <w:numId w:val="8"/>
        </w:numPr>
        <w:spacing w:before="240"/>
      </w:pPr>
      <w:r>
        <w:t xml:space="preserve">Train </w:t>
      </w:r>
      <w:proofErr w:type="spellStart"/>
      <w:r>
        <w:t>cost</w:t>
      </w:r>
      <w:proofErr w:type="spellEnd"/>
      <w:r>
        <w:t xml:space="preserve"> –</w:t>
      </w:r>
      <w:r w:rsidR="00F523CC">
        <w:t xml:space="preserve"> </w:t>
      </w:r>
      <w:proofErr w:type="spellStart"/>
      <w:r w:rsidR="005017B0">
        <w:t>float</w:t>
      </w:r>
      <w:proofErr w:type="spellEnd"/>
    </w:p>
    <w:p w14:paraId="519C4FF4" w14:textId="4110AF85" w:rsidR="00CA4035" w:rsidRDefault="00F523CC" w:rsidP="00DC3AA8">
      <w:pPr>
        <w:pStyle w:val="Akapitzlist"/>
        <w:numPr>
          <w:ilvl w:val="0"/>
          <w:numId w:val="8"/>
        </w:numPr>
        <w:spacing w:before="240"/>
      </w:pPr>
      <w:proofErr w:type="spellStart"/>
      <w:r>
        <w:t>Plane</w:t>
      </w:r>
      <w:proofErr w:type="spellEnd"/>
      <w:r>
        <w:t xml:space="preserve"> vel</w:t>
      </w:r>
      <w:r w:rsidR="00CA4035">
        <w:t xml:space="preserve"> – </w:t>
      </w:r>
      <w:proofErr w:type="spellStart"/>
      <w:r w:rsidR="005017B0">
        <w:t>float</w:t>
      </w:r>
      <w:proofErr w:type="spellEnd"/>
    </w:p>
    <w:p w14:paraId="74B4165C" w14:textId="2A6CA82F" w:rsidR="00CA4035" w:rsidRDefault="00CA4035" w:rsidP="00CA4035">
      <w:pPr>
        <w:pStyle w:val="Akapitzlist"/>
        <w:numPr>
          <w:ilvl w:val="0"/>
          <w:numId w:val="8"/>
        </w:numPr>
        <w:spacing w:before="240"/>
      </w:pPr>
      <w:proofErr w:type="spellStart"/>
      <w:r>
        <w:t>Plane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–</w:t>
      </w:r>
      <w:r w:rsidR="00F523CC">
        <w:t xml:space="preserve"> </w:t>
      </w:r>
      <w:proofErr w:type="spellStart"/>
      <w:r w:rsidR="005017B0">
        <w:t>float</w:t>
      </w:r>
      <w:proofErr w:type="spellEnd"/>
    </w:p>
    <w:p w14:paraId="3BCAB5A4" w14:textId="59B47F13" w:rsidR="00CA4035" w:rsidRDefault="00CA4035" w:rsidP="00CA4035">
      <w:pPr>
        <w:spacing w:before="240"/>
      </w:pPr>
      <w:r>
        <w:t xml:space="preserve">Z kolei wynik otrzymujemy w </w:t>
      </w:r>
      <w:r w:rsidR="005017B0">
        <w:t>postaci listy krotek, gdzie indeksy krotek to odpowiednio:</w:t>
      </w:r>
    </w:p>
    <w:p w14:paraId="7C7BF356" w14:textId="5BB2197E" w:rsidR="005017B0" w:rsidRDefault="005017B0" w:rsidP="005017B0">
      <w:pPr>
        <w:pStyle w:val="Akapitzlist"/>
        <w:numPr>
          <w:ilvl w:val="0"/>
          <w:numId w:val="12"/>
        </w:numPr>
        <w:spacing w:before="240"/>
      </w:pPr>
      <w:r>
        <w:t>typ transportu</w:t>
      </w:r>
    </w:p>
    <w:p w14:paraId="05A883F6" w14:textId="2F01DC24" w:rsidR="005017B0" w:rsidRDefault="005017B0" w:rsidP="005017B0">
      <w:pPr>
        <w:pStyle w:val="Akapitzlist"/>
        <w:numPr>
          <w:ilvl w:val="0"/>
          <w:numId w:val="12"/>
        </w:numPr>
        <w:spacing w:before="240"/>
      </w:pPr>
      <w:r>
        <w:t>numer miasta</w:t>
      </w:r>
    </w:p>
    <w:p w14:paraId="75671902" w14:textId="373488B1" w:rsidR="005017B0" w:rsidRDefault="005017B0" w:rsidP="005017B0">
      <w:pPr>
        <w:pStyle w:val="Akapitzlist"/>
        <w:numPr>
          <w:ilvl w:val="0"/>
          <w:numId w:val="12"/>
        </w:numPr>
        <w:spacing w:before="240"/>
      </w:pPr>
      <w:r>
        <w:t>ilość godzin, którą trzeba spędzić w mieście</w:t>
      </w:r>
    </w:p>
    <w:p w14:paraId="756CCECE" w14:textId="019B78E2" w:rsidR="00A7131A" w:rsidRDefault="00A7131A" w:rsidP="00A7131A">
      <w:pPr>
        <w:spacing w:before="240"/>
      </w:pPr>
    </w:p>
    <w:p w14:paraId="4479156C" w14:textId="148A313D" w:rsidR="00A7131A" w:rsidRDefault="00A7131A" w:rsidP="00A7131A">
      <w:pPr>
        <w:spacing w:before="240"/>
      </w:pPr>
    </w:p>
    <w:p w14:paraId="148FA769" w14:textId="45FB6249" w:rsidR="00A7131A" w:rsidRDefault="00A7131A" w:rsidP="00A7131A">
      <w:pPr>
        <w:spacing w:before="240"/>
      </w:pPr>
    </w:p>
    <w:p w14:paraId="3514D65C" w14:textId="2CBB15F1" w:rsidR="00A7131A" w:rsidRDefault="00A7131A" w:rsidP="00A7131A">
      <w:pPr>
        <w:spacing w:before="240"/>
      </w:pPr>
    </w:p>
    <w:p w14:paraId="20459685" w14:textId="28AC293C" w:rsidR="00A7131A" w:rsidRDefault="00A7131A" w:rsidP="00A7131A">
      <w:pPr>
        <w:spacing w:before="240"/>
      </w:pPr>
    </w:p>
    <w:p w14:paraId="6FB6B01F" w14:textId="77777777" w:rsidR="00A7131A" w:rsidRPr="003C3C23" w:rsidRDefault="00A7131A" w:rsidP="00A7131A">
      <w:pPr>
        <w:spacing w:before="240"/>
      </w:pPr>
    </w:p>
    <w:p w14:paraId="6AA735E8" w14:textId="5B96AEEF" w:rsidR="003C3C23" w:rsidRDefault="003C3C23" w:rsidP="003C3C23">
      <w:pPr>
        <w:pStyle w:val="Nagwek2"/>
        <w:rPr>
          <w:color w:val="auto"/>
        </w:rPr>
      </w:pPr>
      <w:bookmarkStart w:id="9" w:name="_Toc124885273"/>
      <w:r w:rsidRPr="003C3C23">
        <w:rPr>
          <w:color w:val="auto"/>
        </w:rPr>
        <w:lastRenderedPageBreak/>
        <w:t>3.</w:t>
      </w:r>
      <w:r w:rsidR="00A7131A">
        <w:rPr>
          <w:color w:val="auto"/>
        </w:rPr>
        <w:t>3</w:t>
      </w:r>
      <w:r w:rsidRPr="003C3C23">
        <w:rPr>
          <w:color w:val="auto"/>
        </w:rPr>
        <w:t xml:space="preserve"> Działanie funkcji</w:t>
      </w:r>
      <w:bookmarkEnd w:id="9"/>
    </w:p>
    <w:p w14:paraId="1BC5F132" w14:textId="602447B1" w:rsidR="00E0665C" w:rsidRDefault="00A7131A" w:rsidP="005017B0">
      <w:pPr>
        <w:spacing w:before="240"/>
      </w:pPr>
      <w:r>
        <w:t>Generacja rozkładu transportów:</w:t>
      </w:r>
    </w:p>
    <w:p w14:paraId="501ADA72" w14:textId="35953E68" w:rsidR="00A7131A" w:rsidRDefault="00A7131A" w:rsidP="00A7131A">
      <w:pPr>
        <w:pStyle w:val="Akapitzlist"/>
        <w:numPr>
          <w:ilvl w:val="1"/>
          <w:numId w:val="5"/>
        </w:numPr>
        <w:spacing w:before="240"/>
      </w:pPr>
      <w:r>
        <w:t>Wczytanie miast</w:t>
      </w:r>
    </w:p>
    <w:p w14:paraId="46FE464F" w14:textId="2F7E0ECE" w:rsidR="00A7131A" w:rsidRDefault="00A7131A" w:rsidP="00A7131A">
      <w:pPr>
        <w:pStyle w:val="Akapitzlist"/>
        <w:numPr>
          <w:ilvl w:val="1"/>
          <w:numId w:val="5"/>
        </w:numPr>
        <w:spacing w:before="240"/>
      </w:pPr>
      <w:r>
        <w:t>Pętla po godzinach i miastach</w:t>
      </w:r>
    </w:p>
    <w:p w14:paraId="4D7B793C" w14:textId="64689AB3" w:rsidR="00A7131A" w:rsidRDefault="00A7131A" w:rsidP="00A7131A">
      <w:pPr>
        <w:pStyle w:val="Akapitzlist"/>
        <w:numPr>
          <w:ilvl w:val="2"/>
          <w:numId w:val="5"/>
        </w:numPr>
        <w:spacing w:before="240"/>
      </w:pPr>
      <w:r>
        <w:t>Przypisanie każdemu miastu lisy 3 elementowej, w której każdy element jest dobierany z rozkładu jednostajnego dyskretnego 0 lub 1</w:t>
      </w:r>
    </w:p>
    <w:p w14:paraId="1C03B68C" w14:textId="311C4EBB" w:rsidR="00A7131A" w:rsidRDefault="00A7131A" w:rsidP="00A7131A">
      <w:pPr>
        <w:pStyle w:val="Akapitzlist"/>
        <w:numPr>
          <w:ilvl w:val="1"/>
          <w:numId w:val="5"/>
        </w:numPr>
        <w:spacing w:before="240"/>
      </w:pPr>
      <w:r>
        <w:t>Zapisanie rozkładu</w:t>
      </w:r>
    </w:p>
    <w:p w14:paraId="2C93F1F5" w14:textId="73C479A0" w:rsidR="00E0665C" w:rsidRDefault="00A7131A" w:rsidP="00E0665C">
      <w:pPr>
        <w:spacing w:before="240"/>
      </w:pPr>
      <w:r>
        <w:t>Tworzenie rozwiązania początkowego:</w:t>
      </w:r>
    </w:p>
    <w:p w14:paraId="537AF578" w14:textId="320308E3" w:rsidR="00E0665C" w:rsidRDefault="00E0665C" w:rsidP="00E0665C">
      <w:pPr>
        <w:spacing w:before="240"/>
        <w:ind w:left="705"/>
        <w:jc w:val="both"/>
      </w:pPr>
      <w:r>
        <w:t>Algorytm szuka pierwszego możliwego przejścia z miasta startowego do miasta o najniższym indeksie i na końcu pierwszego możliwego przejścia do miasta końcowego.</w:t>
      </w:r>
    </w:p>
    <w:p w14:paraId="3978B752" w14:textId="138F5BBB" w:rsidR="00E0665C" w:rsidRDefault="00E0665C" w:rsidP="00E0665C">
      <w:pPr>
        <w:spacing w:before="240"/>
        <w:jc w:val="both"/>
      </w:pPr>
      <w:r>
        <w:t>Generowanie nowego rozwiązania z najbliższego sąsiedztwa:</w:t>
      </w:r>
    </w:p>
    <w:p w14:paraId="7DBECC74" w14:textId="21F1CA29" w:rsidR="00E0665C" w:rsidRDefault="00E0665C" w:rsidP="00E0665C">
      <w:pPr>
        <w:spacing w:before="240"/>
        <w:ind w:left="705"/>
        <w:jc w:val="both"/>
      </w:pPr>
      <w:r>
        <w:t>Algorytm wybiera 2 różne indeksy (poza miastem początkowym i końcowym) z rozkładu jednostajnego dyskretnego i wymienia miejscami kolejność miast z tymi indeksami.</w:t>
      </w:r>
    </w:p>
    <w:p w14:paraId="53E5592A" w14:textId="06FA9720" w:rsidR="00E0665C" w:rsidRDefault="00E0665C" w:rsidP="00E0665C">
      <w:pPr>
        <w:spacing w:before="240"/>
        <w:jc w:val="both"/>
      </w:pPr>
      <w:r>
        <w:t>Poprawianie nowego rozwiązania:</w:t>
      </w:r>
    </w:p>
    <w:p w14:paraId="56846351" w14:textId="7153F1BD" w:rsidR="00E0665C" w:rsidRDefault="00E0665C" w:rsidP="00E0665C">
      <w:pPr>
        <w:spacing w:before="240"/>
        <w:jc w:val="both"/>
      </w:pPr>
      <w:r>
        <w:tab/>
        <w:t>Algorytm nie uznaje rozwiązań niemożliwych więc:</w:t>
      </w:r>
    </w:p>
    <w:p w14:paraId="3C6DD646" w14:textId="07686720" w:rsidR="00E0665C" w:rsidRDefault="00E0665C" w:rsidP="00E0665C">
      <w:pPr>
        <w:pStyle w:val="Akapitzlist"/>
        <w:numPr>
          <w:ilvl w:val="2"/>
          <w:numId w:val="11"/>
        </w:numPr>
        <w:spacing w:before="240"/>
        <w:jc w:val="both"/>
      </w:pPr>
      <w:r>
        <w:t>Usuwa czas oczekiwania z każdego miasta</w:t>
      </w:r>
    </w:p>
    <w:p w14:paraId="4B48F005" w14:textId="4FB167FD" w:rsidR="00E0665C" w:rsidRDefault="00E0665C" w:rsidP="00E0665C">
      <w:pPr>
        <w:pStyle w:val="Akapitzlist"/>
        <w:numPr>
          <w:ilvl w:val="2"/>
          <w:numId w:val="11"/>
        </w:numPr>
        <w:spacing w:before="240"/>
        <w:jc w:val="both"/>
      </w:pPr>
      <w:r>
        <w:t>Szuka pierwszego możliwego przejścia z miasta do miasta</w:t>
      </w:r>
    </w:p>
    <w:p w14:paraId="63EF4407" w14:textId="744E102E" w:rsidR="00E0665C" w:rsidRDefault="00E0665C" w:rsidP="00E0665C">
      <w:pPr>
        <w:pStyle w:val="Akapitzlist"/>
        <w:numPr>
          <w:ilvl w:val="2"/>
          <w:numId w:val="11"/>
        </w:numPr>
        <w:spacing w:before="240"/>
        <w:jc w:val="both"/>
      </w:pPr>
      <w:r>
        <w:t>Sprawdza koszt wszystkich  typów transportu i wybiera najlepszy</w:t>
      </w:r>
    </w:p>
    <w:p w14:paraId="6EDE17D2" w14:textId="5688521D" w:rsidR="00E0665C" w:rsidRDefault="00E0665C" w:rsidP="00E0665C">
      <w:pPr>
        <w:spacing w:before="240"/>
        <w:jc w:val="both"/>
      </w:pPr>
      <w:r>
        <w:t xml:space="preserve">Algorytm przeszukiwania </w:t>
      </w:r>
      <w:proofErr w:type="spellStart"/>
      <w:r>
        <w:t>taboo</w:t>
      </w:r>
      <w:proofErr w:type="spellEnd"/>
      <w:r>
        <w:t>:</w:t>
      </w:r>
    </w:p>
    <w:p w14:paraId="46C3031E" w14:textId="471FC5C3" w:rsidR="00E0665C" w:rsidRDefault="00E0665C" w:rsidP="00E0665C">
      <w:pPr>
        <w:pStyle w:val="Akapitzlist"/>
        <w:numPr>
          <w:ilvl w:val="0"/>
          <w:numId w:val="17"/>
        </w:numPr>
        <w:spacing w:before="240"/>
        <w:jc w:val="both"/>
      </w:pPr>
      <w:r>
        <w:t>Inicjalizacja zmiennych oraz rozwiązania początkowych</w:t>
      </w:r>
    </w:p>
    <w:p w14:paraId="59EC5C50" w14:textId="3F40BD23" w:rsidR="00E0665C" w:rsidRDefault="00E0665C" w:rsidP="00E0665C">
      <w:pPr>
        <w:pStyle w:val="Akapitzlist"/>
        <w:numPr>
          <w:ilvl w:val="0"/>
          <w:numId w:val="17"/>
        </w:numPr>
        <w:spacing w:before="240"/>
        <w:jc w:val="both"/>
      </w:pPr>
      <w:r>
        <w:t>Wybór nowego rozwiązania</w:t>
      </w:r>
      <w:r w:rsidR="00563B03">
        <w:t>,</w:t>
      </w:r>
      <w:r>
        <w:t xml:space="preserve"> dodania do listy </w:t>
      </w:r>
      <w:proofErr w:type="spellStart"/>
      <w:r>
        <w:t>taboo</w:t>
      </w:r>
      <w:proofErr w:type="spellEnd"/>
      <w:r w:rsidR="00563B03">
        <w:t xml:space="preserve"> i usunięcie ostatniego rozwiązania z listy </w:t>
      </w:r>
      <w:proofErr w:type="spellStart"/>
      <w:r w:rsidR="00563B03">
        <w:t>taboo</w:t>
      </w:r>
      <w:proofErr w:type="spellEnd"/>
    </w:p>
    <w:p w14:paraId="5148E3CB" w14:textId="415A7FC1" w:rsidR="00E0665C" w:rsidRDefault="00E0665C" w:rsidP="00E0665C">
      <w:pPr>
        <w:pStyle w:val="Akapitzlist"/>
        <w:numPr>
          <w:ilvl w:val="0"/>
          <w:numId w:val="17"/>
        </w:numPr>
        <w:spacing w:before="240"/>
        <w:jc w:val="both"/>
      </w:pPr>
      <w:r>
        <w:t>Sprawdzenie kosztów rozwiązania</w:t>
      </w:r>
    </w:p>
    <w:p w14:paraId="47E3EE46" w14:textId="3E4A742B" w:rsidR="00E0665C" w:rsidRDefault="00E0665C" w:rsidP="00E0665C">
      <w:pPr>
        <w:pStyle w:val="Akapitzlist"/>
        <w:numPr>
          <w:ilvl w:val="0"/>
          <w:numId w:val="17"/>
        </w:numPr>
        <w:spacing w:before="240"/>
        <w:jc w:val="both"/>
      </w:pPr>
      <w:r>
        <w:t xml:space="preserve">Sprawdzenie kryterium </w:t>
      </w:r>
      <w:r w:rsidR="00563B03">
        <w:t>aspiracji</w:t>
      </w:r>
    </w:p>
    <w:p w14:paraId="17CA9FF6" w14:textId="10415096" w:rsidR="00563B03" w:rsidRDefault="00563B03" w:rsidP="00E0665C">
      <w:pPr>
        <w:pStyle w:val="Akapitzlist"/>
        <w:numPr>
          <w:ilvl w:val="0"/>
          <w:numId w:val="17"/>
        </w:numPr>
        <w:spacing w:before="240"/>
        <w:jc w:val="both"/>
      </w:pPr>
      <w:r>
        <w:t>Jeśli żaden z warunków stopu nie jest prawdą to przejścia do kroku 2</w:t>
      </w:r>
    </w:p>
    <w:p w14:paraId="024559B2" w14:textId="683A5398" w:rsidR="00A7131A" w:rsidRPr="003C3C23" w:rsidRDefault="00A7131A" w:rsidP="00A7131A">
      <w:pPr>
        <w:spacing w:before="240"/>
      </w:pPr>
    </w:p>
    <w:p w14:paraId="4CB35AF4" w14:textId="77777777" w:rsidR="00254A1A" w:rsidRDefault="00254A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7B50FF8" w14:textId="77777777" w:rsidR="008B112E" w:rsidRDefault="008B112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p w14:paraId="183261F5" w14:textId="77777777" w:rsidR="006A6676" w:rsidRDefault="00563E50" w:rsidP="00A063F9">
      <w:pPr>
        <w:pStyle w:val="Nagwek1"/>
        <w:spacing w:after="240"/>
        <w:rPr>
          <w:color w:val="auto"/>
        </w:rPr>
      </w:pPr>
      <w:bookmarkStart w:id="10" w:name="_Toc124885274"/>
      <w:r>
        <w:rPr>
          <w:color w:val="auto"/>
        </w:rPr>
        <w:lastRenderedPageBreak/>
        <w:t xml:space="preserve">4. </w:t>
      </w:r>
      <w:r w:rsidR="006A6676">
        <w:rPr>
          <w:color w:val="auto"/>
        </w:rPr>
        <w:t>Testowanie aplikacji</w:t>
      </w:r>
      <w:bookmarkEnd w:id="10"/>
    </w:p>
    <w:p w14:paraId="5FE4A4B5" w14:textId="77777777" w:rsidR="00635230" w:rsidRDefault="00635230" w:rsidP="00635230">
      <w:pPr>
        <w:jc w:val="both"/>
      </w:pPr>
      <w:r>
        <w:t>W testowanych przypadkach wykorzystaliśmy problem podstawowy, tj. zdefiniowaliśmy losowo wybrane parametry, które będą modyfikowane dla poszczególnych zmian. Proces przeprowadzania każdej zmiany odbywał się poprzez ponowne ustawienie parametrów podstawowych – wybranych na początku, oraz modyfikację wartości parametru podanego w podtytule. W każdym przypadku zaprezentowane został rozwiązanie, wykres funkcji celu oraz opis modyfikacji parametru.</w:t>
      </w:r>
    </w:p>
    <w:p w14:paraId="618F9024" w14:textId="77777777" w:rsidR="006A6676" w:rsidRPr="00C10EBB" w:rsidRDefault="00C10EBB" w:rsidP="00C10EBB">
      <w:pPr>
        <w:pStyle w:val="Nagwek2"/>
        <w:rPr>
          <w:color w:val="auto"/>
        </w:rPr>
      </w:pPr>
      <w:bookmarkStart w:id="11" w:name="_Toc124885275"/>
      <w:r w:rsidRPr="00C10EBB">
        <w:rPr>
          <w:color w:val="auto"/>
        </w:rPr>
        <w:t>4.1 Przypadek podstawowy</w:t>
      </w:r>
      <w:bookmarkEnd w:id="11"/>
    </w:p>
    <w:p w14:paraId="5B998D7E" w14:textId="77777777" w:rsidR="00C10EBB" w:rsidRDefault="00C10EBB" w:rsidP="00C10EBB">
      <w:pPr>
        <w:spacing w:before="240"/>
      </w:pPr>
    </w:p>
    <w:p w14:paraId="2CD60180" w14:textId="77777777" w:rsidR="00C10EBB" w:rsidRPr="00C10EBB" w:rsidRDefault="00C10EBB" w:rsidP="00C10EBB">
      <w:pPr>
        <w:pStyle w:val="Nagwek2"/>
        <w:spacing w:after="240"/>
        <w:rPr>
          <w:color w:val="auto"/>
        </w:rPr>
      </w:pPr>
      <w:bookmarkStart w:id="12" w:name="_Toc124885276"/>
      <w:r w:rsidRPr="00C10EBB">
        <w:rPr>
          <w:color w:val="auto"/>
        </w:rPr>
        <w:t>4.2 Zmiana</w:t>
      </w:r>
      <w:bookmarkEnd w:id="12"/>
    </w:p>
    <w:p w14:paraId="29046677" w14:textId="77777777" w:rsidR="00C10EBB" w:rsidRPr="006A6676" w:rsidRDefault="00C10EBB" w:rsidP="00C10EBB">
      <w:pPr>
        <w:spacing w:before="240"/>
      </w:pPr>
    </w:p>
    <w:p w14:paraId="28DBAA57" w14:textId="77777777" w:rsidR="00185866" w:rsidRPr="00185866" w:rsidRDefault="00563E50" w:rsidP="00A063F9">
      <w:pPr>
        <w:pStyle w:val="Nagwek1"/>
        <w:spacing w:after="240"/>
        <w:rPr>
          <w:color w:val="auto"/>
        </w:rPr>
      </w:pPr>
      <w:bookmarkStart w:id="13" w:name="_Toc124885277"/>
      <w:r>
        <w:rPr>
          <w:color w:val="auto"/>
        </w:rPr>
        <w:t xml:space="preserve">5. </w:t>
      </w:r>
      <w:r w:rsidR="00185866" w:rsidRPr="00185866">
        <w:rPr>
          <w:color w:val="auto"/>
        </w:rPr>
        <w:t>Podział pracy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6"/>
        <w:gridCol w:w="3006"/>
        <w:gridCol w:w="2994"/>
      </w:tblGrid>
      <w:tr w:rsidR="00185866" w14:paraId="437DAA43" w14:textId="77777777" w:rsidTr="00185866">
        <w:tc>
          <w:tcPr>
            <w:tcW w:w="307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228D8C" w14:textId="77777777" w:rsidR="00185866" w:rsidRDefault="00185866" w:rsidP="001858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Etap</w:t>
            </w:r>
          </w:p>
        </w:tc>
        <w:tc>
          <w:tcPr>
            <w:tcW w:w="6142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9CE157" w14:textId="77777777" w:rsidR="00185866" w:rsidRDefault="00185866" w:rsidP="001858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Osoba</w:t>
            </w:r>
          </w:p>
        </w:tc>
      </w:tr>
      <w:tr w:rsidR="00185866" w14:paraId="21005F2F" w14:textId="77777777" w:rsidTr="00185866">
        <w:tc>
          <w:tcPr>
            <w:tcW w:w="3070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F99625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01E00E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Kaniowski Michał</w:t>
            </w:r>
          </w:p>
        </w:tc>
        <w:tc>
          <w:tcPr>
            <w:tcW w:w="307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FD7864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Kapera Mikołaj</w:t>
            </w:r>
          </w:p>
        </w:tc>
      </w:tr>
      <w:tr w:rsidR="00185866" w14:paraId="73394B00" w14:textId="77777777" w:rsidTr="00185866">
        <w:tc>
          <w:tcPr>
            <w:tcW w:w="307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6505329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Model zagadnienia</w:t>
            </w:r>
          </w:p>
        </w:tc>
        <w:tc>
          <w:tcPr>
            <w:tcW w:w="3071" w:type="dxa"/>
            <w:tcBorders>
              <w:top w:val="single" w:sz="18" w:space="0" w:color="000000" w:themeColor="text1"/>
            </w:tcBorders>
          </w:tcPr>
          <w:p w14:paraId="72931180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F1351E4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</w:tr>
      <w:tr w:rsidR="00185866" w14:paraId="6233818D" w14:textId="77777777" w:rsidTr="00185866">
        <w:tc>
          <w:tcPr>
            <w:tcW w:w="3070" w:type="dxa"/>
            <w:tcBorders>
              <w:left w:val="single" w:sz="18" w:space="0" w:color="000000" w:themeColor="text1"/>
            </w:tcBorders>
          </w:tcPr>
          <w:p w14:paraId="77FF4186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Algorytm – opracowanie</w:t>
            </w:r>
          </w:p>
        </w:tc>
        <w:tc>
          <w:tcPr>
            <w:tcW w:w="3071" w:type="dxa"/>
          </w:tcPr>
          <w:p w14:paraId="16819BB5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right w:val="single" w:sz="18" w:space="0" w:color="000000" w:themeColor="text1"/>
            </w:tcBorders>
          </w:tcPr>
          <w:p w14:paraId="053F2322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</w:tr>
      <w:tr w:rsidR="00185866" w14:paraId="39D71C81" w14:textId="77777777" w:rsidTr="00185866">
        <w:tc>
          <w:tcPr>
            <w:tcW w:w="3070" w:type="dxa"/>
            <w:tcBorders>
              <w:left w:val="single" w:sz="18" w:space="0" w:color="000000" w:themeColor="text1"/>
            </w:tcBorders>
          </w:tcPr>
          <w:p w14:paraId="6CFDF2E2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Implementacja Aplikacji</w:t>
            </w:r>
          </w:p>
        </w:tc>
        <w:tc>
          <w:tcPr>
            <w:tcW w:w="3071" w:type="dxa"/>
          </w:tcPr>
          <w:p w14:paraId="655BC12F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right w:val="single" w:sz="18" w:space="0" w:color="000000" w:themeColor="text1"/>
            </w:tcBorders>
          </w:tcPr>
          <w:p w14:paraId="0C0F164C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</w:tr>
      <w:tr w:rsidR="00185866" w14:paraId="305BA931" w14:textId="77777777" w:rsidTr="00185866">
        <w:tc>
          <w:tcPr>
            <w:tcW w:w="3070" w:type="dxa"/>
            <w:tcBorders>
              <w:left w:val="single" w:sz="18" w:space="0" w:color="000000" w:themeColor="text1"/>
            </w:tcBorders>
          </w:tcPr>
          <w:p w14:paraId="0C6D51DD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Testy</w:t>
            </w:r>
          </w:p>
        </w:tc>
        <w:tc>
          <w:tcPr>
            <w:tcW w:w="3071" w:type="dxa"/>
          </w:tcPr>
          <w:p w14:paraId="58EA4C52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right w:val="single" w:sz="18" w:space="0" w:color="000000" w:themeColor="text1"/>
            </w:tcBorders>
          </w:tcPr>
          <w:p w14:paraId="2F7ED91B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</w:tr>
      <w:tr w:rsidR="00185866" w14:paraId="32AC753F" w14:textId="77777777" w:rsidTr="00185866">
        <w:tc>
          <w:tcPr>
            <w:tcW w:w="307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4776821C" w14:textId="77777777" w:rsidR="00185866" w:rsidRDefault="00185866" w:rsidP="00185866">
            <w:pPr>
              <w:jc w:val="both"/>
              <w:rPr>
                <w:sz w:val="28"/>
              </w:rPr>
            </w:pPr>
            <w:r>
              <w:rPr>
                <w:sz w:val="28"/>
              </w:rPr>
              <w:t>Dokumentacja</w:t>
            </w:r>
          </w:p>
        </w:tc>
        <w:tc>
          <w:tcPr>
            <w:tcW w:w="3071" w:type="dxa"/>
            <w:tcBorders>
              <w:bottom w:val="single" w:sz="18" w:space="0" w:color="000000" w:themeColor="text1"/>
            </w:tcBorders>
          </w:tcPr>
          <w:p w14:paraId="286A46B0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  <w:tc>
          <w:tcPr>
            <w:tcW w:w="3071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026919A" w14:textId="77777777" w:rsidR="00185866" w:rsidRDefault="00185866" w:rsidP="00185866">
            <w:pPr>
              <w:jc w:val="both"/>
              <w:rPr>
                <w:sz w:val="28"/>
              </w:rPr>
            </w:pPr>
          </w:p>
        </w:tc>
      </w:tr>
    </w:tbl>
    <w:p w14:paraId="1D1AC37C" w14:textId="77777777" w:rsidR="00563E50" w:rsidRDefault="00563E50" w:rsidP="006A6676">
      <w:pPr>
        <w:pStyle w:val="Nagwek1"/>
        <w:rPr>
          <w:color w:val="auto"/>
        </w:rPr>
      </w:pPr>
    </w:p>
    <w:p w14:paraId="26CA3E78" w14:textId="77777777" w:rsidR="00563E50" w:rsidRDefault="00563E50" w:rsidP="00563E50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7CB53F1" w14:textId="77777777" w:rsidR="006A6676" w:rsidRDefault="00563E50" w:rsidP="006A6676">
      <w:pPr>
        <w:pStyle w:val="Nagwek1"/>
        <w:rPr>
          <w:color w:val="auto"/>
        </w:rPr>
      </w:pPr>
      <w:bookmarkStart w:id="14" w:name="_Toc124885278"/>
      <w:r>
        <w:rPr>
          <w:color w:val="auto"/>
        </w:rPr>
        <w:lastRenderedPageBreak/>
        <w:t xml:space="preserve">6. </w:t>
      </w:r>
      <w:r w:rsidR="006A6676">
        <w:rPr>
          <w:color w:val="auto"/>
        </w:rPr>
        <w:t>Podsumowanie</w:t>
      </w:r>
      <w:bookmarkEnd w:id="14"/>
    </w:p>
    <w:p w14:paraId="0E600FEF" w14:textId="77777777" w:rsidR="006A6676" w:rsidRDefault="00563E50" w:rsidP="00563E50">
      <w:pPr>
        <w:pStyle w:val="Nagwek2"/>
        <w:rPr>
          <w:color w:val="auto"/>
        </w:rPr>
      </w:pPr>
      <w:bookmarkStart w:id="15" w:name="_Toc124885279"/>
      <w:r>
        <w:rPr>
          <w:color w:val="auto"/>
        </w:rPr>
        <w:t xml:space="preserve">6.1 </w:t>
      </w:r>
      <w:r w:rsidR="006A6676" w:rsidRPr="006A6676">
        <w:rPr>
          <w:color w:val="auto"/>
        </w:rPr>
        <w:t>Wnioski</w:t>
      </w:r>
      <w:bookmarkEnd w:id="15"/>
    </w:p>
    <w:p w14:paraId="164FECF6" w14:textId="77777777" w:rsidR="00563E50" w:rsidRPr="00563E50" w:rsidRDefault="00563E50" w:rsidP="00563E50">
      <w:pPr>
        <w:spacing w:before="200"/>
      </w:pPr>
    </w:p>
    <w:p w14:paraId="1342687F" w14:textId="77777777" w:rsidR="006A6676" w:rsidRDefault="00563E50" w:rsidP="00563E50">
      <w:pPr>
        <w:pStyle w:val="Nagwek2"/>
        <w:rPr>
          <w:color w:val="auto"/>
        </w:rPr>
      </w:pPr>
      <w:bookmarkStart w:id="16" w:name="_Toc124885280"/>
      <w:r>
        <w:rPr>
          <w:color w:val="auto"/>
        </w:rPr>
        <w:t xml:space="preserve">6.2 </w:t>
      </w:r>
      <w:r w:rsidR="006A6676" w:rsidRPr="006A6676">
        <w:rPr>
          <w:color w:val="auto"/>
        </w:rPr>
        <w:t>Stwierdzone problemy</w:t>
      </w:r>
      <w:bookmarkEnd w:id="16"/>
    </w:p>
    <w:p w14:paraId="75AF7C6B" w14:textId="77777777" w:rsidR="00563E50" w:rsidRPr="00563E50" w:rsidRDefault="00563E50" w:rsidP="00563E50">
      <w:pPr>
        <w:spacing w:before="240"/>
      </w:pPr>
    </w:p>
    <w:p w14:paraId="6844FC1F" w14:textId="77777777" w:rsidR="006A6676" w:rsidRDefault="00563E50" w:rsidP="00563E50">
      <w:pPr>
        <w:pStyle w:val="Nagwek2"/>
        <w:rPr>
          <w:color w:val="auto"/>
        </w:rPr>
      </w:pPr>
      <w:bookmarkStart w:id="17" w:name="_Toc124885281"/>
      <w:r>
        <w:rPr>
          <w:color w:val="auto"/>
        </w:rPr>
        <w:t xml:space="preserve">6.3 </w:t>
      </w:r>
      <w:r w:rsidR="006A6676" w:rsidRPr="006A6676">
        <w:rPr>
          <w:color w:val="auto"/>
        </w:rPr>
        <w:t>Dalszy rozwój aplikacji</w:t>
      </w:r>
      <w:bookmarkEnd w:id="17"/>
    </w:p>
    <w:p w14:paraId="398916CA" w14:textId="77777777" w:rsidR="00563E50" w:rsidRPr="00563E50" w:rsidRDefault="007B47C9" w:rsidP="007B47C9">
      <w:pPr>
        <w:spacing w:before="240"/>
        <w:jc w:val="both"/>
      </w:pPr>
      <w:r>
        <w:t xml:space="preserve">Do zagadnienia modelu problemowego można dołączyć opis problematyki warunków pogodowych (w przypadku samolotów), dynamicznie zmieniających się tras kolejowych (np. w wyniku niebezpiecznych warunków pogodowych, katastrof – odcięcie w danym czasie konkretnego odcinka z tabeli odjazdów), a także ruch publiczny, tj. uzależnić czynnik przejazdu </w:t>
      </w:r>
      <w:proofErr w:type="spellStart"/>
      <w:r>
        <w:t>busem</w:t>
      </w:r>
      <w:proofErr w:type="spellEnd"/>
      <w:r>
        <w:t xml:space="preserve"> od liczby pseudolosowej (np. korki, opcjonalnie wydarzenia hamujące ruch). Zmianie mogą ulec nie tylko środki transportu, lecz także struktura typu miast. Można wycieczkę po Europie wzbogacić o współczynnik charakteryzujący atrakcyjność określonych stolic wedle danych statystycznych, tudzież na podstawie chęci użytkownika. Dodatkowo można dodać funkcjonalność, która determinuje czy dane stolice mogłyby być odwiedzone w określonym czasie – problem podróży mógłby być rozciągnięty w czasie, np. na okres 2 miesięcy, przez co w efekcie działań politycznych, militarnych</w:t>
      </w:r>
      <w:r w:rsidR="008B112E">
        <w:t>, epidemiologicznych</w:t>
      </w:r>
      <w:r>
        <w:t>, niezależnych od człowieka, konkretne stolice zostałyby wykluczone w określonych tygodniach podróży.</w:t>
      </w:r>
    </w:p>
    <w:sectPr w:rsidR="00563E50" w:rsidRPr="00563E50" w:rsidSect="006A6676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C01"/>
    <w:multiLevelType w:val="multilevel"/>
    <w:tmpl w:val="475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3DAB"/>
    <w:multiLevelType w:val="multilevel"/>
    <w:tmpl w:val="49E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82B"/>
    <w:multiLevelType w:val="hybridMultilevel"/>
    <w:tmpl w:val="0D944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D67BA"/>
    <w:multiLevelType w:val="hybridMultilevel"/>
    <w:tmpl w:val="131C651A"/>
    <w:lvl w:ilvl="0" w:tplc="A2CC0E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3710FBC"/>
    <w:multiLevelType w:val="multilevel"/>
    <w:tmpl w:val="B3F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A1D6C"/>
    <w:multiLevelType w:val="multilevel"/>
    <w:tmpl w:val="FF1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44CE8"/>
    <w:multiLevelType w:val="multilevel"/>
    <w:tmpl w:val="24F0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060F8"/>
    <w:multiLevelType w:val="hybridMultilevel"/>
    <w:tmpl w:val="B2260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67068"/>
    <w:multiLevelType w:val="multilevel"/>
    <w:tmpl w:val="149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81A7F"/>
    <w:multiLevelType w:val="hybridMultilevel"/>
    <w:tmpl w:val="7C207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D3AD5"/>
    <w:multiLevelType w:val="hybridMultilevel"/>
    <w:tmpl w:val="7F622F40"/>
    <w:lvl w:ilvl="0" w:tplc="C4CEA6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A243F8D"/>
    <w:multiLevelType w:val="multilevel"/>
    <w:tmpl w:val="7B78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66007"/>
    <w:multiLevelType w:val="multilevel"/>
    <w:tmpl w:val="577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2001D"/>
    <w:multiLevelType w:val="hybridMultilevel"/>
    <w:tmpl w:val="F984D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12C18"/>
    <w:multiLevelType w:val="hybridMultilevel"/>
    <w:tmpl w:val="BEF8A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E432D"/>
    <w:multiLevelType w:val="multilevel"/>
    <w:tmpl w:val="1D9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827532">
    <w:abstractNumId w:val="0"/>
  </w:num>
  <w:num w:numId="2" w16cid:durableId="1740201792">
    <w:abstractNumId w:val="8"/>
  </w:num>
  <w:num w:numId="3" w16cid:durableId="1570994156">
    <w:abstractNumId w:val="5"/>
  </w:num>
  <w:num w:numId="4" w16cid:durableId="208884858">
    <w:abstractNumId w:val="5"/>
    <w:lvlOverride w:ilvl="0"/>
  </w:num>
  <w:num w:numId="5" w16cid:durableId="2135051407">
    <w:abstractNumId w:val="15"/>
  </w:num>
  <w:num w:numId="6" w16cid:durableId="2055039128">
    <w:abstractNumId w:val="12"/>
  </w:num>
  <w:num w:numId="7" w16cid:durableId="1682314440">
    <w:abstractNumId w:val="6"/>
  </w:num>
  <w:num w:numId="8" w16cid:durableId="156727658">
    <w:abstractNumId w:val="7"/>
  </w:num>
  <w:num w:numId="9" w16cid:durableId="1799297362">
    <w:abstractNumId w:val="13"/>
  </w:num>
  <w:num w:numId="10" w16cid:durableId="979308855">
    <w:abstractNumId w:val="4"/>
  </w:num>
  <w:num w:numId="11" w16cid:durableId="54740992">
    <w:abstractNumId w:val="1"/>
  </w:num>
  <w:num w:numId="12" w16cid:durableId="1446926395">
    <w:abstractNumId w:val="2"/>
  </w:num>
  <w:num w:numId="13" w16cid:durableId="2147120402">
    <w:abstractNumId w:val="14"/>
  </w:num>
  <w:num w:numId="14" w16cid:durableId="210385142">
    <w:abstractNumId w:val="10"/>
  </w:num>
  <w:num w:numId="15" w16cid:durableId="1697849453">
    <w:abstractNumId w:val="9"/>
  </w:num>
  <w:num w:numId="16" w16cid:durableId="1231580205">
    <w:abstractNumId w:val="11"/>
  </w:num>
  <w:num w:numId="17" w16cid:durableId="5501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66"/>
    <w:rsid w:val="00140F1B"/>
    <w:rsid w:val="00185866"/>
    <w:rsid w:val="00254A1A"/>
    <w:rsid w:val="00340953"/>
    <w:rsid w:val="003C3C23"/>
    <w:rsid w:val="003C742A"/>
    <w:rsid w:val="004B18A9"/>
    <w:rsid w:val="005017B0"/>
    <w:rsid w:val="00563B03"/>
    <w:rsid w:val="00563E50"/>
    <w:rsid w:val="00635230"/>
    <w:rsid w:val="006A6676"/>
    <w:rsid w:val="007B47C9"/>
    <w:rsid w:val="008B112E"/>
    <w:rsid w:val="00923119"/>
    <w:rsid w:val="00A063F9"/>
    <w:rsid w:val="00A7131A"/>
    <w:rsid w:val="00AF7230"/>
    <w:rsid w:val="00B00A6B"/>
    <w:rsid w:val="00B00EAC"/>
    <w:rsid w:val="00C10EBB"/>
    <w:rsid w:val="00CA4035"/>
    <w:rsid w:val="00D92410"/>
    <w:rsid w:val="00DC3AA8"/>
    <w:rsid w:val="00E0665C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55E2"/>
  <w15:docId w15:val="{3E204B31-32CA-48DF-8FDF-4F66A031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5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2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858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85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586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8586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586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5866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D92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D9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92410"/>
    <w:rPr>
      <w:color w:val="808080"/>
    </w:rPr>
  </w:style>
  <w:style w:type="paragraph" w:styleId="Spistreci2">
    <w:name w:val="toc 2"/>
    <w:basedOn w:val="Normalny"/>
    <w:next w:val="Normalny"/>
    <w:autoRedefine/>
    <w:uiPriority w:val="39"/>
    <w:unhideWhenUsed/>
    <w:rsid w:val="00AF7230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C3A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C3A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C3AA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C3A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C3AA8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DC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C1F1B-229F-42EB-816B-3F58FA3C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1411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Kapera</dc:creator>
  <cp:keywords/>
  <dc:description/>
  <cp:lastModifiedBy>Michał Kaniowski</cp:lastModifiedBy>
  <cp:revision>3</cp:revision>
  <dcterms:created xsi:type="dcterms:W3CDTF">2023-01-18T00:43:00Z</dcterms:created>
  <dcterms:modified xsi:type="dcterms:W3CDTF">2023-01-18T00:48:00Z</dcterms:modified>
</cp:coreProperties>
</file>