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238B" w14:textId="77777777" w:rsidR="00122488" w:rsidRDefault="0066206B">
      <w:pPr>
        <w:pStyle w:val="Title"/>
      </w:pPr>
      <w:r>
        <w:t>Отчет по лабораторной работе №8</w:t>
      </w:r>
    </w:p>
    <w:p w14:paraId="6F9B238C" w14:textId="77777777" w:rsidR="00122488" w:rsidRDefault="0066206B">
      <w:pPr>
        <w:pStyle w:val="Subtitle"/>
      </w:pPr>
      <w:r>
        <w:t>Основы информационной безопасности</w:t>
      </w:r>
    </w:p>
    <w:p w14:paraId="6F9B238D" w14:textId="562877C6" w:rsidR="00122488" w:rsidRPr="0066206B" w:rsidRDefault="0066206B">
      <w:pPr>
        <w:pStyle w:val="Author"/>
        <w:rPr>
          <w:lang w:val="tr-TR"/>
        </w:rPr>
      </w:pPr>
      <w:r>
        <w:rPr>
          <w:lang w:val="tr-TR"/>
        </w:rPr>
        <w:t>Efe kantoz</w:t>
      </w:r>
      <w:r>
        <w:t>, НКАбд-01-2</w:t>
      </w:r>
      <w:r>
        <w:rPr>
          <w:lang w:val="tr-TR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89251685"/>
        <w:docPartObj>
          <w:docPartGallery w:val="Table of Contents"/>
          <w:docPartUnique/>
        </w:docPartObj>
      </w:sdtPr>
      <w:sdtEndPr/>
      <w:sdtContent>
        <w:p w14:paraId="6F9B238E" w14:textId="77777777" w:rsidR="00122488" w:rsidRDefault="0066206B">
          <w:pPr>
            <w:pStyle w:val="TOCHeading"/>
          </w:pPr>
          <w:r>
            <w:t>Содержание</w:t>
          </w:r>
        </w:p>
        <w:p w14:paraId="0E3A432D" w14:textId="71F75162" w:rsidR="0066206B" w:rsidRDefault="0066206B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601095" w:history="1">
            <w:r w:rsidRPr="00A8484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84844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DA0E" w14:textId="0F2A73DD" w:rsidR="0066206B" w:rsidRDefault="0066206B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1096" w:history="1">
            <w:r w:rsidRPr="00A8484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84844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3A95" w14:textId="56F8C104" w:rsidR="0066206B" w:rsidRDefault="0066206B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1097" w:history="1">
            <w:r w:rsidRPr="00A84844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84844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2466" w14:textId="5DCDB3EC" w:rsidR="0066206B" w:rsidRDefault="0066206B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1098" w:history="1">
            <w:r w:rsidRPr="00A84844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84844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0E5D" w14:textId="3967464D" w:rsidR="0066206B" w:rsidRDefault="0066206B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1099" w:history="1">
            <w:r w:rsidRPr="00A84844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84844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BDD4" w14:textId="1B83D57D" w:rsidR="0066206B" w:rsidRDefault="0066206B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1100" w:history="1">
            <w:r w:rsidRPr="00A84844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8484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6920" w14:textId="7B9C9305" w:rsidR="0066206B" w:rsidRDefault="00662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601101" w:history="1">
            <w:r w:rsidRPr="00A84844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238F" w14:textId="5C5DB4E2" w:rsidR="00122488" w:rsidRDefault="0066206B">
          <w:r>
            <w:fldChar w:fldCharType="end"/>
          </w:r>
        </w:p>
      </w:sdtContent>
    </w:sdt>
    <w:p w14:paraId="6F9B2390" w14:textId="77777777" w:rsidR="00122488" w:rsidRDefault="0066206B">
      <w:pPr>
        <w:pStyle w:val="Heading1"/>
      </w:pPr>
      <w:bookmarkStart w:id="0" w:name="цель-работы"/>
      <w:bookmarkStart w:id="1" w:name="_Toc208601095"/>
      <w:r>
        <w:rPr>
          <w:rStyle w:val="SectionNumber"/>
        </w:rPr>
        <w:t>1</w:t>
      </w:r>
      <w:r>
        <w:tab/>
        <w:t>Цель работы</w:t>
      </w:r>
      <w:bookmarkEnd w:id="1"/>
    </w:p>
    <w:p w14:paraId="6F9B2391" w14:textId="77777777" w:rsidR="00122488" w:rsidRDefault="0066206B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</w:t>
      </w:r>
    </w:p>
    <w:p w14:paraId="6F9B2392" w14:textId="77777777" w:rsidR="00122488" w:rsidRDefault="0066206B">
      <w:pPr>
        <w:pStyle w:val="Heading1"/>
      </w:pPr>
      <w:bookmarkStart w:id="2" w:name="задание"/>
      <w:bookmarkStart w:id="3" w:name="_Toc208601096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F9B2393" w14:textId="77777777" w:rsidR="00122488" w:rsidRDefault="0066206B"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режиме однократного гаммирования. Приложение должно определить вид шифротекстов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обоих 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6F9B2394" w14:textId="77777777" w:rsidR="00122488" w:rsidRDefault="0066206B">
      <w:pPr>
        <w:pStyle w:val="Heading1"/>
      </w:pPr>
      <w:bookmarkStart w:id="4" w:name="теоретическое-введение"/>
      <w:bookmarkStart w:id="5" w:name="_Toc208601097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6F9B2395" w14:textId="77777777" w:rsidR="00122488" w:rsidRDefault="0066206B">
      <w:pPr>
        <w:pStyle w:val="FirstParagraph"/>
      </w:pPr>
      <w:r>
        <w:t>Исходные данные.</w:t>
      </w:r>
    </w:p>
    <w:p w14:paraId="6F9B2396" w14:textId="77777777" w:rsidR="00122488" w:rsidRDefault="0066206B">
      <w:pPr>
        <w:pStyle w:val="BodyText"/>
      </w:pPr>
      <w:r>
        <w:t>Две телеграммы Центра:</w:t>
      </w:r>
    </w:p>
    <w:p w14:paraId="6F9B2397" w14:textId="77777777" w:rsidR="00122488" w:rsidRDefault="0066206B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НаВашисходящийот1204</w:t>
      </w:r>
    </w:p>
    <w:p w14:paraId="6F9B2398" w14:textId="77777777" w:rsidR="00122488" w:rsidRDefault="0066206B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ВСеверныйфилиалБанка</w:t>
      </w:r>
    </w:p>
    <w:p w14:paraId="6F9B2399" w14:textId="77777777" w:rsidR="00122488" w:rsidRDefault="0066206B">
      <w:pPr>
        <w:pStyle w:val="BodyText"/>
      </w:pPr>
      <w:r>
        <w:t>Ключ Центра длиной 20 байт: K = 05 0C 17 7F 0E 4E 37 D2 94 10 09 2E 22 57 FF C8 OB B2 70 54</w:t>
      </w:r>
    </w:p>
    <w:p w14:paraId="6F9B239A" w14:textId="77777777" w:rsidR="00122488" w:rsidRDefault="0066206B">
      <w:pPr>
        <w:pStyle w:val="BodyText"/>
      </w:pPr>
      <w:r>
        <w:t>Шифротексты обеих телеграмм можно получить по формулам режима однократного гаммирования:</w:t>
      </w:r>
    </w:p>
    <w:p w14:paraId="6F9B239B" w14:textId="77777777" w:rsidR="00122488" w:rsidRDefault="0066206B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K</m:t>
        </m:r>
      </m:oMath>
      <w:r>
        <w:t>,</w:t>
      </w:r>
    </w:p>
    <w:p w14:paraId="6F9B239C" w14:textId="77777777" w:rsidR="00122488" w:rsidRDefault="0066206B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P_2 ⊕ K$. (8.1)</w:t>
      </w:r>
    </w:p>
    <w:p w14:paraId="6F9B239D" w14:textId="77777777" w:rsidR="00122488" w:rsidRDefault="0066206B">
      <w:pPr>
        <w:pStyle w:val="BodyText"/>
      </w:pPr>
      <w:r>
        <w:t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 w14:paraId="6F9B239E" w14:textId="77777777" w:rsidR="00122488" w:rsidRDefault="006620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8.2</m:t>
              </m:r>
            </m:e>
          </m:d>
        </m:oMath>
      </m:oMathPara>
    </w:p>
    <w:p w14:paraId="6F9B239F" w14:textId="77777777" w:rsidR="00122488" w:rsidRDefault="0066206B">
      <w:pPr>
        <w:pStyle w:val="FirstParagraph"/>
      </w:pPr>
      <w:r>
        <w:t>получаем:</w:t>
      </w:r>
    </w:p>
    <w:p w14:paraId="6F9B23A0" w14:textId="77777777" w:rsidR="00122488" w:rsidRDefault="0066206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F9B23A1" w14:textId="77777777" w:rsidR="00122488" w:rsidRDefault="0066206B"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учитывая (8.2), имеем:</w:t>
      </w:r>
    </w:p>
    <w:p w14:paraId="6F9B23A2" w14:textId="77777777" w:rsidR="00122488" w:rsidRDefault="0066206B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8.3</m:t>
              </m:r>
            </m:e>
          </m:d>
        </m:oMath>
      </m:oMathPara>
    </w:p>
    <w:p w14:paraId="6F9B23A3" w14:textId="77777777" w:rsidR="00122488" w:rsidRDefault="0066206B">
      <w:pPr>
        <w:pStyle w:val="BodyText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значительно уменьшит пространство их поиска. [1]</w:t>
      </w:r>
    </w:p>
    <w:p w14:paraId="6F9B23A4" w14:textId="77777777" w:rsidR="00122488" w:rsidRDefault="0066206B">
      <w:pPr>
        <w:pStyle w:val="Heading1"/>
      </w:pPr>
      <w:bookmarkStart w:id="6" w:name="выполнение-лабораторной-работы"/>
      <w:bookmarkStart w:id="7" w:name="_Toc208601098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F9B23A5" w14:textId="77777777" w:rsidR="00122488" w:rsidRDefault="0066206B">
      <w:pPr>
        <w:pStyle w:val="FirstParagraph"/>
      </w:pPr>
      <w:r>
        <w:t>Я выполняла лабораторную работу на языке программирования Python, используя функции, реализованные в лабораторной работе №7.</w:t>
      </w:r>
    </w:p>
    <w:p w14:paraId="6F9B23A6" w14:textId="77777777" w:rsidR="00122488" w:rsidRDefault="0066206B">
      <w:pPr>
        <w:pStyle w:val="BodyText"/>
      </w:pPr>
      <w:r>
        <w:t>Используя функцию для генерации ключа, генерирую ключ, затем шифрую два разных текста одним и тем же ключом (рис. 1).</w:t>
      </w:r>
    </w:p>
    <w:p w14:paraId="6F9B23A7" w14:textId="77777777" w:rsidR="00122488" w:rsidRDefault="0066206B">
      <w:pPr>
        <w:pStyle w:val="CaptionedFigure"/>
      </w:pPr>
      <w:r>
        <w:rPr>
          <w:noProof/>
        </w:rPr>
        <w:lastRenderedPageBreak/>
        <w:drawing>
          <wp:inline distT="0" distB="0" distL="0" distR="0" wp14:anchorId="6F9B23B8" wp14:editId="6F9B23B9">
            <wp:extent cx="3733800" cy="1866900"/>
            <wp:effectExtent l="0" t="0" r="0" b="0"/>
            <wp:docPr id="24" name="Picture" descr="Шифрование двух текс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B23A8" w14:textId="77777777" w:rsidR="00122488" w:rsidRDefault="0066206B">
      <w:pPr>
        <w:pStyle w:val="ImageCaption"/>
      </w:pPr>
      <w:r>
        <w:t>Рис. 1: Шифрование двух текстов</w:t>
      </w:r>
    </w:p>
    <w:p w14:paraId="6F9B23A9" w14:textId="77777777" w:rsidR="00122488" w:rsidRDefault="0066206B">
      <w:pPr>
        <w:pStyle w:val="BodyText"/>
      </w:pPr>
      <w:r>
        <w:t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</w:t>
      </w:r>
    </w:p>
    <w:p w14:paraId="6F9B23AA" w14:textId="77777777" w:rsidR="00122488" w:rsidRDefault="0066206B">
      <w:pPr>
        <w:pStyle w:val="CaptionedFigure"/>
      </w:pPr>
      <w:r>
        <w:rPr>
          <w:noProof/>
        </w:rPr>
        <w:drawing>
          <wp:inline distT="0" distB="0" distL="0" distR="0" wp14:anchorId="6F9B23BA" wp14:editId="6F9B23BB">
            <wp:extent cx="3733800" cy="1219599"/>
            <wp:effectExtent l="0" t="0" r="0" b="0"/>
            <wp:docPr id="27" name="Picture" descr="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B23AB" w14:textId="77777777" w:rsidR="00122488" w:rsidRDefault="0066206B">
      <w:pPr>
        <w:pStyle w:val="ImageCaption"/>
      </w:pPr>
      <w:r>
        <w:t>Рис. 2: Результат работы программы</w:t>
      </w:r>
    </w:p>
    <w:p w14:paraId="6F9B23AC" w14:textId="77777777" w:rsidR="00122488" w:rsidRDefault="0066206B">
      <w:pPr>
        <w:pStyle w:val="BodyText"/>
      </w:pPr>
      <w:r>
        <w:t>Листинг программы 1</w:t>
      </w:r>
    </w:p>
    <w:p w14:paraId="6F9B23AD" w14:textId="77777777" w:rsidR="00122488" w:rsidRDefault="0066206B">
      <w:pPr>
        <w:pStyle w:val="SourceCode"/>
      </w:pP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>+</w:t>
      </w:r>
      <w:r>
        <w:rPr>
          <w:rStyle w:val="NormalTok"/>
        </w:rPr>
        <w:t xml:space="preserve"> string.digits) </w:t>
      </w:r>
      <w:r>
        <w:rPr>
          <w:rStyle w:val="CommentTok"/>
        </w:rPr>
        <w:t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>#для шифрования и дешифрования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(text)): </w:t>
      </w:r>
      <w:r>
        <w:rPr>
          <w:rStyle w:val="CommentTok"/>
        </w:rPr>
        <w:t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chr</w:t>
      </w:r>
      <w:r>
        <w:rPr>
          <w:rStyle w:val="NormalTok"/>
        </w:rPr>
        <w:t>(</w:t>
      </w:r>
      <w:r>
        <w:rPr>
          <w:rStyle w:val="BuiltInTok"/>
        </w:rPr>
        <w:t>ord</w:t>
      </w:r>
      <w:r>
        <w:rPr>
          <w:rStyle w:val="NormalTok"/>
        </w:rPr>
        <w:t xml:space="preserve">(text[i])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 xml:space="preserve">(key[i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lastRenderedPageBreak/>
        <w:t xml:space="preserve">en_t1 </w:t>
      </w:r>
      <w:r>
        <w:rPr>
          <w:rStyle w:val="OperatorTok"/>
        </w:rPr>
        <w:t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"У Слона домов, огого!!"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'Открытый текст: '</w:t>
      </w:r>
      <w:r>
        <w:rPr>
          <w:rStyle w:val="NormalTok"/>
        </w:rPr>
        <w:t xml:space="preserve">, t1,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Ключ: "</w:t>
      </w:r>
      <w:r>
        <w:rPr>
          <w:rStyle w:val="NormalTok"/>
        </w:rPr>
        <w:t xml:space="preserve">, key,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Шифротекст: '</w:t>
      </w:r>
      <w:r>
        <w:rPr>
          <w:rStyle w:val="NormalTok"/>
        </w:rPr>
        <w:t xml:space="preserve">, en_t1,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Исходный текст: '</w:t>
      </w:r>
      <w:r>
        <w:rPr>
          <w:rStyle w:val="NormalTok"/>
        </w:rPr>
        <w:t>, de_t1,)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'Открытый текст: '</w:t>
      </w:r>
      <w:r>
        <w:rPr>
          <w:rStyle w:val="NormalTok"/>
        </w:rPr>
        <w:t xml:space="preserve">, t2,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Ключ: "</w:t>
      </w:r>
      <w:r>
        <w:rPr>
          <w:rStyle w:val="NormalTok"/>
        </w:rPr>
        <w:t xml:space="preserve">, key,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Шифротекст: '</w:t>
      </w:r>
      <w:r>
        <w:rPr>
          <w:rStyle w:val="NormalTok"/>
        </w:rPr>
        <w:t xml:space="preserve">, en_t2,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Исходный текст: '</w:t>
      </w:r>
      <w:r>
        <w:rPr>
          <w:rStyle w:val="NormalTok"/>
        </w:rPr>
        <w:t>, de_t2,)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en_de_crypt(en_t2, en_t1) </w:t>
      </w:r>
      <w:r>
        <w:rPr>
          <w:rStyle w:val="CommentTok"/>
        </w:rPr>
        <w:t>#С1^C2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'Расшифровать второй текст, зная первый: '</w:t>
      </w:r>
      <w:r>
        <w:rPr>
          <w:rStyle w:val="NormalTok"/>
        </w:rPr>
        <w:t>, en_de_crypt(t1, r))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'Расшифровать первый текст, зная второй: '</w:t>
      </w:r>
      <w:r>
        <w:rPr>
          <w:rStyle w:val="NormalTok"/>
        </w:rPr>
        <w:t>, en_de_crypt(t2, r))</w:t>
      </w:r>
    </w:p>
    <w:p w14:paraId="6F9B23AE" w14:textId="77777777" w:rsidR="00122488" w:rsidRDefault="0066206B">
      <w:pPr>
        <w:pStyle w:val="Heading1"/>
      </w:pPr>
      <w:bookmarkStart w:id="8" w:name="ответы-на-контрольные-вопросы"/>
      <w:bookmarkStart w:id="9" w:name="_Toc208601099"/>
      <w:bookmarkEnd w:id="6"/>
      <w:r>
        <w:rPr>
          <w:rStyle w:val="SectionNumber"/>
        </w:rPr>
        <w:t>5</w:t>
      </w:r>
      <w:r>
        <w:tab/>
        <w:t>Ответы на контрольные вопросы</w:t>
      </w:r>
      <w:bookmarkEnd w:id="9"/>
    </w:p>
    <w:p w14:paraId="6F9B23AF" w14:textId="77777777" w:rsidR="00122488" w:rsidRDefault="0066206B">
      <w:pPr>
        <w:numPr>
          <w:ilvl w:val="0"/>
          <w:numId w:val="2"/>
        </w:numPr>
      </w:pPr>
      <w:r>
        <w:t>Как, зная один из текстов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), определить другой, не зная при этом ключа? - Для определения другого текста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можно просто взять зашифрованные тексты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далее применить XOR к ним и к известному тексту: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F9B23B0" w14:textId="77777777" w:rsidR="00122488" w:rsidRDefault="0066206B">
      <w:pPr>
        <w:numPr>
          <w:ilvl w:val="0"/>
          <w:numId w:val="2"/>
        </w:numPr>
      </w:pPr>
      <w:r>
        <w:t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 w14:paraId="6F9B23B1" w14:textId="77777777" w:rsidR="00122488" w:rsidRDefault="0066206B">
      <w:pPr>
        <w:numPr>
          <w:ilvl w:val="0"/>
          <w:numId w:val="2"/>
        </w:numPr>
      </w:pPr>
      <w:r>
        <w:t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 w14:paraId="6F9B23B2" w14:textId="77777777" w:rsidR="00122488" w:rsidRDefault="0066206B">
      <w:pPr>
        <w:numPr>
          <w:ilvl w:val="0"/>
          <w:numId w:val="2"/>
        </w:numPr>
      </w:pPr>
      <w:r>
        <w:t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 w14:paraId="6F9B23B3" w14:textId="77777777" w:rsidR="00122488" w:rsidRDefault="0066206B">
      <w:pPr>
        <w:numPr>
          <w:ilvl w:val="0"/>
          <w:numId w:val="2"/>
        </w:numPr>
      </w:pPr>
      <w:r>
        <w:t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p w14:paraId="6F9B23B4" w14:textId="77777777" w:rsidR="00122488" w:rsidRDefault="0066206B">
      <w:pPr>
        <w:pStyle w:val="Heading1"/>
      </w:pPr>
      <w:bookmarkStart w:id="10" w:name="выводы"/>
      <w:bookmarkStart w:id="11" w:name="_Toc208601100"/>
      <w:bookmarkEnd w:id="8"/>
      <w:r>
        <w:rPr>
          <w:rStyle w:val="SectionNumber"/>
        </w:rPr>
        <w:t>6</w:t>
      </w:r>
      <w:r>
        <w:tab/>
        <w:t>Выводы</w:t>
      </w:r>
      <w:bookmarkEnd w:id="11"/>
    </w:p>
    <w:p w14:paraId="6F9B23B5" w14:textId="77777777" w:rsidR="00122488" w:rsidRDefault="0066206B">
      <w:pPr>
        <w:pStyle w:val="FirstParagraph"/>
      </w:pPr>
      <w:r>
        <w:t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p w14:paraId="6F9B23B6" w14:textId="77777777" w:rsidR="00122488" w:rsidRDefault="0066206B">
      <w:pPr>
        <w:pStyle w:val="Heading1"/>
      </w:pPr>
      <w:bookmarkStart w:id="12" w:name="список-литературы"/>
      <w:bookmarkStart w:id="13" w:name="_Toc208601101"/>
      <w:bookmarkEnd w:id="10"/>
      <w:r>
        <w:lastRenderedPageBreak/>
        <w:t>Список литературы</w:t>
      </w:r>
      <w:bookmarkEnd w:id="13"/>
    </w:p>
    <w:p w14:paraId="6F9B23B7" w14:textId="4AD235B5" w:rsidR="00122488" w:rsidRDefault="0066206B">
      <w:pPr>
        <w:pStyle w:val="Bibliography"/>
      </w:pPr>
      <w:bookmarkStart w:id="14" w:name="ref-course"/>
      <w:bookmarkStart w:id="15" w:name="refs"/>
      <w:r>
        <w:t xml:space="preserve">1. </w:t>
      </w:r>
      <w:r>
        <w:tab/>
      </w:r>
      <w:r>
        <w:t xml:space="preserve">Кулябов Д. С. Г.М.Н. Королькова А. В. Лабораторная работа № 8. Элементы криптографии. Шифрование (кодирование) различных исходных текстов одним ключом [Электронный ресурс]. 2023. URL: </w:t>
      </w:r>
      <w:hyperlink r:id="rId7">
        <w:r>
          <w:rPr>
            <w:rStyle w:val="Hyperlink"/>
          </w:rPr>
          <w:t>https://esystem.rudn.ru/pluginfile.php/2293724/mod_resource/content/2/008-lab_crypto-key.pdf</w:t>
        </w:r>
      </w:hyperlink>
      <w:r>
        <w:t>.</w:t>
      </w:r>
    </w:p>
    <w:bookmarkEnd w:id="14"/>
    <w:bookmarkEnd w:id="15"/>
    <w:bookmarkEnd w:id="12"/>
    <w:sectPr w:rsidR="001224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20411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554D5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11104001">
    <w:abstractNumId w:val="0"/>
  </w:num>
  <w:num w:numId="2" w16cid:durableId="599875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488"/>
    <w:rsid w:val="00122488"/>
    <w:rsid w:val="0066206B"/>
    <w:rsid w:val="00B8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238B"/>
  <w15:docId w15:val="{BD593B4D-2F31-48BF-9FC6-8269B6F6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6620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ystem.rudn.ru/pluginfile.php/2293724/mod_resource/content/2/008-lab_crypto-ke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Дворкина Ева, НКАбд-01-22</dc:creator>
  <cp:keywords/>
  <cp:lastModifiedBy>Uzarbek Abdyldaev</cp:lastModifiedBy>
  <cp:revision>2</cp:revision>
  <dcterms:created xsi:type="dcterms:W3CDTF">2024-04-22T20:29:00Z</dcterms:created>
  <dcterms:modified xsi:type="dcterms:W3CDTF">2025-09-12T17:25:00Z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