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01A2" w:rsidRPr="00F21CBA" w:rsidRDefault="00E601A2" w:rsidP="00F21CBA">
      <w:pPr>
        <w:jc w:val="center"/>
        <w:rPr>
          <w:rFonts w:ascii="Times New Roman" w:hAnsi="Times New Roman" w:cs="Times New Roman"/>
          <w:b/>
          <w:sz w:val="18"/>
          <w:szCs w:val="18"/>
        </w:rPr>
      </w:pPr>
      <w:r w:rsidRPr="00F21CBA">
        <w:rPr>
          <w:rFonts w:ascii="Times New Roman" w:hAnsi="Times New Roman" w:cs="Times New Roman"/>
          <w:b/>
          <w:sz w:val="18"/>
          <w:szCs w:val="18"/>
        </w:rPr>
        <w:t>Webservice’y w świecie Javy</w:t>
      </w:r>
    </w:p>
    <w:p w:rsidR="00E601A2" w:rsidRPr="00961D56" w:rsidRDefault="00E601A2" w:rsidP="00E601A2">
      <w:pPr>
        <w:rPr>
          <w:rFonts w:ascii="Times New Roman" w:hAnsi="Times New Roman" w:cs="Times New Roman"/>
          <w:sz w:val="18"/>
          <w:szCs w:val="18"/>
        </w:rPr>
      </w:pPr>
      <w:r w:rsidRPr="00961D56">
        <w:rPr>
          <w:rFonts w:ascii="Times New Roman" w:hAnsi="Times New Roman" w:cs="Times New Roman"/>
          <w:sz w:val="18"/>
          <w:szCs w:val="18"/>
        </w:rPr>
        <w:t>Webservice są usługami służącymi do wymiany komunikatów poprzez sieć między różnymi systemami.</w:t>
      </w:r>
    </w:p>
    <w:p w:rsidR="00E601A2" w:rsidRPr="00961D56" w:rsidRDefault="00E601A2" w:rsidP="00E601A2">
      <w:pPr>
        <w:jc w:val="center"/>
        <w:rPr>
          <w:rFonts w:ascii="Times New Roman" w:hAnsi="Times New Roman" w:cs="Times New Roman"/>
          <w:sz w:val="18"/>
          <w:szCs w:val="18"/>
        </w:rPr>
      </w:pPr>
      <w:r w:rsidRPr="00961D56">
        <w:rPr>
          <w:rFonts w:ascii="Times New Roman" w:hAnsi="Times New Roman" w:cs="Times New Roman"/>
          <w:noProof/>
          <w:sz w:val="18"/>
          <w:szCs w:val="18"/>
          <w:lang w:val="en-GB" w:eastAsia="en-GB"/>
        </w:rPr>
        <w:drawing>
          <wp:inline distT="0" distB="0" distL="0" distR="0">
            <wp:extent cx="4635500" cy="1797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5500" cy="1797050"/>
                    </a:xfrm>
                    <a:prstGeom prst="rect">
                      <a:avLst/>
                    </a:prstGeom>
                    <a:noFill/>
                    <a:ln>
                      <a:noFill/>
                    </a:ln>
                  </pic:spPr>
                </pic:pic>
              </a:graphicData>
            </a:graphic>
          </wp:inline>
        </w:drawing>
      </w:r>
    </w:p>
    <w:p w:rsidR="00E601A2" w:rsidRPr="00961D56" w:rsidRDefault="00E601A2" w:rsidP="00E601A2">
      <w:pPr>
        <w:rPr>
          <w:rFonts w:ascii="Times New Roman" w:hAnsi="Times New Roman" w:cs="Times New Roman"/>
          <w:sz w:val="18"/>
          <w:szCs w:val="18"/>
        </w:rPr>
      </w:pPr>
      <w:r w:rsidRPr="003532D1">
        <w:rPr>
          <w:rFonts w:ascii="Times New Roman" w:hAnsi="Times New Roman" w:cs="Times New Roman"/>
          <w:b/>
          <w:sz w:val="18"/>
          <w:szCs w:val="18"/>
        </w:rPr>
        <w:t>JAXB</w:t>
      </w:r>
      <w:r w:rsidRPr="00961D56">
        <w:rPr>
          <w:rFonts w:ascii="Times New Roman" w:hAnsi="Times New Roman" w:cs="Times New Roman"/>
          <w:sz w:val="18"/>
          <w:szCs w:val="18"/>
        </w:rPr>
        <w:t xml:space="preserve"> służy do konwersji obiektów z i do XML’a.</w:t>
      </w:r>
    </w:p>
    <w:p w:rsidR="00E601A2" w:rsidRPr="00961D56" w:rsidRDefault="00E601A2" w:rsidP="00E601A2">
      <w:pPr>
        <w:rPr>
          <w:rFonts w:ascii="Times New Roman" w:hAnsi="Times New Roman" w:cs="Times New Roman"/>
          <w:sz w:val="18"/>
          <w:szCs w:val="18"/>
        </w:rPr>
      </w:pPr>
      <w:r w:rsidRPr="00961D56">
        <w:rPr>
          <w:rFonts w:ascii="Times New Roman" w:hAnsi="Times New Roman" w:cs="Times New Roman"/>
          <w:sz w:val="18"/>
          <w:szCs w:val="18"/>
        </w:rPr>
        <w:t>W Javie mamy dwa rodzaje Web service’ow</w:t>
      </w:r>
    </w:p>
    <w:p w:rsidR="00E601A2" w:rsidRPr="00961D56" w:rsidRDefault="00E601A2" w:rsidP="00E601A2">
      <w:pPr>
        <w:jc w:val="center"/>
        <w:rPr>
          <w:rFonts w:ascii="Times New Roman" w:hAnsi="Times New Roman" w:cs="Times New Roman"/>
          <w:sz w:val="18"/>
          <w:szCs w:val="18"/>
        </w:rPr>
      </w:pPr>
      <w:r w:rsidRPr="00961D56">
        <w:rPr>
          <w:rFonts w:ascii="Times New Roman" w:hAnsi="Times New Roman" w:cs="Times New Roman"/>
          <w:noProof/>
          <w:sz w:val="18"/>
          <w:szCs w:val="18"/>
          <w:lang w:val="en-GB" w:eastAsia="en-GB"/>
        </w:rPr>
        <w:drawing>
          <wp:inline distT="0" distB="0" distL="0" distR="0">
            <wp:extent cx="3617595" cy="1438910"/>
            <wp:effectExtent l="0" t="0" r="190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7595" cy="1438910"/>
                    </a:xfrm>
                    <a:prstGeom prst="rect">
                      <a:avLst/>
                    </a:prstGeom>
                    <a:noFill/>
                    <a:ln>
                      <a:noFill/>
                    </a:ln>
                  </pic:spPr>
                </pic:pic>
              </a:graphicData>
            </a:graphic>
          </wp:inline>
        </w:drawing>
      </w:r>
    </w:p>
    <w:p w:rsidR="00E601A2" w:rsidRPr="00961D56" w:rsidRDefault="00E601A2" w:rsidP="00E601A2">
      <w:pPr>
        <w:jc w:val="both"/>
        <w:rPr>
          <w:rFonts w:ascii="Times New Roman" w:hAnsi="Times New Roman" w:cs="Times New Roman"/>
          <w:sz w:val="18"/>
          <w:szCs w:val="18"/>
        </w:rPr>
      </w:pPr>
    </w:p>
    <w:p w:rsidR="00E601A2" w:rsidRPr="003532D1" w:rsidRDefault="00E601A2" w:rsidP="00E601A2">
      <w:pPr>
        <w:jc w:val="both"/>
        <w:rPr>
          <w:rFonts w:ascii="Times New Roman" w:hAnsi="Times New Roman" w:cs="Times New Roman"/>
          <w:b/>
          <w:sz w:val="18"/>
          <w:szCs w:val="18"/>
        </w:rPr>
      </w:pPr>
      <w:r w:rsidRPr="003532D1">
        <w:rPr>
          <w:rFonts w:ascii="Times New Roman" w:hAnsi="Times New Roman" w:cs="Times New Roman"/>
          <w:b/>
          <w:sz w:val="18"/>
          <w:szCs w:val="18"/>
        </w:rPr>
        <w:t>JAX-WS</w:t>
      </w:r>
    </w:p>
    <w:p w:rsidR="00E601A2" w:rsidRPr="00961D56" w:rsidRDefault="00E601A2" w:rsidP="00E601A2">
      <w:pPr>
        <w:jc w:val="both"/>
        <w:rPr>
          <w:rFonts w:ascii="Times New Roman" w:hAnsi="Times New Roman" w:cs="Times New Roman"/>
          <w:sz w:val="18"/>
          <w:szCs w:val="18"/>
        </w:rPr>
      </w:pPr>
      <w:r w:rsidRPr="00961D56">
        <w:rPr>
          <w:rFonts w:ascii="Times New Roman" w:hAnsi="Times New Roman" w:cs="Times New Roman"/>
          <w:sz w:val="18"/>
          <w:szCs w:val="18"/>
        </w:rPr>
        <w:t>Specyfikuje jak z Javovych service’ów i klas wygenerować WSDL i jak na podstawie WSDL’a wygenerować klasy JAVE’owe.</w:t>
      </w:r>
    </w:p>
    <w:p w:rsidR="00E601A2" w:rsidRPr="00961D56" w:rsidRDefault="00E601A2" w:rsidP="00E601A2">
      <w:pPr>
        <w:jc w:val="both"/>
        <w:rPr>
          <w:rFonts w:ascii="Times New Roman" w:hAnsi="Times New Roman" w:cs="Times New Roman"/>
          <w:sz w:val="18"/>
          <w:szCs w:val="18"/>
        </w:rPr>
      </w:pPr>
      <w:r w:rsidRPr="00961D56">
        <w:rPr>
          <w:rFonts w:ascii="Times New Roman" w:hAnsi="Times New Roman" w:cs="Times New Roman"/>
          <w:sz w:val="18"/>
          <w:szCs w:val="18"/>
        </w:rPr>
        <w:t>SOAP – Simple Object Access Protocol – opisuje wymianę komunikatów między naszymi web service’ami za pomocą tylko i wyłącznie XML’a.</w:t>
      </w:r>
    </w:p>
    <w:p w:rsidR="00E601A2" w:rsidRPr="00961D56" w:rsidRDefault="00E601A2" w:rsidP="00E601A2">
      <w:pPr>
        <w:jc w:val="both"/>
        <w:rPr>
          <w:rFonts w:ascii="Times New Roman" w:hAnsi="Times New Roman" w:cs="Times New Roman"/>
          <w:sz w:val="18"/>
          <w:szCs w:val="18"/>
        </w:rPr>
      </w:pPr>
      <w:r w:rsidRPr="00961D56">
        <w:rPr>
          <w:rFonts w:ascii="Times New Roman" w:hAnsi="Times New Roman" w:cs="Times New Roman"/>
          <w:sz w:val="18"/>
          <w:szCs w:val="18"/>
        </w:rPr>
        <w:t>Przykładowy format wiadomości SOAP:</w:t>
      </w:r>
    </w:p>
    <w:p w:rsidR="00E601A2" w:rsidRPr="00961D56" w:rsidRDefault="00E601A2" w:rsidP="00E601A2">
      <w:pPr>
        <w:jc w:val="center"/>
        <w:rPr>
          <w:rFonts w:ascii="Times New Roman" w:hAnsi="Times New Roman" w:cs="Times New Roman"/>
          <w:sz w:val="18"/>
          <w:szCs w:val="18"/>
        </w:rPr>
      </w:pPr>
      <w:r w:rsidRPr="00961D56">
        <w:rPr>
          <w:rFonts w:ascii="Times New Roman" w:hAnsi="Times New Roman" w:cs="Times New Roman"/>
          <w:noProof/>
          <w:sz w:val="18"/>
          <w:szCs w:val="18"/>
          <w:lang w:val="en-GB" w:eastAsia="en-GB"/>
        </w:rPr>
        <w:drawing>
          <wp:inline distT="0" distB="0" distL="0" distR="0">
            <wp:extent cx="2305685" cy="14389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5685" cy="1438910"/>
                    </a:xfrm>
                    <a:prstGeom prst="rect">
                      <a:avLst/>
                    </a:prstGeom>
                    <a:noFill/>
                    <a:ln>
                      <a:noFill/>
                    </a:ln>
                  </pic:spPr>
                </pic:pic>
              </a:graphicData>
            </a:graphic>
          </wp:inline>
        </w:drawing>
      </w:r>
    </w:p>
    <w:p w:rsidR="00E601A2" w:rsidRPr="00961D56" w:rsidRDefault="00E601A2" w:rsidP="00E601A2">
      <w:pPr>
        <w:rPr>
          <w:rFonts w:ascii="Times New Roman" w:hAnsi="Times New Roman" w:cs="Times New Roman"/>
          <w:sz w:val="18"/>
          <w:szCs w:val="18"/>
        </w:rPr>
      </w:pPr>
      <w:r w:rsidRPr="00961D56">
        <w:rPr>
          <w:rFonts w:ascii="Times New Roman" w:hAnsi="Times New Roman" w:cs="Times New Roman"/>
          <w:sz w:val="18"/>
          <w:szCs w:val="18"/>
          <w:lang w:val="en-US"/>
        </w:rPr>
        <w:t xml:space="preserve">WSDL (Web Service Description Language) – </w:t>
      </w:r>
      <w:proofErr w:type="spellStart"/>
      <w:r w:rsidRPr="00961D56">
        <w:rPr>
          <w:rFonts w:ascii="Times New Roman" w:hAnsi="Times New Roman" w:cs="Times New Roman"/>
          <w:sz w:val="18"/>
          <w:szCs w:val="18"/>
          <w:lang w:val="en-US"/>
        </w:rPr>
        <w:t>służy</w:t>
      </w:r>
      <w:proofErr w:type="spellEnd"/>
      <w:r w:rsidRPr="00961D56">
        <w:rPr>
          <w:rFonts w:ascii="Times New Roman" w:hAnsi="Times New Roman" w:cs="Times New Roman"/>
          <w:sz w:val="18"/>
          <w:szCs w:val="18"/>
          <w:lang w:val="en-US"/>
        </w:rPr>
        <w:t xml:space="preserve"> do </w:t>
      </w:r>
      <w:proofErr w:type="spellStart"/>
      <w:r w:rsidRPr="00961D56">
        <w:rPr>
          <w:rFonts w:ascii="Times New Roman" w:hAnsi="Times New Roman" w:cs="Times New Roman"/>
          <w:sz w:val="18"/>
          <w:szCs w:val="18"/>
          <w:lang w:val="en-US"/>
        </w:rPr>
        <w:t>opisu</w:t>
      </w:r>
      <w:proofErr w:type="spellEnd"/>
      <w:r w:rsidRPr="00961D56">
        <w:rPr>
          <w:rFonts w:ascii="Times New Roman" w:hAnsi="Times New Roman" w:cs="Times New Roman"/>
          <w:sz w:val="18"/>
          <w:szCs w:val="18"/>
          <w:lang w:val="en-US"/>
        </w:rPr>
        <w:t xml:space="preserve"> </w:t>
      </w:r>
      <w:proofErr w:type="spellStart"/>
      <w:r w:rsidRPr="00961D56">
        <w:rPr>
          <w:rFonts w:ascii="Times New Roman" w:hAnsi="Times New Roman" w:cs="Times New Roman"/>
          <w:sz w:val="18"/>
          <w:szCs w:val="18"/>
          <w:lang w:val="en-US"/>
        </w:rPr>
        <w:t>WebService’ów</w:t>
      </w:r>
      <w:proofErr w:type="spellEnd"/>
      <w:r w:rsidRPr="00961D56">
        <w:rPr>
          <w:rFonts w:ascii="Times New Roman" w:hAnsi="Times New Roman" w:cs="Times New Roman"/>
          <w:sz w:val="18"/>
          <w:szCs w:val="18"/>
          <w:lang w:val="en-US"/>
        </w:rPr>
        <w:t xml:space="preserve"> </w:t>
      </w:r>
      <w:proofErr w:type="spellStart"/>
      <w:r w:rsidRPr="00961D56">
        <w:rPr>
          <w:rFonts w:ascii="Times New Roman" w:hAnsi="Times New Roman" w:cs="Times New Roman"/>
          <w:sz w:val="18"/>
          <w:szCs w:val="18"/>
          <w:lang w:val="en-US"/>
        </w:rPr>
        <w:t>SOAP’owych</w:t>
      </w:r>
      <w:proofErr w:type="spellEnd"/>
      <w:r w:rsidRPr="00961D56">
        <w:rPr>
          <w:rFonts w:ascii="Times New Roman" w:hAnsi="Times New Roman" w:cs="Times New Roman"/>
          <w:sz w:val="18"/>
          <w:szCs w:val="18"/>
          <w:lang w:val="en-US"/>
        </w:rPr>
        <w:t xml:space="preserve">. </w:t>
      </w:r>
      <w:r w:rsidRPr="00961D56">
        <w:rPr>
          <w:rFonts w:ascii="Times New Roman" w:hAnsi="Times New Roman" w:cs="Times New Roman"/>
          <w:sz w:val="18"/>
          <w:szCs w:val="18"/>
        </w:rPr>
        <w:t xml:space="preserve">Może być przekazany komuś i służyć jako instrukcja do przygotowania wiadomości. Jest to XML’owy format, opisujący usługi sieciowe jako zbiór endpoint’ów operujących na wiadomościach, zawierających informacje zorientowane dokumentowo lub proceduralnie. WSDL jest bardzo rozszerzalny i pozwala na opis usług i ich wiadomości niezależni od formatu </w:t>
      </w:r>
      <w:proofErr w:type="gramStart"/>
      <w:r w:rsidRPr="00961D56">
        <w:rPr>
          <w:rFonts w:ascii="Times New Roman" w:hAnsi="Times New Roman" w:cs="Times New Roman"/>
          <w:sz w:val="18"/>
          <w:szCs w:val="18"/>
        </w:rPr>
        <w:t>wiadomości,</w:t>
      </w:r>
      <w:proofErr w:type="gramEnd"/>
      <w:r w:rsidRPr="00961D56">
        <w:rPr>
          <w:rFonts w:ascii="Times New Roman" w:hAnsi="Times New Roman" w:cs="Times New Roman"/>
          <w:sz w:val="18"/>
          <w:szCs w:val="18"/>
        </w:rPr>
        <w:t xml:space="preserve"> czy protokołu komunikacyjnego.</w:t>
      </w:r>
    </w:p>
    <w:p w:rsidR="00E601A2" w:rsidRPr="00961D56" w:rsidRDefault="00E601A2" w:rsidP="00E601A2">
      <w:pPr>
        <w:rPr>
          <w:rFonts w:ascii="Times New Roman" w:hAnsi="Times New Roman" w:cs="Times New Roman"/>
          <w:sz w:val="18"/>
          <w:szCs w:val="18"/>
        </w:rPr>
      </w:pPr>
      <w:r w:rsidRPr="00961D56">
        <w:rPr>
          <w:rFonts w:ascii="Times New Roman" w:hAnsi="Times New Roman" w:cs="Times New Roman"/>
          <w:sz w:val="18"/>
          <w:szCs w:val="18"/>
        </w:rPr>
        <w:t>WSDL składa się z takich elementów:</w:t>
      </w:r>
    </w:p>
    <w:p w:rsidR="00E601A2" w:rsidRPr="00961D56" w:rsidRDefault="00E601A2" w:rsidP="00E601A2">
      <w:pPr>
        <w:pStyle w:val="ListParagraph"/>
        <w:numPr>
          <w:ilvl w:val="0"/>
          <w:numId w:val="3"/>
        </w:numPr>
        <w:rPr>
          <w:rFonts w:ascii="Times New Roman" w:hAnsi="Times New Roman" w:cs="Times New Roman"/>
          <w:sz w:val="18"/>
          <w:szCs w:val="18"/>
        </w:rPr>
      </w:pPr>
      <w:r w:rsidRPr="00961D56">
        <w:rPr>
          <w:rFonts w:ascii="Times New Roman" w:hAnsi="Times New Roman" w:cs="Times New Roman"/>
          <w:b/>
          <w:sz w:val="18"/>
          <w:szCs w:val="18"/>
        </w:rPr>
        <w:t>Types</w:t>
      </w:r>
      <w:r w:rsidRPr="00961D56">
        <w:rPr>
          <w:rFonts w:ascii="Times New Roman" w:hAnsi="Times New Roman" w:cs="Times New Roman"/>
          <w:sz w:val="18"/>
          <w:szCs w:val="18"/>
        </w:rPr>
        <w:t xml:space="preserve"> – kontener na definicje typów danych, wykorzystujący jakiś system typów np. XSD,</w:t>
      </w:r>
    </w:p>
    <w:p w:rsidR="00E601A2" w:rsidRPr="00961D56" w:rsidRDefault="00E601A2" w:rsidP="00E601A2">
      <w:pPr>
        <w:pStyle w:val="ListParagraph"/>
        <w:numPr>
          <w:ilvl w:val="0"/>
          <w:numId w:val="3"/>
        </w:numPr>
        <w:rPr>
          <w:rFonts w:ascii="Times New Roman" w:hAnsi="Times New Roman" w:cs="Times New Roman"/>
          <w:sz w:val="18"/>
          <w:szCs w:val="18"/>
        </w:rPr>
      </w:pPr>
      <w:r w:rsidRPr="00961D56">
        <w:rPr>
          <w:rFonts w:ascii="Times New Roman" w:hAnsi="Times New Roman" w:cs="Times New Roman"/>
          <w:b/>
          <w:sz w:val="18"/>
          <w:szCs w:val="18"/>
        </w:rPr>
        <w:t xml:space="preserve">Message </w:t>
      </w:r>
      <w:r w:rsidRPr="00961D56">
        <w:rPr>
          <w:rFonts w:ascii="Times New Roman" w:hAnsi="Times New Roman" w:cs="Times New Roman"/>
          <w:sz w:val="18"/>
          <w:szCs w:val="18"/>
        </w:rPr>
        <w:t>– abstrakcyjna definicja przesyłanych danych, zgodnych ze zdefiniownaym typem,</w:t>
      </w:r>
    </w:p>
    <w:p w:rsidR="00E601A2" w:rsidRPr="00961D56" w:rsidRDefault="00E601A2" w:rsidP="00E601A2">
      <w:pPr>
        <w:pStyle w:val="ListParagraph"/>
        <w:numPr>
          <w:ilvl w:val="0"/>
          <w:numId w:val="3"/>
        </w:numPr>
        <w:rPr>
          <w:rFonts w:ascii="Times New Roman" w:hAnsi="Times New Roman" w:cs="Times New Roman"/>
          <w:sz w:val="18"/>
          <w:szCs w:val="18"/>
        </w:rPr>
      </w:pPr>
      <w:r w:rsidRPr="00961D56">
        <w:rPr>
          <w:rFonts w:ascii="Times New Roman" w:hAnsi="Times New Roman" w:cs="Times New Roman"/>
          <w:b/>
          <w:sz w:val="18"/>
          <w:szCs w:val="18"/>
        </w:rPr>
        <w:t xml:space="preserve">Operation </w:t>
      </w:r>
      <w:r w:rsidRPr="00961D56">
        <w:rPr>
          <w:rFonts w:ascii="Times New Roman" w:hAnsi="Times New Roman" w:cs="Times New Roman"/>
          <w:sz w:val="18"/>
          <w:szCs w:val="18"/>
        </w:rPr>
        <w:t>– abstrakcyjny opis akcji obsługiwanych przez usługę,</w:t>
      </w:r>
    </w:p>
    <w:p w:rsidR="00E601A2" w:rsidRPr="00961D56" w:rsidRDefault="00E601A2" w:rsidP="00E601A2">
      <w:pPr>
        <w:pStyle w:val="ListParagraph"/>
        <w:numPr>
          <w:ilvl w:val="0"/>
          <w:numId w:val="3"/>
        </w:numPr>
        <w:rPr>
          <w:rFonts w:ascii="Times New Roman" w:hAnsi="Times New Roman" w:cs="Times New Roman"/>
          <w:sz w:val="18"/>
          <w:szCs w:val="18"/>
        </w:rPr>
      </w:pPr>
      <w:r w:rsidRPr="00961D56">
        <w:rPr>
          <w:rFonts w:ascii="Times New Roman" w:hAnsi="Times New Roman" w:cs="Times New Roman"/>
          <w:b/>
          <w:sz w:val="18"/>
          <w:szCs w:val="18"/>
        </w:rPr>
        <w:lastRenderedPageBreak/>
        <w:t>Port Type</w:t>
      </w:r>
      <w:r w:rsidRPr="00961D56">
        <w:rPr>
          <w:rFonts w:ascii="Times New Roman" w:hAnsi="Times New Roman" w:cs="Times New Roman"/>
          <w:sz w:val="18"/>
          <w:szCs w:val="18"/>
        </w:rPr>
        <w:t xml:space="preserve"> – abstrakcyjny zestaw operacji, obsługiwanych przez jeden lub więcej endpoint’ów,</w:t>
      </w:r>
    </w:p>
    <w:p w:rsidR="00E601A2" w:rsidRPr="00961D56" w:rsidRDefault="00E601A2" w:rsidP="00E601A2">
      <w:pPr>
        <w:pStyle w:val="ListParagraph"/>
        <w:numPr>
          <w:ilvl w:val="0"/>
          <w:numId w:val="3"/>
        </w:numPr>
        <w:rPr>
          <w:rFonts w:ascii="Times New Roman" w:hAnsi="Times New Roman" w:cs="Times New Roman"/>
          <w:sz w:val="18"/>
          <w:szCs w:val="18"/>
        </w:rPr>
      </w:pPr>
      <w:r w:rsidRPr="00961D56">
        <w:rPr>
          <w:rFonts w:ascii="Times New Roman" w:hAnsi="Times New Roman" w:cs="Times New Roman"/>
          <w:b/>
          <w:sz w:val="18"/>
          <w:szCs w:val="18"/>
        </w:rPr>
        <w:t xml:space="preserve">Binding </w:t>
      </w:r>
      <w:r w:rsidRPr="00961D56">
        <w:rPr>
          <w:rFonts w:ascii="Times New Roman" w:hAnsi="Times New Roman" w:cs="Times New Roman"/>
          <w:sz w:val="18"/>
          <w:szCs w:val="18"/>
        </w:rPr>
        <w:t>– konkretny protokół i format danych wyspecyfikowany dla konkretnego typu portu,</w:t>
      </w:r>
    </w:p>
    <w:p w:rsidR="00E601A2" w:rsidRPr="00961D56" w:rsidRDefault="00E601A2" w:rsidP="00E601A2">
      <w:pPr>
        <w:pStyle w:val="ListParagraph"/>
        <w:numPr>
          <w:ilvl w:val="0"/>
          <w:numId w:val="3"/>
        </w:numPr>
        <w:rPr>
          <w:rFonts w:ascii="Times New Roman" w:hAnsi="Times New Roman" w:cs="Times New Roman"/>
          <w:sz w:val="18"/>
          <w:szCs w:val="18"/>
        </w:rPr>
      </w:pPr>
      <w:r w:rsidRPr="00961D56">
        <w:rPr>
          <w:rFonts w:ascii="Times New Roman" w:hAnsi="Times New Roman" w:cs="Times New Roman"/>
          <w:b/>
          <w:sz w:val="18"/>
          <w:szCs w:val="18"/>
        </w:rPr>
        <w:t>Port</w:t>
      </w:r>
      <w:r w:rsidRPr="00961D56">
        <w:rPr>
          <w:rFonts w:ascii="Times New Roman" w:hAnsi="Times New Roman" w:cs="Times New Roman"/>
          <w:sz w:val="18"/>
          <w:szCs w:val="18"/>
        </w:rPr>
        <w:t xml:space="preserve"> – pojedynczy endpoint zdefiniowany jako kombinacja bindinu i adresu sieciowego</w:t>
      </w:r>
    </w:p>
    <w:p w:rsidR="00E601A2" w:rsidRPr="00961D56" w:rsidRDefault="00E601A2" w:rsidP="00E601A2">
      <w:pPr>
        <w:pStyle w:val="ListParagraph"/>
        <w:numPr>
          <w:ilvl w:val="0"/>
          <w:numId w:val="3"/>
        </w:numPr>
        <w:rPr>
          <w:rFonts w:ascii="Times New Roman" w:hAnsi="Times New Roman" w:cs="Times New Roman"/>
          <w:sz w:val="18"/>
          <w:szCs w:val="18"/>
        </w:rPr>
      </w:pPr>
      <w:r w:rsidRPr="00961D56">
        <w:rPr>
          <w:rFonts w:ascii="Times New Roman" w:hAnsi="Times New Roman" w:cs="Times New Roman"/>
          <w:b/>
          <w:sz w:val="18"/>
          <w:szCs w:val="18"/>
        </w:rPr>
        <w:t>Service</w:t>
      </w:r>
      <w:r w:rsidRPr="00961D56">
        <w:rPr>
          <w:rFonts w:ascii="Times New Roman" w:hAnsi="Times New Roman" w:cs="Times New Roman"/>
          <w:sz w:val="18"/>
          <w:szCs w:val="18"/>
        </w:rPr>
        <w:t xml:space="preserve"> – kolekcja powiązanych endpoint’ów</w:t>
      </w:r>
    </w:p>
    <w:p w:rsidR="00E601A2" w:rsidRPr="00961D56" w:rsidRDefault="00E601A2" w:rsidP="00E601A2">
      <w:pPr>
        <w:rPr>
          <w:rFonts w:ascii="Times New Roman" w:hAnsi="Times New Roman" w:cs="Times New Roman"/>
          <w:sz w:val="18"/>
          <w:szCs w:val="18"/>
          <w:lang w:val="en-US"/>
        </w:rPr>
      </w:pPr>
    </w:p>
    <w:p w:rsidR="00E601A2" w:rsidRPr="00961D56" w:rsidRDefault="00E601A2" w:rsidP="00E601A2">
      <w:pPr>
        <w:rPr>
          <w:rFonts w:ascii="Times New Roman" w:hAnsi="Times New Roman" w:cs="Times New Roman"/>
          <w:b/>
          <w:sz w:val="18"/>
          <w:szCs w:val="18"/>
          <w:lang w:val="en-US"/>
        </w:rPr>
      </w:pPr>
      <w:proofErr w:type="spellStart"/>
      <w:r w:rsidRPr="00961D56">
        <w:rPr>
          <w:rFonts w:ascii="Times New Roman" w:hAnsi="Times New Roman" w:cs="Times New Roman"/>
          <w:b/>
          <w:sz w:val="18"/>
          <w:szCs w:val="18"/>
          <w:lang w:val="en-US"/>
        </w:rPr>
        <w:t>Przykładowe</w:t>
      </w:r>
      <w:proofErr w:type="spellEnd"/>
      <w:r w:rsidRPr="00961D56">
        <w:rPr>
          <w:rFonts w:ascii="Times New Roman" w:hAnsi="Times New Roman" w:cs="Times New Roman"/>
          <w:b/>
          <w:sz w:val="18"/>
          <w:szCs w:val="18"/>
          <w:lang w:val="en-US"/>
        </w:rPr>
        <w:t xml:space="preserve"> </w:t>
      </w:r>
      <w:proofErr w:type="spellStart"/>
      <w:r w:rsidRPr="00961D56">
        <w:rPr>
          <w:rFonts w:ascii="Times New Roman" w:hAnsi="Times New Roman" w:cs="Times New Roman"/>
          <w:b/>
          <w:sz w:val="18"/>
          <w:szCs w:val="18"/>
          <w:lang w:val="en-US"/>
        </w:rPr>
        <w:t>annotacje</w:t>
      </w:r>
      <w:proofErr w:type="spellEnd"/>
      <w:r w:rsidRPr="00961D56">
        <w:rPr>
          <w:rFonts w:ascii="Times New Roman" w:hAnsi="Times New Roman" w:cs="Times New Roman"/>
          <w:b/>
          <w:sz w:val="18"/>
          <w:szCs w:val="18"/>
          <w:lang w:val="en-US"/>
        </w:rPr>
        <w:t xml:space="preserve"> JAX-WS:</w:t>
      </w:r>
    </w:p>
    <w:p w:rsidR="00E601A2" w:rsidRPr="00961D56" w:rsidRDefault="00E601A2" w:rsidP="00E601A2">
      <w:pPr>
        <w:pStyle w:val="ListParagraph"/>
        <w:numPr>
          <w:ilvl w:val="0"/>
          <w:numId w:val="4"/>
        </w:numPr>
        <w:rPr>
          <w:rFonts w:ascii="Times New Roman" w:hAnsi="Times New Roman" w:cs="Times New Roman"/>
          <w:sz w:val="18"/>
          <w:szCs w:val="18"/>
        </w:rPr>
      </w:pPr>
      <w:r w:rsidRPr="00961D56">
        <w:rPr>
          <w:rFonts w:ascii="Times New Roman" w:hAnsi="Times New Roman" w:cs="Times New Roman"/>
          <w:sz w:val="18"/>
          <w:szCs w:val="18"/>
        </w:rPr>
        <w:t>@</w:t>
      </w:r>
      <w:proofErr w:type="gramStart"/>
      <w:r w:rsidRPr="00961D56">
        <w:rPr>
          <w:rFonts w:ascii="Times New Roman" w:hAnsi="Times New Roman" w:cs="Times New Roman"/>
          <w:sz w:val="18"/>
          <w:szCs w:val="18"/>
        </w:rPr>
        <w:t>javax.jws.WebService</w:t>
      </w:r>
      <w:proofErr w:type="gramEnd"/>
    </w:p>
    <w:p w:rsidR="00E601A2" w:rsidRPr="00961D56" w:rsidRDefault="00E601A2" w:rsidP="00E601A2">
      <w:pPr>
        <w:pStyle w:val="ListParagraph"/>
        <w:numPr>
          <w:ilvl w:val="0"/>
          <w:numId w:val="4"/>
        </w:numPr>
        <w:rPr>
          <w:rFonts w:ascii="Times New Roman" w:hAnsi="Times New Roman" w:cs="Times New Roman"/>
          <w:sz w:val="18"/>
          <w:szCs w:val="18"/>
        </w:rPr>
      </w:pPr>
      <w:r w:rsidRPr="00961D56">
        <w:rPr>
          <w:rFonts w:ascii="Times New Roman" w:hAnsi="Times New Roman" w:cs="Times New Roman"/>
          <w:sz w:val="18"/>
          <w:szCs w:val="18"/>
        </w:rPr>
        <w:t>@</w:t>
      </w:r>
      <w:proofErr w:type="gramStart"/>
      <w:r w:rsidRPr="00961D56">
        <w:rPr>
          <w:rFonts w:ascii="Times New Roman" w:hAnsi="Times New Roman" w:cs="Times New Roman"/>
          <w:sz w:val="18"/>
          <w:szCs w:val="18"/>
        </w:rPr>
        <w:t>javax.jws.Webparam</w:t>
      </w:r>
      <w:proofErr w:type="gramEnd"/>
    </w:p>
    <w:p w:rsidR="00E601A2" w:rsidRPr="00961D56" w:rsidRDefault="00E601A2" w:rsidP="00E601A2">
      <w:pPr>
        <w:pStyle w:val="ListParagraph"/>
        <w:numPr>
          <w:ilvl w:val="0"/>
          <w:numId w:val="4"/>
        </w:numPr>
        <w:rPr>
          <w:rFonts w:ascii="Times New Roman" w:hAnsi="Times New Roman" w:cs="Times New Roman"/>
          <w:sz w:val="18"/>
          <w:szCs w:val="18"/>
        </w:rPr>
      </w:pPr>
      <w:r w:rsidRPr="00961D56">
        <w:rPr>
          <w:rFonts w:ascii="Times New Roman" w:hAnsi="Times New Roman" w:cs="Times New Roman"/>
          <w:sz w:val="18"/>
          <w:szCs w:val="18"/>
        </w:rPr>
        <w:t>@</w:t>
      </w:r>
      <w:proofErr w:type="gramStart"/>
      <w:r w:rsidRPr="00961D56">
        <w:rPr>
          <w:rFonts w:ascii="Times New Roman" w:hAnsi="Times New Roman" w:cs="Times New Roman"/>
          <w:sz w:val="18"/>
          <w:szCs w:val="18"/>
        </w:rPr>
        <w:t>javax.jws.WebResult</w:t>
      </w:r>
      <w:proofErr w:type="gramEnd"/>
    </w:p>
    <w:p w:rsidR="00E601A2" w:rsidRPr="00961D56" w:rsidRDefault="00E601A2" w:rsidP="00E601A2">
      <w:pPr>
        <w:pStyle w:val="ListParagraph"/>
        <w:numPr>
          <w:ilvl w:val="0"/>
          <w:numId w:val="4"/>
        </w:numPr>
        <w:rPr>
          <w:rFonts w:ascii="Times New Roman" w:hAnsi="Times New Roman" w:cs="Times New Roman"/>
          <w:sz w:val="18"/>
          <w:szCs w:val="18"/>
        </w:rPr>
      </w:pPr>
      <w:r w:rsidRPr="00961D56">
        <w:rPr>
          <w:rFonts w:ascii="Times New Roman" w:hAnsi="Times New Roman" w:cs="Times New Roman"/>
          <w:sz w:val="18"/>
          <w:szCs w:val="18"/>
        </w:rPr>
        <w:t>@</w:t>
      </w:r>
      <w:proofErr w:type="gramStart"/>
      <w:r w:rsidRPr="00961D56">
        <w:rPr>
          <w:rFonts w:ascii="Times New Roman" w:hAnsi="Times New Roman" w:cs="Times New Roman"/>
          <w:sz w:val="18"/>
          <w:szCs w:val="18"/>
        </w:rPr>
        <w:t>javax.jws.soap</w:t>
      </w:r>
      <w:proofErr w:type="gramEnd"/>
      <w:r w:rsidRPr="00961D56">
        <w:rPr>
          <w:rFonts w:ascii="Times New Roman" w:hAnsi="Times New Roman" w:cs="Times New Roman"/>
          <w:sz w:val="18"/>
          <w:szCs w:val="18"/>
        </w:rPr>
        <w:t>.SOAPBinding</w:t>
      </w:r>
    </w:p>
    <w:p w:rsidR="00E601A2" w:rsidRPr="00961D56" w:rsidRDefault="00E601A2" w:rsidP="00E601A2">
      <w:pPr>
        <w:pStyle w:val="ListParagraph"/>
        <w:numPr>
          <w:ilvl w:val="0"/>
          <w:numId w:val="4"/>
        </w:numPr>
        <w:rPr>
          <w:rFonts w:ascii="Times New Roman" w:hAnsi="Times New Roman" w:cs="Times New Roman"/>
          <w:sz w:val="18"/>
          <w:szCs w:val="18"/>
        </w:rPr>
      </w:pPr>
      <w:r w:rsidRPr="00961D56">
        <w:rPr>
          <w:rFonts w:ascii="Times New Roman" w:hAnsi="Times New Roman" w:cs="Times New Roman"/>
          <w:sz w:val="18"/>
          <w:szCs w:val="18"/>
        </w:rPr>
        <w:t>@</w:t>
      </w:r>
      <w:proofErr w:type="gramStart"/>
      <w:r w:rsidRPr="00961D56">
        <w:rPr>
          <w:rFonts w:ascii="Times New Roman" w:hAnsi="Times New Roman" w:cs="Times New Roman"/>
          <w:sz w:val="18"/>
          <w:szCs w:val="18"/>
        </w:rPr>
        <w:t>javax.jws.OneWay</w:t>
      </w:r>
      <w:proofErr w:type="gramEnd"/>
    </w:p>
    <w:p w:rsidR="00E601A2" w:rsidRPr="00961D56" w:rsidRDefault="00E601A2" w:rsidP="00E601A2">
      <w:pPr>
        <w:rPr>
          <w:rFonts w:ascii="Times New Roman" w:hAnsi="Times New Roman" w:cs="Times New Roman"/>
          <w:sz w:val="18"/>
          <w:szCs w:val="18"/>
        </w:rPr>
      </w:pPr>
    </w:p>
    <w:p w:rsidR="00E601A2" w:rsidRPr="00961D56" w:rsidRDefault="00E601A2" w:rsidP="00E601A2">
      <w:pPr>
        <w:rPr>
          <w:rFonts w:ascii="Times New Roman" w:hAnsi="Times New Roman" w:cs="Times New Roman"/>
          <w:b/>
          <w:sz w:val="18"/>
          <w:szCs w:val="18"/>
        </w:rPr>
      </w:pPr>
      <w:r w:rsidRPr="00961D56">
        <w:rPr>
          <w:rFonts w:ascii="Times New Roman" w:hAnsi="Times New Roman" w:cs="Times New Roman"/>
          <w:b/>
          <w:sz w:val="18"/>
          <w:szCs w:val="18"/>
        </w:rPr>
        <w:t>WSDL Message Patterns</w:t>
      </w:r>
    </w:p>
    <w:p w:rsidR="00E601A2" w:rsidRPr="00961D56" w:rsidRDefault="00E601A2" w:rsidP="00E601A2">
      <w:pPr>
        <w:pStyle w:val="ListParagraph"/>
        <w:numPr>
          <w:ilvl w:val="0"/>
          <w:numId w:val="5"/>
        </w:numPr>
        <w:rPr>
          <w:rFonts w:ascii="Times New Roman" w:hAnsi="Times New Roman" w:cs="Times New Roman"/>
          <w:sz w:val="18"/>
          <w:szCs w:val="18"/>
          <w:lang w:val="en-US"/>
        </w:rPr>
      </w:pPr>
      <w:r w:rsidRPr="00961D56">
        <w:rPr>
          <w:rFonts w:ascii="Times New Roman" w:hAnsi="Times New Roman" w:cs="Times New Roman"/>
          <w:sz w:val="18"/>
          <w:szCs w:val="18"/>
          <w:lang w:val="en-US"/>
        </w:rPr>
        <w:t>Request-Response</w:t>
      </w:r>
    </w:p>
    <w:p w:rsidR="00E601A2" w:rsidRPr="00961D56" w:rsidRDefault="00E601A2" w:rsidP="00E601A2">
      <w:pPr>
        <w:pStyle w:val="ListParagraph"/>
        <w:numPr>
          <w:ilvl w:val="0"/>
          <w:numId w:val="5"/>
        </w:numPr>
        <w:rPr>
          <w:rFonts w:ascii="Times New Roman" w:hAnsi="Times New Roman" w:cs="Times New Roman"/>
          <w:sz w:val="18"/>
          <w:szCs w:val="18"/>
          <w:lang w:val="en-US"/>
        </w:rPr>
      </w:pPr>
      <w:r w:rsidRPr="00961D56">
        <w:rPr>
          <w:rFonts w:ascii="Times New Roman" w:hAnsi="Times New Roman" w:cs="Times New Roman"/>
          <w:sz w:val="18"/>
          <w:szCs w:val="18"/>
          <w:lang w:val="en-US"/>
        </w:rPr>
        <w:t xml:space="preserve">One Way – bez </w:t>
      </w:r>
      <w:proofErr w:type="spellStart"/>
      <w:r w:rsidRPr="00961D56">
        <w:rPr>
          <w:rFonts w:ascii="Times New Roman" w:hAnsi="Times New Roman" w:cs="Times New Roman"/>
          <w:sz w:val="18"/>
          <w:szCs w:val="18"/>
          <w:lang w:val="en-US"/>
        </w:rPr>
        <w:t>odpowiedzi</w:t>
      </w:r>
      <w:proofErr w:type="spellEnd"/>
    </w:p>
    <w:p w:rsidR="00E601A2" w:rsidRPr="00961D56" w:rsidRDefault="00E601A2" w:rsidP="00E601A2">
      <w:pPr>
        <w:pStyle w:val="ListParagraph"/>
        <w:numPr>
          <w:ilvl w:val="0"/>
          <w:numId w:val="5"/>
        </w:numPr>
        <w:rPr>
          <w:rFonts w:ascii="Times New Roman" w:hAnsi="Times New Roman" w:cs="Times New Roman"/>
          <w:sz w:val="18"/>
          <w:szCs w:val="18"/>
        </w:rPr>
      </w:pPr>
      <w:r w:rsidRPr="00961D56">
        <w:rPr>
          <w:rFonts w:ascii="Times New Roman" w:hAnsi="Times New Roman" w:cs="Times New Roman"/>
          <w:sz w:val="18"/>
          <w:szCs w:val="18"/>
        </w:rPr>
        <w:t>Notification – serwer wysyła notyfikacje bez odpowiedzi (nie jest w JAX-WS)</w:t>
      </w:r>
    </w:p>
    <w:p w:rsidR="00E601A2" w:rsidRPr="00961D56" w:rsidRDefault="00E601A2" w:rsidP="00E601A2">
      <w:pPr>
        <w:pStyle w:val="ListParagraph"/>
        <w:numPr>
          <w:ilvl w:val="0"/>
          <w:numId w:val="5"/>
        </w:numPr>
        <w:rPr>
          <w:rFonts w:ascii="Times New Roman" w:hAnsi="Times New Roman" w:cs="Times New Roman"/>
          <w:sz w:val="18"/>
          <w:szCs w:val="18"/>
        </w:rPr>
      </w:pPr>
      <w:r w:rsidRPr="00961D56">
        <w:rPr>
          <w:rFonts w:ascii="Times New Roman" w:hAnsi="Times New Roman" w:cs="Times New Roman"/>
          <w:sz w:val="18"/>
          <w:szCs w:val="18"/>
        </w:rPr>
        <w:t>Solicit-Response – serwer wysyła notyfikację i oczekuje odpowiedzi (nie jest w JAX-WS)</w:t>
      </w:r>
    </w:p>
    <w:p w:rsidR="00E601A2" w:rsidRPr="00961D56" w:rsidRDefault="00E601A2" w:rsidP="00E601A2">
      <w:pPr>
        <w:rPr>
          <w:rFonts w:ascii="Times New Roman" w:hAnsi="Times New Roman" w:cs="Times New Roman"/>
          <w:sz w:val="18"/>
          <w:szCs w:val="18"/>
        </w:rPr>
      </w:pPr>
    </w:p>
    <w:p w:rsidR="00F026E0" w:rsidRPr="00961D56" w:rsidRDefault="00F026E0" w:rsidP="00F026E0">
      <w:pPr>
        <w:jc w:val="center"/>
        <w:rPr>
          <w:rFonts w:ascii="Times New Roman" w:hAnsi="Times New Roman" w:cs="Times New Roman"/>
          <w:b/>
          <w:sz w:val="18"/>
          <w:szCs w:val="18"/>
          <w:lang w:val="en-US"/>
        </w:rPr>
      </w:pPr>
      <w:r w:rsidRPr="00961D56">
        <w:rPr>
          <w:rFonts w:ascii="Times New Roman" w:hAnsi="Times New Roman" w:cs="Times New Roman"/>
          <w:b/>
          <w:sz w:val="18"/>
          <w:szCs w:val="18"/>
          <w:lang w:val="en-US"/>
        </w:rPr>
        <w:t>JAX-RS (Representational State Transfer)</w:t>
      </w:r>
    </w:p>
    <w:p w:rsidR="00F026E0" w:rsidRPr="00961D56" w:rsidRDefault="00F026E0" w:rsidP="00F026E0">
      <w:pPr>
        <w:rPr>
          <w:rFonts w:ascii="Times New Roman" w:hAnsi="Times New Roman" w:cs="Times New Roman"/>
          <w:sz w:val="18"/>
          <w:szCs w:val="18"/>
        </w:rPr>
      </w:pPr>
      <w:r w:rsidRPr="00961D56">
        <w:rPr>
          <w:rFonts w:ascii="Times New Roman" w:hAnsi="Times New Roman" w:cs="Times New Roman"/>
          <w:sz w:val="18"/>
          <w:szCs w:val="18"/>
        </w:rPr>
        <w:t>Jest to taki pattern architektoniczny, który definiuje to jak powinny wyglądać nasze webservice’y.</w:t>
      </w:r>
    </w:p>
    <w:p w:rsidR="00F026E0" w:rsidRPr="00961D56" w:rsidRDefault="00F026E0" w:rsidP="00F026E0">
      <w:pPr>
        <w:rPr>
          <w:rFonts w:ascii="Times New Roman" w:hAnsi="Times New Roman" w:cs="Times New Roman"/>
          <w:sz w:val="18"/>
          <w:szCs w:val="18"/>
        </w:rPr>
      </w:pPr>
      <w:r w:rsidRPr="00961D56">
        <w:rPr>
          <w:rFonts w:ascii="Times New Roman" w:hAnsi="Times New Roman" w:cs="Times New Roman"/>
          <w:sz w:val="18"/>
          <w:szCs w:val="18"/>
        </w:rPr>
        <w:t>Implementacje JAX-RS:</w:t>
      </w:r>
    </w:p>
    <w:p w:rsidR="00F026E0" w:rsidRPr="00961D56" w:rsidRDefault="00F026E0" w:rsidP="00F026E0">
      <w:pPr>
        <w:jc w:val="center"/>
        <w:rPr>
          <w:rFonts w:ascii="Times New Roman" w:hAnsi="Times New Roman" w:cs="Times New Roman"/>
          <w:sz w:val="18"/>
          <w:szCs w:val="18"/>
        </w:rPr>
      </w:pPr>
      <w:r w:rsidRPr="00961D56">
        <w:rPr>
          <w:rFonts w:ascii="Times New Roman" w:hAnsi="Times New Roman" w:cs="Times New Roman"/>
          <w:noProof/>
          <w:sz w:val="18"/>
          <w:szCs w:val="18"/>
          <w:lang w:val="en-GB" w:eastAsia="en-GB"/>
        </w:rPr>
        <w:drawing>
          <wp:inline distT="0" distB="0" distL="0" distR="0" wp14:anchorId="7445CDDC" wp14:editId="1196A300">
            <wp:extent cx="2262857" cy="18000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62857" cy="1800000"/>
                    </a:xfrm>
                    <a:prstGeom prst="rect">
                      <a:avLst/>
                    </a:prstGeom>
                  </pic:spPr>
                </pic:pic>
              </a:graphicData>
            </a:graphic>
          </wp:inline>
        </w:drawing>
      </w:r>
    </w:p>
    <w:p w:rsidR="00F026E0" w:rsidRPr="00961D56" w:rsidRDefault="00F026E0" w:rsidP="00F026E0">
      <w:pPr>
        <w:rPr>
          <w:rFonts w:ascii="Times New Roman" w:hAnsi="Times New Roman" w:cs="Times New Roman"/>
          <w:sz w:val="18"/>
          <w:szCs w:val="18"/>
          <w:lang w:val="en-US"/>
        </w:rPr>
      </w:pPr>
      <w:r w:rsidRPr="00961D56">
        <w:rPr>
          <w:rFonts w:ascii="Times New Roman" w:hAnsi="Times New Roman" w:cs="Times New Roman"/>
          <w:sz w:val="18"/>
          <w:szCs w:val="18"/>
          <w:lang w:val="en-US"/>
        </w:rPr>
        <w:t xml:space="preserve">REST (Representational State Transfer) </w:t>
      </w:r>
    </w:p>
    <w:p w:rsidR="00F026E0" w:rsidRPr="00961D56" w:rsidRDefault="00F026E0" w:rsidP="00F026E0">
      <w:pPr>
        <w:pStyle w:val="ListParagraph"/>
        <w:numPr>
          <w:ilvl w:val="0"/>
          <w:numId w:val="6"/>
        </w:numPr>
        <w:rPr>
          <w:rFonts w:ascii="Times New Roman" w:hAnsi="Times New Roman" w:cs="Times New Roman"/>
          <w:sz w:val="18"/>
          <w:szCs w:val="18"/>
          <w:lang w:val="en-US"/>
        </w:rPr>
      </w:pPr>
      <w:proofErr w:type="spellStart"/>
      <w:r w:rsidRPr="00961D56">
        <w:rPr>
          <w:rFonts w:ascii="Times New Roman" w:hAnsi="Times New Roman" w:cs="Times New Roman"/>
          <w:sz w:val="18"/>
          <w:szCs w:val="18"/>
          <w:lang w:val="en-US"/>
        </w:rPr>
        <w:t>Architektura</w:t>
      </w:r>
      <w:proofErr w:type="spellEnd"/>
      <w:r w:rsidRPr="00961D56">
        <w:rPr>
          <w:rFonts w:ascii="Times New Roman" w:hAnsi="Times New Roman" w:cs="Times New Roman"/>
          <w:sz w:val="18"/>
          <w:szCs w:val="18"/>
          <w:lang w:val="en-US"/>
        </w:rPr>
        <w:t xml:space="preserve"> </w:t>
      </w:r>
      <w:proofErr w:type="spellStart"/>
      <w:r w:rsidRPr="00961D56">
        <w:rPr>
          <w:rFonts w:ascii="Times New Roman" w:hAnsi="Times New Roman" w:cs="Times New Roman"/>
          <w:sz w:val="18"/>
          <w:szCs w:val="18"/>
          <w:lang w:val="en-US"/>
        </w:rPr>
        <w:t>klient-serwer</w:t>
      </w:r>
      <w:proofErr w:type="spellEnd"/>
      <w:r w:rsidRPr="00961D56">
        <w:rPr>
          <w:rFonts w:ascii="Times New Roman" w:hAnsi="Times New Roman" w:cs="Times New Roman"/>
          <w:sz w:val="18"/>
          <w:szCs w:val="18"/>
          <w:lang w:val="en-US"/>
        </w:rPr>
        <w:t>,</w:t>
      </w:r>
    </w:p>
    <w:p w:rsidR="00F026E0" w:rsidRPr="00961D56" w:rsidRDefault="00F026E0" w:rsidP="00F026E0">
      <w:pPr>
        <w:pStyle w:val="ListParagraph"/>
        <w:numPr>
          <w:ilvl w:val="0"/>
          <w:numId w:val="6"/>
        </w:numPr>
        <w:rPr>
          <w:rFonts w:ascii="Times New Roman" w:hAnsi="Times New Roman" w:cs="Times New Roman"/>
          <w:sz w:val="18"/>
          <w:szCs w:val="18"/>
          <w:lang w:val="en-US"/>
        </w:rPr>
      </w:pPr>
      <w:proofErr w:type="spellStart"/>
      <w:r w:rsidRPr="00961D56">
        <w:rPr>
          <w:rFonts w:ascii="Times New Roman" w:hAnsi="Times New Roman" w:cs="Times New Roman"/>
          <w:sz w:val="18"/>
          <w:szCs w:val="18"/>
          <w:lang w:val="en-US"/>
        </w:rPr>
        <w:t>Bezstanowość</w:t>
      </w:r>
      <w:proofErr w:type="spellEnd"/>
      <w:r w:rsidRPr="00961D56">
        <w:rPr>
          <w:rFonts w:ascii="Times New Roman" w:hAnsi="Times New Roman" w:cs="Times New Roman"/>
          <w:sz w:val="18"/>
          <w:szCs w:val="18"/>
          <w:lang w:val="en-US"/>
        </w:rPr>
        <w:t>,</w:t>
      </w:r>
      <w:bookmarkStart w:id="0" w:name="_GoBack"/>
      <w:bookmarkEnd w:id="0"/>
    </w:p>
    <w:p w:rsidR="00F026E0" w:rsidRPr="00961D56" w:rsidRDefault="00F026E0" w:rsidP="00F026E0">
      <w:pPr>
        <w:pStyle w:val="ListParagraph"/>
        <w:numPr>
          <w:ilvl w:val="0"/>
          <w:numId w:val="6"/>
        </w:numPr>
        <w:rPr>
          <w:rFonts w:ascii="Times New Roman" w:hAnsi="Times New Roman" w:cs="Times New Roman"/>
          <w:sz w:val="18"/>
          <w:szCs w:val="18"/>
        </w:rPr>
      </w:pPr>
      <w:r w:rsidRPr="00961D56">
        <w:rPr>
          <w:rFonts w:ascii="Times New Roman" w:hAnsi="Times New Roman" w:cs="Times New Roman"/>
          <w:sz w:val="18"/>
          <w:szCs w:val="18"/>
        </w:rPr>
        <w:t>Cache – bardziej po stronie klienta,</w:t>
      </w:r>
    </w:p>
    <w:p w:rsidR="00F026E0" w:rsidRPr="00961D56" w:rsidRDefault="00F026E0" w:rsidP="00F026E0">
      <w:pPr>
        <w:pStyle w:val="ListParagraph"/>
        <w:numPr>
          <w:ilvl w:val="0"/>
          <w:numId w:val="6"/>
        </w:numPr>
        <w:rPr>
          <w:rFonts w:ascii="Times New Roman" w:hAnsi="Times New Roman" w:cs="Times New Roman"/>
          <w:sz w:val="18"/>
          <w:szCs w:val="18"/>
          <w:lang w:val="en-US"/>
        </w:rPr>
      </w:pPr>
      <w:proofErr w:type="spellStart"/>
      <w:r w:rsidRPr="00961D56">
        <w:rPr>
          <w:rFonts w:ascii="Times New Roman" w:hAnsi="Times New Roman" w:cs="Times New Roman"/>
          <w:sz w:val="18"/>
          <w:szCs w:val="18"/>
          <w:lang w:val="en-US"/>
        </w:rPr>
        <w:t>Jednolity</w:t>
      </w:r>
      <w:proofErr w:type="spellEnd"/>
      <w:r w:rsidRPr="00961D56">
        <w:rPr>
          <w:rFonts w:ascii="Times New Roman" w:hAnsi="Times New Roman" w:cs="Times New Roman"/>
          <w:sz w:val="18"/>
          <w:szCs w:val="18"/>
          <w:lang w:val="en-US"/>
        </w:rPr>
        <w:t xml:space="preserve"> </w:t>
      </w:r>
      <w:proofErr w:type="spellStart"/>
      <w:r w:rsidRPr="00961D56">
        <w:rPr>
          <w:rFonts w:ascii="Times New Roman" w:hAnsi="Times New Roman" w:cs="Times New Roman"/>
          <w:sz w:val="18"/>
          <w:szCs w:val="18"/>
          <w:lang w:val="en-US"/>
        </w:rPr>
        <w:t>kontrakt</w:t>
      </w:r>
      <w:proofErr w:type="spellEnd"/>
      <w:r w:rsidRPr="00961D56">
        <w:rPr>
          <w:rFonts w:ascii="Times New Roman" w:hAnsi="Times New Roman" w:cs="Times New Roman"/>
          <w:sz w:val="18"/>
          <w:szCs w:val="18"/>
          <w:lang w:val="en-US"/>
        </w:rPr>
        <w:t xml:space="preserve"> - </w:t>
      </w:r>
    </w:p>
    <w:p w:rsidR="00F026E0" w:rsidRPr="00961D56" w:rsidRDefault="00F026E0" w:rsidP="00F026E0">
      <w:pPr>
        <w:pStyle w:val="ListParagraph"/>
        <w:numPr>
          <w:ilvl w:val="0"/>
          <w:numId w:val="6"/>
        </w:numPr>
        <w:rPr>
          <w:rFonts w:ascii="Times New Roman" w:hAnsi="Times New Roman" w:cs="Times New Roman"/>
          <w:sz w:val="18"/>
          <w:szCs w:val="18"/>
          <w:lang w:val="en-US"/>
        </w:rPr>
      </w:pPr>
      <w:proofErr w:type="spellStart"/>
      <w:r w:rsidRPr="00961D56">
        <w:rPr>
          <w:rFonts w:ascii="Times New Roman" w:hAnsi="Times New Roman" w:cs="Times New Roman"/>
          <w:sz w:val="18"/>
          <w:szCs w:val="18"/>
          <w:lang w:val="en-US"/>
        </w:rPr>
        <w:t>Layeres</w:t>
      </w:r>
      <w:proofErr w:type="spellEnd"/>
      <w:r w:rsidRPr="00961D56">
        <w:rPr>
          <w:rFonts w:ascii="Times New Roman" w:hAnsi="Times New Roman" w:cs="Times New Roman"/>
          <w:sz w:val="18"/>
          <w:szCs w:val="18"/>
          <w:lang w:val="en-US"/>
        </w:rPr>
        <w:t xml:space="preserve"> System,</w:t>
      </w:r>
    </w:p>
    <w:p w:rsidR="00F026E0" w:rsidRPr="00961D56" w:rsidRDefault="00F026E0" w:rsidP="00F026E0">
      <w:pPr>
        <w:pStyle w:val="ListParagraph"/>
        <w:numPr>
          <w:ilvl w:val="0"/>
          <w:numId w:val="6"/>
        </w:numPr>
        <w:rPr>
          <w:rFonts w:ascii="Times New Roman" w:hAnsi="Times New Roman" w:cs="Times New Roman"/>
          <w:sz w:val="18"/>
          <w:szCs w:val="18"/>
          <w:lang w:val="en-US"/>
        </w:rPr>
      </w:pPr>
      <w:r w:rsidRPr="00961D56">
        <w:rPr>
          <w:rFonts w:ascii="Times New Roman" w:hAnsi="Times New Roman" w:cs="Times New Roman"/>
          <w:sz w:val="18"/>
          <w:szCs w:val="18"/>
          <w:lang w:val="en-US"/>
        </w:rPr>
        <w:t>Code-On-Demand,</w:t>
      </w:r>
    </w:p>
    <w:p w:rsidR="00304E72" w:rsidRPr="00961D56" w:rsidRDefault="00304E72" w:rsidP="00304E72">
      <w:pPr>
        <w:rPr>
          <w:rFonts w:ascii="Times New Roman" w:hAnsi="Times New Roman" w:cs="Times New Roman"/>
          <w:sz w:val="18"/>
          <w:szCs w:val="18"/>
          <w:lang w:val="en-US"/>
        </w:rPr>
      </w:pPr>
      <w:proofErr w:type="spellStart"/>
      <w:r w:rsidRPr="00961D56">
        <w:rPr>
          <w:rFonts w:ascii="Times New Roman" w:hAnsi="Times New Roman" w:cs="Times New Roman"/>
          <w:sz w:val="18"/>
          <w:szCs w:val="18"/>
          <w:lang w:val="en-US"/>
        </w:rPr>
        <w:t>Klienci</w:t>
      </w:r>
      <w:proofErr w:type="spellEnd"/>
      <w:r w:rsidRPr="00961D56">
        <w:rPr>
          <w:rFonts w:ascii="Times New Roman" w:hAnsi="Times New Roman" w:cs="Times New Roman"/>
          <w:sz w:val="18"/>
          <w:szCs w:val="18"/>
          <w:lang w:val="en-US"/>
        </w:rPr>
        <w:t xml:space="preserve"> </w:t>
      </w:r>
      <w:proofErr w:type="spellStart"/>
      <w:r w:rsidRPr="00961D56">
        <w:rPr>
          <w:rFonts w:ascii="Times New Roman" w:hAnsi="Times New Roman" w:cs="Times New Roman"/>
          <w:sz w:val="18"/>
          <w:szCs w:val="18"/>
          <w:lang w:val="en-US"/>
        </w:rPr>
        <w:t>REST’owi</w:t>
      </w:r>
      <w:proofErr w:type="spellEnd"/>
    </w:p>
    <w:p w:rsidR="00304E72" w:rsidRPr="00961D56" w:rsidRDefault="00304E72" w:rsidP="00304E72">
      <w:pPr>
        <w:jc w:val="center"/>
        <w:rPr>
          <w:rFonts w:ascii="Times New Roman" w:hAnsi="Times New Roman" w:cs="Times New Roman"/>
          <w:sz w:val="18"/>
          <w:szCs w:val="18"/>
          <w:lang w:val="en-US"/>
        </w:rPr>
      </w:pPr>
      <w:r w:rsidRPr="00961D56">
        <w:rPr>
          <w:rFonts w:ascii="Times New Roman" w:hAnsi="Times New Roman" w:cs="Times New Roman"/>
          <w:noProof/>
          <w:sz w:val="18"/>
          <w:szCs w:val="18"/>
          <w:lang w:val="en-GB" w:eastAsia="en-GB"/>
        </w:rPr>
        <w:drawing>
          <wp:inline distT="0" distB="0" distL="0" distR="0" wp14:anchorId="6DD23333" wp14:editId="6CED53EF">
            <wp:extent cx="1990051" cy="10800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90051" cy="1080000"/>
                    </a:xfrm>
                    <a:prstGeom prst="rect">
                      <a:avLst/>
                    </a:prstGeom>
                  </pic:spPr>
                </pic:pic>
              </a:graphicData>
            </a:graphic>
          </wp:inline>
        </w:drawing>
      </w:r>
    </w:p>
    <w:p w:rsidR="00304E72" w:rsidRPr="00961D56" w:rsidRDefault="00304E72" w:rsidP="00304E72">
      <w:pPr>
        <w:rPr>
          <w:rFonts w:ascii="Times New Roman" w:hAnsi="Times New Roman" w:cs="Times New Roman"/>
          <w:sz w:val="18"/>
          <w:szCs w:val="18"/>
          <w:lang w:val="en-US"/>
        </w:rPr>
      </w:pPr>
      <w:proofErr w:type="spellStart"/>
      <w:r w:rsidRPr="00961D56">
        <w:rPr>
          <w:rFonts w:ascii="Times New Roman" w:hAnsi="Times New Roman" w:cs="Times New Roman"/>
          <w:sz w:val="18"/>
          <w:szCs w:val="18"/>
          <w:lang w:val="en-US"/>
        </w:rPr>
        <w:t>Przykładowe</w:t>
      </w:r>
      <w:proofErr w:type="spellEnd"/>
      <w:r w:rsidRPr="00961D56">
        <w:rPr>
          <w:rFonts w:ascii="Times New Roman" w:hAnsi="Times New Roman" w:cs="Times New Roman"/>
          <w:sz w:val="18"/>
          <w:szCs w:val="18"/>
          <w:lang w:val="en-US"/>
        </w:rPr>
        <w:t xml:space="preserve"> </w:t>
      </w:r>
      <w:proofErr w:type="spellStart"/>
      <w:r w:rsidRPr="00961D56">
        <w:rPr>
          <w:rFonts w:ascii="Times New Roman" w:hAnsi="Times New Roman" w:cs="Times New Roman"/>
          <w:sz w:val="18"/>
          <w:szCs w:val="18"/>
          <w:lang w:val="en-US"/>
        </w:rPr>
        <w:t>annotacje</w:t>
      </w:r>
      <w:proofErr w:type="spellEnd"/>
      <w:r w:rsidRPr="00961D56">
        <w:rPr>
          <w:rFonts w:ascii="Times New Roman" w:hAnsi="Times New Roman" w:cs="Times New Roman"/>
          <w:sz w:val="18"/>
          <w:szCs w:val="18"/>
          <w:lang w:val="en-US"/>
        </w:rPr>
        <w:t xml:space="preserve"> JAX-RS</w:t>
      </w:r>
    </w:p>
    <w:p w:rsidR="00304E72" w:rsidRPr="00961D56" w:rsidRDefault="00304E72" w:rsidP="00304E72">
      <w:pPr>
        <w:pStyle w:val="ListParagraph"/>
        <w:numPr>
          <w:ilvl w:val="0"/>
          <w:numId w:val="7"/>
        </w:numPr>
        <w:rPr>
          <w:rFonts w:ascii="Times New Roman" w:hAnsi="Times New Roman" w:cs="Times New Roman"/>
          <w:sz w:val="18"/>
          <w:szCs w:val="18"/>
          <w:lang w:val="en-US"/>
        </w:rPr>
      </w:pPr>
      <w:r w:rsidRPr="00961D56">
        <w:rPr>
          <w:rFonts w:ascii="Times New Roman" w:hAnsi="Times New Roman" w:cs="Times New Roman"/>
          <w:sz w:val="18"/>
          <w:szCs w:val="18"/>
          <w:lang w:val="en-US"/>
        </w:rPr>
        <w:lastRenderedPageBreak/>
        <w:t>@</w:t>
      </w:r>
      <w:proofErr w:type="spellStart"/>
      <w:r w:rsidRPr="00961D56">
        <w:rPr>
          <w:rFonts w:ascii="Times New Roman" w:hAnsi="Times New Roman" w:cs="Times New Roman"/>
          <w:sz w:val="18"/>
          <w:szCs w:val="18"/>
          <w:lang w:val="en-US"/>
        </w:rPr>
        <w:t>javax.ws.rs.GET</w:t>
      </w:r>
      <w:proofErr w:type="spellEnd"/>
    </w:p>
    <w:p w:rsidR="00304E72" w:rsidRPr="00961D56" w:rsidRDefault="00304E72" w:rsidP="00304E72">
      <w:pPr>
        <w:pStyle w:val="ListParagraph"/>
        <w:numPr>
          <w:ilvl w:val="0"/>
          <w:numId w:val="7"/>
        </w:numPr>
        <w:rPr>
          <w:rFonts w:ascii="Times New Roman" w:hAnsi="Times New Roman" w:cs="Times New Roman"/>
          <w:sz w:val="18"/>
          <w:szCs w:val="18"/>
          <w:lang w:val="en-US"/>
        </w:rPr>
      </w:pPr>
      <w:r w:rsidRPr="00961D56">
        <w:rPr>
          <w:rFonts w:ascii="Times New Roman" w:hAnsi="Times New Roman" w:cs="Times New Roman"/>
          <w:sz w:val="18"/>
          <w:szCs w:val="18"/>
          <w:lang w:val="en-US"/>
        </w:rPr>
        <w:t>@</w:t>
      </w:r>
      <w:proofErr w:type="spellStart"/>
      <w:r w:rsidRPr="00961D56">
        <w:rPr>
          <w:rFonts w:ascii="Times New Roman" w:hAnsi="Times New Roman" w:cs="Times New Roman"/>
          <w:sz w:val="18"/>
          <w:szCs w:val="18"/>
          <w:lang w:val="en-US"/>
        </w:rPr>
        <w:t>javax.ws.rs.POST</w:t>
      </w:r>
      <w:proofErr w:type="spellEnd"/>
    </w:p>
    <w:p w:rsidR="00304E72" w:rsidRPr="00961D56" w:rsidRDefault="00304E72" w:rsidP="00304E72">
      <w:pPr>
        <w:pStyle w:val="ListParagraph"/>
        <w:numPr>
          <w:ilvl w:val="0"/>
          <w:numId w:val="7"/>
        </w:numPr>
        <w:rPr>
          <w:rFonts w:ascii="Times New Roman" w:hAnsi="Times New Roman" w:cs="Times New Roman"/>
          <w:sz w:val="18"/>
          <w:szCs w:val="18"/>
          <w:lang w:val="en-US"/>
        </w:rPr>
      </w:pPr>
      <w:r w:rsidRPr="00961D56">
        <w:rPr>
          <w:rFonts w:ascii="Times New Roman" w:hAnsi="Times New Roman" w:cs="Times New Roman"/>
          <w:sz w:val="18"/>
          <w:szCs w:val="18"/>
          <w:lang w:val="en-US"/>
        </w:rPr>
        <w:t>@</w:t>
      </w:r>
      <w:proofErr w:type="spellStart"/>
      <w:proofErr w:type="gramStart"/>
      <w:r w:rsidRPr="00961D56">
        <w:rPr>
          <w:rFonts w:ascii="Times New Roman" w:hAnsi="Times New Roman" w:cs="Times New Roman"/>
          <w:sz w:val="18"/>
          <w:szCs w:val="18"/>
          <w:lang w:val="en-US"/>
        </w:rPr>
        <w:t>javax.ws.rs.DELETE</w:t>
      </w:r>
      <w:proofErr w:type="spellEnd"/>
      <w:proofErr w:type="gramEnd"/>
    </w:p>
    <w:p w:rsidR="00304E72" w:rsidRPr="00961D56" w:rsidRDefault="00304E72" w:rsidP="00304E72">
      <w:pPr>
        <w:pStyle w:val="ListParagraph"/>
        <w:numPr>
          <w:ilvl w:val="0"/>
          <w:numId w:val="7"/>
        </w:numPr>
        <w:rPr>
          <w:rFonts w:ascii="Times New Roman" w:hAnsi="Times New Roman" w:cs="Times New Roman"/>
          <w:sz w:val="18"/>
          <w:szCs w:val="18"/>
          <w:lang w:val="en-US"/>
        </w:rPr>
      </w:pPr>
      <w:r w:rsidRPr="00961D56">
        <w:rPr>
          <w:rFonts w:ascii="Times New Roman" w:hAnsi="Times New Roman" w:cs="Times New Roman"/>
          <w:sz w:val="18"/>
          <w:szCs w:val="18"/>
          <w:lang w:val="en-US"/>
        </w:rPr>
        <w:t>@</w:t>
      </w:r>
      <w:proofErr w:type="spellStart"/>
      <w:r w:rsidRPr="00961D56">
        <w:rPr>
          <w:rFonts w:ascii="Times New Roman" w:hAnsi="Times New Roman" w:cs="Times New Roman"/>
          <w:sz w:val="18"/>
          <w:szCs w:val="18"/>
          <w:lang w:val="en-US"/>
        </w:rPr>
        <w:t>javax.ws.rs.PUT</w:t>
      </w:r>
      <w:proofErr w:type="spellEnd"/>
    </w:p>
    <w:p w:rsidR="00304E72" w:rsidRPr="00961D56" w:rsidRDefault="00304E72" w:rsidP="00304E72">
      <w:pPr>
        <w:pStyle w:val="ListParagraph"/>
        <w:numPr>
          <w:ilvl w:val="0"/>
          <w:numId w:val="7"/>
        </w:numPr>
        <w:rPr>
          <w:rFonts w:ascii="Times New Roman" w:hAnsi="Times New Roman" w:cs="Times New Roman"/>
          <w:sz w:val="18"/>
          <w:szCs w:val="18"/>
          <w:lang w:val="en-US"/>
        </w:rPr>
      </w:pPr>
      <w:r w:rsidRPr="00961D56">
        <w:rPr>
          <w:rFonts w:ascii="Times New Roman" w:hAnsi="Times New Roman" w:cs="Times New Roman"/>
          <w:sz w:val="18"/>
          <w:szCs w:val="18"/>
          <w:lang w:val="en-US"/>
        </w:rPr>
        <w:t>@</w:t>
      </w:r>
      <w:proofErr w:type="spellStart"/>
      <w:proofErr w:type="gramStart"/>
      <w:r w:rsidRPr="00961D56">
        <w:rPr>
          <w:rFonts w:ascii="Times New Roman" w:hAnsi="Times New Roman" w:cs="Times New Roman"/>
          <w:sz w:val="18"/>
          <w:szCs w:val="18"/>
          <w:lang w:val="en-US"/>
        </w:rPr>
        <w:t>javax.ws.rs.HEAD</w:t>
      </w:r>
      <w:proofErr w:type="spellEnd"/>
      <w:proofErr w:type="gramEnd"/>
    </w:p>
    <w:p w:rsidR="00304E72" w:rsidRPr="00961D56" w:rsidRDefault="00304E72" w:rsidP="00304E72">
      <w:pPr>
        <w:pStyle w:val="ListParagraph"/>
        <w:numPr>
          <w:ilvl w:val="0"/>
          <w:numId w:val="7"/>
        </w:numPr>
        <w:rPr>
          <w:rFonts w:ascii="Times New Roman" w:hAnsi="Times New Roman" w:cs="Times New Roman"/>
          <w:sz w:val="18"/>
          <w:szCs w:val="18"/>
          <w:lang w:val="en-US"/>
        </w:rPr>
      </w:pPr>
      <w:r w:rsidRPr="00961D56">
        <w:rPr>
          <w:rFonts w:ascii="Times New Roman" w:hAnsi="Times New Roman" w:cs="Times New Roman"/>
          <w:sz w:val="18"/>
          <w:szCs w:val="18"/>
          <w:lang w:val="en-US"/>
        </w:rPr>
        <w:t>@</w:t>
      </w:r>
      <w:proofErr w:type="spellStart"/>
      <w:proofErr w:type="gramStart"/>
      <w:r w:rsidRPr="00961D56">
        <w:rPr>
          <w:rFonts w:ascii="Times New Roman" w:hAnsi="Times New Roman" w:cs="Times New Roman"/>
          <w:sz w:val="18"/>
          <w:szCs w:val="18"/>
          <w:lang w:val="en-US"/>
        </w:rPr>
        <w:t>javax.ws.rs.OPTION</w:t>
      </w:r>
      <w:proofErr w:type="spellEnd"/>
      <w:proofErr w:type="gramEnd"/>
    </w:p>
    <w:p w:rsidR="00304E72" w:rsidRPr="00961D56" w:rsidRDefault="00304E72" w:rsidP="00304E72">
      <w:pPr>
        <w:pStyle w:val="ListParagraph"/>
        <w:numPr>
          <w:ilvl w:val="0"/>
          <w:numId w:val="7"/>
        </w:numPr>
        <w:rPr>
          <w:rFonts w:ascii="Times New Roman" w:hAnsi="Times New Roman" w:cs="Times New Roman"/>
          <w:sz w:val="18"/>
          <w:szCs w:val="18"/>
          <w:lang w:val="en-US"/>
        </w:rPr>
      </w:pPr>
      <w:r w:rsidRPr="00961D56">
        <w:rPr>
          <w:rFonts w:ascii="Times New Roman" w:hAnsi="Times New Roman" w:cs="Times New Roman"/>
          <w:sz w:val="18"/>
          <w:szCs w:val="18"/>
          <w:lang w:val="en-US"/>
        </w:rPr>
        <w:t>@</w:t>
      </w:r>
      <w:proofErr w:type="spellStart"/>
      <w:proofErr w:type="gramStart"/>
      <w:r w:rsidRPr="00961D56">
        <w:rPr>
          <w:rFonts w:ascii="Times New Roman" w:hAnsi="Times New Roman" w:cs="Times New Roman"/>
          <w:sz w:val="18"/>
          <w:szCs w:val="18"/>
          <w:lang w:val="en-US"/>
        </w:rPr>
        <w:t>javax.ws.rs.HttpMethod</w:t>
      </w:r>
      <w:proofErr w:type="spellEnd"/>
      <w:proofErr w:type="gramEnd"/>
    </w:p>
    <w:p w:rsidR="00304E72" w:rsidRPr="00961D56" w:rsidRDefault="00304E72" w:rsidP="00304E72">
      <w:pPr>
        <w:pStyle w:val="ListParagraph"/>
        <w:numPr>
          <w:ilvl w:val="0"/>
          <w:numId w:val="7"/>
        </w:numPr>
        <w:rPr>
          <w:rFonts w:ascii="Times New Roman" w:hAnsi="Times New Roman" w:cs="Times New Roman"/>
          <w:sz w:val="18"/>
          <w:szCs w:val="18"/>
          <w:lang w:val="en-US"/>
        </w:rPr>
      </w:pPr>
      <w:r w:rsidRPr="00961D56">
        <w:rPr>
          <w:rFonts w:ascii="Times New Roman" w:hAnsi="Times New Roman" w:cs="Times New Roman"/>
          <w:sz w:val="18"/>
          <w:szCs w:val="18"/>
          <w:lang w:val="en-US"/>
        </w:rPr>
        <w:t>@</w:t>
      </w:r>
      <w:proofErr w:type="spellStart"/>
      <w:proofErr w:type="gramStart"/>
      <w:r w:rsidRPr="00961D56">
        <w:rPr>
          <w:rFonts w:ascii="Times New Roman" w:hAnsi="Times New Roman" w:cs="Times New Roman"/>
          <w:sz w:val="18"/>
          <w:szCs w:val="18"/>
          <w:lang w:val="en-US"/>
        </w:rPr>
        <w:t>javax.ws.rs.Path</w:t>
      </w:r>
      <w:proofErr w:type="spellEnd"/>
      <w:proofErr w:type="gramEnd"/>
    </w:p>
    <w:p w:rsidR="00304E72" w:rsidRPr="00961D56" w:rsidRDefault="00304E72" w:rsidP="00304E72">
      <w:pPr>
        <w:pStyle w:val="ListParagraph"/>
        <w:numPr>
          <w:ilvl w:val="0"/>
          <w:numId w:val="7"/>
        </w:numPr>
        <w:rPr>
          <w:rFonts w:ascii="Times New Roman" w:hAnsi="Times New Roman" w:cs="Times New Roman"/>
          <w:sz w:val="18"/>
          <w:szCs w:val="18"/>
          <w:lang w:val="en-US"/>
        </w:rPr>
      </w:pPr>
      <w:r w:rsidRPr="00961D56">
        <w:rPr>
          <w:rFonts w:ascii="Times New Roman" w:hAnsi="Times New Roman" w:cs="Times New Roman"/>
          <w:sz w:val="18"/>
          <w:szCs w:val="18"/>
          <w:lang w:val="en-US"/>
        </w:rPr>
        <w:t>@</w:t>
      </w:r>
      <w:proofErr w:type="spellStart"/>
      <w:proofErr w:type="gramStart"/>
      <w:r w:rsidRPr="00961D56">
        <w:rPr>
          <w:rFonts w:ascii="Times New Roman" w:hAnsi="Times New Roman" w:cs="Times New Roman"/>
          <w:sz w:val="18"/>
          <w:szCs w:val="18"/>
          <w:lang w:val="en-US"/>
        </w:rPr>
        <w:t>javax.ws.rs.Consumes</w:t>
      </w:r>
      <w:proofErr w:type="spellEnd"/>
      <w:proofErr w:type="gramEnd"/>
    </w:p>
    <w:p w:rsidR="00304E72" w:rsidRPr="00961D56" w:rsidRDefault="00304E72" w:rsidP="00304E72">
      <w:pPr>
        <w:pStyle w:val="ListParagraph"/>
        <w:numPr>
          <w:ilvl w:val="0"/>
          <w:numId w:val="7"/>
        </w:numPr>
        <w:rPr>
          <w:rFonts w:ascii="Times New Roman" w:hAnsi="Times New Roman" w:cs="Times New Roman"/>
          <w:sz w:val="18"/>
          <w:szCs w:val="18"/>
          <w:lang w:val="en-US"/>
        </w:rPr>
      </w:pPr>
      <w:r w:rsidRPr="00961D56">
        <w:rPr>
          <w:rFonts w:ascii="Times New Roman" w:hAnsi="Times New Roman" w:cs="Times New Roman"/>
          <w:sz w:val="18"/>
          <w:szCs w:val="18"/>
          <w:lang w:val="en-US"/>
        </w:rPr>
        <w:t>@</w:t>
      </w:r>
      <w:proofErr w:type="spellStart"/>
      <w:proofErr w:type="gramStart"/>
      <w:r w:rsidRPr="00961D56">
        <w:rPr>
          <w:rFonts w:ascii="Times New Roman" w:hAnsi="Times New Roman" w:cs="Times New Roman"/>
          <w:sz w:val="18"/>
          <w:szCs w:val="18"/>
          <w:lang w:val="en-US"/>
        </w:rPr>
        <w:t>javax.ws.rs.Produces</w:t>
      </w:r>
      <w:proofErr w:type="spellEnd"/>
      <w:proofErr w:type="gramEnd"/>
    </w:p>
    <w:p w:rsidR="00304E72" w:rsidRPr="00961D56" w:rsidRDefault="00304E72" w:rsidP="00304E72">
      <w:pPr>
        <w:rPr>
          <w:rFonts w:ascii="Times New Roman" w:hAnsi="Times New Roman" w:cs="Times New Roman"/>
          <w:sz w:val="18"/>
          <w:szCs w:val="18"/>
          <w:lang w:val="en-US"/>
        </w:rPr>
      </w:pPr>
    </w:p>
    <w:p w:rsidR="005E4A05" w:rsidRPr="00961D56" w:rsidRDefault="00181B10" w:rsidP="00181B10">
      <w:pPr>
        <w:jc w:val="center"/>
        <w:rPr>
          <w:rFonts w:ascii="Times New Roman" w:hAnsi="Times New Roman" w:cs="Times New Roman"/>
          <w:sz w:val="18"/>
          <w:szCs w:val="18"/>
          <w:lang w:val="en-US"/>
        </w:rPr>
      </w:pPr>
      <w:r w:rsidRPr="00961D56">
        <w:rPr>
          <w:rFonts w:ascii="Times New Roman" w:hAnsi="Times New Roman" w:cs="Times New Roman"/>
          <w:noProof/>
          <w:sz w:val="18"/>
          <w:szCs w:val="18"/>
          <w:lang w:val="en-GB" w:eastAsia="en-GB"/>
        </w:rPr>
        <w:drawing>
          <wp:inline distT="0" distB="0" distL="0" distR="0" wp14:anchorId="668EC628" wp14:editId="3795F511">
            <wp:extent cx="4200154" cy="252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0154" cy="2520000"/>
                    </a:xfrm>
                    <a:prstGeom prst="rect">
                      <a:avLst/>
                    </a:prstGeom>
                  </pic:spPr>
                </pic:pic>
              </a:graphicData>
            </a:graphic>
          </wp:inline>
        </w:drawing>
      </w:r>
    </w:p>
    <w:p w:rsidR="00181B10" w:rsidRPr="00961D56" w:rsidRDefault="00181B10" w:rsidP="00181B10">
      <w:pPr>
        <w:rPr>
          <w:rFonts w:ascii="Times New Roman" w:hAnsi="Times New Roman" w:cs="Times New Roman"/>
          <w:sz w:val="18"/>
          <w:szCs w:val="18"/>
          <w:lang w:val="en-US"/>
        </w:rPr>
      </w:pPr>
      <w:proofErr w:type="spellStart"/>
      <w:r w:rsidRPr="00961D56">
        <w:rPr>
          <w:rFonts w:ascii="Times New Roman" w:hAnsi="Times New Roman" w:cs="Times New Roman"/>
          <w:sz w:val="18"/>
          <w:szCs w:val="18"/>
          <w:lang w:val="en-US"/>
        </w:rPr>
        <w:t>Parametry</w:t>
      </w:r>
      <w:proofErr w:type="spellEnd"/>
    </w:p>
    <w:p w:rsidR="00181B10" w:rsidRPr="00961D56" w:rsidRDefault="00181B10" w:rsidP="00181B10">
      <w:pPr>
        <w:pStyle w:val="ListParagraph"/>
        <w:numPr>
          <w:ilvl w:val="0"/>
          <w:numId w:val="8"/>
        </w:numPr>
        <w:rPr>
          <w:rFonts w:ascii="Times New Roman" w:hAnsi="Times New Roman" w:cs="Times New Roman"/>
          <w:sz w:val="18"/>
          <w:szCs w:val="18"/>
          <w:lang w:val="en-US"/>
        </w:rPr>
      </w:pPr>
      <w:r w:rsidRPr="00961D56">
        <w:rPr>
          <w:rFonts w:ascii="Times New Roman" w:hAnsi="Times New Roman" w:cs="Times New Roman"/>
          <w:sz w:val="18"/>
          <w:szCs w:val="18"/>
          <w:lang w:val="en-US"/>
        </w:rPr>
        <w:t>@</w:t>
      </w:r>
      <w:proofErr w:type="spellStart"/>
      <w:proofErr w:type="gramStart"/>
      <w:r w:rsidRPr="00961D56">
        <w:rPr>
          <w:rFonts w:ascii="Times New Roman" w:hAnsi="Times New Roman" w:cs="Times New Roman"/>
          <w:sz w:val="18"/>
          <w:szCs w:val="18"/>
          <w:lang w:val="en-US"/>
        </w:rPr>
        <w:t>javax.ws.rs.QueryParam</w:t>
      </w:r>
      <w:proofErr w:type="spellEnd"/>
      <w:proofErr w:type="gramEnd"/>
    </w:p>
    <w:p w:rsidR="00181B10" w:rsidRPr="00961D56" w:rsidRDefault="00181B10" w:rsidP="00181B10">
      <w:pPr>
        <w:pStyle w:val="ListParagraph"/>
        <w:numPr>
          <w:ilvl w:val="0"/>
          <w:numId w:val="8"/>
        </w:numPr>
        <w:rPr>
          <w:rFonts w:ascii="Times New Roman" w:hAnsi="Times New Roman" w:cs="Times New Roman"/>
          <w:sz w:val="18"/>
          <w:szCs w:val="18"/>
          <w:lang w:val="en-US"/>
        </w:rPr>
      </w:pPr>
      <w:r w:rsidRPr="00961D56">
        <w:rPr>
          <w:rFonts w:ascii="Times New Roman" w:hAnsi="Times New Roman" w:cs="Times New Roman"/>
          <w:sz w:val="18"/>
          <w:szCs w:val="18"/>
          <w:lang w:val="en-US"/>
        </w:rPr>
        <w:t>@</w:t>
      </w:r>
      <w:proofErr w:type="spellStart"/>
      <w:proofErr w:type="gramStart"/>
      <w:r w:rsidRPr="00961D56">
        <w:rPr>
          <w:rFonts w:ascii="Times New Roman" w:hAnsi="Times New Roman" w:cs="Times New Roman"/>
          <w:sz w:val="18"/>
          <w:szCs w:val="18"/>
          <w:lang w:val="en-US"/>
        </w:rPr>
        <w:t>javax.ws.rs.PathParam</w:t>
      </w:r>
      <w:proofErr w:type="spellEnd"/>
      <w:proofErr w:type="gramEnd"/>
    </w:p>
    <w:p w:rsidR="00181B10" w:rsidRPr="00961D56" w:rsidRDefault="00181B10" w:rsidP="00181B10">
      <w:pPr>
        <w:pStyle w:val="ListParagraph"/>
        <w:numPr>
          <w:ilvl w:val="0"/>
          <w:numId w:val="8"/>
        </w:numPr>
        <w:rPr>
          <w:rFonts w:ascii="Times New Roman" w:hAnsi="Times New Roman" w:cs="Times New Roman"/>
          <w:sz w:val="18"/>
          <w:szCs w:val="18"/>
          <w:lang w:val="en-US"/>
        </w:rPr>
      </w:pPr>
      <w:r w:rsidRPr="00961D56">
        <w:rPr>
          <w:rFonts w:ascii="Times New Roman" w:hAnsi="Times New Roman" w:cs="Times New Roman"/>
          <w:sz w:val="18"/>
          <w:szCs w:val="18"/>
          <w:lang w:val="en-US"/>
        </w:rPr>
        <w:t>@</w:t>
      </w:r>
      <w:proofErr w:type="spellStart"/>
      <w:proofErr w:type="gramStart"/>
      <w:r w:rsidRPr="00961D56">
        <w:rPr>
          <w:rFonts w:ascii="Times New Roman" w:hAnsi="Times New Roman" w:cs="Times New Roman"/>
          <w:sz w:val="18"/>
          <w:szCs w:val="18"/>
          <w:lang w:val="en-US"/>
        </w:rPr>
        <w:t>javax.ws.rs.HeaderParam</w:t>
      </w:r>
      <w:proofErr w:type="spellEnd"/>
      <w:proofErr w:type="gramEnd"/>
    </w:p>
    <w:p w:rsidR="00181B10" w:rsidRPr="00961D56" w:rsidRDefault="00181B10" w:rsidP="00181B10">
      <w:pPr>
        <w:pStyle w:val="ListParagraph"/>
        <w:numPr>
          <w:ilvl w:val="0"/>
          <w:numId w:val="8"/>
        </w:numPr>
        <w:rPr>
          <w:rFonts w:ascii="Times New Roman" w:hAnsi="Times New Roman" w:cs="Times New Roman"/>
          <w:sz w:val="18"/>
          <w:szCs w:val="18"/>
          <w:lang w:val="en-US"/>
        </w:rPr>
      </w:pPr>
      <w:r w:rsidRPr="00961D56">
        <w:rPr>
          <w:rFonts w:ascii="Times New Roman" w:hAnsi="Times New Roman" w:cs="Times New Roman"/>
          <w:sz w:val="18"/>
          <w:szCs w:val="18"/>
          <w:lang w:val="en-US"/>
        </w:rPr>
        <w:t>@</w:t>
      </w:r>
      <w:proofErr w:type="spellStart"/>
      <w:proofErr w:type="gramStart"/>
      <w:r w:rsidRPr="00961D56">
        <w:rPr>
          <w:rFonts w:ascii="Times New Roman" w:hAnsi="Times New Roman" w:cs="Times New Roman"/>
          <w:sz w:val="18"/>
          <w:szCs w:val="18"/>
          <w:lang w:val="en-US"/>
        </w:rPr>
        <w:t>javax.ws.rs.CokkieParam</w:t>
      </w:r>
      <w:proofErr w:type="spellEnd"/>
      <w:proofErr w:type="gramEnd"/>
    </w:p>
    <w:p w:rsidR="00181B10" w:rsidRPr="00961D56" w:rsidRDefault="00181B10" w:rsidP="00181B10">
      <w:pPr>
        <w:pStyle w:val="ListParagraph"/>
        <w:numPr>
          <w:ilvl w:val="0"/>
          <w:numId w:val="8"/>
        </w:numPr>
        <w:rPr>
          <w:rFonts w:ascii="Times New Roman" w:hAnsi="Times New Roman" w:cs="Times New Roman"/>
          <w:sz w:val="18"/>
          <w:szCs w:val="18"/>
          <w:lang w:val="en-US"/>
        </w:rPr>
      </w:pPr>
      <w:r w:rsidRPr="00961D56">
        <w:rPr>
          <w:rFonts w:ascii="Times New Roman" w:hAnsi="Times New Roman" w:cs="Times New Roman"/>
          <w:sz w:val="18"/>
          <w:szCs w:val="18"/>
          <w:lang w:val="en-US"/>
        </w:rPr>
        <w:t>@</w:t>
      </w:r>
      <w:proofErr w:type="spellStart"/>
      <w:proofErr w:type="gramStart"/>
      <w:r w:rsidRPr="00961D56">
        <w:rPr>
          <w:rFonts w:ascii="Times New Roman" w:hAnsi="Times New Roman" w:cs="Times New Roman"/>
          <w:sz w:val="18"/>
          <w:szCs w:val="18"/>
          <w:lang w:val="en-US"/>
        </w:rPr>
        <w:t>javax.ws.rs.MatrixParam</w:t>
      </w:r>
      <w:proofErr w:type="spellEnd"/>
      <w:proofErr w:type="gramEnd"/>
    </w:p>
    <w:p w:rsidR="00181B10" w:rsidRPr="00961D56" w:rsidRDefault="00181B10" w:rsidP="00181B10">
      <w:pPr>
        <w:pStyle w:val="ListParagraph"/>
        <w:numPr>
          <w:ilvl w:val="0"/>
          <w:numId w:val="8"/>
        </w:numPr>
        <w:rPr>
          <w:rFonts w:ascii="Times New Roman" w:hAnsi="Times New Roman" w:cs="Times New Roman"/>
          <w:sz w:val="18"/>
          <w:szCs w:val="18"/>
          <w:lang w:val="en-US"/>
        </w:rPr>
      </w:pPr>
      <w:r w:rsidRPr="00961D56">
        <w:rPr>
          <w:rFonts w:ascii="Times New Roman" w:hAnsi="Times New Roman" w:cs="Times New Roman"/>
          <w:sz w:val="18"/>
          <w:szCs w:val="18"/>
          <w:lang w:val="en-US"/>
        </w:rPr>
        <w:t>@</w:t>
      </w:r>
      <w:proofErr w:type="spellStart"/>
      <w:proofErr w:type="gramStart"/>
      <w:r w:rsidRPr="00961D56">
        <w:rPr>
          <w:rFonts w:ascii="Times New Roman" w:hAnsi="Times New Roman" w:cs="Times New Roman"/>
          <w:sz w:val="18"/>
          <w:szCs w:val="18"/>
          <w:lang w:val="en-US"/>
        </w:rPr>
        <w:t>javax.ws.rs.FormParam</w:t>
      </w:r>
      <w:proofErr w:type="spellEnd"/>
      <w:proofErr w:type="gramEnd"/>
    </w:p>
    <w:p w:rsidR="00E40056" w:rsidRPr="00961D56" w:rsidRDefault="00E40056" w:rsidP="00E40056">
      <w:pPr>
        <w:pStyle w:val="ListParagraph"/>
        <w:numPr>
          <w:ilvl w:val="0"/>
          <w:numId w:val="8"/>
        </w:numPr>
        <w:rPr>
          <w:rFonts w:ascii="Times New Roman" w:hAnsi="Times New Roman" w:cs="Times New Roman"/>
          <w:sz w:val="18"/>
          <w:szCs w:val="18"/>
        </w:rPr>
      </w:pPr>
      <w:r w:rsidRPr="00961D56">
        <w:rPr>
          <w:rFonts w:ascii="Times New Roman" w:hAnsi="Times New Roman" w:cs="Times New Roman"/>
          <w:sz w:val="18"/>
          <w:szCs w:val="18"/>
        </w:rPr>
        <w:t>@</w:t>
      </w:r>
      <w:proofErr w:type="gramStart"/>
      <w:r w:rsidRPr="00961D56">
        <w:rPr>
          <w:rFonts w:ascii="Times New Roman" w:hAnsi="Times New Roman" w:cs="Times New Roman"/>
          <w:sz w:val="18"/>
          <w:szCs w:val="18"/>
        </w:rPr>
        <w:t>javax.ws.rs.BeanParam</w:t>
      </w:r>
      <w:proofErr w:type="gramEnd"/>
      <w:r w:rsidRPr="00961D56">
        <w:rPr>
          <w:rFonts w:ascii="Times New Roman" w:hAnsi="Times New Roman" w:cs="Times New Roman"/>
          <w:sz w:val="18"/>
          <w:szCs w:val="18"/>
        </w:rPr>
        <w:t xml:space="preserve"> </w:t>
      </w:r>
      <w:r w:rsidR="00F6258D" w:rsidRPr="00961D56">
        <w:rPr>
          <w:rFonts w:ascii="Times New Roman" w:hAnsi="Times New Roman" w:cs="Times New Roman"/>
          <w:sz w:val="18"/>
          <w:szCs w:val="18"/>
        </w:rPr>
        <w:t>– do strzelania całym Bean’em</w:t>
      </w:r>
    </w:p>
    <w:p w:rsidR="00A66CFC" w:rsidRPr="00961D56" w:rsidRDefault="00A66CFC" w:rsidP="003532D1">
      <w:pPr>
        <w:rPr>
          <w:rFonts w:ascii="Times New Roman" w:hAnsi="Times New Roman" w:cs="Times New Roman"/>
          <w:b/>
          <w:sz w:val="18"/>
          <w:szCs w:val="18"/>
          <w:lang w:val="en-US"/>
        </w:rPr>
      </w:pPr>
    </w:p>
    <w:p w:rsidR="00961D56" w:rsidRPr="003532D1" w:rsidRDefault="00961D56" w:rsidP="00961D56">
      <w:pPr>
        <w:rPr>
          <w:rFonts w:ascii="Times New Roman" w:hAnsi="Times New Roman" w:cs="Times New Roman"/>
          <w:b/>
          <w:sz w:val="18"/>
          <w:szCs w:val="18"/>
          <w:lang w:val="en-GB"/>
        </w:rPr>
      </w:pPr>
      <w:r w:rsidRPr="003532D1">
        <w:rPr>
          <w:rFonts w:ascii="Times New Roman" w:hAnsi="Times New Roman" w:cs="Times New Roman"/>
          <w:b/>
          <w:sz w:val="18"/>
          <w:szCs w:val="18"/>
          <w:lang w:val="en-GB"/>
        </w:rPr>
        <w:t xml:space="preserve">2. </w:t>
      </w:r>
      <w:proofErr w:type="spellStart"/>
      <w:r w:rsidRPr="003532D1">
        <w:rPr>
          <w:rFonts w:ascii="Times New Roman" w:hAnsi="Times New Roman" w:cs="Times New Roman"/>
          <w:b/>
          <w:sz w:val="18"/>
          <w:szCs w:val="18"/>
          <w:lang w:val="en-GB"/>
        </w:rPr>
        <w:t>Metody</w:t>
      </w:r>
      <w:proofErr w:type="spellEnd"/>
      <w:r w:rsidRPr="003532D1">
        <w:rPr>
          <w:rFonts w:ascii="Times New Roman" w:hAnsi="Times New Roman" w:cs="Times New Roman"/>
          <w:b/>
          <w:sz w:val="18"/>
          <w:szCs w:val="18"/>
          <w:lang w:val="en-GB"/>
        </w:rPr>
        <w:t xml:space="preserve"> </w:t>
      </w:r>
      <w:proofErr w:type="spellStart"/>
      <w:r w:rsidRPr="003532D1">
        <w:rPr>
          <w:rFonts w:ascii="Times New Roman" w:hAnsi="Times New Roman" w:cs="Times New Roman"/>
          <w:b/>
          <w:sz w:val="18"/>
          <w:szCs w:val="18"/>
          <w:lang w:val="en-GB"/>
        </w:rPr>
        <w:t>REST'owe</w:t>
      </w:r>
      <w:proofErr w:type="spellEnd"/>
      <w:r w:rsidRPr="003532D1">
        <w:rPr>
          <w:rFonts w:ascii="Times New Roman" w:hAnsi="Times New Roman" w:cs="Times New Roman"/>
          <w:b/>
          <w:sz w:val="18"/>
          <w:szCs w:val="18"/>
          <w:lang w:val="en-GB"/>
        </w:rPr>
        <w:t>?</w:t>
      </w:r>
    </w:p>
    <w:p w:rsidR="00961D56" w:rsidRPr="00961D56" w:rsidRDefault="00961D56" w:rsidP="00961D56">
      <w:pPr>
        <w:rPr>
          <w:rFonts w:ascii="Times New Roman" w:hAnsi="Times New Roman" w:cs="Times New Roman"/>
          <w:sz w:val="18"/>
          <w:szCs w:val="18"/>
          <w:lang w:val="en-US"/>
        </w:rPr>
      </w:pPr>
      <w:r w:rsidRPr="00961D56">
        <w:rPr>
          <w:rFonts w:ascii="Times New Roman" w:hAnsi="Times New Roman" w:cs="Times New Roman"/>
          <w:sz w:val="18"/>
          <w:szCs w:val="18"/>
          <w:lang w:val="en-US"/>
        </w:rPr>
        <w:t>POST, GET, PUT, PATCH, DELETE</w:t>
      </w:r>
    </w:p>
    <w:p w:rsidR="00961D56" w:rsidRPr="003532D1" w:rsidRDefault="00961D56" w:rsidP="00961D56">
      <w:pPr>
        <w:rPr>
          <w:rFonts w:ascii="Times New Roman" w:hAnsi="Times New Roman" w:cs="Times New Roman"/>
          <w:b/>
          <w:sz w:val="18"/>
          <w:szCs w:val="18"/>
        </w:rPr>
      </w:pPr>
      <w:r w:rsidRPr="003532D1">
        <w:rPr>
          <w:rFonts w:ascii="Times New Roman" w:hAnsi="Times New Roman" w:cs="Times New Roman"/>
          <w:b/>
          <w:sz w:val="18"/>
          <w:szCs w:val="18"/>
        </w:rPr>
        <w:t>3. Różnica między POST a PUT</w:t>
      </w:r>
    </w:p>
    <w:p w:rsidR="00961D56" w:rsidRPr="00961D56" w:rsidRDefault="00961D56" w:rsidP="00961D56">
      <w:pPr>
        <w:rPr>
          <w:rFonts w:ascii="Times New Roman" w:hAnsi="Times New Roman" w:cs="Times New Roman"/>
          <w:sz w:val="18"/>
          <w:szCs w:val="18"/>
        </w:rPr>
      </w:pPr>
      <w:r w:rsidRPr="00961D56">
        <w:rPr>
          <w:rFonts w:ascii="Times New Roman" w:hAnsi="Times New Roman" w:cs="Times New Roman"/>
          <w:sz w:val="18"/>
          <w:szCs w:val="18"/>
        </w:rPr>
        <w:t>Post zazwyczaj wykorzystywany do tworzenia zasobów, a PUT do aktualizacji, przy czym w praktyce często są stosowane zamiennie.</w:t>
      </w:r>
    </w:p>
    <w:p w:rsidR="00961D56" w:rsidRPr="00961D56" w:rsidRDefault="00961D56" w:rsidP="00961D56">
      <w:pPr>
        <w:rPr>
          <w:rFonts w:ascii="Times New Roman" w:hAnsi="Times New Roman" w:cs="Times New Roman"/>
          <w:sz w:val="18"/>
          <w:szCs w:val="18"/>
          <w:shd w:val="clear" w:color="auto" w:fill="FFFFFF"/>
          <w:lang w:val="en-US"/>
        </w:rPr>
      </w:pPr>
      <w:r w:rsidRPr="00961D56">
        <w:rPr>
          <w:rFonts w:ascii="Times New Roman" w:hAnsi="Times New Roman" w:cs="Times New Roman"/>
          <w:sz w:val="18"/>
          <w:szCs w:val="18"/>
          <w:shd w:val="clear" w:color="auto" w:fill="FFFFFF"/>
          <w:lang w:val="en-US"/>
        </w:rPr>
        <w:t>PUT puts a file or resource at a specific URI, and exactly at that URI. If there's already a file or resource at that URI, PUT replaces that file or resource. If there is no file or resource there, PUT creates one. PUT is</w:t>
      </w:r>
      <w:r w:rsidRPr="00961D56">
        <w:rPr>
          <w:rStyle w:val="apple-converted-space"/>
          <w:rFonts w:ascii="Times New Roman" w:hAnsi="Times New Roman" w:cs="Times New Roman"/>
          <w:sz w:val="18"/>
          <w:szCs w:val="18"/>
          <w:shd w:val="clear" w:color="auto" w:fill="FFFFFF"/>
          <w:lang w:val="en-US"/>
        </w:rPr>
        <w:t> </w:t>
      </w:r>
      <w:hyperlink r:id="rId11" w:anchor="sec9.1.2" w:history="1">
        <w:r w:rsidRPr="00961D56">
          <w:rPr>
            <w:rStyle w:val="Hyperlink"/>
            <w:rFonts w:ascii="Times New Roman" w:hAnsi="Times New Roman" w:cs="Times New Roman"/>
            <w:sz w:val="18"/>
            <w:szCs w:val="18"/>
            <w:bdr w:val="none" w:sz="0" w:space="0" w:color="auto" w:frame="1"/>
            <w:shd w:val="clear" w:color="auto" w:fill="FFFFFF"/>
            <w:lang w:val="en-US"/>
          </w:rPr>
          <w:t>idempotent</w:t>
        </w:r>
      </w:hyperlink>
      <w:r w:rsidRPr="00961D56">
        <w:rPr>
          <w:rFonts w:ascii="Times New Roman" w:hAnsi="Times New Roman" w:cs="Times New Roman"/>
          <w:sz w:val="18"/>
          <w:szCs w:val="18"/>
          <w:shd w:val="clear" w:color="auto" w:fill="FFFFFF"/>
          <w:lang w:val="en-US"/>
        </w:rPr>
        <w:t>, but paradoxically PUT responses are not cacheable.</w:t>
      </w:r>
    </w:p>
    <w:p w:rsidR="00961D56" w:rsidRPr="00961D56" w:rsidRDefault="00961D56" w:rsidP="00961D56">
      <w:pPr>
        <w:rPr>
          <w:rFonts w:ascii="Times New Roman" w:hAnsi="Times New Roman" w:cs="Times New Roman"/>
          <w:sz w:val="18"/>
          <w:szCs w:val="18"/>
          <w:shd w:val="clear" w:color="auto" w:fill="F9F9F9"/>
          <w:lang w:val="en-US"/>
        </w:rPr>
      </w:pPr>
      <w:proofErr w:type="spellStart"/>
      <w:r w:rsidRPr="00961D56">
        <w:rPr>
          <w:rFonts w:ascii="Times New Roman" w:hAnsi="Times New Roman" w:cs="Times New Roman"/>
          <w:sz w:val="18"/>
          <w:szCs w:val="18"/>
          <w:shd w:val="clear" w:color="auto" w:fill="FFFFFF"/>
          <w:lang w:val="en-US"/>
        </w:rPr>
        <w:t>indempotent</w:t>
      </w:r>
      <w:proofErr w:type="spellEnd"/>
      <w:r w:rsidRPr="00961D56">
        <w:rPr>
          <w:rFonts w:ascii="Times New Roman" w:hAnsi="Times New Roman" w:cs="Times New Roman"/>
          <w:sz w:val="18"/>
          <w:szCs w:val="18"/>
          <w:shd w:val="clear" w:color="auto" w:fill="FFFFFF"/>
          <w:lang w:val="en-US"/>
        </w:rPr>
        <w:t xml:space="preserve"> - </w:t>
      </w:r>
      <w:r w:rsidRPr="00961D56">
        <w:rPr>
          <w:rFonts w:ascii="Times New Roman" w:hAnsi="Times New Roman" w:cs="Times New Roman"/>
          <w:sz w:val="18"/>
          <w:szCs w:val="18"/>
          <w:shd w:val="clear" w:color="auto" w:fill="F9F9F9"/>
          <w:lang w:val="en-US"/>
        </w:rPr>
        <w:t>Describing an action which, when performed multiple times, has no further effect on its subject after the first time it is performed.</w:t>
      </w:r>
    </w:p>
    <w:p w:rsidR="00961D56" w:rsidRPr="00961D56" w:rsidRDefault="00961D56" w:rsidP="00961D56">
      <w:pPr>
        <w:rPr>
          <w:rFonts w:ascii="Times New Roman" w:hAnsi="Times New Roman" w:cs="Times New Roman"/>
          <w:sz w:val="18"/>
          <w:szCs w:val="18"/>
          <w:shd w:val="clear" w:color="auto" w:fill="FFFFFF"/>
          <w:lang w:val="en-US"/>
        </w:rPr>
      </w:pPr>
      <w:r w:rsidRPr="00961D56">
        <w:rPr>
          <w:rFonts w:ascii="Times New Roman" w:hAnsi="Times New Roman" w:cs="Times New Roman"/>
          <w:sz w:val="18"/>
          <w:szCs w:val="18"/>
          <w:shd w:val="clear" w:color="auto" w:fill="FFFFFF"/>
          <w:lang w:val="en-US"/>
        </w:rPr>
        <w:t>POST sends data to a specific URI and expects the resource at that URI to handle the request. The web server at this point can determine what to do with the data in the context of the specified resource. The POST method is not</w:t>
      </w:r>
      <w:r w:rsidRPr="00961D56">
        <w:rPr>
          <w:rStyle w:val="apple-converted-space"/>
          <w:rFonts w:ascii="Times New Roman" w:hAnsi="Times New Roman" w:cs="Times New Roman"/>
          <w:sz w:val="18"/>
          <w:szCs w:val="18"/>
          <w:shd w:val="clear" w:color="auto" w:fill="FFFFFF"/>
          <w:lang w:val="en-US"/>
        </w:rPr>
        <w:t> </w:t>
      </w:r>
      <w:hyperlink r:id="rId12" w:anchor="sec9.1.2" w:history="1">
        <w:r w:rsidRPr="00961D56">
          <w:rPr>
            <w:rStyle w:val="Hyperlink"/>
            <w:rFonts w:ascii="Times New Roman" w:hAnsi="Times New Roman" w:cs="Times New Roman"/>
            <w:sz w:val="18"/>
            <w:szCs w:val="18"/>
            <w:bdr w:val="none" w:sz="0" w:space="0" w:color="auto" w:frame="1"/>
            <w:shd w:val="clear" w:color="auto" w:fill="FFFFFF"/>
            <w:lang w:val="en-US"/>
          </w:rPr>
          <w:t>idempotent</w:t>
        </w:r>
      </w:hyperlink>
      <w:r w:rsidRPr="00961D56">
        <w:rPr>
          <w:rFonts w:ascii="Times New Roman" w:hAnsi="Times New Roman" w:cs="Times New Roman"/>
          <w:sz w:val="18"/>
          <w:szCs w:val="18"/>
          <w:shd w:val="clear" w:color="auto" w:fill="FFFFFF"/>
          <w:lang w:val="en-US"/>
        </w:rPr>
        <w:t>, however POST responses</w:t>
      </w:r>
      <w:r w:rsidRPr="00961D56">
        <w:rPr>
          <w:rStyle w:val="apple-converted-space"/>
          <w:rFonts w:ascii="Times New Roman" w:hAnsi="Times New Roman" w:cs="Times New Roman"/>
          <w:sz w:val="18"/>
          <w:szCs w:val="18"/>
          <w:shd w:val="clear" w:color="auto" w:fill="FFFFFF"/>
          <w:lang w:val="en-US"/>
        </w:rPr>
        <w:t> </w:t>
      </w:r>
      <w:r w:rsidRPr="00961D56">
        <w:rPr>
          <w:rStyle w:val="Emphasis"/>
          <w:rFonts w:ascii="Times New Roman" w:hAnsi="Times New Roman" w:cs="Times New Roman"/>
          <w:sz w:val="18"/>
          <w:szCs w:val="18"/>
          <w:bdr w:val="none" w:sz="0" w:space="0" w:color="auto" w:frame="1"/>
          <w:shd w:val="clear" w:color="auto" w:fill="FFFFFF"/>
          <w:lang w:val="en-US"/>
        </w:rPr>
        <w:t>are</w:t>
      </w:r>
      <w:r w:rsidRPr="00961D56">
        <w:rPr>
          <w:rStyle w:val="apple-converted-space"/>
          <w:rFonts w:ascii="Times New Roman" w:hAnsi="Times New Roman" w:cs="Times New Roman"/>
          <w:sz w:val="18"/>
          <w:szCs w:val="18"/>
          <w:shd w:val="clear" w:color="auto" w:fill="FFFFFF"/>
          <w:lang w:val="en-US"/>
        </w:rPr>
        <w:t> </w:t>
      </w:r>
      <w:r w:rsidRPr="00961D56">
        <w:rPr>
          <w:rFonts w:ascii="Times New Roman" w:hAnsi="Times New Roman" w:cs="Times New Roman"/>
          <w:sz w:val="18"/>
          <w:szCs w:val="18"/>
          <w:shd w:val="clear" w:color="auto" w:fill="FFFFFF"/>
          <w:lang w:val="en-US"/>
        </w:rPr>
        <w:t>cacheable so long as the server sets the appropriate Cache-Control and Expires headers.</w:t>
      </w:r>
    </w:p>
    <w:p w:rsidR="00961D56" w:rsidRPr="00961D56" w:rsidRDefault="00961D56" w:rsidP="00961D56">
      <w:pPr>
        <w:rPr>
          <w:rFonts w:ascii="Times New Roman" w:hAnsi="Times New Roman" w:cs="Times New Roman"/>
          <w:sz w:val="18"/>
          <w:szCs w:val="18"/>
          <w:lang w:val="en-US"/>
        </w:rPr>
      </w:pPr>
      <w:r w:rsidRPr="00961D56">
        <w:rPr>
          <w:rFonts w:ascii="Times New Roman" w:hAnsi="Times New Roman" w:cs="Times New Roman"/>
          <w:sz w:val="18"/>
          <w:szCs w:val="18"/>
          <w:shd w:val="clear" w:color="auto" w:fill="FFF8DC"/>
          <w:lang w:val="en-US"/>
        </w:rPr>
        <w:t>The fundamental difference between the POST and PUT requests is reflected in the different meaning of the Request-URI. The URI in a POST request identifies the resource that will handle the enclosed entity. That resource might be a data-</w:t>
      </w:r>
      <w:r w:rsidRPr="00961D56">
        <w:rPr>
          <w:rFonts w:ascii="Times New Roman" w:hAnsi="Times New Roman" w:cs="Times New Roman"/>
          <w:sz w:val="18"/>
          <w:szCs w:val="18"/>
          <w:shd w:val="clear" w:color="auto" w:fill="FFF8DC"/>
          <w:lang w:val="en-US"/>
        </w:rPr>
        <w:lastRenderedPageBreak/>
        <w:t xml:space="preserve">accepting process, a gateway to some other protocol, or a separate entity that accepts annotations. In contrast, the URI in a PUT request identifies the entity enclosed with the request -- the user agent knows what URI is intended and the server MUST NOT attempt to apply the request to some other resource. If the server desires that the request be applied to a different URI, it MUST send a 301 (Moved Permanently) response; the user agent MAY then make its own decision regarding </w:t>
      </w:r>
      <w:proofErr w:type="gramStart"/>
      <w:r w:rsidRPr="00961D56">
        <w:rPr>
          <w:rFonts w:ascii="Times New Roman" w:hAnsi="Times New Roman" w:cs="Times New Roman"/>
          <w:sz w:val="18"/>
          <w:szCs w:val="18"/>
          <w:shd w:val="clear" w:color="auto" w:fill="FFF8DC"/>
          <w:lang w:val="en-US"/>
        </w:rPr>
        <w:t>whether or not</w:t>
      </w:r>
      <w:proofErr w:type="gramEnd"/>
      <w:r w:rsidRPr="00961D56">
        <w:rPr>
          <w:rFonts w:ascii="Times New Roman" w:hAnsi="Times New Roman" w:cs="Times New Roman"/>
          <w:sz w:val="18"/>
          <w:szCs w:val="18"/>
          <w:shd w:val="clear" w:color="auto" w:fill="FFF8DC"/>
          <w:lang w:val="en-US"/>
        </w:rPr>
        <w:t xml:space="preserve"> to redirect the request.</w:t>
      </w:r>
    </w:p>
    <w:p w:rsidR="00961D56" w:rsidRPr="00961D56" w:rsidRDefault="00961D56" w:rsidP="00961D56">
      <w:pPr>
        <w:rPr>
          <w:rFonts w:ascii="Times New Roman" w:hAnsi="Times New Roman" w:cs="Times New Roman"/>
          <w:b/>
          <w:sz w:val="18"/>
          <w:szCs w:val="18"/>
          <w:lang w:val="en-US"/>
        </w:rPr>
      </w:pPr>
    </w:p>
    <w:sectPr w:rsidR="00961D56" w:rsidRPr="00961D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75D2D"/>
    <w:multiLevelType w:val="hybridMultilevel"/>
    <w:tmpl w:val="B92433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5936710"/>
    <w:multiLevelType w:val="hybridMultilevel"/>
    <w:tmpl w:val="3F38DC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41FC2FC8"/>
    <w:multiLevelType w:val="hybridMultilevel"/>
    <w:tmpl w:val="B65C81A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3" w15:restartNumberingAfterBreak="0">
    <w:nsid w:val="59735786"/>
    <w:multiLevelType w:val="hybridMultilevel"/>
    <w:tmpl w:val="F9247A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5AF776D2"/>
    <w:multiLevelType w:val="hybridMultilevel"/>
    <w:tmpl w:val="5DB439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67B96427"/>
    <w:multiLevelType w:val="hybridMultilevel"/>
    <w:tmpl w:val="D92C0E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
  </w:num>
  <w:num w:numId="4">
    <w:abstractNumId w:val="3"/>
  </w:num>
  <w:num w:numId="5">
    <w:abstractNumId w:val="2"/>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638"/>
    <w:rsid w:val="00181B10"/>
    <w:rsid w:val="00304E72"/>
    <w:rsid w:val="00314718"/>
    <w:rsid w:val="00336096"/>
    <w:rsid w:val="003532D1"/>
    <w:rsid w:val="005E4A05"/>
    <w:rsid w:val="006863F9"/>
    <w:rsid w:val="007D5D79"/>
    <w:rsid w:val="00961D56"/>
    <w:rsid w:val="00995A39"/>
    <w:rsid w:val="00A66CFC"/>
    <w:rsid w:val="00C51638"/>
    <w:rsid w:val="00D205F2"/>
    <w:rsid w:val="00E40056"/>
    <w:rsid w:val="00E601A2"/>
    <w:rsid w:val="00E776B3"/>
    <w:rsid w:val="00F026E0"/>
    <w:rsid w:val="00F21CBA"/>
    <w:rsid w:val="00F43731"/>
    <w:rsid w:val="00F62328"/>
    <w:rsid w:val="00F6258D"/>
    <w:rsid w:val="00F7614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6941B"/>
  <w15:chartTrackingRefBased/>
  <w15:docId w15:val="{CA4BA0BA-8747-48F1-AE6F-133589A32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601A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731"/>
    <w:pPr>
      <w:ind w:left="720"/>
      <w:contextualSpacing/>
    </w:pPr>
  </w:style>
  <w:style w:type="character" w:customStyle="1" w:styleId="apple-converted-space">
    <w:name w:val="apple-converted-space"/>
    <w:basedOn w:val="DefaultParagraphFont"/>
    <w:rsid w:val="00961D56"/>
  </w:style>
  <w:style w:type="character" w:styleId="Hyperlink">
    <w:name w:val="Hyperlink"/>
    <w:basedOn w:val="DefaultParagraphFont"/>
    <w:uiPriority w:val="99"/>
    <w:semiHidden/>
    <w:unhideWhenUsed/>
    <w:rsid w:val="00961D56"/>
    <w:rPr>
      <w:color w:val="0000FF"/>
      <w:u w:val="single"/>
    </w:rPr>
  </w:style>
  <w:style w:type="character" w:styleId="Emphasis">
    <w:name w:val="Emphasis"/>
    <w:basedOn w:val="DefaultParagraphFont"/>
    <w:uiPriority w:val="20"/>
    <w:qFormat/>
    <w:rsid w:val="00961D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377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w3.org/Protocols/rfc2616/rfc2616-sec9.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w3.org/Protocols/rfc2616/rfc2616-sec9.html"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4</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mkapiczy</dc:creator>
  <cp:keywords/>
  <dc:description/>
  <cp:lastModifiedBy>Michal Kapiczynski</cp:lastModifiedBy>
  <cp:revision>17</cp:revision>
  <dcterms:created xsi:type="dcterms:W3CDTF">2016-07-12T14:36:00Z</dcterms:created>
  <dcterms:modified xsi:type="dcterms:W3CDTF">2017-05-03T11:53:00Z</dcterms:modified>
</cp:coreProperties>
</file>