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D7440B">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D7440B">
      <w:pPr>
        <w:pStyle w:val="Akapitzlist"/>
        <w:numPr>
          <w:ilvl w:val="0"/>
          <w:numId w:val="18"/>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444852"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F66971">
      <w:pPr>
        <w:pStyle w:val="Akapitzlist"/>
        <w:numPr>
          <w:ilvl w:val="0"/>
          <w:numId w:val="19"/>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F66971">
      <w:pPr>
        <w:pStyle w:val="Akapitzlist"/>
        <w:numPr>
          <w:ilvl w:val="0"/>
          <w:numId w:val="19"/>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F66971">
      <w:pPr>
        <w:pStyle w:val="Akapitzlist"/>
        <w:numPr>
          <w:ilvl w:val="0"/>
          <w:numId w:val="19"/>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012D7F">
      <w:pPr>
        <w:pStyle w:val="Akapitzlist"/>
        <w:numPr>
          <w:ilvl w:val="0"/>
          <w:numId w:val="20"/>
        </w:numPr>
      </w:pPr>
      <w:r>
        <w:rPr>
          <w:b/>
        </w:rPr>
        <w:t>metody obszarowe</w:t>
      </w:r>
    </w:p>
    <w:p w:rsidR="0082096B" w:rsidRPr="00012D7F" w:rsidRDefault="0082096B" w:rsidP="0082096B">
      <w:pPr>
        <w:pStyle w:val="Akapitzlist"/>
      </w:pPr>
    </w:p>
    <w:p w:rsidR="00012D7F" w:rsidRPr="0082096B" w:rsidRDefault="00012D7F" w:rsidP="00012D7F">
      <w:pPr>
        <w:pStyle w:val="Akapitzlist"/>
        <w:numPr>
          <w:ilvl w:val="1"/>
          <w:numId w:val="20"/>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82096B">
      <w:pPr>
        <w:pStyle w:val="Akapitzlist"/>
        <w:numPr>
          <w:ilvl w:val="1"/>
          <w:numId w:val="20"/>
        </w:numPr>
      </w:pPr>
      <w:r>
        <w:lastRenderedPageBreak/>
        <w:t>metoda środka sum (COS)</w:t>
      </w:r>
    </w:p>
    <w:p w:rsidR="0082096B" w:rsidRDefault="0082096B" w:rsidP="0082096B">
      <w:pPr>
        <w:pStyle w:val="Akapitzlist"/>
        <w:ind w:left="1440"/>
      </w:pPr>
    </w:p>
    <w:p w:rsidR="0082096B" w:rsidRDefault="0082096B" w:rsidP="0082096B">
      <w:pPr>
        <w:pStyle w:val="Akapitzlist"/>
        <w:numPr>
          <w:ilvl w:val="1"/>
          <w:numId w:val="20"/>
        </w:numPr>
      </w:pPr>
      <w:r>
        <w:t>metoda środka największego obszaru (COLA)</w:t>
      </w:r>
    </w:p>
    <w:p w:rsidR="0082096B" w:rsidRDefault="0082096B" w:rsidP="0082096B">
      <w:pPr>
        <w:pStyle w:val="Akapitzlist"/>
        <w:ind w:left="1440"/>
      </w:pPr>
    </w:p>
    <w:p w:rsidR="0082096B" w:rsidRDefault="0082096B" w:rsidP="0082096B">
      <w:pPr>
        <w:pStyle w:val="Akapitzlist"/>
        <w:numPr>
          <w:ilvl w:val="0"/>
          <w:numId w:val="20"/>
        </w:numPr>
      </w:pPr>
      <w:r>
        <w:t>metody wysokościowe</w:t>
      </w:r>
    </w:p>
    <w:p w:rsidR="0082096B" w:rsidRDefault="0082096B" w:rsidP="0082096B">
      <w:pPr>
        <w:pStyle w:val="Akapitzlist"/>
      </w:pPr>
    </w:p>
    <w:p w:rsidR="0082096B" w:rsidRDefault="0082096B" w:rsidP="0082096B">
      <w:pPr>
        <w:pStyle w:val="Akapitzlist"/>
        <w:numPr>
          <w:ilvl w:val="1"/>
          <w:numId w:val="20"/>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82096B">
      <w:pPr>
        <w:pStyle w:val="Akapitzlist"/>
        <w:numPr>
          <w:ilvl w:val="1"/>
          <w:numId w:val="21"/>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82096B">
      <w:pPr>
        <w:pStyle w:val="Akapitzlist"/>
        <w:numPr>
          <w:ilvl w:val="1"/>
          <w:numId w:val="21"/>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5C6D49">
      <w:pPr>
        <w:pStyle w:val="Akapitzlist"/>
        <w:numPr>
          <w:ilvl w:val="0"/>
          <w:numId w:val="22"/>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5C6D49">
      <w:pPr>
        <w:pStyle w:val="Akapitzlist"/>
        <w:numPr>
          <w:ilvl w:val="0"/>
          <w:numId w:val="22"/>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5C6D49">
      <w:pPr>
        <w:pStyle w:val="Akapitzlist"/>
        <w:numPr>
          <w:ilvl w:val="0"/>
          <w:numId w:val="22"/>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5C6D49">
      <w:pPr>
        <w:pStyle w:val="Akapitzlist"/>
        <w:numPr>
          <w:ilvl w:val="0"/>
          <w:numId w:val="22"/>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CB3CD2">
      <w:pPr>
        <w:pStyle w:val="Akapitzlist"/>
        <w:numPr>
          <w:ilvl w:val="0"/>
          <w:numId w:val="22"/>
        </w:numPr>
      </w:pPr>
      <w:r>
        <w:t>liniowa</w:t>
      </w:r>
      <w:r>
        <w:tab/>
        <w:t xml:space="preserve"> </w:t>
      </w:r>
      <m:oMath>
        <m:r>
          <w:rPr>
            <w:rFonts w:ascii="Cambria Math" w:hAnsi="Cambria Math"/>
          </w:rPr>
          <m:t>y=k∙e</m:t>
        </m:r>
      </m:oMath>
    </w:p>
    <w:p w:rsidR="00CB3CD2" w:rsidRPr="00CB3CD2" w:rsidRDefault="00CB3CD2" w:rsidP="00CB3CD2">
      <w:pPr>
        <w:pStyle w:val="Akapitzlist"/>
        <w:numPr>
          <w:ilvl w:val="0"/>
          <w:numId w:val="22"/>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CB3CD2">
      <w:pPr>
        <w:pStyle w:val="Akapitzlist"/>
        <w:numPr>
          <w:ilvl w:val="0"/>
          <w:numId w:val="22"/>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CB3CD2">
      <w:pPr>
        <w:pStyle w:val="Akapitzlist"/>
        <w:numPr>
          <w:ilvl w:val="0"/>
          <w:numId w:val="23"/>
        </w:numPr>
      </w:pPr>
      <w:r>
        <w:t xml:space="preserve">funkcja </w:t>
      </w:r>
      <w:proofErr w:type="spellStart"/>
      <w:r>
        <w:t>sigmoidalna</w:t>
      </w:r>
      <w:proofErr w:type="spellEnd"/>
      <w:r>
        <w:t>:</w:t>
      </w:r>
    </w:p>
    <w:p w:rsidR="00CB3CD2" w:rsidRDefault="00CB3CD2" w:rsidP="00CB3CD2">
      <w:pPr>
        <w:pStyle w:val="Akapitzlist"/>
      </w:pPr>
    </w:p>
    <w:p w:rsidR="00CB3CD2" w:rsidRDefault="00CB3CD2" w:rsidP="00CB3CD2">
      <w:pPr>
        <w:pStyle w:val="Akapitzlist"/>
        <w:numPr>
          <w:ilvl w:val="0"/>
          <w:numId w:val="23"/>
        </w:numPr>
      </w:pPr>
      <w:r>
        <w:t>funkcja tangens hiperboliczny</w:t>
      </w:r>
    </w:p>
    <w:p w:rsidR="00CB3CD2" w:rsidRDefault="00D12C12" w:rsidP="00CB3CD2">
      <w:r>
        <w:rPr>
          <w:b/>
        </w:rPr>
        <w:t>Uczenie sieci</w:t>
      </w:r>
    </w:p>
    <w:p w:rsidR="00D12C12" w:rsidRDefault="00D12C12" w:rsidP="00D12C12">
      <w:pPr>
        <w:pStyle w:val="Akapitzlist"/>
        <w:numPr>
          <w:ilvl w:val="0"/>
          <w:numId w:val="28"/>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D12C12">
      <w:pPr>
        <w:pStyle w:val="Akapitzlist"/>
        <w:numPr>
          <w:ilvl w:val="0"/>
          <w:numId w:val="28"/>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D12C12">
      <w:pPr>
        <w:pStyle w:val="Akapitzlist"/>
        <w:numPr>
          <w:ilvl w:val="0"/>
          <w:numId w:val="24"/>
        </w:numPr>
      </w:pPr>
      <w:r>
        <w:t>sieci jednokierunkowe,</w:t>
      </w:r>
    </w:p>
    <w:p w:rsidR="00D12C12" w:rsidRDefault="00D12C12" w:rsidP="00D12C12">
      <w:pPr>
        <w:pStyle w:val="Akapitzlist"/>
        <w:numPr>
          <w:ilvl w:val="0"/>
          <w:numId w:val="24"/>
        </w:numPr>
      </w:pPr>
      <w:r>
        <w:t>sieci rekurencyjne (</w:t>
      </w:r>
      <w:proofErr w:type="spellStart"/>
      <w:r>
        <w:t>Hopfielda</w:t>
      </w:r>
      <w:proofErr w:type="spellEnd"/>
      <w:r>
        <w:t>),</w:t>
      </w:r>
    </w:p>
    <w:p w:rsidR="00D12C12" w:rsidRDefault="00D12C12" w:rsidP="00D12C12">
      <w:pPr>
        <w:pStyle w:val="Akapitzlist"/>
        <w:numPr>
          <w:ilvl w:val="0"/>
          <w:numId w:val="24"/>
        </w:numPr>
      </w:pPr>
      <w:r>
        <w:t>sieci samoorganizujące się (</w:t>
      </w:r>
      <w:proofErr w:type="spellStart"/>
      <w:r>
        <w:t>Kohena</w:t>
      </w:r>
      <w:proofErr w:type="spellEnd"/>
      <w:r>
        <w:t>),</w:t>
      </w:r>
    </w:p>
    <w:p w:rsidR="00D12C12" w:rsidRDefault="00D12C12" w:rsidP="00D12C12">
      <w:pPr>
        <w:pStyle w:val="Akapitzlist"/>
        <w:numPr>
          <w:ilvl w:val="0"/>
          <w:numId w:val="24"/>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0E1E0D">
      <w:pPr>
        <w:pStyle w:val="Akapitzlist"/>
        <w:numPr>
          <w:ilvl w:val="0"/>
          <w:numId w:val="25"/>
        </w:numPr>
      </w:pPr>
      <w:r>
        <w:t>warstwę wejściową,</w:t>
      </w:r>
    </w:p>
    <w:p w:rsidR="000E1E0D" w:rsidRDefault="000E1E0D" w:rsidP="000E1E0D">
      <w:pPr>
        <w:pStyle w:val="Akapitzlist"/>
        <w:numPr>
          <w:ilvl w:val="0"/>
          <w:numId w:val="25"/>
        </w:numPr>
      </w:pPr>
      <w:r>
        <w:t>warstwy ukryte,</w:t>
      </w:r>
    </w:p>
    <w:p w:rsidR="000E1E0D" w:rsidRDefault="000E1E0D" w:rsidP="00CB3CD2">
      <w:pPr>
        <w:pStyle w:val="Akapitzlist"/>
        <w:numPr>
          <w:ilvl w:val="0"/>
          <w:numId w:val="25"/>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655459">
      <w:pPr>
        <w:pStyle w:val="Akapitzlist"/>
        <w:numPr>
          <w:ilvl w:val="0"/>
          <w:numId w:val="26"/>
        </w:numPr>
      </w:pPr>
      <w:r>
        <w:t>budowanie prostych układów logicznych (np. XOR),</w:t>
      </w:r>
    </w:p>
    <w:p w:rsidR="00655459" w:rsidRDefault="00655459" w:rsidP="00655459">
      <w:pPr>
        <w:pStyle w:val="Akapitzlist"/>
        <w:numPr>
          <w:ilvl w:val="0"/>
          <w:numId w:val="26"/>
        </w:numPr>
      </w:pPr>
      <w:r>
        <w:t>aproksymacja dowolnej nieliniowej, ale statycznej funkcji,</w:t>
      </w:r>
    </w:p>
    <w:p w:rsidR="00655459" w:rsidRDefault="00655459" w:rsidP="00655459">
      <w:pPr>
        <w:pStyle w:val="Akapitzlist"/>
        <w:numPr>
          <w:ilvl w:val="0"/>
          <w:numId w:val="26"/>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xml:space="preserve">. Neurony mają funkcję aktywacji typu signum, przyjmującą wartości ze zbioru {-1,1). Podczas uczenia sieć </w:t>
      </w:r>
      <w:proofErr w:type="spellStart"/>
      <w:r>
        <w:rPr>
          <w:rFonts w:eastAsiaTheme="minorEastAsia"/>
        </w:rPr>
        <w:t>Hopfielda</w:t>
      </w:r>
      <w:proofErr w:type="spellEnd"/>
      <w:r>
        <w:rPr>
          <w:rFonts w:eastAsiaTheme="minorEastAsia"/>
        </w:rPr>
        <w:t xml:space="preserve">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33530D">
      <w:pPr>
        <w:pStyle w:val="Akapitzlist"/>
        <w:numPr>
          <w:ilvl w:val="0"/>
          <w:numId w:val="27"/>
        </w:numPr>
      </w:pPr>
      <w:r>
        <w:t>jako pamięć asocjacyjna, tzn. ma za zadanie odtworzenie pewnego wzorca na podstawie zaszumionego sygnału wejściowego. Stąd jest stosowana np. do klasyfikacji i rozpoznawania obrazów.</w:t>
      </w:r>
    </w:p>
    <w:p w:rsidR="0033530D" w:rsidRDefault="0033530D" w:rsidP="0033530D">
      <w:pPr>
        <w:pStyle w:val="Akapitzlist"/>
        <w:numPr>
          <w:ilvl w:val="0"/>
          <w:numId w:val="27"/>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33530D">
      <w:pPr>
        <w:pStyle w:val="Akapitzlist"/>
        <w:numPr>
          <w:ilvl w:val="0"/>
          <w:numId w:val="27"/>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F15FE1">
      <w:pPr>
        <w:pStyle w:val="Akapitzlist"/>
        <w:numPr>
          <w:ilvl w:val="0"/>
          <w:numId w:val="29"/>
        </w:numPr>
      </w:pPr>
      <w:r>
        <w:t>grupowanie danych,</w:t>
      </w:r>
    </w:p>
    <w:p w:rsidR="00F15FE1" w:rsidRDefault="00F15FE1" w:rsidP="00F15FE1">
      <w:pPr>
        <w:pStyle w:val="Akapitzlist"/>
        <w:numPr>
          <w:ilvl w:val="0"/>
          <w:numId w:val="29"/>
        </w:numPr>
      </w:pPr>
      <w:r>
        <w:t>kompresja danych - odwzorowanie topologii danych wejściowych poprzez dużo mniejszą liczbę wag neuronów tworzących sieć,</w:t>
      </w:r>
    </w:p>
    <w:p w:rsidR="00F15FE1" w:rsidRDefault="00F15FE1" w:rsidP="00F15FE1">
      <w:pPr>
        <w:pStyle w:val="Akapitzlist"/>
        <w:numPr>
          <w:ilvl w:val="0"/>
          <w:numId w:val="29"/>
        </w:numPr>
      </w:pPr>
      <w:r>
        <w:t>przetwarzanie mowy</w:t>
      </w:r>
    </w:p>
    <w:p w:rsidR="00F15FE1" w:rsidRPr="00F15FE1" w:rsidRDefault="00F15FE1" w:rsidP="00F15FE1">
      <w:pPr>
        <w:pStyle w:val="Akapitzlist"/>
        <w:numPr>
          <w:ilvl w:val="0"/>
          <w:numId w:val="29"/>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F15FE1">
      <w:pPr>
        <w:pStyle w:val="Akapitzlist"/>
        <w:numPr>
          <w:ilvl w:val="0"/>
          <w:numId w:val="30"/>
        </w:numPr>
      </w:pPr>
      <w:r>
        <w:t>Dobór położenia oraz kształtu funkcji bazowych wybranymi metodami (dobór losowy, samoorganizacja, metoda wstecznej propagacji błędu).</w:t>
      </w:r>
    </w:p>
    <w:p w:rsidR="00F15FE1" w:rsidRDefault="00F15FE1" w:rsidP="00F15FE1">
      <w:pPr>
        <w:pStyle w:val="Akapitzlist"/>
        <w:numPr>
          <w:ilvl w:val="0"/>
          <w:numId w:val="30"/>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BF1E12">
      <w:pPr>
        <w:pStyle w:val="Akapitzlist"/>
        <w:numPr>
          <w:ilvl w:val="0"/>
          <w:numId w:val="31"/>
        </w:numPr>
      </w:pPr>
      <w:r>
        <w:t>aproksymacja funkcji nieliniowych (jak w jednokierunkowych),</w:t>
      </w:r>
    </w:p>
    <w:p w:rsidR="00BF1E12" w:rsidRDefault="00BF1E12" w:rsidP="00BF1E12">
      <w:pPr>
        <w:pStyle w:val="Akapitzlist"/>
        <w:numPr>
          <w:ilvl w:val="0"/>
          <w:numId w:val="31"/>
        </w:numPr>
      </w:pPr>
      <w:r>
        <w:t>przewidywanie np. przewidywanie trendów ekonomicznych na podstawie danych z długiego okresu czasu,</w:t>
      </w:r>
    </w:p>
    <w:p w:rsidR="00BF1E12" w:rsidRDefault="00BF1E12" w:rsidP="00BF1E12">
      <w:pPr>
        <w:pStyle w:val="Akapitzlist"/>
        <w:numPr>
          <w:ilvl w:val="0"/>
          <w:numId w:val="31"/>
        </w:numPr>
      </w:pPr>
      <w:r>
        <w:t>monitoring np. monitoring dźwięków wydawanych przez silniki samolotów i pociągów,</w:t>
      </w:r>
    </w:p>
    <w:p w:rsidR="00BF1E12" w:rsidRDefault="00BF1E12" w:rsidP="00BF1E12">
      <w:pPr>
        <w:pStyle w:val="Akapitzlist"/>
        <w:numPr>
          <w:ilvl w:val="0"/>
          <w:numId w:val="31"/>
        </w:numPr>
      </w:pPr>
      <w:r>
        <w:t>kontrola procesów chemicznych,</w:t>
      </w:r>
    </w:p>
    <w:p w:rsidR="00BF1E12" w:rsidRPr="00BF1E12" w:rsidRDefault="00BF1E12" w:rsidP="00BF1E12">
      <w:pPr>
        <w:pStyle w:val="Akapitzlist"/>
        <w:numPr>
          <w:ilvl w:val="0"/>
          <w:numId w:val="31"/>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 xml:space="preserve">(ang. </w:t>
      </w:r>
      <w:proofErr w:type="spellStart"/>
      <w:r>
        <w:t>real-time</w:t>
      </w:r>
      <w:proofErr w:type="spellEnd"/>
      <w:r>
        <w:t xml:space="preserv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t>
      </w:r>
      <w:proofErr w:type="spellStart"/>
      <w:r>
        <w:t>wyściugu</w:t>
      </w:r>
      <w:proofErr w:type="spellEnd"/>
      <w:r>
        <w:t xml:space="preserve">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 xml:space="preserve">(ang. </w:t>
      </w:r>
      <w:proofErr w:type="spellStart"/>
      <w:r>
        <w:t>real-time</w:t>
      </w:r>
      <w:proofErr w:type="spellEnd"/>
      <w:r>
        <w:t xml:space="preserve"> </w:t>
      </w:r>
      <w:proofErr w:type="spellStart"/>
      <w:r>
        <w:t>operating</w:t>
      </w:r>
      <w:proofErr w:type="spellEnd"/>
      <w:r>
        <w:t xml:space="preserve">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w:t>
      </w:r>
      <w:proofErr w:type="spellStart"/>
      <w:r w:rsidR="00A652D1">
        <w:t>czuników</w:t>
      </w:r>
      <w:proofErr w:type="spellEnd"/>
      <w:r w:rsidR="00A652D1">
        <w:t xml:space="preserve"> sterownika). Biorąc to pod uwagę podstawowym wymogiem dla systemów operacyjnych czasu rzeczywistego jest określenie najgorszego najdłuższego czasu, po jakim urządzenie komputerowe wypracuje odpowiedź po </w:t>
      </w:r>
      <w:proofErr w:type="spellStart"/>
      <w:r w:rsidR="00A652D1">
        <w:t>wystepianiu</w:t>
      </w:r>
      <w:proofErr w:type="spellEnd"/>
      <w:r w:rsidR="00A652D1">
        <w:t xml:space="preserve"> zdarzenia. Ze względu na to kryterium systemy operacyjne czasu rzeczywistego dzielą się na:</w:t>
      </w:r>
    </w:p>
    <w:p w:rsidR="00A652D1" w:rsidRDefault="00A652D1" w:rsidP="00A652D1">
      <w:pPr>
        <w:pStyle w:val="Akapitzlist"/>
        <w:numPr>
          <w:ilvl w:val="0"/>
          <w:numId w:val="32"/>
        </w:numPr>
      </w:pPr>
      <w:r>
        <w:rPr>
          <w:b/>
        </w:rPr>
        <w:t>Twarde</w:t>
      </w:r>
      <w:r>
        <w:t xml:space="preserve"> - takie, dla których znany jest najdłuższy czas odpowiedzi oraz wiadomo, ze nie zostanie on przekroczony,</w:t>
      </w:r>
    </w:p>
    <w:p w:rsidR="00A652D1" w:rsidRDefault="00A652D1" w:rsidP="00A652D1">
      <w:pPr>
        <w:pStyle w:val="Akapitzlist"/>
        <w:numPr>
          <w:ilvl w:val="0"/>
          <w:numId w:val="32"/>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 xml:space="preserve">Najczęstsze schematy działania </w:t>
      </w:r>
      <w:proofErr w:type="spellStart"/>
      <w:r>
        <w:rPr>
          <w:b/>
        </w:rPr>
        <w:t>RTOS'ów</w:t>
      </w:r>
      <w:proofErr w:type="spellEnd"/>
      <w:r>
        <w:rPr>
          <w:b/>
        </w:rPr>
        <w:t>:</w:t>
      </w:r>
    </w:p>
    <w:p w:rsidR="00A652D1" w:rsidRPr="00A652D1" w:rsidRDefault="00A652D1" w:rsidP="00A652D1">
      <w:pPr>
        <w:pStyle w:val="Akapitzlist"/>
        <w:numPr>
          <w:ilvl w:val="0"/>
          <w:numId w:val="33"/>
        </w:numPr>
        <w:rPr>
          <w:b/>
        </w:rPr>
      </w:pPr>
      <w:r w:rsidRPr="00A652D1">
        <w:rPr>
          <w:u w:val="single"/>
        </w:rPr>
        <w:t>Wywołane zdarzeniami</w:t>
      </w:r>
      <w:r>
        <w:t xml:space="preserve"> (</w:t>
      </w:r>
      <w:proofErr w:type="spellStart"/>
      <w:r>
        <w:t>Event-driven</w:t>
      </w:r>
      <w:proofErr w:type="spellEnd"/>
      <w:r>
        <w:t xml:space="preserve">) - przełączają wykonywanie procesu, gdy nadejdzie proces o wyższym priorytecie - szeregowanie priorytetami. Głównie dla systemów </w:t>
      </w:r>
      <w:proofErr w:type="spellStart"/>
      <w:r>
        <w:t>miekkich</w:t>
      </w:r>
      <w:proofErr w:type="spellEnd"/>
      <w:r>
        <w:t>.</w:t>
      </w:r>
    </w:p>
    <w:p w:rsidR="00A652D1" w:rsidRPr="00A652D1" w:rsidRDefault="00A652D1" w:rsidP="00A652D1">
      <w:pPr>
        <w:pStyle w:val="Akapitzlist"/>
        <w:rPr>
          <w:b/>
          <w:sz w:val="6"/>
          <w:szCs w:val="6"/>
        </w:rPr>
      </w:pPr>
    </w:p>
    <w:p w:rsidR="00A652D1" w:rsidRPr="00A652D1" w:rsidRDefault="00A652D1" w:rsidP="00A652D1">
      <w:pPr>
        <w:pStyle w:val="Akapitzlist"/>
        <w:numPr>
          <w:ilvl w:val="0"/>
          <w:numId w:val="33"/>
        </w:numPr>
        <w:rPr>
          <w:b/>
        </w:rPr>
      </w:pPr>
      <w:r>
        <w:rPr>
          <w:u w:val="single"/>
        </w:rPr>
        <w:t>Dzielące czas</w:t>
      </w:r>
      <w:r>
        <w:t xml:space="preserve"> (</w:t>
      </w:r>
      <w:proofErr w:type="spellStart"/>
      <w:r>
        <w:t>Time-sharing</w:t>
      </w:r>
      <w:proofErr w:type="spellEnd"/>
      <w:r>
        <w:t>)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w:t>
      </w:r>
      <w:proofErr w:type="spellStart"/>
      <w:r>
        <w:t>scheduling</w:t>
      </w:r>
      <w:proofErr w:type="spellEnd"/>
      <w:r>
        <w:t>)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w:t>
      </w:r>
      <w:proofErr w:type="spellStart"/>
      <w:r>
        <w:t>scheduler</w:t>
      </w:r>
      <w:proofErr w:type="spellEnd"/>
      <w:r>
        <w:t xml:space="preserve">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 xml:space="preserve">Używane najczęściej algorytmy </w:t>
      </w:r>
      <w:proofErr w:type="spellStart"/>
      <w:r>
        <w:rPr>
          <w:b/>
        </w:rPr>
        <w:t>szregowania</w:t>
      </w:r>
      <w:proofErr w:type="spellEnd"/>
      <w:r>
        <w:rPr>
          <w:b/>
        </w:rPr>
        <w:t>:</w:t>
      </w:r>
    </w:p>
    <w:p w:rsidR="00A652D1" w:rsidRDefault="00A652D1" w:rsidP="00A652D1">
      <w:pPr>
        <w:pStyle w:val="Akapitzlist"/>
        <w:numPr>
          <w:ilvl w:val="0"/>
          <w:numId w:val="34"/>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A652D1">
      <w:pPr>
        <w:pStyle w:val="Akapitzlist"/>
        <w:numPr>
          <w:ilvl w:val="0"/>
          <w:numId w:val="34"/>
        </w:numPr>
      </w:pPr>
      <w:r>
        <w:rPr>
          <w:b/>
        </w:rPr>
        <w:t xml:space="preserve">Planowanie rotacyjne </w:t>
      </w:r>
      <w:r>
        <w:t>(</w:t>
      </w:r>
      <w:proofErr w:type="spellStart"/>
      <w:r>
        <w:t>round-robin</w:t>
      </w:r>
      <w:proofErr w:type="spellEnd"/>
      <w:r>
        <w:t>) - Znane również jako algorytm karuzelowy. Każde z zadań otrzymuje kwant czasu, po spożytkowaniu którego zostaje wywłaszczone i ustawione na końcu kolejki.</w:t>
      </w:r>
    </w:p>
    <w:p w:rsidR="00E04E6D" w:rsidRDefault="00C7212D" w:rsidP="00A652D1">
      <w:pPr>
        <w:pStyle w:val="Akapitzlist"/>
        <w:numPr>
          <w:ilvl w:val="0"/>
          <w:numId w:val="34"/>
        </w:numPr>
      </w:pPr>
      <w:r>
        <w:rPr>
          <w:b/>
        </w:rPr>
        <w:t>Planowanie sporadyczne</w:t>
      </w:r>
      <w:r>
        <w:t xml:space="preserve"> - zadania otrzymują tak zwany "budżet czasu". Ten algorytm pomaga pogodzić wykluczające się </w:t>
      </w:r>
      <w:proofErr w:type="spellStart"/>
      <w:r>
        <w:t>regułu</w:t>
      </w:r>
      <w:proofErr w:type="spellEnd"/>
      <w:r>
        <w:t xml:space="preserve"> dotyczące </w:t>
      </w:r>
      <w:proofErr w:type="spellStart"/>
      <w:r>
        <w:t>szregowania</w:t>
      </w:r>
      <w:proofErr w:type="spellEnd"/>
      <w:r>
        <w:t xml:space="preserve">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C7212D">
      <w:pPr>
        <w:pStyle w:val="Akapitzlist"/>
        <w:numPr>
          <w:ilvl w:val="0"/>
          <w:numId w:val="35"/>
        </w:numPr>
      </w:pPr>
      <w:proofErr w:type="spellStart"/>
      <w:r>
        <w:t>LynxOS</w:t>
      </w:r>
      <w:proofErr w:type="spellEnd"/>
      <w:r>
        <w:t>,</w:t>
      </w:r>
    </w:p>
    <w:p w:rsidR="00C7212D" w:rsidRDefault="00C7212D" w:rsidP="00C7212D">
      <w:pPr>
        <w:pStyle w:val="Akapitzlist"/>
        <w:numPr>
          <w:ilvl w:val="0"/>
          <w:numId w:val="35"/>
        </w:numPr>
      </w:pPr>
      <w:r>
        <w:t>OSE,</w:t>
      </w:r>
    </w:p>
    <w:p w:rsidR="00C7212D" w:rsidRDefault="00C7212D" w:rsidP="00C7212D">
      <w:pPr>
        <w:pStyle w:val="Akapitzlist"/>
        <w:numPr>
          <w:ilvl w:val="0"/>
          <w:numId w:val="35"/>
        </w:numPr>
      </w:pPr>
      <w:r>
        <w:t>QNX twardy,</w:t>
      </w:r>
    </w:p>
    <w:p w:rsidR="00C7212D" w:rsidRDefault="00C7212D" w:rsidP="00C7212D">
      <w:pPr>
        <w:pStyle w:val="Akapitzlist"/>
        <w:numPr>
          <w:ilvl w:val="0"/>
          <w:numId w:val="35"/>
        </w:numPr>
      </w:pPr>
      <w:proofErr w:type="spellStart"/>
      <w:r>
        <w:t>RTLinux</w:t>
      </w:r>
      <w:proofErr w:type="spellEnd"/>
      <w:r>
        <w:t xml:space="preserve"> twardy,</w:t>
      </w:r>
    </w:p>
    <w:p w:rsidR="00C7212D" w:rsidRDefault="00C7212D" w:rsidP="00C7212D">
      <w:pPr>
        <w:pStyle w:val="Akapitzlist"/>
        <w:numPr>
          <w:ilvl w:val="0"/>
          <w:numId w:val="35"/>
        </w:numPr>
      </w:pPr>
      <w:proofErr w:type="spellStart"/>
      <w:r>
        <w:t>VxWordks</w:t>
      </w:r>
      <w:proofErr w:type="spellEnd"/>
      <w:r>
        <w:t xml:space="preserve"> twardy,</w:t>
      </w:r>
    </w:p>
    <w:p w:rsidR="00C7212D" w:rsidRDefault="00C7212D" w:rsidP="00C7212D">
      <w:pPr>
        <w:pStyle w:val="Akapitzlist"/>
        <w:numPr>
          <w:ilvl w:val="0"/>
          <w:numId w:val="35"/>
        </w:numPr>
      </w:pPr>
      <w:r>
        <w:t>Windows CE - system miękki,</w:t>
      </w:r>
    </w:p>
    <w:p w:rsidR="00C7212D" w:rsidRDefault="00C7212D" w:rsidP="00C7212D">
      <w:pPr>
        <w:pStyle w:val="Akapitzlist"/>
        <w:numPr>
          <w:ilvl w:val="0"/>
          <w:numId w:val="35"/>
        </w:numPr>
      </w:pPr>
      <w:proofErr w:type="spellStart"/>
      <w:r>
        <w:t>MacOS</w:t>
      </w:r>
      <w:proofErr w:type="spellEnd"/>
      <w:r>
        <w:t xml:space="preserve"> - system miękki</w:t>
      </w:r>
    </w:p>
    <w:p w:rsidR="00C7212D" w:rsidRDefault="00C7212D" w:rsidP="00C7212D">
      <w:pPr>
        <w:rPr>
          <w:b/>
        </w:rPr>
      </w:pPr>
      <w:r>
        <w:rPr>
          <w:b/>
        </w:rPr>
        <w:t>Systemy czasu rzeczywistego znajdują zastosowane:</w:t>
      </w:r>
    </w:p>
    <w:p w:rsidR="00C7212D" w:rsidRDefault="00C7212D" w:rsidP="00C7212D">
      <w:pPr>
        <w:pStyle w:val="Akapitzlist"/>
        <w:numPr>
          <w:ilvl w:val="0"/>
          <w:numId w:val="36"/>
        </w:numPr>
      </w:pPr>
      <w:r>
        <w:t>W przemyśle do nadzorowania procesów technologicznych,</w:t>
      </w:r>
    </w:p>
    <w:p w:rsidR="00C7212D" w:rsidRDefault="00C7212D" w:rsidP="00C7212D">
      <w:pPr>
        <w:pStyle w:val="Akapitzlist"/>
        <w:numPr>
          <w:ilvl w:val="0"/>
          <w:numId w:val="36"/>
        </w:numPr>
      </w:pPr>
      <w:r>
        <w:t>Do nadzorowania eksperymentów naukowych,</w:t>
      </w:r>
    </w:p>
    <w:p w:rsidR="00C7212D" w:rsidRDefault="00C7212D" w:rsidP="00C7212D">
      <w:pPr>
        <w:pStyle w:val="Akapitzlist"/>
        <w:numPr>
          <w:ilvl w:val="0"/>
          <w:numId w:val="36"/>
        </w:numPr>
      </w:pPr>
      <w:r>
        <w:t>W urządzeniach powszechnego użytku jak sterowniki układów ABS i ESP czy wtrysku paliwa do silników samochodowych, bądź też w urządzeniach gospodarstwa domowego,</w:t>
      </w:r>
    </w:p>
    <w:p w:rsidR="00C7212D" w:rsidRPr="00C7212D" w:rsidRDefault="00C7212D" w:rsidP="00C7212D">
      <w:pPr>
        <w:pStyle w:val="Akapitzlist"/>
        <w:numPr>
          <w:ilvl w:val="0"/>
          <w:numId w:val="36"/>
        </w:numPr>
      </w:pPr>
      <w:r>
        <w:t>W medycynie, w lotnictwie, zastosowaniach wojskowych i komicznych</w:t>
      </w:r>
    </w:p>
    <w:p w:rsidR="001F193F" w:rsidRDefault="001F193F" w:rsidP="001F193F"/>
    <w:p w:rsidR="001F193F" w:rsidRPr="001F193F" w:rsidRDefault="001F193F" w:rsidP="001F193F"/>
    <w:p w:rsidR="005C6D49" w:rsidRDefault="005C6D49" w:rsidP="005C6D49">
      <w:pPr>
        <w:pStyle w:val="Akapitzlist"/>
      </w:pPr>
    </w:p>
    <w:p w:rsidR="001F193F" w:rsidRPr="005C6D49" w:rsidRDefault="001F193F" w:rsidP="005C6D49">
      <w:pPr>
        <w:pStyle w:val="Akapitzlist"/>
      </w:pPr>
    </w:p>
    <w:sectPr w:rsidR="001F193F" w:rsidRPr="005C6D49"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70E" w:rsidRDefault="0048170E" w:rsidP="00487078">
      <w:pPr>
        <w:spacing w:after="0" w:line="240" w:lineRule="auto"/>
      </w:pPr>
      <w:r>
        <w:separator/>
      </w:r>
    </w:p>
  </w:endnote>
  <w:endnote w:type="continuationSeparator" w:id="0">
    <w:p w:rsidR="0048170E" w:rsidRDefault="0048170E"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70E" w:rsidRDefault="0048170E" w:rsidP="00487078">
      <w:pPr>
        <w:spacing w:after="0" w:line="240" w:lineRule="auto"/>
      </w:pPr>
      <w:r>
        <w:separator/>
      </w:r>
    </w:p>
  </w:footnote>
  <w:footnote w:type="continuationSeparator" w:id="0">
    <w:p w:rsidR="0048170E" w:rsidRDefault="0048170E"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4686D41"/>
    <w:multiLevelType w:val="hybridMultilevel"/>
    <w:tmpl w:val="30D49C96"/>
    <w:lvl w:ilvl="0" w:tplc="B306A31A">
      <w:start w:val="1"/>
      <w:numFmt w:val="bullet"/>
      <w:lvlText w:val="•"/>
      <w:lvlJc w:val="left"/>
      <w:pPr>
        <w:tabs>
          <w:tab w:val="num" w:pos="720"/>
        </w:tabs>
        <w:ind w:left="720" w:hanging="360"/>
      </w:pPr>
      <w:rPr>
        <w:rFonts w:ascii="Arial" w:hAnsi="Arial" w:hint="default"/>
      </w:rPr>
    </w:lvl>
    <w:lvl w:ilvl="1" w:tplc="866C6E5A" w:tentative="1">
      <w:start w:val="1"/>
      <w:numFmt w:val="bullet"/>
      <w:lvlText w:val="•"/>
      <w:lvlJc w:val="left"/>
      <w:pPr>
        <w:tabs>
          <w:tab w:val="num" w:pos="1440"/>
        </w:tabs>
        <w:ind w:left="1440" w:hanging="360"/>
      </w:pPr>
      <w:rPr>
        <w:rFonts w:ascii="Arial" w:hAnsi="Arial" w:hint="default"/>
      </w:rPr>
    </w:lvl>
    <w:lvl w:ilvl="2" w:tplc="0EF08DAC" w:tentative="1">
      <w:start w:val="1"/>
      <w:numFmt w:val="bullet"/>
      <w:lvlText w:val="•"/>
      <w:lvlJc w:val="left"/>
      <w:pPr>
        <w:tabs>
          <w:tab w:val="num" w:pos="2160"/>
        </w:tabs>
        <w:ind w:left="2160" w:hanging="360"/>
      </w:pPr>
      <w:rPr>
        <w:rFonts w:ascii="Arial" w:hAnsi="Arial" w:hint="default"/>
      </w:rPr>
    </w:lvl>
    <w:lvl w:ilvl="3" w:tplc="A11E9150" w:tentative="1">
      <w:start w:val="1"/>
      <w:numFmt w:val="bullet"/>
      <w:lvlText w:val="•"/>
      <w:lvlJc w:val="left"/>
      <w:pPr>
        <w:tabs>
          <w:tab w:val="num" w:pos="2880"/>
        </w:tabs>
        <w:ind w:left="2880" w:hanging="360"/>
      </w:pPr>
      <w:rPr>
        <w:rFonts w:ascii="Arial" w:hAnsi="Arial" w:hint="default"/>
      </w:rPr>
    </w:lvl>
    <w:lvl w:ilvl="4" w:tplc="19423D52" w:tentative="1">
      <w:start w:val="1"/>
      <w:numFmt w:val="bullet"/>
      <w:lvlText w:val="•"/>
      <w:lvlJc w:val="left"/>
      <w:pPr>
        <w:tabs>
          <w:tab w:val="num" w:pos="3600"/>
        </w:tabs>
        <w:ind w:left="3600" w:hanging="360"/>
      </w:pPr>
      <w:rPr>
        <w:rFonts w:ascii="Arial" w:hAnsi="Arial" w:hint="default"/>
      </w:rPr>
    </w:lvl>
    <w:lvl w:ilvl="5" w:tplc="C3400694" w:tentative="1">
      <w:start w:val="1"/>
      <w:numFmt w:val="bullet"/>
      <w:lvlText w:val="•"/>
      <w:lvlJc w:val="left"/>
      <w:pPr>
        <w:tabs>
          <w:tab w:val="num" w:pos="4320"/>
        </w:tabs>
        <w:ind w:left="4320" w:hanging="360"/>
      </w:pPr>
      <w:rPr>
        <w:rFonts w:ascii="Arial" w:hAnsi="Arial" w:hint="default"/>
      </w:rPr>
    </w:lvl>
    <w:lvl w:ilvl="6" w:tplc="A694E828" w:tentative="1">
      <w:start w:val="1"/>
      <w:numFmt w:val="bullet"/>
      <w:lvlText w:val="•"/>
      <w:lvlJc w:val="left"/>
      <w:pPr>
        <w:tabs>
          <w:tab w:val="num" w:pos="5040"/>
        </w:tabs>
        <w:ind w:left="5040" w:hanging="360"/>
      </w:pPr>
      <w:rPr>
        <w:rFonts w:ascii="Arial" w:hAnsi="Arial" w:hint="default"/>
      </w:rPr>
    </w:lvl>
    <w:lvl w:ilvl="7" w:tplc="0E9E314A" w:tentative="1">
      <w:start w:val="1"/>
      <w:numFmt w:val="bullet"/>
      <w:lvlText w:val="•"/>
      <w:lvlJc w:val="left"/>
      <w:pPr>
        <w:tabs>
          <w:tab w:val="num" w:pos="5760"/>
        </w:tabs>
        <w:ind w:left="5760" w:hanging="360"/>
      </w:pPr>
      <w:rPr>
        <w:rFonts w:ascii="Arial" w:hAnsi="Arial" w:hint="default"/>
      </w:rPr>
    </w:lvl>
    <w:lvl w:ilvl="8" w:tplc="5FC44ED0" w:tentative="1">
      <w:start w:val="1"/>
      <w:numFmt w:val="bullet"/>
      <w:lvlText w:val="•"/>
      <w:lvlJc w:val="left"/>
      <w:pPr>
        <w:tabs>
          <w:tab w:val="num" w:pos="6480"/>
        </w:tabs>
        <w:ind w:left="6480" w:hanging="360"/>
      </w:pPr>
      <w:rPr>
        <w:rFonts w:ascii="Arial" w:hAnsi="Arial" w:hint="default"/>
      </w:rPr>
    </w:lvl>
  </w:abstractNum>
  <w:abstractNum w:abstractNumId="8">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18"/>
  </w:num>
  <w:num w:numId="4">
    <w:abstractNumId w:val="30"/>
  </w:num>
  <w:num w:numId="5">
    <w:abstractNumId w:val="17"/>
  </w:num>
  <w:num w:numId="6">
    <w:abstractNumId w:val="6"/>
  </w:num>
  <w:num w:numId="7">
    <w:abstractNumId w:val="8"/>
  </w:num>
  <w:num w:numId="8">
    <w:abstractNumId w:val="13"/>
  </w:num>
  <w:num w:numId="9">
    <w:abstractNumId w:val="22"/>
  </w:num>
  <w:num w:numId="10">
    <w:abstractNumId w:val="34"/>
  </w:num>
  <w:num w:numId="11">
    <w:abstractNumId w:val="0"/>
  </w:num>
  <w:num w:numId="12">
    <w:abstractNumId w:val="3"/>
  </w:num>
  <w:num w:numId="13">
    <w:abstractNumId w:val="12"/>
  </w:num>
  <w:num w:numId="14">
    <w:abstractNumId w:val="16"/>
  </w:num>
  <w:num w:numId="15">
    <w:abstractNumId w:val="25"/>
  </w:num>
  <w:num w:numId="16">
    <w:abstractNumId w:val="7"/>
  </w:num>
  <w:num w:numId="17">
    <w:abstractNumId w:val="2"/>
  </w:num>
  <w:num w:numId="18">
    <w:abstractNumId w:val="1"/>
  </w:num>
  <w:num w:numId="19">
    <w:abstractNumId w:val="10"/>
  </w:num>
  <w:num w:numId="20">
    <w:abstractNumId w:val="5"/>
  </w:num>
  <w:num w:numId="21">
    <w:abstractNumId w:val="11"/>
  </w:num>
  <w:num w:numId="22">
    <w:abstractNumId w:val="9"/>
  </w:num>
  <w:num w:numId="23">
    <w:abstractNumId w:val="21"/>
  </w:num>
  <w:num w:numId="24">
    <w:abstractNumId w:val="14"/>
  </w:num>
  <w:num w:numId="25">
    <w:abstractNumId w:val="35"/>
  </w:num>
  <w:num w:numId="26">
    <w:abstractNumId w:val="29"/>
  </w:num>
  <w:num w:numId="27">
    <w:abstractNumId w:val="23"/>
  </w:num>
  <w:num w:numId="28">
    <w:abstractNumId w:val="26"/>
  </w:num>
  <w:num w:numId="29">
    <w:abstractNumId w:val="33"/>
  </w:num>
  <w:num w:numId="30">
    <w:abstractNumId w:val="32"/>
  </w:num>
  <w:num w:numId="31">
    <w:abstractNumId w:val="15"/>
  </w:num>
  <w:num w:numId="32">
    <w:abstractNumId w:val="31"/>
  </w:num>
  <w:num w:numId="33">
    <w:abstractNumId w:val="28"/>
  </w:num>
  <w:num w:numId="34">
    <w:abstractNumId w:val="19"/>
  </w:num>
  <w:num w:numId="35">
    <w:abstractNumId w:val="27"/>
  </w:num>
  <w:num w:numId="36">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A395A"/>
    <w:rsid w:val="000B367A"/>
    <w:rsid w:val="000B3B29"/>
    <w:rsid w:val="000C1481"/>
    <w:rsid w:val="000D148B"/>
    <w:rsid w:val="000E1E0D"/>
    <w:rsid w:val="00107BB0"/>
    <w:rsid w:val="00112108"/>
    <w:rsid w:val="001460DD"/>
    <w:rsid w:val="001A3A40"/>
    <w:rsid w:val="001C14A9"/>
    <w:rsid w:val="001C7235"/>
    <w:rsid w:val="001D0801"/>
    <w:rsid w:val="001D4A73"/>
    <w:rsid w:val="001D6365"/>
    <w:rsid w:val="001F193F"/>
    <w:rsid w:val="002121E5"/>
    <w:rsid w:val="00215462"/>
    <w:rsid w:val="0023600D"/>
    <w:rsid w:val="00237983"/>
    <w:rsid w:val="00247D84"/>
    <w:rsid w:val="00281113"/>
    <w:rsid w:val="002A2E56"/>
    <w:rsid w:val="002A61BE"/>
    <w:rsid w:val="002A71CD"/>
    <w:rsid w:val="002B05AD"/>
    <w:rsid w:val="002C5F5A"/>
    <w:rsid w:val="002F5E6C"/>
    <w:rsid w:val="00301589"/>
    <w:rsid w:val="00301A71"/>
    <w:rsid w:val="00304E58"/>
    <w:rsid w:val="00310116"/>
    <w:rsid w:val="0031058A"/>
    <w:rsid w:val="00332BED"/>
    <w:rsid w:val="0033530D"/>
    <w:rsid w:val="00337BE3"/>
    <w:rsid w:val="0037246B"/>
    <w:rsid w:val="00380462"/>
    <w:rsid w:val="003A1D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5D3C"/>
    <w:rsid w:val="006D3D38"/>
    <w:rsid w:val="006E7215"/>
    <w:rsid w:val="0070239D"/>
    <w:rsid w:val="00705AD9"/>
    <w:rsid w:val="00711727"/>
    <w:rsid w:val="0071224D"/>
    <w:rsid w:val="00714394"/>
    <w:rsid w:val="00727FC9"/>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8135B"/>
    <w:rsid w:val="00882936"/>
    <w:rsid w:val="00886D0D"/>
    <w:rsid w:val="0088729F"/>
    <w:rsid w:val="008977A4"/>
    <w:rsid w:val="008A3CFF"/>
    <w:rsid w:val="008B6144"/>
    <w:rsid w:val="008F0711"/>
    <w:rsid w:val="0090038C"/>
    <w:rsid w:val="009124BB"/>
    <w:rsid w:val="009156AE"/>
    <w:rsid w:val="00921114"/>
    <w:rsid w:val="00925491"/>
    <w:rsid w:val="0093607B"/>
    <w:rsid w:val="009435C6"/>
    <w:rsid w:val="00961986"/>
    <w:rsid w:val="00970EA9"/>
    <w:rsid w:val="00976FB7"/>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44A1"/>
    <w:rsid w:val="00AD182D"/>
    <w:rsid w:val="00AD58D1"/>
    <w:rsid w:val="00AE1E76"/>
    <w:rsid w:val="00AE201D"/>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A151E"/>
    <w:rsid w:val="00BC15DD"/>
    <w:rsid w:val="00BC7442"/>
    <w:rsid w:val="00BF1E12"/>
    <w:rsid w:val="00C0225F"/>
    <w:rsid w:val="00C4791C"/>
    <w:rsid w:val="00C51EDA"/>
    <w:rsid w:val="00C64CCA"/>
    <w:rsid w:val="00C7212D"/>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E0C9A"/>
    <w:rsid w:val="00DF7964"/>
    <w:rsid w:val="00E026EF"/>
    <w:rsid w:val="00E04E6D"/>
    <w:rsid w:val="00E1054D"/>
    <w:rsid w:val="00E35838"/>
    <w:rsid w:val="00E3595E"/>
    <w:rsid w:val="00E46BFE"/>
    <w:rsid w:val="00E841E5"/>
    <w:rsid w:val="00E96213"/>
    <w:rsid w:val="00EB650C"/>
    <w:rsid w:val="00EC606C"/>
    <w:rsid w:val="00EF66C1"/>
    <w:rsid w:val="00EF6A72"/>
    <w:rsid w:val="00F043EA"/>
    <w:rsid w:val="00F148AF"/>
    <w:rsid w:val="00F15FE1"/>
    <w:rsid w:val="00F2111D"/>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CF160F19-08EB-44F9-A6CA-B82FFEDF8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20</Pages>
  <Words>5855</Words>
  <Characters>35130</Characters>
  <Application>Microsoft Office Word</Application>
  <DocSecurity>0</DocSecurity>
  <Lines>292</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22</cp:revision>
  <dcterms:created xsi:type="dcterms:W3CDTF">2016-05-14T17:36:00Z</dcterms:created>
  <dcterms:modified xsi:type="dcterms:W3CDTF">2016-05-20T15:53:00Z</dcterms:modified>
</cp:coreProperties>
</file>