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77" w:rsidRPr="00F3209C" w:rsidRDefault="00FE2C77" w:rsidP="00FE2C77">
      <w:pPr>
        <w:spacing w:after="0" w:line="240" w:lineRule="auto"/>
        <w:rPr>
          <w:sz w:val="28"/>
          <w:szCs w:val="28"/>
          <w:u w:val="single"/>
        </w:rPr>
      </w:pPr>
      <w:r w:rsidRPr="00FE2C77">
        <w:rPr>
          <w:sz w:val="28"/>
          <w:szCs w:val="28"/>
          <w:u w:val="single"/>
        </w:rPr>
        <w:t>References for each method</w:t>
      </w: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1, </w:t>
      </w: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2, </w:t>
      </w: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3, </w:t>
      </w:r>
      <w:proofErr w:type="spellStart"/>
      <w:r w:rsidRPr="00BC5EBE">
        <w:rPr>
          <w:b/>
          <w:sz w:val="24"/>
          <w:szCs w:val="24"/>
        </w:rPr>
        <w:t>Then_VBGF</w:t>
      </w:r>
      <w:proofErr w:type="spellEnd"/>
    </w:p>
    <w:p w:rsidR="00FE2C77" w:rsidRPr="00BC5EBE" w:rsidRDefault="00FE2C77" w:rsidP="00E83ED6">
      <w:pPr>
        <w:spacing w:after="0" w:line="240" w:lineRule="auto"/>
        <w:ind w:left="720" w:hanging="720"/>
        <w:rPr>
          <w:sz w:val="24"/>
          <w:szCs w:val="24"/>
        </w:rPr>
      </w:pPr>
      <w:r w:rsidRPr="00BC5EBE">
        <w:rPr>
          <w:i/>
          <w:sz w:val="24"/>
          <w:szCs w:val="24"/>
        </w:rPr>
        <w:t xml:space="preserve">Then, A.Y., J.M. </w:t>
      </w:r>
      <w:proofErr w:type="spellStart"/>
      <w:r w:rsidRPr="00BC5EBE">
        <w:rPr>
          <w:i/>
          <w:sz w:val="24"/>
          <w:szCs w:val="24"/>
        </w:rPr>
        <w:t>Honeig</w:t>
      </w:r>
      <w:proofErr w:type="spellEnd"/>
      <w:r w:rsidRPr="00BC5EBE"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</w:t>
      </w:r>
      <w:r w:rsidR="00553D24">
        <w:rPr>
          <w:i/>
          <w:sz w:val="24"/>
          <w:szCs w:val="24"/>
        </w:rPr>
        <w:t>species. ICES J. of Mar.</w:t>
      </w:r>
      <w:r w:rsidRPr="00BC5EBE">
        <w:rPr>
          <w:i/>
          <w:sz w:val="24"/>
          <w:szCs w:val="24"/>
        </w:rPr>
        <w:t xml:space="preserve"> Sci</w:t>
      </w:r>
      <w:r w:rsidR="00553D24">
        <w:rPr>
          <w:i/>
          <w:sz w:val="24"/>
          <w:szCs w:val="24"/>
        </w:rPr>
        <w:t>.</w:t>
      </w:r>
      <w:r w:rsidRPr="00BC5EBE">
        <w:rPr>
          <w:i/>
          <w:sz w:val="24"/>
          <w:szCs w:val="24"/>
        </w:rPr>
        <w:t xml:space="preserve"> 72(1); 82-92.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Hamel_Amax</w:t>
      </w:r>
      <w:proofErr w:type="spellEnd"/>
    </w:p>
    <w:p w:rsidR="00FE2C77" w:rsidRPr="00BC5EBE" w:rsidRDefault="00284702" w:rsidP="00FE2C77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Owen Hamel (</w:t>
      </w:r>
      <w:r w:rsidR="00FE2C77" w:rsidRPr="00BC5EBE">
        <w:rPr>
          <w:i/>
          <w:sz w:val="24"/>
          <w:szCs w:val="24"/>
        </w:rPr>
        <w:t>in.</w:t>
      </w:r>
      <w:r w:rsidR="000A66F1">
        <w:rPr>
          <w:i/>
          <w:sz w:val="24"/>
          <w:szCs w:val="24"/>
        </w:rPr>
        <w:t xml:space="preserve"> </w:t>
      </w:r>
      <w:r w:rsidR="00FE2C77" w:rsidRPr="00BC5EBE">
        <w:rPr>
          <w:i/>
          <w:sz w:val="24"/>
          <w:szCs w:val="24"/>
        </w:rPr>
        <w:t xml:space="preserve">prep; </w:t>
      </w:r>
      <w:hyperlink r:id="rId4" w:history="1">
        <w:r w:rsidR="00FE2C77" w:rsidRPr="00BC5EBE">
          <w:rPr>
            <w:rStyle w:val="Hyperlink"/>
            <w:i/>
            <w:sz w:val="24"/>
            <w:szCs w:val="24"/>
          </w:rPr>
          <w:t>owen.hamel@noaa.gov</w:t>
        </w:r>
      </w:hyperlink>
      <w:r w:rsidR="00FE2C77" w:rsidRPr="00BC5EBE">
        <w:rPr>
          <w:i/>
          <w:sz w:val="24"/>
          <w:szCs w:val="24"/>
        </w:rPr>
        <w:t>)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AnC</w:t>
      </w:r>
      <w:proofErr w:type="spellEnd"/>
    </w:p>
    <w:p w:rsidR="00FE2C77" w:rsidRPr="00BC5EBE" w:rsidRDefault="00FE2C77" w:rsidP="00E83ED6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Alverson</w:t>
      </w:r>
      <w:proofErr w:type="spellEnd"/>
      <w:r w:rsidRPr="00BC5EBE"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 w:rsidRPr="00BC5EBE">
        <w:rPr>
          <w:i/>
          <w:sz w:val="24"/>
          <w:szCs w:val="24"/>
        </w:rPr>
        <w:t>Explor</w:t>
      </w:r>
      <w:proofErr w:type="spellEnd"/>
      <w:r w:rsidRPr="00BC5EBE">
        <w:rPr>
          <w:i/>
          <w:sz w:val="24"/>
          <w:szCs w:val="24"/>
        </w:rPr>
        <w:t xml:space="preserve">. </w:t>
      </w:r>
      <w:proofErr w:type="spellStart"/>
      <w:r w:rsidRPr="00BC5EBE">
        <w:rPr>
          <w:i/>
          <w:sz w:val="24"/>
          <w:szCs w:val="24"/>
        </w:rPr>
        <w:t>Mer</w:t>
      </w:r>
      <w:proofErr w:type="spellEnd"/>
      <w:r w:rsidRPr="00BC5EBE">
        <w:rPr>
          <w:i/>
          <w:sz w:val="24"/>
          <w:szCs w:val="24"/>
        </w:rPr>
        <w:t xml:space="preserve"> 36: 133-143.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E83ED6" w:rsidRDefault="00FE2C77" w:rsidP="00FE2C77">
      <w:pPr>
        <w:spacing w:after="0" w:line="240" w:lineRule="auto"/>
        <w:rPr>
          <w:b/>
          <w:sz w:val="24"/>
          <w:szCs w:val="24"/>
        </w:rPr>
      </w:pPr>
      <w:r w:rsidRPr="00E83ED6">
        <w:rPr>
          <w:b/>
          <w:sz w:val="24"/>
          <w:szCs w:val="24"/>
        </w:rPr>
        <w:t xml:space="preserve">Jensen_VBGF1, </w:t>
      </w:r>
      <w:proofErr w:type="spellStart"/>
      <w:r w:rsidRPr="00E83ED6">
        <w:rPr>
          <w:b/>
          <w:sz w:val="24"/>
          <w:szCs w:val="24"/>
        </w:rPr>
        <w:t>Jensen_VBGF</w:t>
      </w:r>
      <w:proofErr w:type="spellEnd"/>
      <w:r w:rsidRPr="00E83ED6">
        <w:rPr>
          <w:b/>
          <w:sz w:val="24"/>
          <w:szCs w:val="24"/>
        </w:rPr>
        <w:t xml:space="preserve"> 2</w:t>
      </w:r>
      <w:r w:rsidR="00E83ED6" w:rsidRPr="00E83ED6">
        <w:rPr>
          <w:b/>
          <w:sz w:val="24"/>
          <w:szCs w:val="24"/>
        </w:rPr>
        <w:t xml:space="preserve">, </w:t>
      </w:r>
      <w:proofErr w:type="spellStart"/>
      <w:r w:rsidR="00E83ED6" w:rsidRPr="00E83ED6">
        <w:rPr>
          <w:b/>
          <w:sz w:val="24"/>
          <w:szCs w:val="24"/>
        </w:rPr>
        <w:t>Jensen_Amat</w:t>
      </w:r>
      <w:proofErr w:type="spellEnd"/>
    </w:p>
    <w:p w:rsidR="00FE2C77" w:rsidRPr="00E83ED6" w:rsidRDefault="00E83ED6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E83ED6">
        <w:rPr>
          <w:i/>
          <w:sz w:val="24"/>
          <w:szCs w:val="24"/>
        </w:rPr>
        <w:t xml:space="preserve">Jensen, A.L. 1996. </w:t>
      </w:r>
      <w:proofErr w:type="spellStart"/>
      <w:r w:rsidRPr="00E83ED6">
        <w:rPr>
          <w:i/>
          <w:sz w:val="24"/>
          <w:szCs w:val="24"/>
        </w:rPr>
        <w:t>Beverton</w:t>
      </w:r>
      <w:proofErr w:type="spellEnd"/>
      <w:r w:rsidRPr="00E83ED6"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 w:rsidRPr="00E83ED6">
        <w:rPr>
          <w:i/>
          <w:sz w:val="24"/>
          <w:szCs w:val="24"/>
        </w:rPr>
        <w:t>Aquat</w:t>
      </w:r>
      <w:proofErr w:type="spellEnd"/>
      <w:r w:rsidRPr="00E83ED6">
        <w:rPr>
          <w:i/>
          <w:sz w:val="24"/>
          <w:szCs w:val="24"/>
        </w:rPr>
        <w:t>. Sci. 53: 820-822.</w:t>
      </w:r>
    </w:p>
    <w:p w:rsidR="00215FC5" w:rsidRPr="00215FC5" w:rsidRDefault="00AF53B7" w:rsidP="00215FC5">
      <w:pPr>
        <w:spacing w:after="0" w:line="240" w:lineRule="auto"/>
        <w:ind w:left="720" w:hanging="720"/>
        <w:rPr>
          <w:i/>
          <w:sz w:val="24"/>
          <w:szCs w:val="24"/>
        </w:rPr>
      </w:pPr>
      <w:r w:rsidRPr="00AF53B7">
        <w:rPr>
          <w:i/>
          <w:sz w:val="24"/>
          <w:szCs w:val="24"/>
        </w:rPr>
        <w:t xml:space="preserve">Jensen, A.L. 1997. Origin of the relation between K and </w:t>
      </w:r>
      <w:proofErr w:type="spellStart"/>
      <w:r w:rsidRPr="00AF53B7">
        <w:rPr>
          <w:i/>
          <w:sz w:val="24"/>
          <w:szCs w:val="24"/>
        </w:rPr>
        <w:t>Linf</w:t>
      </w:r>
      <w:proofErr w:type="spellEnd"/>
      <w:r w:rsidRPr="00AF53B7"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 w:rsidRPr="00AF53B7">
        <w:rPr>
          <w:i/>
          <w:sz w:val="24"/>
          <w:szCs w:val="24"/>
        </w:rPr>
        <w:t>Aquat</w:t>
      </w:r>
      <w:proofErr w:type="spellEnd"/>
      <w:r w:rsidRPr="00AF53B7">
        <w:rPr>
          <w:i/>
          <w:sz w:val="24"/>
          <w:szCs w:val="24"/>
        </w:rPr>
        <w:t>. Sci. 54: 987-989.</w:t>
      </w:r>
    </w:p>
    <w:p w:rsidR="00215FC5" w:rsidRPr="00F3209C" w:rsidRDefault="00215FC5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Roff</w:t>
      </w:r>
      <w:proofErr w:type="spellEnd"/>
    </w:p>
    <w:p w:rsidR="00BC5EBE" w:rsidRPr="00BC5EBE" w:rsidRDefault="00BC5EBE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Roff</w:t>
      </w:r>
      <w:proofErr w:type="spellEnd"/>
      <w:r w:rsidRPr="00BC5EBE">
        <w:rPr>
          <w:i/>
          <w:sz w:val="24"/>
          <w:szCs w:val="24"/>
        </w:rPr>
        <w:t xml:space="preserve">, D. A. 1984. The evolution of life history parameters in </w:t>
      </w:r>
      <w:proofErr w:type="spellStart"/>
      <w:r w:rsidRPr="00BC5EBE">
        <w:rPr>
          <w:i/>
          <w:sz w:val="24"/>
          <w:szCs w:val="24"/>
        </w:rPr>
        <w:t>teleosts</w:t>
      </w:r>
      <w:proofErr w:type="spellEnd"/>
      <w:r w:rsidRPr="00BC5EBE">
        <w:rPr>
          <w:i/>
          <w:sz w:val="24"/>
          <w:szCs w:val="24"/>
        </w:rPr>
        <w:t xml:space="preserve">. Can. J. Fish. </w:t>
      </w:r>
      <w:proofErr w:type="spellStart"/>
      <w:r w:rsidRPr="00BC5EBE">
        <w:rPr>
          <w:i/>
          <w:sz w:val="24"/>
          <w:szCs w:val="24"/>
        </w:rPr>
        <w:t>Aquat</w:t>
      </w:r>
      <w:proofErr w:type="spellEnd"/>
      <w:r w:rsidRPr="00BC5EBE">
        <w:rPr>
          <w:i/>
          <w:sz w:val="24"/>
          <w:szCs w:val="24"/>
        </w:rPr>
        <w:t>. Sci. 41: 989-1000.</w:t>
      </w:r>
    </w:p>
    <w:p w:rsidR="00BC5EBE" w:rsidRDefault="00BC5EBE" w:rsidP="00FE2C77">
      <w:pPr>
        <w:spacing w:after="0" w:line="240" w:lineRule="auto"/>
        <w:rPr>
          <w:b/>
          <w:sz w:val="16"/>
          <w:szCs w:val="16"/>
        </w:rPr>
      </w:pPr>
    </w:p>
    <w:p w:rsidR="00215FC5" w:rsidRDefault="00215FC5" w:rsidP="00FE2C77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215FC5" w:rsidRPr="00215FC5" w:rsidRDefault="00215FC5" w:rsidP="00AE7E9F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 w:rsidRPr="00215FC5">
        <w:rPr>
          <w:i/>
          <w:sz w:val="24"/>
          <w:szCs w:val="16"/>
        </w:rPr>
        <w:t>Rikhter</w:t>
      </w:r>
      <w:proofErr w:type="spellEnd"/>
      <w:r w:rsidRPr="00215FC5">
        <w:rPr>
          <w:i/>
          <w:sz w:val="24"/>
          <w:szCs w:val="16"/>
        </w:rPr>
        <w:t xml:space="preserve">, V.A., </w:t>
      </w:r>
      <w:proofErr w:type="spellStart"/>
      <w:r w:rsidRPr="00215FC5">
        <w:rPr>
          <w:i/>
          <w:sz w:val="24"/>
          <w:szCs w:val="16"/>
        </w:rPr>
        <w:t>Efanov</w:t>
      </w:r>
      <w:proofErr w:type="spellEnd"/>
      <w:r w:rsidRPr="00215FC5">
        <w:rPr>
          <w:i/>
          <w:sz w:val="24"/>
          <w:szCs w:val="16"/>
        </w:rPr>
        <w:t>, V.N., 1976. On one of the appr</w:t>
      </w:r>
      <w:r w:rsidRPr="00215FC5">
        <w:rPr>
          <w:i/>
          <w:sz w:val="24"/>
          <w:szCs w:val="16"/>
        </w:rPr>
        <w:t xml:space="preserve">oaches to estimation of natural </w:t>
      </w:r>
      <w:r w:rsidRPr="00215FC5">
        <w:rPr>
          <w:i/>
          <w:sz w:val="24"/>
          <w:szCs w:val="16"/>
        </w:rPr>
        <w:t>mortality of fish populations. ICNAF Res. Doc. 79/VI/8, 12.</w:t>
      </w:r>
    </w:p>
    <w:p w:rsidR="00215FC5" w:rsidRPr="00F3209C" w:rsidRDefault="00215FC5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Pauly_lt</w:t>
      </w:r>
      <w:proofErr w:type="gramStart"/>
      <w:r w:rsidRPr="00BC5EBE">
        <w:rPr>
          <w:b/>
          <w:sz w:val="24"/>
          <w:szCs w:val="24"/>
        </w:rPr>
        <w:t>,Pauly</w:t>
      </w:r>
      <w:proofErr w:type="gramEnd"/>
      <w:r w:rsidRPr="00BC5EBE">
        <w:rPr>
          <w:b/>
          <w:sz w:val="24"/>
          <w:szCs w:val="24"/>
        </w:rPr>
        <w:t>_wt</w:t>
      </w:r>
      <w:bookmarkStart w:id="0" w:name="_GoBack"/>
      <w:bookmarkEnd w:id="0"/>
      <w:proofErr w:type="spellEnd"/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Pauly</w:t>
      </w:r>
      <w:proofErr w:type="spellEnd"/>
      <w:r w:rsidRPr="00BC5EBE">
        <w:rPr>
          <w:i/>
          <w:sz w:val="24"/>
          <w:szCs w:val="24"/>
        </w:rPr>
        <w:t xml:space="preserve">, D. 1980. On the interrelationships between natural mortality, growth parameters, and </w:t>
      </w:r>
      <w:proofErr w:type="gramStart"/>
      <w:r w:rsidRPr="00BC5EBE">
        <w:rPr>
          <w:i/>
          <w:sz w:val="24"/>
          <w:szCs w:val="24"/>
        </w:rPr>
        <w:t>mean</w:t>
      </w:r>
      <w:proofErr w:type="gramEnd"/>
      <w:r w:rsidRPr="00BC5EBE">
        <w:rPr>
          <w:i/>
          <w:sz w:val="24"/>
          <w:szCs w:val="24"/>
        </w:rPr>
        <w:t xml:space="preserve"> environmental temperature in 175 fish stocks. J. Cons. Int. </w:t>
      </w:r>
      <w:proofErr w:type="spellStart"/>
      <w:r w:rsidRPr="00BC5EBE">
        <w:rPr>
          <w:i/>
          <w:sz w:val="24"/>
          <w:szCs w:val="24"/>
        </w:rPr>
        <w:t>Explor</w:t>
      </w:r>
      <w:proofErr w:type="spellEnd"/>
      <w:r w:rsidRPr="00BC5EBE">
        <w:rPr>
          <w:i/>
          <w:sz w:val="24"/>
          <w:szCs w:val="24"/>
        </w:rPr>
        <w:t xml:space="preserve">. </w:t>
      </w:r>
      <w:proofErr w:type="spellStart"/>
      <w:r w:rsidRPr="00BC5EBE">
        <w:rPr>
          <w:i/>
          <w:sz w:val="24"/>
          <w:szCs w:val="24"/>
        </w:rPr>
        <w:t>Mer</w:t>
      </w:r>
      <w:proofErr w:type="spellEnd"/>
      <w:r w:rsidRPr="00BC5EBE">
        <w:rPr>
          <w:i/>
          <w:sz w:val="24"/>
          <w:szCs w:val="24"/>
        </w:rPr>
        <w:t>: 175-192.</w:t>
      </w:r>
    </w:p>
    <w:p w:rsidR="00FE2C77" w:rsidRPr="00F3209C" w:rsidRDefault="00FE2C77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Gislason</w:t>
      </w:r>
      <w:proofErr w:type="spellEnd"/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Gislason</w:t>
      </w:r>
      <w:proofErr w:type="spellEnd"/>
      <w:r w:rsidRPr="00BC5EBE">
        <w:rPr>
          <w:i/>
          <w:sz w:val="24"/>
          <w:szCs w:val="24"/>
        </w:rPr>
        <w:t xml:space="preserve">, H., N. </w:t>
      </w:r>
      <w:proofErr w:type="spellStart"/>
      <w:r w:rsidRPr="00BC5EBE">
        <w:rPr>
          <w:i/>
          <w:sz w:val="24"/>
          <w:szCs w:val="24"/>
        </w:rPr>
        <w:t>Daan</w:t>
      </w:r>
      <w:proofErr w:type="spellEnd"/>
      <w:r w:rsidRPr="00BC5EBE"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3209C" w:rsidRPr="00F3209C" w:rsidRDefault="00F3209C" w:rsidP="00FE2C77">
      <w:pPr>
        <w:spacing w:after="0" w:line="240" w:lineRule="auto"/>
        <w:rPr>
          <w:b/>
          <w:sz w:val="24"/>
          <w:szCs w:val="24"/>
        </w:rPr>
      </w:pPr>
      <w:r w:rsidRPr="00F3209C">
        <w:rPr>
          <w:b/>
          <w:sz w:val="24"/>
          <w:szCs w:val="24"/>
        </w:rPr>
        <w:t>Chen-Wat</w:t>
      </w:r>
    </w:p>
    <w:p w:rsidR="00F3209C" w:rsidRPr="00F3209C" w:rsidRDefault="00F3209C" w:rsidP="00F3209C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3209C" w:rsidRPr="00F3209C" w:rsidRDefault="00F3209C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PnW</w:t>
      </w:r>
      <w:proofErr w:type="spellEnd"/>
    </w:p>
    <w:p w:rsidR="00BC5EBE" w:rsidRPr="00BC5EBE" w:rsidRDefault="00BC5EBE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 xml:space="preserve">Peterson, I. and J. S. </w:t>
      </w:r>
      <w:proofErr w:type="spellStart"/>
      <w:r w:rsidRPr="00BC5EBE">
        <w:rPr>
          <w:i/>
          <w:sz w:val="24"/>
          <w:szCs w:val="24"/>
        </w:rPr>
        <w:t>Wroblewski</w:t>
      </w:r>
      <w:proofErr w:type="spellEnd"/>
      <w:r w:rsidRPr="00BC5EBE"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 w:rsidRPr="00BC5EBE">
        <w:rPr>
          <w:i/>
          <w:sz w:val="24"/>
          <w:szCs w:val="24"/>
        </w:rPr>
        <w:t>Aquat</w:t>
      </w:r>
      <w:proofErr w:type="spellEnd"/>
      <w:r w:rsidRPr="00BC5EBE">
        <w:rPr>
          <w:i/>
          <w:sz w:val="24"/>
          <w:szCs w:val="24"/>
        </w:rPr>
        <w:t>. Sci. 41: 1117-1120.</w:t>
      </w:r>
    </w:p>
    <w:p w:rsidR="00BC5EBE" w:rsidRPr="00F3209C" w:rsidRDefault="00BC5EBE" w:rsidP="00FE2C77">
      <w:pPr>
        <w:spacing w:after="0" w:line="240" w:lineRule="auto"/>
        <w:rPr>
          <w:b/>
          <w:sz w:val="16"/>
          <w:szCs w:val="16"/>
        </w:rPr>
      </w:pPr>
    </w:p>
    <w:p w:rsidR="00BC5EBE" w:rsidRPr="00BC5EBE" w:rsidRDefault="00BC5EBE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Lorenzen</w:t>
      </w:r>
      <w:proofErr w:type="spellEnd"/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Lorenzen</w:t>
      </w:r>
      <w:proofErr w:type="spellEnd"/>
      <w:r w:rsidRPr="00BC5EBE"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GSI</w:t>
      </w:r>
    </w:p>
    <w:p w:rsidR="00FE2C77" w:rsidRPr="00BC5EBE" w:rsidRDefault="00BC5EBE" w:rsidP="00F3209C">
      <w:pPr>
        <w:spacing w:after="0" w:line="240" w:lineRule="auto"/>
        <w:ind w:left="720" w:hanging="720"/>
        <w:rPr>
          <w:sz w:val="24"/>
          <w:szCs w:val="24"/>
        </w:rPr>
      </w:pPr>
      <w:r w:rsidRPr="00BC5EBE">
        <w:rPr>
          <w:i/>
          <w:sz w:val="24"/>
          <w:szCs w:val="24"/>
        </w:rPr>
        <w:t xml:space="preserve">Gunderson, D. R. and P. H. </w:t>
      </w:r>
      <w:proofErr w:type="spellStart"/>
      <w:r w:rsidRPr="00BC5EBE">
        <w:rPr>
          <w:i/>
          <w:sz w:val="24"/>
          <w:szCs w:val="24"/>
        </w:rPr>
        <w:t>Dygert</w:t>
      </w:r>
      <w:proofErr w:type="spellEnd"/>
      <w:r w:rsidRPr="00BC5EBE"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 w:rsidRPr="00BC5EBE">
        <w:rPr>
          <w:i/>
          <w:sz w:val="24"/>
          <w:szCs w:val="24"/>
        </w:rPr>
        <w:t>Explor</w:t>
      </w:r>
      <w:proofErr w:type="spellEnd"/>
      <w:r w:rsidRPr="00BC5EBE">
        <w:rPr>
          <w:i/>
          <w:sz w:val="24"/>
          <w:szCs w:val="24"/>
        </w:rPr>
        <w:t xml:space="preserve">. </w:t>
      </w:r>
      <w:proofErr w:type="spellStart"/>
      <w:r w:rsidRPr="00BC5EBE">
        <w:rPr>
          <w:i/>
          <w:sz w:val="24"/>
          <w:szCs w:val="24"/>
        </w:rPr>
        <w:t>Mer</w:t>
      </w:r>
      <w:proofErr w:type="spellEnd"/>
      <w:r w:rsidRPr="00BC5EBE">
        <w:rPr>
          <w:i/>
          <w:sz w:val="24"/>
          <w:szCs w:val="24"/>
        </w:rPr>
        <w:t xml:space="preserve"> 44: 200-209.</w:t>
      </w:r>
    </w:p>
    <w:sectPr w:rsidR="00FE2C77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553D24"/>
    <w:rsid w:val="005B675A"/>
    <w:rsid w:val="00AE7E9F"/>
    <w:rsid w:val="00AF53B7"/>
    <w:rsid w:val="00BC5EBE"/>
    <w:rsid w:val="00E83ED6"/>
    <w:rsid w:val="00F3209C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6655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en.hame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Cope, Jason</cp:lastModifiedBy>
  <cp:revision>8</cp:revision>
  <dcterms:created xsi:type="dcterms:W3CDTF">2016-12-14T21:43:00Z</dcterms:created>
  <dcterms:modified xsi:type="dcterms:W3CDTF">2017-10-02T17:10:00Z</dcterms:modified>
</cp:coreProperties>
</file>