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087BF0C0" w:rsidR="006E5F79" w:rsidRDefault="001F239F" w:rsidP="00A727A0">
      <w:pPr>
        <w:pStyle w:val="Heading1"/>
        <w:spacing w:line="240" w:lineRule="auto"/>
      </w:pPr>
      <w:r>
        <w:t>Appendix</w:t>
      </w:r>
      <w:r w:rsidR="006F0B3F">
        <w:t xml:space="preserve"> A</w:t>
      </w:r>
      <w:r>
        <w:t xml:space="preserve"> – Details of the Individual-Based Model (IBM)</w:t>
      </w:r>
    </w:p>
    <w:p w14:paraId="1C8F02C8" w14:textId="2CFDD503" w:rsidR="001F239F" w:rsidRDefault="001F239F" w:rsidP="00A727A0">
      <w:pPr>
        <w:spacing w:line="240" w:lineRule="auto"/>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A727A0">
      <w:pPr>
        <w:spacing w:line="240" w:lineRule="auto"/>
      </w:pPr>
    </w:p>
    <w:p w14:paraId="6E62AF20" w14:textId="64F74517" w:rsidR="007C6A64" w:rsidRDefault="00EC667E" w:rsidP="00A727A0">
      <w:pPr>
        <w:pStyle w:val="Heading1"/>
        <w:spacing w:line="240" w:lineRule="auto"/>
      </w:pPr>
      <w:r>
        <w:t>A.1 G</w:t>
      </w:r>
      <w:r w:rsidR="001F239F" w:rsidRPr="001F239F">
        <w:t xml:space="preserve">eneration of </w:t>
      </w:r>
      <w:r w:rsidR="001F239F">
        <w:t>age-length data</w:t>
      </w:r>
    </w:p>
    <w:p w14:paraId="0AA713F1" w14:textId="483554A0" w:rsidR="007C6A64" w:rsidRDefault="007C6A64">
      <w:pPr>
        <w:spacing w:line="240" w:lineRule="auto"/>
        <w:jc w:val="both"/>
        <w:rPr>
          <w:rFonts w:eastAsiaTheme="minorEastAsia"/>
        </w:rPr>
      </w:pPr>
      <w:r>
        <w:t>The IBM is designed to mimic individual variation in growth for an exploited fishery. The model runs for 100 years. Generally, all fish within each simulation are subject to the same baseline life history parameters</w:t>
      </w:r>
      <w:r w:rsidR="002E43FF">
        <w:t xml:space="preserve">, with </w:t>
      </w:r>
      <w:r w:rsidR="005B3CD6">
        <w:t>three</w:t>
      </w:r>
      <w:r w:rsidR="002E43FF">
        <w:t xml:space="preserve"> different growth </w:t>
      </w:r>
      <w:r w:rsidR="005B3CD6">
        <w:t>“R</w:t>
      </w:r>
      <w:r w:rsidR="002E43FF">
        <w:t>egimes</w:t>
      </w:r>
      <w:r w:rsidR="005B3CD6">
        <w:t>”</w:t>
      </w:r>
      <w:r w:rsidR="002E43FF">
        <w:t xml:space="preserve"> (defined by distinct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(see</w:t>
      </w:r>
      <w:r w:rsidR="0085512E">
        <w:rPr>
          <w:rFonts w:eastAsiaTheme="minorEastAsia"/>
        </w:rPr>
        <w:t xml:space="preserve"> Section </w:t>
      </w:r>
      <w:r w:rsidRPr="002E43FF">
        <w:rPr>
          <w:rFonts w:eastAsiaTheme="minorEastAsia"/>
        </w:rPr>
        <w:t xml:space="preserv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282071">
        <w:rPr>
          <w:rFonts w:eastAsiaTheme="minorEastAsia"/>
        </w:rPr>
        <w:t xml:space="preserve">A.1.4 Assigning </w:t>
      </w:r>
      <w:proofErr w:type="spellStart"/>
      <w:r w:rsidR="00282071">
        <w:rPr>
          <w:rFonts w:eastAsiaTheme="minorEastAsia"/>
        </w:rPr>
        <w:t>Spatio</w:t>
      </w:r>
      <w:proofErr w:type="spellEnd"/>
      <w:r w:rsidR="00282071">
        <w:rPr>
          <w:rFonts w:eastAsiaTheme="minorEastAsia"/>
        </w:rPr>
        <w:t>-temporal Variation</w:t>
      </w:r>
      <w:r w:rsidRPr="002E43FF">
        <w:rPr>
          <w:rFonts w:eastAsiaTheme="minorEastAsia"/>
        </w:rPr>
        <w:fldChar w:fldCharType="end"/>
      </w:r>
      <w:r w:rsidRPr="002E43FF">
        <w:rPr>
          <w:rFonts w:eastAsiaTheme="minorEastAsia"/>
        </w:rPr>
        <w:t>, below).</w:t>
      </w:r>
      <w:r w:rsidR="00A22AB0">
        <w:rPr>
          <w:rFonts w:eastAsiaTheme="minorEastAsia"/>
        </w:rPr>
        <w:t xml:space="preserve"> Here we detail the growth component of the IBM, code to execute the simulations is available here: </w:t>
      </w:r>
      <w:hyperlink r:id="rId8" w:history="1">
        <w:r w:rsidR="00A22AB0">
          <w:rPr>
            <w:rStyle w:val="Hyperlink"/>
          </w:rPr>
          <w:t>https://github.com/mkapur/sab-growth/blob/master/IBM_master.R</w:t>
        </w:r>
      </w:hyperlink>
    </w:p>
    <w:p w14:paraId="2AB54D06" w14:textId="77777777" w:rsidR="00A22AB0" w:rsidRDefault="00A22AB0" w:rsidP="00A22AB0">
      <w:pPr>
        <w:spacing w:line="240" w:lineRule="auto"/>
        <w:jc w:val="both"/>
        <w:rPr>
          <w:rFonts w:eastAsiaTheme="minorEastAsia"/>
        </w:rPr>
      </w:pPr>
    </w:p>
    <w:p w14:paraId="348737BA" w14:textId="21E6E4DD" w:rsidR="007C6A64" w:rsidRPr="007C6A64" w:rsidRDefault="007C6A64" w:rsidP="00A727A0">
      <w:pPr>
        <w:spacing w:line="240" w:lineRule="auto"/>
      </w:pPr>
    </w:p>
    <w:p w14:paraId="0E62BF6F" w14:textId="269822FA" w:rsidR="007C6A64" w:rsidRPr="007C6A64" w:rsidRDefault="00EC667E" w:rsidP="00A727A0">
      <w:pPr>
        <w:pStyle w:val="Heading2"/>
        <w:numPr>
          <w:ilvl w:val="0"/>
          <w:numId w:val="0"/>
        </w:numPr>
        <w:spacing w:line="240" w:lineRule="auto"/>
      </w:pPr>
      <w:r>
        <w:t>A.1.1. G</w:t>
      </w:r>
      <w:r w:rsidR="007C6A64" w:rsidRPr="007C6A64">
        <w:t xml:space="preserve">rowth </w:t>
      </w:r>
      <w:r w:rsidR="000B13A7">
        <w:t>in the IBM</w:t>
      </w:r>
    </w:p>
    <w:p w14:paraId="70FE9190" w14:textId="30F08463" w:rsidR="00D566DD" w:rsidRDefault="001F239F" w:rsidP="00A727A0">
      <w:pPr>
        <w:spacing w:line="240" w:lineRule="auto"/>
        <w:jc w:val="both"/>
      </w:pPr>
      <w:r>
        <w:t xml:space="preserve">The growth module of the IBM </w:t>
      </w:r>
      <w:r w:rsidR="00EC667E">
        <w:t>is</w:t>
      </w:r>
      <w:r>
        <w:t xml:space="preserve"> a von </w:t>
      </w:r>
      <w:proofErr w:type="spellStart"/>
      <w:r>
        <w:t>Bertalanf</w:t>
      </w:r>
      <w:r w:rsidR="00CE5099">
        <w:t>f</w:t>
      </w:r>
      <w:r>
        <w:t>y</w:t>
      </w:r>
      <w:proofErr w:type="spellEnd"/>
      <w:r>
        <w:t xml:space="preserve"> growth function </w:t>
      </w:r>
      <w:r w:rsidR="00EC667E">
        <w:t xml:space="preserve">parameterized in terms of </w:t>
      </w:r>
      <w:r w:rsidRPr="00B9623A">
        <w:rPr>
          <w:i/>
        </w:rPr>
        <w:t>L</w:t>
      </w:r>
      <w:r w:rsidRPr="00B9623A">
        <w:rPr>
          <w:vertAlign w:val="subscript"/>
        </w:rPr>
        <w:t>1</w:t>
      </w:r>
      <w:r>
        <w:t xml:space="preserve"> and </w:t>
      </w:r>
      <w:r w:rsidRPr="00B9623A">
        <w:rPr>
          <w:i/>
        </w:rPr>
        <w:t>L</w:t>
      </w:r>
      <w:r w:rsidRPr="00B9623A">
        <w:rPr>
          <w:vertAlign w:val="subscript"/>
        </w:rPr>
        <w:t>2</w:t>
      </w:r>
      <w:r w:rsidR="00EC667E">
        <w:t>:</w:t>
      </w:r>
      <w:r>
        <w:t xml:space="preserve"> </w:t>
      </w:r>
    </w:p>
    <w:p w14:paraId="56C4DB00" w14:textId="79344508" w:rsidR="00EC667E" w:rsidRDefault="006312E7" w:rsidP="00A727A0">
      <w:pPr>
        <w:keepNext/>
        <w:spacing w:before="120" w:after="120" w:line="240"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A727A0">
        <w:tab/>
      </w:r>
      <w:r w:rsidR="00A727A0">
        <w:tab/>
      </w:r>
      <w:r w:rsidR="00A727A0">
        <w:tab/>
      </w:r>
      <w:r w:rsidR="00A727A0">
        <w:tab/>
      </w:r>
      <w:r w:rsidR="00162700">
        <w:t xml:space="preserve">App. Equation </w:t>
      </w:r>
      <w:r w:rsidR="00BA4C54">
        <w:rPr>
          <w:noProof/>
        </w:rPr>
        <w:fldChar w:fldCharType="begin"/>
      </w:r>
      <w:r w:rsidR="00BA4C54">
        <w:rPr>
          <w:noProof/>
        </w:rPr>
        <w:instrText xml:space="preserve"> SEQ App._Equation \* ARABIC </w:instrText>
      </w:r>
      <w:r w:rsidR="00BA4C54">
        <w:rPr>
          <w:noProof/>
        </w:rPr>
        <w:fldChar w:fldCharType="separate"/>
      </w:r>
      <w:r w:rsidR="00C35067">
        <w:rPr>
          <w:noProof/>
        </w:rPr>
        <w:t>1</w:t>
      </w:r>
      <w:r w:rsidR="00BA4C54">
        <w:rPr>
          <w:noProof/>
        </w:rPr>
        <w:fldChar w:fldCharType="end"/>
      </w:r>
    </w:p>
    <w:p w14:paraId="1711F8FD" w14:textId="18BB4371" w:rsidR="00CE5099" w:rsidRDefault="00EC667E" w:rsidP="00A22AB0">
      <w:pPr>
        <w:spacing w:line="240" w:lineRule="auto"/>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FC654D">
        <w:rPr>
          <w:rFonts w:eastAsiaTheme="minorEastAsia"/>
        </w:rPr>
        <w:t xml:space="preserve">, and </w:t>
      </w:r>
      <w:r w:rsidR="00756645">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r w:rsidR="001F239F" w:rsidRPr="00FC654D">
        <w:rPr>
          <w:rFonts w:eastAsiaTheme="minorEastAsia"/>
        </w:rPr>
        <w:t xml:space="preserve">individual </w:t>
      </w:r>
      <w:proofErr w:type="spellStart"/>
      <w:r w:rsidR="0046625D" w:rsidRPr="00FC654D">
        <w:rPr>
          <w:rFonts w:eastAsiaTheme="minorEastAsia"/>
          <w:i/>
        </w:rPr>
        <w:t>i</w:t>
      </w:r>
      <w:proofErr w:type="spellEnd"/>
      <w:r w:rsidR="0046625D" w:rsidRPr="00FC654D">
        <w:rPr>
          <w:rFonts w:eastAsiaTheme="minorEastAsia"/>
          <w:i/>
        </w:rPr>
        <w:t xml:space="preserve">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5A1D1E49" w:rsidR="00EC667E" w:rsidRDefault="006312E7" w:rsidP="00A22AB0">
      <w:pPr>
        <w:pStyle w:val="Caption"/>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Pr>
          <w:iCs w:val="0"/>
          <w:szCs w:val="24"/>
        </w:rPr>
        <w:tab/>
      </w:r>
      <w:r w:rsidR="00EC667E">
        <w:rPr>
          <w:iCs w:val="0"/>
          <w:szCs w:val="24"/>
        </w:rPr>
        <w:tab/>
      </w:r>
      <w:r w:rsidR="00A727A0">
        <w:rPr>
          <w:iCs w:val="0"/>
          <w:szCs w:val="24"/>
        </w:rPr>
        <w:tab/>
      </w:r>
      <w:r w:rsidR="00A727A0">
        <w:rPr>
          <w:iCs w:val="0"/>
          <w:szCs w:val="24"/>
        </w:rPr>
        <w:tab/>
      </w:r>
      <w:r w:rsidR="00A727A0">
        <w:rPr>
          <w:iCs w:val="0"/>
          <w:szCs w:val="24"/>
        </w:rPr>
        <w:tab/>
      </w:r>
      <w:r w:rsidR="00A727A0">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C35067">
        <w:rPr>
          <w:noProof/>
        </w:rPr>
        <w:t>2</w:t>
      </w:r>
      <w:r w:rsidR="00162700">
        <w:fldChar w:fldCharType="end"/>
      </w:r>
    </w:p>
    <w:p w14:paraId="45398842" w14:textId="13EB2748" w:rsidR="00F74C71" w:rsidRDefault="0046625D" w:rsidP="00A22AB0">
      <w:pPr>
        <w:pStyle w:val="Caption"/>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 for all ages and </w:t>
      </w:r>
      <w:r w:rsidR="00756645">
        <w:t>growth</w:t>
      </w:r>
      <w:r w:rsidR="005B3CD6">
        <w:t xml:space="preserve"> Regimes</w:t>
      </w:r>
      <w:r w:rsidR="00756645">
        <w:t xml:space="preserve"> (</w:t>
      </w:r>
      <w:r w:rsidR="00756645">
        <w:fldChar w:fldCharType="begin"/>
      </w:r>
      <w:r w:rsidR="00756645">
        <w:instrText xml:space="preserve"> REF _Ref9575210 \h </w:instrText>
      </w:r>
      <w:r w:rsidR="00756645">
        <w:fldChar w:fldCharType="separate"/>
      </w:r>
      <w:r w:rsidR="00756645">
        <w:t>Table A</w:t>
      </w:r>
      <w:r w:rsidR="00756645">
        <w:rPr>
          <w:noProof/>
        </w:rPr>
        <w:t>1</w:t>
      </w:r>
      <w:r w:rsidR="00756645">
        <w:fldChar w:fldCharType="end"/>
      </w:r>
      <w:r w:rsidR="00756645">
        <w:t>)</w:t>
      </w:r>
      <w:r w:rsidR="005B3CD6">
        <w:t>.</w:t>
      </w:r>
    </w:p>
    <w:p w14:paraId="0E2AF343" w14:textId="2239B73D" w:rsidR="0077345F" w:rsidRDefault="00EC667E" w:rsidP="00A22AB0">
      <w:pPr>
        <w:pStyle w:val="Heading2"/>
        <w:numPr>
          <w:ilvl w:val="0"/>
          <w:numId w:val="0"/>
        </w:numPr>
        <w:spacing w:line="240" w:lineRule="auto"/>
        <w:rPr>
          <w:lang w:val="en"/>
        </w:rPr>
      </w:pPr>
      <w:r>
        <w:rPr>
          <w:lang w:val="en"/>
        </w:rPr>
        <w:t>A.1.2 S</w:t>
      </w:r>
      <w:r w:rsidR="0077345F">
        <w:rPr>
          <w:lang w:val="en"/>
        </w:rPr>
        <w:t>urvival</w:t>
      </w:r>
    </w:p>
    <w:p w14:paraId="20BD002B" w14:textId="4B9C8435" w:rsidR="00756645" w:rsidRPr="0065797E" w:rsidRDefault="00E373E1" w:rsidP="00A22AB0">
      <w:pPr>
        <w:spacing w:line="240" w:lineRule="auto"/>
        <w:jc w:val="both"/>
        <w:rPr>
          <w:lang w:val="en"/>
        </w:rPr>
      </w:pPr>
      <w:r>
        <w:rPr>
          <w:lang w:val="en"/>
        </w:rPr>
        <w:t xml:space="preserve">The composition of the fishery during year </w:t>
      </w:r>
      <w:r>
        <w:rPr>
          <w:i/>
          <w:lang w:val="en"/>
        </w:rPr>
        <w:t>y</w:t>
      </w:r>
      <w:r>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xml:space="preserve">). After recruitment, all fish are subject to natural mortality </w:t>
      </w:r>
      <w:r>
        <w:rPr>
          <w:i/>
          <w:lang w:val="en"/>
        </w:rPr>
        <w:t>M</w:t>
      </w:r>
      <w:r>
        <w:rPr>
          <w:lang w:val="en"/>
        </w:rPr>
        <w:t>,</w:t>
      </w:r>
      <w:r w:rsidRPr="00D55CA8">
        <w:rPr>
          <w:lang w:val="en"/>
        </w:rPr>
        <w:t xml:space="preserve"> </w:t>
      </w:r>
      <w:r>
        <w:rPr>
          <w:lang w:val="en"/>
        </w:rPr>
        <w:t>which in consists only of natural mortality (set to 0.25yr</w:t>
      </w:r>
      <w:r w:rsidRPr="000B13A7">
        <w:rPr>
          <w:vertAlign w:val="superscript"/>
          <w:lang w:val="en"/>
        </w:rPr>
        <w:t>-1</w:t>
      </w:r>
      <w:r>
        <w:rPr>
          <w:lang w:val="en"/>
        </w:rPr>
        <w:t xml:space="preserve"> for all ages for all years) as there is no fishery, thus fishing mortality (typically denoted </w:t>
      </w:r>
      <w:r>
        <w:rPr>
          <w:i/>
          <w:lang w:val="en"/>
        </w:rPr>
        <w:t>F</w:t>
      </w:r>
      <w:r>
        <w:rPr>
          <w:lang w:val="en"/>
        </w:rPr>
        <w:t xml:space="preserve">) and selectivity are ignored. </w:t>
      </w:r>
      <w:r w:rsidRPr="005B39C6">
        <w:t>Because no fishing pressure nor selectivity acted upon the simulated population, we are unconcerned about variation in growth that can either be engendered (over time) or misrepresented by differences in selectivity</w:t>
      </w:r>
      <w:r w:rsidRPr="0065797E">
        <w:t>.</w:t>
      </w:r>
      <w:r w:rsidRPr="0065797E">
        <w:rPr>
          <w:lang w:val="en"/>
        </w:rPr>
        <w:t xml:space="preserve"> </w:t>
      </w:r>
      <w:r w:rsidR="00756645" w:rsidRPr="0065797E">
        <w:t xml:space="preserve">An individual surviving the year is simulated by randomly drawing a number </w:t>
      </w:r>
      <w:r w:rsidR="00756645" w:rsidRPr="0065797E">
        <w:rPr>
          <w:i/>
        </w:rPr>
        <w:t>u</w:t>
      </w:r>
      <w:r w:rsidR="00756645" w:rsidRPr="0065797E">
        <w:t xml:space="preserve"> from </w:t>
      </w:r>
      <w:proofErr w:type="gramStart"/>
      <w:r w:rsidR="00756645" w:rsidRPr="0065797E">
        <w:t>U[</w:t>
      </w:r>
      <w:proofErr w:type="gramEnd"/>
      <w:r w:rsidR="00756645" w:rsidRPr="0065797E">
        <w:t>0,1] and allowing the individual to survive if this number is less than exp(-</w:t>
      </w:r>
      <w:r w:rsidR="00756645" w:rsidRPr="0065797E">
        <w:rPr>
          <w:i/>
        </w:rPr>
        <w:t>M</w:t>
      </w:r>
      <w:r w:rsidR="00756645" w:rsidRPr="0065797E">
        <w:t>)</w:t>
      </w:r>
      <w:r w:rsidRPr="0065797E">
        <w:t>.</w:t>
      </w:r>
    </w:p>
    <w:p w14:paraId="7341A3A2" w14:textId="57BD998B" w:rsidR="00756645" w:rsidRDefault="006312E7" w:rsidP="00756645">
      <w:pPr>
        <w:pStyle w:val="Caption"/>
        <w:rPr>
          <w:rFonts w:eastAsiaTheme="minorEastAsia"/>
          <w:spacing w:val="0"/>
          <w:kern w:val="0"/>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i,y,a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1                                for a=1</m:t>
                  </m:r>
                </m:e>
              </m:mr>
              <m:mr>
                <m:e>
                  <m:r>
                    <w:rPr>
                      <w:rFonts w:ascii="Cambria Math" w:hAnsi="Cambria Math"/>
                      <w:szCs w:val="24"/>
                    </w:rPr>
                    <m:t xml:space="preserve">            </m:t>
                  </m:r>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e>
                    </m:mr>
                  </m:m>
                  <m:r>
                    <w:rPr>
                      <w:rFonts w:ascii="Cambria Math" w:hAnsi="Cambria Math"/>
                      <w:szCs w:val="24"/>
                    </w:rPr>
                    <m:t xml:space="preserve">    </m:t>
                  </m:r>
                  <m:r>
                    <w:rPr>
                      <w:rFonts w:ascii="Cambria Math" w:hAnsi="Cambria Math"/>
                    </w:rPr>
                    <m:t>f</m:t>
                  </m:r>
                  <m:r>
                    <w:rPr>
                      <w:rFonts w:ascii="Cambria Math" w:eastAsiaTheme="majorEastAsia" w:hAnsi="Cambria Math"/>
                      <w:szCs w:val="24"/>
                    </w:rPr>
                    <m:t xml:space="preserve">or 2≤a≤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e>
              </m:mr>
              <m:mr>
                <m:e>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f>
                                  <m:fPr>
                                    <m:ctrlPr>
                                      <w:rPr>
                                        <w:rFonts w:ascii="Cambria Math" w:eastAsiaTheme="majorEastAsia" w:hAnsi="Cambria Math"/>
                                        <w:i/>
                                        <w:sz w:val="22"/>
                                        <w:szCs w:val="24"/>
                                      </w:rPr>
                                    </m:ctrlPr>
                                  </m:fPr>
                                  <m:num>
                                    <m:r>
                                      <w:rPr>
                                        <w:rFonts w:ascii="Cambria Math" w:eastAsiaTheme="majorEastAsia" w:hAnsi="Cambria Math"/>
                                        <w:szCs w:val="24"/>
                                      </w:rPr>
                                      <m:t>1</m:t>
                                    </m:r>
                                  </m:num>
                                  <m:den>
                                    <m:r>
                                      <w:rPr>
                                        <w:rFonts w:ascii="Cambria Math" w:eastAsiaTheme="majorEastAsia" w:hAnsi="Cambria Math"/>
                                        <w:szCs w:val="24"/>
                                      </w:rPr>
                                      <m:t>1-</m:t>
                                    </m:r>
                                    <m:r>
                                      <m:rPr>
                                        <m:sty m:val="p"/>
                                      </m:rPr>
                                      <w:rPr>
                                        <w:rFonts w:ascii="Cambria Math" w:eastAsiaTheme="majorEastAsia" w:hAnsi="Cambria Math"/>
                                        <w:szCs w:val="24"/>
                                      </w:rPr>
                                      <m:t>exp⁡</m:t>
                                    </m:r>
                                    <m:r>
                                      <w:rPr>
                                        <w:rFonts w:ascii="Cambria Math" w:eastAsiaTheme="majorEastAsia" w:hAnsi="Cambria Math"/>
                                        <w:szCs w:val="24"/>
                                      </w:rPr>
                                      <m:t>(-M)</m:t>
                                    </m:r>
                                  </m:den>
                                </m:f>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f>
                                  <m:fPr>
                                    <m:ctrlPr>
                                      <w:rPr>
                                        <w:rFonts w:ascii="Cambria Math" w:eastAsiaTheme="majorEastAsia" w:hAnsi="Cambria Math"/>
                                        <w:i/>
                                        <w:sz w:val="22"/>
                                        <w:szCs w:val="24"/>
                                      </w:rPr>
                                    </m:ctrlPr>
                                  </m:fPr>
                                  <m:num>
                                    <m:r>
                                      <w:rPr>
                                        <w:rFonts w:ascii="Cambria Math" w:eastAsiaTheme="majorEastAsia" w:hAnsi="Cambria Math"/>
                                        <w:szCs w:val="24"/>
                                      </w:rPr>
                                      <m:t>1</m:t>
                                    </m:r>
                                  </m:num>
                                  <m:den>
                                    <m:r>
                                      <w:rPr>
                                        <w:rFonts w:ascii="Cambria Math" w:eastAsiaTheme="majorEastAsia" w:hAnsi="Cambria Math"/>
                                        <w:szCs w:val="24"/>
                                      </w:rPr>
                                      <m:t>1-</m:t>
                                    </m:r>
                                    <m:r>
                                      <m:rPr>
                                        <m:sty m:val="p"/>
                                      </m:rPr>
                                      <w:rPr>
                                        <w:rFonts w:ascii="Cambria Math" w:eastAsiaTheme="majorEastAsia" w:hAnsi="Cambria Math"/>
                                        <w:szCs w:val="24"/>
                                      </w:rPr>
                                      <m:t>exp⁡</m:t>
                                    </m:r>
                                    <m:r>
                                      <w:rPr>
                                        <w:rFonts w:ascii="Cambria Math" w:eastAsiaTheme="majorEastAsia" w:hAnsi="Cambria Math"/>
                                        <w:szCs w:val="24"/>
                                      </w:rPr>
                                      <m:t>(-M)</m:t>
                                    </m:r>
                                  </m:den>
                                </m:f>
                              </m:e>
                            </m:mr>
                          </m:m>
                          <m:r>
                            <w:rPr>
                              <w:rFonts w:ascii="Cambria Math" w:eastAsiaTheme="majorEastAsia" w:hAnsi="Cambria Math"/>
                              <w:szCs w:val="24"/>
                            </w:rPr>
                            <m:t xml:space="preserve">             for a= a</m:t>
                          </m:r>
                        </m:e>
                        <m:sub>
                          <m:r>
                            <w:rPr>
                              <w:rFonts w:ascii="Cambria Math" w:eastAsiaTheme="majorEastAsia" w:hAnsi="Cambria Math"/>
                              <w:szCs w:val="24"/>
                            </w:rPr>
                            <m:t>2</m:t>
                          </m:r>
                        </m:sub>
                      </m:sSub>
                    </m:e>
                    <m:sup/>
                  </m:sSup>
                </m:e>
              </m:mr>
            </m:m>
          </m:e>
        </m:d>
      </m:oMath>
      <w:r w:rsidR="00756645">
        <w:rPr>
          <w:szCs w:val="24"/>
        </w:rPr>
        <w:t xml:space="preserve"> </w:t>
      </w:r>
      <w:r w:rsidR="00756645">
        <w:rPr>
          <w:szCs w:val="24"/>
        </w:rPr>
        <w:tab/>
      </w:r>
      <w:r w:rsidR="00756645">
        <w:rPr>
          <w:szCs w:val="24"/>
        </w:rPr>
        <w:tab/>
      </w:r>
      <w:r w:rsidR="00756645">
        <w:rPr>
          <w:szCs w:val="24"/>
        </w:rPr>
        <w:tab/>
      </w:r>
      <w:r w:rsidR="00756645">
        <w:rPr>
          <w:szCs w:val="24"/>
        </w:rPr>
        <w:tab/>
      </w:r>
      <w:r w:rsidR="00756645">
        <w:t xml:space="preserve">App. Equation </w:t>
      </w:r>
      <w:r w:rsidR="00756645">
        <w:fldChar w:fldCharType="begin"/>
      </w:r>
      <w:r w:rsidR="00756645">
        <w:instrText xml:space="preserve"> SEQ App._Equation \* ARABIC </w:instrText>
      </w:r>
      <w:r w:rsidR="00756645">
        <w:fldChar w:fldCharType="separate"/>
      </w:r>
      <w:r w:rsidR="00C35067">
        <w:rPr>
          <w:noProof/>
        </w:rPr>
        <w:t>3</w:t>
      </w:r>
      <w:r w:rsidR="00756645">
        <w:fldChar w:fldCharType="end"/>
      </w:r>
    </w:p>
    <w:p w14:paraId="6FDD56F1" w14:textId="7F335A07" w:rsidR="00756645" w:rsidRPr="0065797E" w:rsidRDefault="00756645" w:rsidP="00756645">
      <w:pPr>
        <w:spacing w:line="240" w:lineRule="auto"/>
        <w:jc w:val="both"/>
        <w:rPr>
          <w:lang w:val="en"/>
        </w:rPr>
      </w:pPr>
      <w:r w:rsidRPr="0065797E">
        <w:t xml:space="preserve">The total population of individuals in the population at year </w:t>
      </w:r>
      <w:r w:rsidRPr="0065797E">
        <w:rPr>
          <w:i/>
        </w:rPr>
        <w:t>y</w:t>
      </w:r>
      <w:r w:rsidRPr="0065797E">
        <w:t xml:space="preserve"> and age </w:t>
      </w:r>
      <w:r w:rsidRPr="0065797E">
        <w:rPr>
          <w:i/>
        </w:rPr>
        <w:t xml:space="preserve">a </w:t>
      </w:r>
      <w:r w:rsidRPr="0065797E">
        <w:t xml:space="preserve">is given by: </w:t>
      </w:r>
    </w:p>
    <w:p w14:paraId="1C1705C7" w14:textId="77777777" w:rsidR="00756645" w:rsidRDefault="00756645" w:rsidP="00756645">
      <w:pPr>
        <w:spacing w:line="240" w:lineRule="auto"/>
        <w:rPr>
          <w:rFonts w:eastAsiaTheme="minorEastAsia"/>
        </w:rPr>
      </w:pPr>
    </w:p>
    <w:p w14:paraId="382F7271" w14:textId="711883B0" w:rsidR="00756645" w:rsidRDefault="006312E7" w:rsidP="00756645">
      <w:pPr>
        <w:pStyle w:val="Caption"/>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oMath>
      <w:r w:rsidR="00756645">
        <w:rPr>
          <w:rFonts w:eastAsiaTheme="minorEastAsia"/>
        </w:rPr>
        <w:t xml:space="preserve"> </w:t>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t xml:space="preserve">App. Equation </w:t>
      </w:r>
      <w:r w:rsidR="00756645">
        <w:fldChar w:fldCharType="begin"/>
      </w:r>
      <w:r w:rsidR="00756645">
        <w:instrText xml:space="preserve"> SEQ App._Equation \* ARABIC </w:instrText>
      </w:r>
      <w:r w:rsidR="00756645">
        <w:fldChar w:fldCharType="separate"/>
      </w:r>
      <w:r w:rsidR="00C35067">
        <w:rPr>
          <w:noProof/>
        </w:rPr>
        <w:t>4</w:t>
      </w:r>
      <w:r w:rsidR="00756645">
        <w:fldChar w:fldCharType="end"/>
      </w:r>
    </w:p>
    <w:p w14:paraId="4416C0C9" w14:textId="60A72929" w:rsidR="00EC667E" w:rsidRDefault="00EC667E" w:rsidP="000B517C">
      <w:pPr>
        <w:pStyle w:val="Caption"/>
      </w:pPr>
      <w:r>
        <w:rPr>
          <w:iCs w:val="0"/>
          <w:szCs w:val="24"/>
        </w:rPr>
        <w:tab/>
      </w:r>
      <w:r>
        <w:rPr>
          <w:iCs w:val="0"/>
          <w:szCs w:val="24"/>
        </w:rPr>
        <w:tab/>
      </w:r>
      <w:r>
        <w:rPr>
          <w:iCs w:val="0"/>
          <w:szCs w:val="24"/>
        </w:rPr>
        <w:tab/>
      </w:r>
    </w:p>
    <w:p w14:paraId="7A394D50" w14:textId="12B11DAA" w:rsidR="007C6A64" w:rsidRDefault="008663D8" w:rsidP="00A22AB0">
      <w:pPr>
        <w:pStyle w:val="Heading2"/>
        <w:numPr>
          <w:ilvl w:val="0"/>
          <w:numId w:val="0"/>
        </w:numPr>
        <w:spacing w:line="240" w:lineRule="auto"/>
      </w:pPr>
      <w:r>
        <w:t xml:space="preserve">A.1.3 </w:t>
      </w:r>
      <w:r w:rsidR="004E56FA">
        <w:t>Recruitment</w:t>
      </w:r>
    </w:p>
    <w:p w14:paraId="4D05DA1E" w14:textId="2FF40DAB" w:rsidR="00176213" w:rsidRDefault="00A875F3" w:rsidP="00C35067">
      <w:pPr>
        <w:spacing w:line="240" w:lineRule="auto"/>
        <w:jc w:val="both"/>
      </w:pPr>
      <w:r>
        <w:t xml:space="preserve">Recruitment in the IBM is governed by a </w:t>
      </w:r>
      <w:proofErr w:type="spellStart"/>
      <w:r>
        <w:t>Beverton</w:t>
      </w:r>
      <w:proofErr w:type="spellEnd"/>
      <w:r>
        <w:t xml:space="preserve">-Holt stock-recruitment function </w:t>
      </w:r>
      <w:r>
        <w:fldChar w:fldCharType="begin" w:fldLock="1"/>
      </w:r>
      <w:r w:rsidR="007E1CCD">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which determines </w:t>
      </w:r>
      <w:r w:rsidR="006123F9">
        <w:t xml:space="preserve">the probability of individual </w:t>
      </w:r>
      <w:r w:rsidR="006123F9" w:rsidRPr="006123F9">
        <w:rPr>
          <w:i/>
        </w:rPr>
        <w:t>i</w:t>
      </w:r>
      <w:r w:rsidR="006123F9">
        <w:rPr>
          <w:i/>
        </w:rPr>
        <w:t>’</w:t>
      </w:r>
      <w:r w:rsidR="006123F9" w:rsidRPr="006123F9">
        <w:t>s</w:t>
      </w:r>
      <w:r w:rsidR="006123F9">
        <w:rPr>
          <w:i/>
        </w:rPr>
        <w:t xml:space="preserve"> </w:t>
      </w:r>
      <w:r w:rsidR="006123F9">
        <w:t xml:space="preserve">maturity </w:t>
      </w:r>
      <w:r w:rsidR="00170D58">
        <w:t>in a given year</w:t>
      </w:r>
      <w:r w:rsidR="006123F9">
        <w:t xml:space="preserve"> </w:t>
      </w:r>
      <w:r w:rsidR="006123F9" w:rsidRPr="00170D58">
        <w:rPr>
          <w:strike/>
        </w:rPr>
        <w:t>age</w:t>
      </w:r>
      <w:r w:rsidR="006123F9">
        <w:t xml:space="preserve"> </w:t>
      </w:r>
      <w:r w:rsidR="00176213">
        <w:rPr>
          <w:i/>
        </w:rPr>
        <w:t>y</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t>.</w:t>
      </w:r>
      <w:r w:rsidR="00D22326">
        <w:t xml:space="preserve"> </w:t>
      </w:r>
      <w:r w:rsidR="00176213">
        <w:t>Similarly to survival, this is determined via a</w:t>
      </w:r>
      <w:r w:rsidR="00176213" w:rsidRPr="00176213">
        <w:t xml:space="preserve"> </w:t>
      </w:r>
      <w:r w:rsidR="00176213">
        <w:t xml:space="preserve">random variable </w:t>
      </w:r>
      <w:proofErr w:type="spellStart"/>
      <w:r w:rsidR="00176213">
        <w:rPr>
          <w:i/>
        </w:rPr>
        <w:t>u</w:t>
      </w:r>
      <w:r w:rsidR="00176213">
        <w:rPr>
          <w:i/>
          <w:vertAlign w:val="subscript"/>
        </w:rPr>
        <w:t>i</w:t>
      </w:r>
      <w:proofErr w:type="spellEnd"/>
      <w:r w:rsidR="00176213">
        <w:t xml:space="preserve"> drawn from </w:t>
      </w:r>
      <w:proofErr w:type="gramStart"/>
      <w:r w:rsidR="00176213">
        <w:t>U[</w:t>
      </w:r>
      <w:proofErr w:type="gramEnd"/>
      <w:r w:rsidR="00176213">
        <w:t xml:space="preserve">0,1] for each individual. The individual is deemed mature if this variable is less than the expected maturity ogive at that individual’s length in year y </w:t>
      </w:r>
      <m:oMath>
        <m:sSub>
          <m:sSubPr>
            <m:ctrlPr>
              <w:rPr>
                <w:rFonts w:ascii="Cambria Math" w:hAnsi="Cambria Math"/>
                <w:i/>
              </w:rPr>
            </m:ctrlPr>
          </m:sSubPr>
          <m:e>
            <m:r>
              <w:rPr>
                <w:rFonts w:ascii="Cambria Math" w:hAnsi="Cambria Math"/>
              </w:rPr>
              <m:t>L</m:t>
            </m:r>
          </m:e>
          <m:sub>
            <m:r>
              <w:rPr>
                <w:rFonts w:ascii="Cambria Math" w:hAnsi="Cambria Math"/>
              </w:rPr>
              <m:t>i,y</m:t>
            </m:r>
          </m:sub>
        </m:sSub>
      </m:oMath>
      <w:r w:rsidR="00176213">
        <w:t>.</w:t>
      </w:r>
    </w:p>
    <w:p w14:paraId="0D6D1400" w14:textId="54B0F43E" w:rsidR="00C35067" w:rsidRPr="009108AE" w:rsidRDefault="00D22326" w:rsidP="00C35067">
      <w:pPr>
        <w:spacing w:line="240" w:lineRule="auto"/>
        <w:jc w:val="both"/>
        <w:rPr>
          <w:iCs/>
          <w:lang w:val="en"/>
        </w:rPr>
      </w:pPr>
      <w:r>
        <w:t xml:space="preserve">Recruitment in a given year </w:t>
      </w:r>
      <w:r w:rsidRPr="00544F67">
        <w:rPr>
          <w:i/>
        </w:rPr>
        <w:t>R</w:t>
      </w:r>
      <w:r w:rsidRPr="00544F67">
        <w:rPr>
          <w:i/>
          <w:vertAlign w:val="subscript"/>
        </w:rPr>
        <w:t>y</w:t>
      </w:r>
      <w:r w:rsidR="00544F67">
        <w:rPr>
          <w:vertAlign w:val="subscript"/>
        </w:rPr>
        <w:t xml:space="preserve"> </w:t>
      </w:r>
      <w:r w:rsidR="00702A14">
        <w:t>is the sum of the product of the maturity ogive and empirical weights of each individual</w:t>
      </w:r>
      <w:r w:rsidR="00D62A65">
        <w:t xml:space="preserve"> in that year,</w:t>
      </w:r>
      <w:r w:rsidR="00702A14">
        <w:t xml:space="preserve"> which is governed by a deterministic exponential length-weight relationship (</w:t>
      </w:r>
      <w:r w:rsidR="002379A2">
        <w:fldChar w:fldCharType="begin"/>
      </w:r>
      <w:r w:rsidR="002379A2">
        <w:instrText xml:space="preserve"> REF _Ref6556365 \h </w:instrText>
      </w:r>
      <w:r w:rsidR="00222845">
        <w:instrText xml:space="preserve"> \* MERGEFORMAT </w:instrText>
      </w:r>
      <w:r w:rsidR="002379A2">
        <w:fldChar w:fldCharType="separate"/>
      </w:r>
      <w:r w:rsidR="002379A2">
        <w:t>Figure A</w:t>
      </w:r>
      <w:r w:rsidR="002379A2">
        <w:rPr>
          <w:noProof/>
        </w:rPr>
        <w:t>1</w:t>
      </w:r>
      <w:r w:rsidR="002379A2">
        <w:fldChar w:fldCharType="end"/>
      </w:r>
      <w:r w:rsidR="00702A14">
        <w:t xml:space="preserve">). The parameters of this relationship were the same </w:t>
      </w:r>
      <w:r w:rsidR="0085512E">
        <w:t xml:space="preserve">for </w:t>
      </w:r>
      <w:r w:rsidR="00702A14">
        <w:t>all Regimes.</w:t>
      </w:r>
      <w:r w:rsidR="00350BEF">
        <w:t xml:space="preserve"> The maturity ogives were also fixed for all </w:t>
      </w:r>
      <w:r w:rsidR="00350BEF"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350BEF" w:rsidRPr="00350BEF">
        <w:t xml:space="preserve"> (the length at 50% maturity) 143.68</w:t>
      </w:r>
      <w:r w:rsidR="007A1BD9">
        <w:t xml:space="preserve"> </w:t>
      </w:r>
      <w:r w:rsidR="00350BEF" w:rsidRPr="00350BEF">
        <w:t>cm</w:t>
      </w:r>
      <w:r w:rsidR="003D0184">
        <w:t>, and the slope of the ogive at -0.1034</w:t>
      </w:r>
      <w:r w:rsidR="003D0184" w:rsidRPr="005B56D9">
        <w:t xml:space="preserve">. </w:t>
      </w:r>
      <w:r w:rsidR="000D7662" w:rsidRPr="005B56D9">
        <w:t>The starting stock spawning biomass (SSB</w:t>
      </w:r>
      <w:r w:rsidR="000D7662" w:rsidRPr="005B56D9">
        <w:rPr>
          <w:vertAlign w:val="subscript"/>
        </w:rPr>
        <w:t>0</w:t>
      </w:r>
      <w:r w:rsidR="000D7662" w:rsidRPr="005B56D9">
        <w:t xml:space="preserve">) is calculated using the </w:t>
      </w:r>
      <w:r w:rsidR="00170D58" w:rsidRPr="005B56D9">
        <w:t xml:space="preserve">sum of the product of each individual’s weight and maturity in year one. Recruitment </w:t>
      </w:r>
      <w:r w:rsidRPr="005B56D9">
        <w:t xml:space="preserve">happens at a </w:t>
      </w:r>
      <w:r w:rsidR="00170D58" w:rsidRPr="005B56D9">
        <w:t>point midway into the year</w:t>
      </w:r>
      <w:r w:rsidR="00125E74" w:rsidRPr="005B56D9">
        <w:t>, and is subject to variation</w:t>
      </w:r>
      <w:r w:rsidR="00125E74">
        <w:t xml:space="preserve">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Pr>
          <w:iCs/>
          <w:lang w:val="en"/>
        </w:rPr>
        <w:t>.</w:t>
      </w:r>
      <w:r w:rsidR="009108AE">
        <w:rPr>
          <w:iCs/>
          <w:lang w:val="en"/>
        </w:rPr>
        <w:t xml:space="preserve"> The number of </w:t>
      </w:r>
      <w:proofErr w:type="gramStart"/>
      <w:r w:rsidR="009108AE">
        <w:rPr>
          <w:iCs/>
          <w:lang w:val="en"/>
        </w:rPr>
        <w:t>fish</w:t>
      </w:r>
      <w:proofErr w:type="gramEnd"/>
      <w:r w:rsidR="009108AE">
        <w:rPr>
          <w:iCs/>
          <w:lang w:val="en"/>
        </w:rPr>
        <w:t xml:space="preserve"> in the system is scaled by R</w:t>
      </w:r>
      <w:r w:rsidR="009108AE" w:rsidRPr="009108AE">
        <w:rPr>
          <w:iCs/>
          <w:vertAlign w:val="subscript"/>
          <w:lang w:val="en"/>
        </w:rPr>
        <w:t>0</w:t>
      </w:r>
      <w:r w:rsidR="009108AE">
        <w:rPr>
          <w:iCs/>
          <w:vertAlign w:val="subscript"/>
          <w:lang w:val="en"/>
        </w:rPr>
        <w:t>,</w:t>
      </w:r>
      <w:r w:rsidR="009108AE">
        <w:rPr>
          <w:iCs/>
          <w:lang w:val="en"/>
        </w:rPr>
        <w:t xml:space="preserve"> or the maximum number of recruits per year; for computing efficiency we set this to twelve (see sensitivities on sample size in later sections).</w:t>
      </w:r>
    </w:p>
    <w:p w14:paraId="775BE5F8" w14:textId="0E2773F6" w:rsidR="00C35067" w:rsidRPr="00C35067" w:rsidRDefault="006312E7" w:rsidP="00C35067">
      <w:pPr>
        <w:pStyle w:val="Caption"/>
        <w:rPr>
          <w:szCs w:val="24"/>
          <w:lang w:val="en-US"/>
        </w:rPr>
      </w:pPr>
      <m:oMath>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 xml:space="preserve">  </m:t>
                  </m:r>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r>
                              <m:rPr>
                                <m:sty m:val="p"/>
                              </m:rPr>
                              <w:rPr>
                                <w:rFonts w:ascii="Cambria Math" w:hAnsi="Cambria Math"/>
                                <w:szCs w:val="24"/>
                              </w:rPr>
                              <m:t>exp⁡</m:t>
                            </m:r>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den>
                        </m:f>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r>
                              <m:rPr>
                                <m:sty m:val="p"/>
                              </m:rPr>
                              <w:rPr>
                                <w:rFonts w:ascii="Cambria Math" w:hAnsi="Cambria Math"/>
                                <w:szCs w:val="24"/>
                              </w:rPr>
                              <m:t>exp⁡</m:t>
                            </m:r>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den>
                        </m:f>
                      </m:e>
                    </m:mr>
                  </m:m>
                  <m:r>
                    <w:rPr>
                      <w:rFonts w:ascii="Cambria Math" w:hAnsi="Cambria Math"/>
                      <w:szCs w:val="24"/>
                    </w:rPr>
                    <m:t xml:space="preserve">    </m:t>
                  </m:r>
                </m:e>
              </m:mr>
            </m:m>
          </m:e>
        </m:d>
      </m:oMath>
      <w:r w:rsidR="00C35067">
        <w:rPr>
          <w:szCs w:val="24"/>
        </w:rPr>
        <w:tab/>
      </w:r>
      <w:r w:rsidR="00C35067">
        <w:rPr>
          <w:szCs w:val="24"/>
        </w:rPr>
        <w:tab/>
      </w:r>
      <w:r w:rsidR="00C35067">
        <w:rPr>
          <w:szCs w:val="24"/>
        </w:rPr>
        <w:tab/>
      </w:r>
      <w:r w:rsidR="00C35067">
        <w:rPr>
          <w:szCs w:val="24"/>
        </w:rPr>
        <w:tab/>
      </w:r>
      <w:r w:rsidR="00C35067">
        <w:rPr>
          <w:szCs w:val="24"/>
        </w:rPr>
        <w:tab/>
      </w:r>
      <w:r w:rsidR="00C35067">
        <w:t xml:space="preserve">App. Equation </w:t>
      </w:r>
      <w:r w:rsidR="00C35067">
        <w:fldChar w:fldCharType="begin"/>
      </w:r>
      <w:r w:rsidR="00C35067">
        <w:instrText xml:space="preserve"> SEQ App._Equation \* ARABIC </w:instrText>
      </w:r>
      <w:r w:rsidR="00C35067">
        <w:fldChar w:fldCharType="separate"/>
      </w:r>
      <w:r w:rsidR="00C35067">
        <w:rPr>
          <w:noProof/>
        </w:rPr>
        <w:t>5</w:t>
      </w:r>
      <w:r w:rsidR="00C35067">
        <w:fldChar w:fldCharType="end"/>
      </w:r>
    </w:p>
    <w:p w14:paraId="4D772C74" w14:textId="4F65A50C" w:rsidR="00162700" w:rsidRPr="000B517C" w:rsidRDefault="006312E7" w:rsidP="00844C95">
      <w:pPr>
        <w:pStyle w:val="Caption"/>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C35067">
        <w:rPr>
          <w:noProof/>
          <w:szCs w:val="24"/>
        </w:rPr>
        <w:t>6</w:t>
      </w:r>
      <w:r w:rsidR="00162700" w:rsidRPr="000B517C">
        <w:rPr>
          <w:szCs w:val="24"/>
        </w:rPr>
        <w:fldChar w:fldCharType="end"/>
      </w:r>
    </w:p>
    <w:p w14:paraId="58FCE005" w14:textId="06ED47F2" w:rsidR="00D22326" w:rsidRPr="000B517C" w:rsidRDefault="006312E7" w:rsidP="00844C95">
      <w:pPr>
        <w:pStyle w:val="Caption"/>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r>
                        <w:rPr>
                          <w:rFonts w:ascii="Cambria Math" w:hAnsi="Cambria Math"/>
                          <w:szCs w:val="24"/>
                        </w:rPr>
                        <m:t>= R</m:t>
                      </m:r>
                    </m:e>
                    <m:sub>
                      <m:r>
                        <w:rPr>
                          <w:rFonts w:ascii="Cambria Math" w:hAnsi="Cambria Math"/>
                          <w:szCs w:val="24"/>
                        </w:rPr>
                        <m:t>0</m:t>
                      </m:r>
                    </m:sub>
                  </m:sSub>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i,1</m:t>
                              </m:r>
                            </m:sub>
                          </m:sSub>
                          <m:r>
                            <w:rPr>
                              <w:rFonts w:ascii="Cambria Math" w:hAnsi="Cambria Math"/>
                              <w:szCs w:val="24"/>
                            </w:rPr>
                            <m:t>W</m:t>
                          </m:r>
                        </m:e>
                        <m:sub>
                          <m:r>
                            <w:rPr>
                              <w:rFonts w:ascii="Cambria Math" w:hAnsi="Cambria Math"/>
                              <w:szCs w:val="24"/>
                            </w:rPr>
                            <m:t>i,1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i,1</m:t>
                          </m:r>
                        </m:sub>
                      </m:sSub>
                    </m:e>
                  </m:nary>
                </m:e>
                <m:e>
                  <m:r>
                    <w:rPr>
                      <w:rFonts w:ascii="Cambria Math" w:hAnsi="Cambria Math"/>
                      <w:szCs w:val="24"/>
                    </w:rPr>
                    <m:t>for y=1</m:t>
                  </m:r>
                </m:e>
              </m:mr>
              <m:mr>
                <m:e>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e>
                  </m:nary>
                </m:e>
                <m:e>
                  <m:r>
                    <w:rPr>
                      <w:rFonts w:ascii="Cambria Math" w:hAnsi="Cambria Math"/>
                      <w:szCs w:val="24"/>
                    </w:rPr>
                    <m:t>for y&gt;1</m:t>
                  </m:r>
                </m:e>
              </m:mr>
            </m:m>
          </m:e>
        </m:d>
      </m:oMath>
      <w:r w:rsidR="00A727A0" w:rsidRPr="000B517C">
        <w:rPr>
          <w:szCs w:val="24"/>
        </w:rPr>
        <w:tab/>
      </w:r>
      <w:r w:rsidR="00A727A0" w:rsidRPr="000B517C">
        <w:rPr>
          <w:szCs w:val="24"/>
        </w:rPr>
        <w:tab/>
      </w:r>
      <w:r w:rsidR="00A727A0" w:rsidRPr="000B517C">
        <w:rPr>
          <w:szCs w:val="24"/>
        </w:rPr>
        <w:tab/>
      </w:r>
      <w:r w:rsidR="000F246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C35067">
        <w:rPr>
          <w:noProof/>
          <w:szCs w:val="24"/>
        </w:rPr>
        <w:t>7</w:t>
      </w:r>
      <w:r w:rsidR="00162700" w:rsidRPr="000B517C">
        <w:rPr>
          <w:szCs w:val="24"/>
        </w:rPr>
        <w:fldChar w:fldCharType="end"/>
      </w:r>
    </w:p>
    <w:p w14:paraId="6ACC49BB" w14:textId="1472A4D3" w:rsidR="00162700" w:rsidRPr="000B517C" w:rsidRDefault="006312E7" w:rsidP="00844C95">
      <w:pPr>
        <w:pStyle w:val="Caption"/>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 xml:space="preserve">      </w:t>
      </w:r>
      <w:bookmarkStart w:id="0" w:name="_GoBack"/>
      <w:bookmarkEnd w:id="0"/>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C35067">
        <w:rPr>
          <w:noProof/>
          <w:szCs w:val="24"/>
        </w:rPr>
        <w:t>8</w:t>
      </w:r>
      <w:r w:rsidR="00162700" w:rsidRPr="000B517C">
        <w:rPr>
          <w:szCs w:val="24"/>
        </w:rPr>
        <w:fldChar w:fldCharType="end"/>
      </w:r>
      <m:oMath>
        <m:r>
          <w:rPr>
            <w:rFonts w:ascii="Cambria Math" w:hAnsi="Cambria Math"/>
            <w:szCs w:val="24"/>
          </w:rPr>
          <m:t xml:space="preserve"> </m:t>
        </m:r>
      </m:oMath>
    </w:p>
    <w:p w14:paraId="57EFB4D8" w14:textId="68941392" w:rsidR="00A2616C" w:rsidRPr="000B517C" w:rsidRDefault="006312E7" w:rsidP="00844C95">
      <w:pPr>
        <w:pStyle w:val="Caption"/>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e>
              <m:sup>
                <m:r>
                  <w:rPr>
                    <w:rFonts w:ascii="Cambria Math" w:hAnsi="Cambria Math"/>
                    <w:szCs w:val="24"/>
                  </w:rPr>
                  <m:t>2</m:t>
                </m:r>
              </m:sup>
            </m:sSup>
          </m:num>
          <m:den>
            <m:r>
              <w:rPr>
                <w:rFonts w:ascii="Cambria Math" w:hAnsi="Cambria Math"/>
                <w:szCs w:val="24"/>
              </w:rPr>
              <m:t>2</m:t>
            </m:r>
          </m:den>
        </m:f>
      </m:oMath>
      <w:r w:rsidR="0027343E"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C35067">
        <w:rPr>
          <w:noProof/>
          <w:szCs w:val="24"/>
        </w:rPr>
        <w:t>9</w:t>
      </w:r>
      <w:r w:rsidR="00162700" w:rsidRPr="000B517C">
        <w:rPr>
          <w:szCs w:val="24"/>
        </w:rPr>
        <w:fldChar w:fldCharType="end"/>
      </w:r>
    </w:p>
    <w:p w14:paraId="62A9F394" w14:textId="065595E2" w:rsidR="00E9779C" w:rsidRPr="004A00CA" w:rsidRDefault="002A37FF" w:rsidP="00A727A0">
      <w:pPr>
        <w:pStyle w:val="Heading2"/>
        <w:numPr>
          <w:ilvl w:val="0"/>
          <w:numId w:val="0"/>
        </w:numPr>
        <w:rPr>
          <w:rFonts w:eastAsiaTheme="minorEastAsia"/>
        </w:rPr>
      </w:pPr>
      <w:bookmarkStart w:id="1" w:name="_Ref157361"/>
      <w:r>
        <w:rPr>
          <w:rFonts w:eastAsiaTheme="minorEastAsia"/>
        </w:rPr>
        <w:t xml:space="preserve">A.1.4 </w:t>
      </w:r>
      <w:r w:rsidR="001F239F">
        <w:rPr>
          <w:rFonts w:eastAsiaTheme="minorEastAsia"/>
        </w:rPr>
        <w:t xml:space="preserve">Assigning </w:t>
      </w:r>
      <w:proofErr w:type="spellStart"/>
      <w:r w:rsidR="001F239F">
        <w:rPr>
          <w:rFonts w:eastAsiaTheme="minorEastAsia"/>
        </w:rPr>
        <w:t>Spatio</w:t>
      </w:r>
      <w:proofErr w:type="spellEnd"/>
      <w:r w:rsidR="001F239F">
        <w:rPr>
          <w:rFonts w:eastAsiaTheme="minorEastAsia"/>
        </w:rPr>
        <w:t>-temporal Variation</w:t>
      </w:r>
      <w:bookmarkEnd w:id="1"/>
    </w:p>
    <w:p w14:paraId="3E8E1603" w14:textId="4C115155" w:rsidR="0065797E" w:rsidRDefault="00E9779C" w:rsidP="00844C95">
      <w:pPr>
        <w:spacing w:line="240" w:lineRule="auto"/>
        <w:jc w:val="both"/>
      </w:pPr>
      <w:r>
        <w:t xml:space="preserve">The simulation testing component required generation of datasets that comprised variation in fish </w:t>
      </w:r>
      <w:r w:rsidR="00BA49B6">
        <w:t>length</w:t>
      </w:r>
      <w:r>
        <w:t>-at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BA49B6">
        <w:t xml:space="preserve">two </w:t>
      </w:r>
      <w:r w:rsidR="00CA30EE">
        <w:t>growth “</w:t>
      </w:r>
      <w:r w:rsidR="00BA49B6">
        <w:t>Regimes</w:t>
      </w:r>
      <w:r w:rsidR="00CA30EE">
        <w:t>”</w:t>
      </w:r>
      <w:r w:rsidR="00E01183">
        <w:t xml:space="preserve">. </w:t>
      </w:r>
      <w:r w:rsidR="00BA49B6">
        <w:t xml:space="preserve">Our synthetic </w:t>
      </w:r>
      <w:r w:rsidR="00E85F98">
        <w:t>populations</w:t>
      </w:r>
      <w:r w:rsidR="00BA49B6">
        <w:t xml:space="preserve"> were designed to mimic the level of variation among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 xml:space="preserve">2 </w:t>
      </w:r>
      <w:r w:rsidR="00BA49B6">
        <w:t xml:space="preserve">in the sablefish dataset, which ranged from 10% to 30% between regions; </w:t>
      </w:r>
      <w:r w:rsidR="006668BB">
        <w:t>we used</w:t>
      </w:r>
      <w:r w:rsidR="00BA49B6">
        <w:t xml:space="preserve"> a difference in 20% for each of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2</w:t>
      </w:r>
      <w:r w:rsidR="00BA49B6">
        <w:t xml:space="preserve"> to generate our synthetic population.</w:t>
      </w:r>
      <w:r w:rsidR="00900625">
        <w:t xml:space="preserve"> Other parameters were held constant across regimes. Spatial scenarios tested are described in</w:t>
      </w:r>
      <w:r w:rsidR="0085512E">
        <w:t xml:space="preserve"> </w:t>
      </w:r>
      <w:r w:rsidR="00900625">
        <w:t>Table 1</w:t>
      </w:r>
      <w:r w:rsidR="0085512E">
        <w:t xml:space="preserve"> of the main text</w:t>
      </w:r>
      <w:r w:rsidR="00900625">
        <w:t xml:space="preserve">. </w:t>
      </w:r>
      <w:r w:rsidR="00E85F98">
        <w:rPr>
          <w:rFonts w:eastAsiaTheme="minorEastAsia"/>
        </w:rPr>
        <w:t>To simulate spatial zones, fish locations were sampled from a uniform distribution with boundaries specific to a certain growth Regime. In all except Scenario 4, where the break is located at 4</w:t>
      </w:r>
      <w:r w:rsidR="0065797E">
        <w:rPr>
          <w:rFonts w:eastAsiaTheme="minorEastAsia"/>
        </w:rPr>
        <w:t>8</w:t>
      </w:r>
      <w:r w:rsidR="00E85F98">
        <w:t xml:space="preserve">° </w:t>
      </w:r>
      <w:r w:rsidR="00E85F98">
        <w:rPr>
          <w:rFonts w:eastAsiaTheme="minorEastAsia"/>
        </w:rPr>
        <w:t xml:space="preserve">and non-spatial scenarios, the latitude and longitude of fish grown under Regime 1 were </w:t>
      </w:r>
      <w:r w:rsidR="00E85F98">
        <w:t xml:space="preserve">sampled independently and at random from a uniform distribution between 0° and 25°; for simulations with spatial variation, fish grown under Regime 2 have </w:t>
      </w:r>
      <w:r w:rsidR="00E85F98">
        <w:rPr>
          <w:rFonts w:eastAsiaTheme="minorEastAsia"/>
        </w:rPr>
        <w:t xml:space="preserve">latitude and longitude </w:t>
      </w:r>
      <w:r w:rsidR="00E85F98">
        <w:t xml:space="preserve">sampled uniformly from 25° to 50°. In Scenario 4, </w:t>
      </w:r>
      <w:r w:rsidR="0065797E">
        <w:t xml:space="preserve">all simulated fish </w:t>
      </w:r>
      <w:r w:rsidR="0065797E">
        <w:rPr>
          <w:rFonts w:eastAsiaTheme="minorEastAsia"/>
        </w:rPr>
        <w:t>were assigned latitudes</w:t>
      </w:r>
      <w:r w:rsidR="0065797E" w:rsidRPr="0065797E">
        <w:t xml:space="preserve"> </w:t>
      </w:r>
      <w:r w:rsidR="0065797E">
        <w:t>sampled independently and at random from a uniform distribution from 0° to 50°. Fish simulated under Regime 2 were assigned longitudes sampled randomly from 0° to 48° and fish simulated under Regime two have longitudes sampled randomly from 48° to 50°, forming a vertical “band” of larger fish in higher longitudes.</w:t>
      </w:r>
    </w:p>
    <w:p w14:paraId="34FA7A9A" w14:textId="77777777" w:rsidR="0065797E" w:rsidRDefault="0065797E" w:rsidP="00844C95">
      <w:pPr>
        <w:spacing w:line="240" w:lineRule="auto"/>
        <w:jc w:val="both"/>
      </w:pPr>
    </w:p>
    <w:p w14:paraId="7C66F253" w14:textId="1FF1DF94" w:rsidR="00900625" w:rsidRDefault="00900625" w:rsidP="00844C95">
      <w:pPr>
        <w:spacing w:line="240" w:lineRule="auto"/>
        <w:jc w:val="both"/>
      </w:pPr>
    </w:p>
    <w:p w14:paraId="23F2198D" w14:textId="77777777" w:rsidR="005A41F0" w:rsidRDefault="005A41F0" w:rsidP="00844C95">
      <w:pPr>
        <w:spacing w:line="240" w:lineRule="auto"/>
        <w:jc w:val="both"/>
      </w:pPr>
      <w:r>
        <w:rPr>
          <w:noProof/>
          <w:lang w:val="en-AU" w:eastAsia="en-AU"/>
        </w:rPr>
        <w:drawing>
          <wp:inline distT="0" distB="0" distL="0" distR="0" wp14:anchorId="539C272C" wp14:editId="1470F25B">
            <wp:extent cx="5943598" cy="44576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28B845C1" w14:textId="77777777" w:rsidR="005A41F0" w:rsidRDefault="005A41F0" w:rsidP="00844C95">
      <w:pPr>
        <w:spacing w:line="240" w:lineRule="auto"/>
        <w:jc w:val="both"/>
      </w:pPr>
    </w:p>
    <w:p w14:paraId="49A074EE" w14:textId="5580B2ED" w:rsidR="005A41F0" w:rsidRDefault="00F37BDF" w:rsidP="0090493F">
      <w:pPr>
        <w:pStyle w:val="Caption"/>
        <w:jc w:val="both"/>
        <w:sectPr w:rsidR="005A41F0" w:rsidSect="00976DBF">
          <w:footerReference w:type="default" r:id="rId10"/>
          <w:pgSz w:w="12240" w:h="15840"/>
          <w:pgMar w:top="1440" w:right="1440" w:bottom="1440" w:left="1440" w:header="720" w:footer="720" w:gutter="0"/>
          <w:lnNumType w:countBy="1" w:restart="continuous"/>
          <w:cols w:space="720"/>
          <w:docGrid w:linePitch="360"/>
        </w:sectPr>
      </w:pPr>
      <w:bookmarkStart w:id="2" w:name="_Ref6556365"/>
      <w:r>
        <w:t>Figure A</w:t>
      </w:r>
      <w:r>
        <w:fldChar w:fldCharType="begin"/>
      </w:r>
      <w:r>
        <w:instrText xml:space="preserve"> SEQ Figure_A \* ARABIC </w:instrText>
      </w:r>
      <w:r>
        <w:fldChar w:fldCharType="separate"/>
      </w:r>
      <w:r w:rsidR="005D1F9C">
        <w:rPr>
          <w:noProof/>
        </w:rPr>
        <w:t>1</w:t>
      </w:r>
      <w:r>
        <w:fldChar w:fldCharType="end"/>
      </w:r>
      <w:bookmarkEnd w:id="2"/>
      <w:r w:rsidR="000B005F">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rsidP="00844C95">
      <w:pPr>
        <w:pStyle w:val="Caption"/>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pPr>
              <w:pStyle w:val="Caption"/>
            </w:pPr>
            <w:r>
              <w:t>Module</w:t>
            </w:r>
          </w:p>
        </w:tc>
        <w:tc>
          <w:tcPr>
            <w:tcW w:w="1448" w:type="dxa"/>
          </w:tcPr>
          <w:p w14:paraId="271B7F89" w14:textId="44D8C228" w:rsidR="00041698" w:rsidRDefault="00041698">
            <w:pPr>
              <w:pStyle w:val="Caption"/>
            </w:pPr>
            <w:r>
              <w:t>Parameter</w:t>
            </w:r>
          </w:p>
        </w:tc>
        <w:tc>
          <w:tcPr>
            <w:tcW w:w="3434" w:type="dxa"/>
          </w:tcPr>
          <w:p w14:paraId="64F866EF" w14:textId="737275AE" w:rsidR="00041698" w:rsidRDefault="00041698">
            <w:pPr>
              <w:pStyle w:val="Caption"/>
            </w:pPr>
            <w:r>
              <w:t>Definition</w:t>
            </w:r>
          </w:p>
        </w:tc>
        <w:tc>
          <w:tcPr>
            <w:tcW w:w="2321" w:type="dxa"/>
          </w:tcPr>
          <w:p w14:paraId="2891D98F" w14:textId="5BB4DA9C" w:rsidR="00041698" w:rsidRDefault="00041698">
            <w:pPr>
              <w:pStyle w:val="Caption"/>
            </w:pPr>
            <w:r>
              <w:t>Value</w:t>
            </w:r>
          </w:p>
        </w:tc>
      </w:tr>
      <w:tr w:rsidR="00041698" w14:paraId="120A5760" w14:textId="77777777" w:rsidTr="00041698">
        <w:tc>
          <w:tcPr>
            <w:tcW w:w="2147" w:type="dxa"/>
          </w:tcPr>
          <w:p w14:paraId="757F8E2C" w14:textId="4229A2DF" w:rsidR="00041698" w:rsidRDefault="002E43FF">
            <w:pPr>
              <w:pStyle w:val="Caption"/>
            </w:pPr>
            <w:r>
              <w:t>Growth</w:t>
            </w:r>
          </w:p>
        </w:tc>
        <w:tc>
          <w:tcPr>
            <w:tcW w:w="1448" w:type="dxa"/>
          </w:tcPr>
          <w:p w14:paraId="6F461E8B" w14:textId="62EECE63" w:rsidR="00041698" w:rsidRDefault="006312E7">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1EE33F7D" w:rsidR="00041698" w:rsidRDefault="00EE0E9B">
            <w:pPr>
              <w:pStyle w:val="Caption"/>
            </w:pPr>
            <w:r>
              <w:t xml:space="preserve">Length </w:t>
            </w:r>
            <w:r w:rsidR="00041698">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rsidR="00041698">
              <w:t>(cm)</w:t>
            </w:r>
          </w:p>
        </w:tc>
        <w:tc>
          <w:tcPr>
            <w:tcW w:w="2321" w:type="dxa"/>
          </w:tcPr>
          <w:p w14:paraId="21503E44" w14:textId="75EB2A75" w:rsidR="002E43FF" w:rsidRDefault="002E43FF">
            <w:pPr>
              <w:pStyle w:val="Caption"/>
            </w:pPr>
            <w:r>
              <w:t>62 (Regime 1)</w:t>
            </w:r>
          </w:p>
          <w:p w14:paraId="7C883FF3" w14:textId="59C8D319" w:rsidR="00041698" w:rsidRDefault="002B773C">
            <w:pPr>
              <w:pStyle w:val="Caption"/>
            </w:pPr>
            <w:r>
              <w:t xml:space="preserve">74 </w:t>
            </w:r>
            <w:r w:rsidR="002E43FF">
              <w:t>(Regime 2)</w:t>
            </w:r>
          </w:p>
        </w:tc>
      </w:tr>
      <w:tr w:rsidR="00FC654D" w14:paraId="58B9506D" w14:textId="77777777" w:rsidTr="00041698">
        <w:tc>
          <w:tcPr>
            <w:tcW w:w="2147" w:type="dxa"/>
          </w:tcPr>
          <w:p w14:paraId="6C1BC99F" w14:textId="6F6180CB" w:rsidR="00FC654D" w:rsidRDefault="00FC654D">
            <w:pPr>
              <w:pStyle w:val="Caption"/>
            </w:pPr>
            <w:r w:rsidRPr="00CA166C">
              <w:t>Growth</w:t>
            </w:r>
          </w:p>
        </w:tc>
        <w:tc>
          <w:tcPr>
            <w:tcW w:w="1448" w:type="dxa"/>
          </w:tcPr>
          <w:p w14:paraId="0112C783" w14:textId="5BAF3B2A" w:rsidR="00FC654D" w:rsidRDefault="006312E7">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08574505" w:rsidR="00FC654D" w:rsidRDefault="00EE0E9B">
            <w:pPr>
              <w:pStyle w:val="Caption"/>
            </w:pPr>
            <w:r>
              <w:t xml:space="preserve">Length </w:t>
            </w:r>
            <w:r w:rsidR="00FC654D">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rsidR="00FC654D">
              <w:t>(cm)</w:t>
            </w:r>
          </w:p>
        </w:tc>
        <w:tc>
          <w:tcPr>
            <w:tcW w:w="2321" w:type="dxa"/>
          </w:tcPr>
          <w:p w14:paraId="460B5A5D" w14:textId="16FF899D" w:rsidR="00FC654D" w:rsidRDefault="002B773C">
            <w:pPr>
              <w:pStyle w:val="Caption"/>
            </w:pPr>
            <w:r>
              <w:t>215</w:t>
            </w:r>
            <w:r w:rsidR="00FC654D">
              <w:t xml:space="preserve"> (Regime 1)</w:t>
            </w:r>
          </w:p>
          <w:p w14:paraId="368A4C42" w14:textId="644F19BC" w:rsidR="00FC654D" w:rsidRDefault="002B773C">
            <w:pPr>
              <w:pStyle w:val="Caption"/>
            </w:pPr>
            <w:r>
              <w:t xml:space="preserve">258 </w:t>
            </w:r>
            <w:r w:rsidR="00FC654D">
              <w:t>(Regime 2)</w:t>
            </w:r>
          </w:p>
          <w:p w14:paraId="6D07A106" w14:textId="499B28FF" w:rsidR="00514264" w:rsidRPr="00514264" w:rsidRDefault="00514264">
            <w:pPr>
              <w:spacing w:line="240" w:lineRule="auto"/>
              <w:rPr>
                <w:lang w:val="en"/>
              </w:rPr>
            </w:pPr>
          </w:p>
        </w:tc>
      </w:tr>
      <w:tr w:rsidR="00FC654D" w14:paraId="5DE7E828" w14:textId="77777777" w:rsidTr="00041698">
        <w:tc>
          <w:tcPr>
            <w:tcW w:w="2147" w:type="dxa"/>
          </w:tcPr>
          <w:p w14:paraId="1693D70D" w14:textId="0A96E6B5" w:rsidR="00FC654D" w:rsidRDefault="00FC654D">
            <w:pPr>
              <w:pStyle w:val="Caption"/>
            </w:pPr>
            <w:r w:rsidRPr="00CA166C">
              <w:t>Growth</w:t>
            </w:r>
          </w:p>
        </w:tc>
        <w:tc>
          <w:tcPr>
            <w:tcW w:w="1448" w:type="dxa"/>
          </w:tcPr>
          <w:p w14:paraId="40ADBAC1" w14:textId="49C9A701" w:rsidR="00FC654D" w:rsidRDefault="008951FE">
            <w:pPr>
              <w:pStyle w:val="Caption"/>
              <w:jc w:val="center"/>
            </w:pPr>
            <w:r>
              <w:t>k</w:t>
            </w:r>
          </w:p>
        </w:tc>
        <w:tc>
          <w:tcPr>
            <w:tcW w:w="3434" w:type="dxa"/>
          </w:tcPr>
          <w:p w14:paraId="63E25E52" w14:textId="56B0483E" w:rsidR="00FC654D" w:rsidRDefault="00A878C2">
            <w:pPr>
              <w:pStyle w:val="Caption"/>
            </w:pPr>
            <w:r>
              <w:t xml:space="preserve">Growth </w:t>
            </w:r>
            <w:r w:rsidRPr="00204691">
              <w:t>coefficient</w:t>
            </w:r>
            <w:r w:rsidR="00204691" w:rsidRPr="00204691">
              <w:t xml:space="preserve"> </w:t>
            </w:r>
            <w:r w:rsidR="00204691" w:rsidRPr="00844C95">
              <w:t xml:space="preserve">(years </w:t>
            </w:r>
            <w:r w:rsidR="00204691" w:rsidRPr="00844C95">
              <w:rPr>
                <w:vertAlign w:val="superscript"/>
              </w:rPr>
              <w:t>-1</w:t>
            </w:r>
            <w:r w:rsidR="00204691" w:rsidRPr="00844C95">
              <w:t>)</w:t>
            </w:r>
          </w:p>
        </w:tc>
        <w:tc>
          <w:tcPr>
            <w:tcW w:w="2321" w:type="dxa"/>
          </w:tcPr>
          <w:p w14:paraId="1B245080" w14:textId="6080A776" w:rsidR="00D5715F" w:rsidRDefault="00FC654D">
            <w:pPr>
              <w:pStyle w:val="Caption"/>
            </w:pPr>
            <w:r>
              <w:t>0.25 (Regime 1)</w:t>
            </w:r>
          </w:p>
          <w:p w14:paraId="7E495251" w14:textId="1092221A" w:rsidR="00AE1859" w:rsidRPr="002E43FF" w:rsidRDefault="00FC654D">
            <w:pPr>
              <w:pStyle w:val="Caption"/>
            </w:pPr>
            <w:r>
              <w:t>0.</w:t>
            </w:r>
            <w:r w:rsidR="002B773C">
              <w:t>25</w:t>
            </w:r>
            <w:r>
              <w:t xml:space="preserve"> (Regime 2)</w:t>
            </w:r>
          </w:p>
        </w:tc>
      </w:tr>
      <w:tr w:rsidR="00FC654D" w14:paraId="69CD597C" w14:textId="77777777" w:rsidTr="00041698">
        <w:tc>
          <w:tcPr>
            <w:tcW w:w="2147" w:type="dxa"/>
          </w:tcPr>
          <w:p w14:paraId="2476EBA8" w14:textId="5A1D6413" w:rsidR="00FC654D" w:rsidRDefault="00FC654D">
            <w:pPr>
              <w:pStyle w:val="Caption"/>
            </w:pPr>
            <w:r w:rsidRPr="00CA166C">
              <w:t>Growth</w:t>
            </w:r>
          </w:p>
        </w:tc>
        <w:bookmarkStart w:id="3" w:name="_Hlk5259652"/>
        <w:tc>
          <w:tcPr>
            <w:tcW w:w="1448" w:type="dxa"/>
          </w:tcPr>
          <w:p w14:paraId="013B473B" w14:textId="23F468FF" w:rsidR="00FC654D" w:rsidRDefault="006312E7">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3"/>
          </w:p>
        </w:tc>
        <w:tc>
          <w:tcPr>
            <w:tcW w:w="3434" w:type="dxa"/>
          </w:tcPr>
          <w:p w14:paraId="5A284294" w14:textId="0FEE141B"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pPr>
              <w:pStyle w:val="Caption"/>
            </w:pPr>
            <w:r>
              <w:t>0</w:t>
            </w:r>
          </w:p>
        </w:tc>
      </w:tr>
      <w:tr w:rsidR="00FC654D" w14:paraId="55182102" w14:textId="77777777" w:rsidTr="00041698">
        <w:tc>
          <w:tcPr>
            <w:tcW w:w="2147" w:type="dxa"/>
          </w:tcPr>
          <w:p w14:paraId="7DF5E123" w14:textId="34952131" w:rsidR="00FC654D" w:rsidRDefault="00FC654D">
            <w:pPr>
              <w:pStyle w:val="Caption"/>
            </w:pPr>
            <w:r w:rsidRPr="00CA166C">
              <w:t>Growth</w:t>
            </w:r>
          </w:p>
        </w:tc>
        <w:tc>
          <w:tcPr>
            <w:tcW w:w="1448" w:type="dxa"/>
          </w:tcPr>
          <w:p w14:paraId="5CCB04C2" w14:textId="206B4C70" w:rsidR="00FC654D" w:rsidRDefault="006312E7">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pPr>
              <w:pStyle w:val="Caption"/>
            </w:pPr>
            <w:r>
              <w:t>15</w:t>
            </w:r>
          </w:p>
        </w:tc>
      </w:tr>
      <w:tr w:rsidR="00FC654D" w14:paraId="7719466A" w14:textId="77777777" w:rsidTr="00041698">
        <w:tc>
          <w:tcPr>
            <w:tcW w:w="2147" w:type="dxa"/>
          </w:tcPr>
          <w:p w14:paraId="5C234F4A" w14:textId="58272B0B" w:rsidR="00FC654D" w:rsidRDefault="00FC654D">
            <w:pPr>
              <w:pStyle w:val="Caption"/>
            </w:pPr>
            <w:r w:rsidRPr="00CA166C">
              <w:t>Growth</w:t>
            </w:r>
          </w:p>
        </w:tc>
        <w:tc>
          <w:tcPr>
            <w:tcW w:w="1448" w:type="dxa"/>
          </w:tcPr>
          <w:p w14:paraId="51A5A3CC" w14:textId="6A457055" w:rsidR="00FC654D" w:rsidRPr="007E1CCD" w:rsidRDefault="006312E7">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pPr>
              <w:pStyle w:val="Caption"/>
            </w:pPr>
            <w:r>
              <w:t>Lognormal growth error term</w:t>
            </w:r>
          </w:p>
        </w:tc>
        <w:tc>
          <w:tcPr>
            <w:tcW w:w="2321" w:type="dxa"/>
          </w:tcPr>
          <w:p w14:paraId="6D0F1804" w14:textId="3A8E7984" w:rsidR="00FC654D" w:rsidRDefault="00FC654D">
            <w:pPr>
              <w:pStyle w:val="Caption"/>
            </w:pPr>
            <w:r>
              <w:t>0.025</w:t>
            </w:r>
          </w:p>
        </w:tc>
      </w:tr>
      <w:tr w:rsidR="00FC654D" w14:paraId="580E54D4" w14:textId="77777777" w:rsidTr="00041698">
        <w:tc>
          <w:tcPr>
            <w:tcW w:w="2147" w:type="dxa"/>
          </w:tcPr>
          <w:p w14:paraId="6B13DD81" w14:textId="71AB2174" w:rsidR="00FC654D" w:rsidRDefault="00FC654D">
            <w:pPr>
              <w:pStyle w:val="Caption"/>
            </w:pPr>
            <w:r w:rsidRPr="00CA166C">
              <w:t>Growth</w:t>
            </w:r>
          </w:p>
        </w:tc>
        <w:tc>
          <w:tcPr>
            <w:tcW w:w="1448" w:type="dxa"/>
          </w:tcPr>
          <w:p w14:paraId="74258F01" w14:textId="38D922DB" w:rsidR="00FC654D" w:rsidRPr="00A875F3" w:rsidRDefault="00FC654D">
            <w:pPr>
              <w:pStyle w:val="Caption"/>
              <w:jc w:val="center"/>
              <w:rPr>
                <w:i/>
              </w:rPr>
            </w:pPr>
            <w:r w:rsidRPr="00A875F3">
              <w:rPr>
                <w:i/>
              </w:rPr>
              <w:t>a</w:t>
            </w:r>
          </w:p>
        </w:tc>
        <w:tc>
          <w:tcPr>
            <w:tcW w:w="3434" w:type="dxa"/>
          </w:tcPr>
          <w:p w14:paraId="5FEBFDFE" w14:textId="55B4D474" w:rsidR="00FC654D" w:rsidRDefault="00FC654D">
            <w:pPr>
              <w:pStyle w:val="Caption"/>
            </w:pPr>
            <w:r>
              <w:t>Multiplier of length-weight function</w:t>
            </w:r>
            <w:r w:rsidR="0089321B">
              <w:t xml:space="preserve"> (g/cm)</w:t>
            </w:r>
          </w:p>
        </w:tc>
        <w:tc>
          <w:tcPr>
            <w:tcW w:w="2321" w:type="dxa"/>
          </w:tcPr>
          <w:p w14:paraId="7B7BD103" w14:textId="5632A0F1" w:rsidR="00FC654D" w:rsidRDefault="00FC654D">
            <w:pPr>
              <w:pStyle w:val="Caption"/>
            </w:pPr>
            <w:r>
              <w:t>1.35e-6</w:t>
            </w:r>
            <w:r w:rsidR="0089321B">
              <w:t xml:space="preserve"> </w:t>
            </w:r>
          </w:p>
        </w:tc>
      </w:tr>
      <w:tr w:rsidR="00FC654D" w14:paraId="2CBD73EB" w14:textId="77777777" w:rsidTr="00041698">
        <w:tc>
          <w:tcPr>
            <w:tcW w:w="2147" w:type="dxa"/>
          </w:tcPr>
          <w:p w14:paraId="0486BD2F" w14:textId="4D2F64E3" w:rsidR="00FC654D" w:rsidRDefault="00FC654D">
            <w:pPr>
              <w:pStyle w:val="Caption"/>
            </w:pPr>
            <w:r w:rsidRPr="00CA166C">
              <w:t>Growth</w:t>
            </w:r>
          </w:p>
        </w:tc>
        <w:tc>
          <w:tcPr>
            <w:tcW w:w="1448" w:type="dxa"/>
          </w:tcPr>
          <w:p w14:paraId="4014715E" w14:textId="7D1AFD3A" w:rsidR="00FC654D" w:rsidRPr="00A875F3" w:rsidRDefault="00FC654D">
            <w:pPr>
              <w:pStyle w:val="Caption"/>
              <w:jc w:val="center"/>
              <w:rPr>
                <w:i/>
              </w:rPr>
            </w:pPr>
            <w:r w:rsidRPr="00A875F3">
              <w:rPr>
                <w:i/>
              </w:rPr>
              <w:t>b</w:t>
            </w:r>
          </w:p>
        </w:tc>
        <w:tc>
          <w:tcPr>
            <w:tcW w:w="3434" w:type="dxa"/>
          </w:tcPr>
          <w:p w14:paraId="6B4DECF3" w14:textId="44A2C5A3" w:rsidR="00FC654D" w:rsidRDefault="00FC654D">
            <w:pPr>
              <w:pStyle w:val="Caption"/>
            </w:pPr>
            <w:r>
              <w:t>Exponent of length-weight function</w:t>
            </w:r>
          </w:p>
        </w:tc>
        <w:tc>
          <w:tcPr>
            <w:tcW w:w="2321" w:type="dxa"/>
          </w:tcPr>
          <w:p w14:paraId="27882342" w14:textId="7D080468" w:rsidR="00FC654D" w:rsidRDefault="00FC654D">
            <w:pPr>
              <w:pStyle w:val="Caption"/>
            </w:pPr>
            <w:r>
              <w:t>3.427</w:t>
            </w:r>
          </w:p>
        </w:tc>
      </w:tr>
      <w:tr w:rsidR="00FC654D" w14:paraId="59D8B8DA" w14:textId="77777777" w:rsidTr="00041698">
        <w:tc>
          <w:tcPr>
            <w:tcW w:w="2147" w:type="dxa"/>
          </w:tcPr>
          <w:p w14:paraId="7F30E0EA" w14:textId="79D916F5" w:rsidR="00FC654D" w:rsidRDefault="00FC654D">
            <w:pPr>
              <w:pStyle w:val="Caption"/>
            </w:pPr>
            <w:r w:rsidRPr="003B380D">
              <w:t>Survival</w:t>
            </w:r>
          </w:p>
        </w:tc>
        <w:tc>
          <w:tcPr>
            <w:tcW w:w="1448" w:type="dxa"/>
          </w:tcPr>
          <w:p w14:paraId="11315E7B" w14:textId="478A1F28" w:rsidR="00FC654D" w:rsidRDefault="00FC654D">
            <w:pPr>
              <w:pStyle w:val="Caption"/>
              <w:jc w:val="center"/>
              <w:rPr>
                <w:i/>
              </w:rPr>
            </w:pPr>
            <w:r>
              <w:rPr>
                <w:i/>
              </w:rPr>
              <w:t>M</w:t>
            </w:r>
          </w:p>
        </w:tc>
        <w:tc>
          <w:tcPr>
            <w:tcW w:w="3434" w:type="dxa"/>
          </w:tcPr>
          <w:p w14:paraId="2E0256B2" w14:textId="2CDE63E5" w:rsidR="00FC654D" w:rsidRDefault="00FC654D">
            <w:pPr>
              <w:pStyle w:val="Caption"/>
            </w:pPr>
            <w:r>
              <w:t>Natural mortality</w:t>
            </w:r>
            <w:r w:rsidR="0085512E">
              <w:t xml:space="preserve"> (yr</w:t>
            </w:r>
            <w:r w:rsidR="0085512E" w:rsidRPr="00844C95">
              <w:rPr>
                <w:vertAlign w:val="superscript"/>
              </w:rPr>
              <w:t>-1</w:t>
            </w:r>
            <w:r w:rsidR="0085512E">
              <w:t>)</w:t>
            </w:r>
          </w:p>
        </w:tc>
        <w:tc>
          <w:tcPr>
            <w:tcW w:w="2321" w:type="dxa"/>
          </w:tcPr>
          <w:p w14:paraId="2AC4C57B" w14:textId="5C8E7E2A" w:rsidR="00FC654D" w:rsidRDefault="00FC654D">
            <w:pPr>
              <w:pStyle w:val="Caption"/>
            </w:pPr>
            <w:r>
              <w:t>0.25</w:t>
            </w:r>
          </w:p>
        </w:tc>
      </w:tr>
      <w:tr w:rsidR="00041698" w14:paraId="01013C90" w14:textId="77777777" w:rsidTr="00041698">
        <w:tc>
          <w:tcPr>
            <w:tcW w:w="2147" w:type="dxa"/>
          </w:tcPr>
          <w:p w14:paraId="3D9C3368" w14:textId="1B93CEB9" w:rsidR="00041698" w:rsidRDefault="004E56FA">
            <w:pPr>
              <w:pStyle w:val="Caption"/>
            </w:pPr>
            <w:r>
              <w:t>Recruitment</w:t>
            </w:r>
          </w:p>
        </w:tc>
        <w:tc>
          <w:tcPr>
            <w:tcW w:w="1448" w:type="dxa"/>
          </w:tcPr>
          <w:p w14:paraId="2C6CE7C9" w14:textId="74D90C79" w:rsidR="00041698" w:rsidRPr="00A2616C" w:rsidRDefault="00151783">
            <w:pPr>
              <w:pStyle w:val="Caption"/>
              <w:jc w:val="center"/>
              <w:rPr>
                <w:i/>
              </w:rPr>
            </w:pPr>
            <w:r>
              <w:rPr>
                <w:i/>
              </w:rPr>
              <w:t>r</w:t>
            </w:r>
          </w:p>
        </w:tc>
        <w:tc>
          <w:tcPr>
            <w:tcW w:w="3434" w:type="dxa"/>
          </w:tcPr>
          <w:p w14:paraId="6904DD0A" w14:textId="3301AFB8" w:rsidR="00041698" w:rsidRDefault="00D37AF4">
            <w:pPr>
              <w:pStyle w:val="Caption"/>
            </w:pPr>
            <w:r>
              <w:t>Slope of maturity ogive</w:t>
            </w:r>
          </w:p>
        </w:tc>
        <w:tc>
          <w:tcPr>
            <w:tcW w:w="2321" w:type="dxa"/>
          </w:tcPr>
          <w:p w14:paraId="7AA0AC5C" w14:textId="0A984273" w:rsidR="00041698" w:rsidRDefault="00041698">
            <w:pPr>
              <w:pStyle w:val="Caption"/>
            </w:pPr>
            <w:r>
              <w:t>-0.1034</w:t>
            </w:r>
          </w:p>
        </w:tc>
      </w:tr>
      <w:tr w:rsidR="00FC654D" w14:paraId="601257A0" w14:textId="77777777" w:rsidTr="00041698">
        <w:tc>
          <w:tcPr>
            <w:tcW w:w="2147" w:type="dxa"/>
          </w:tcPr>
          <w:p w14:paraId="088782C5" w14:textId="3B6D1FF9" w:rsidR="00FC654D" w:rsidRDefault="00FC654D">
            <w:pPr>
              <w:pStyle w:val="Caption"/>
            </w:pPr>
            <w:r w:rsidRPr="00C73EFE">
              <w:t>Recruitment</w:t>
            </w:r>
          </w:p>
        </w:tc>
        <w:tc>
          <w:tcPr>
            <w:tcW w:w="1448" w:type="dxa"/>
          </w:tcPr>
          <w:p w14:paraId="51B06315" w14:textId="49C2FF52" w:rsidR="00FC654D" w:rsidRPr="00844C95" w:rsidRDefault="00FC654D">
            <w:pPr>
              <w:pStyle w:val="Caption"/>
              <w:jc w:val="center"/>
              <w:rPr>
                <w:i/>
              </w:rPr>
            </w:pPr>
            <w:r w:rsidRPr="00844C95">
              <w:rPr>
                <w:i/>
              </w:rPr>
              <w:t>L</w:t>
            </w:r>
            <w:r w:rsidRPr="00844C95">
              <w:rPr>
                <w:i/>
                <w:vertAlign w:val="subscript"/>
              </w:rPr>
              <w:t>50</w:t>
            </w:r>
          </w:p>
        </w:tc>
        <w:tc>
          <w:tcPr>
            <w:tcW w:w="3434" w:type="dxa"/>
          </w:tcPr>
          <w:p w14:paraId="76D5FA36" w14:textId="16D10319" w:rsidR="00FC654D" w:rsidRDefault="00FC654D">
            <w:pPr>
              <w:pStyle w:val="Caption"/>
            </w:pPr>
            <w:r>
              <w:t>Length at 50% maturity</w:t>
            </w:r>
            <w:r w:rsidR="0089321B">
              <w:t xml:space="preserve"> (cm)</w:t>
            </w:r>
          </w:p>
        </w:tc>
        <w:tc>
          <w:tcPr>
            <w:tcW w:w="2321" w:type="dxa"/>
          </w:tcPr>
          <w:p w14:paraId="09ECE4CE" w14:textId="4FB109A5" w:rsidR="00FC654D" w:rsidRDefault="00FC654D">
            <w:pPr>
              <w:pStyle w:val="Caption"/>
            </w:pPr>
            <w:r>
              <w:t>143.68</w:t>
            </w:r>
          </w:p>
        </w:tc>
      </w:tr>
      <w:tr w:rsidR="00FC654D" w14:paraId="3BB7FD56" w14:textId="77777777" w:rsidTr="00041698">
        <w:tc>
          <w:tcPr>
            <w:tcW w:w="2147" w:type="dxa"/>
          </w:tcPr>
          <w:p w14:paraId="0C5C6066" w14:textId="64706667" w:rsidR="00FC654D" w:rsidRDefault="00FC654D">
            <w:pPr>
              <w:pStyle w:val="Caption"/>
            </w:pPr>
            <w:r w:rsidRPr="00C73EFE">
              <w:t>Recruitment</w:t>
            </w:r>
          </w:p>
        </w:tc>
        <w:tc>
          <w:tcPr>
            <w:tcW w:w="1448" w:type="dxa"/>
          </w:tcPr>
          <w:p w14:paraId="4EEAE97E" w14:textId="5C7B6665" w:rsidR="00FC654D" w:rsidRPr="00146783" w:rsidRDefault="00FC654D">
            <w:pPr>
              <w:pStyle w:val="Caption"/>
              <w:jc w:val="center"/>
              <w:rPr>
                <w:i/>
              </w:rPr>
            </w:pPr>
            <w:r>
              <w:rPr>
                <w:i/>
              </w:rPr>
              <w:t>h</w:t>
            </w:r>
          </w:p>
        </w:tc>
        <w:tc>
          <w:tcPr>
            <w:tcW w:w="3434" w:type="dxa"/>
          </w:tcPr>
          <w:p w14:paraId="250C68B5" w14:textId="74FDA2D9" w:rsidR="00FC654D" w:rsidRDefault="00FC654D">
            <w:pPr>
              <w:pStyle w:val="Caption"/>
            </w:pPr>
            <w:r>
              <w:t xml:space="preserve">Steepness of </w:t>
            </w:r>
            <w:proofErr w:type="spellStart"/>
            <w:r>
              <w:t>Beverton</w:t>
            </w:r>
            <w:proofErr w:type="spellEnd"/>
            <w:r>
              <w:t>-Holt SRR</w:t>
            </w:r>
          </w:p>
        </w:tc>
        <w:tc>
          <w:tcPr>
            <w:tcW w:w="2321" w:type="dxa"/>
          </w:tcPr>
          <w:p w14:paraId="6819AABD" w14:textId="4360CECF" w:rsidR="00FC654D" w:rsidRDefault="00FC654D">
            <w:pPr>
              <w:pStyle w:val="Caption"/>
            </w:pPr>
            <w:r>
              <w:t>0.9</w:t>
            </w:r>
          </w:p>
        </w:tc>
      </w:tr>
      <w:tr w:rsidR="00FC654D" w14:paraId="16372E18" w14:textId="77777777" w:rsidTr="00041698">
        <w:tc>
          <w:tcPr>
            <w:tcW w:w="2147" w:type="dxa"/>
          </w:tcPr>
          <w:p w14:paraId="663B0591" w14:textId="47155A2E" w:rsidR="00FC654D" w:rsidRDefault="00FC654D">
            <w:pPr>
              <w:pStyle w:val="Caption"/>
            </w:pPr>
            <w:r w:rsidRPr="00C73EFE">
              <w:t>Recruitment</w:t>
            </w:r>
          </w:p>
        </w:tc>
        <w:tc>
          <w:tcPr>
            <w:tcW w:w="1448" w:type="dxa"/>
          </w:tcPr>
          <w:p w14:paraId="01517B79" w14:textId="53F340AC" w:rsidR="00FC654D" w:rsidRPr="0084401F" w:rsidRDefault="00FC654D">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pPr>
              <w:pStyle w:val="Caption"/>
            </w:pPr>
            <w:r>
              <w:t>Maximum number of recruits per year</w:t>
            </w:r>
          </w:p>
        </w:tc>
        <w:tc>
          <w:tcPr>
            <w:tcW w:w="2321" w:type="dxa"/>
          </w:tcPr>
          <w:p w14:paraId="7EC2E77A" w14:textId="53F0B36B" w:rsidR="00FC654D" w:rsidRDefault="00FC654D">
            <w:pPr>
              <w:pStyle w:val="Caption"/>
            </w:pPr>
            <w:r>
              <w:t>12</w:t>
            </w:r>
          </w:p>
        </w:tc>
      </w:tr>
      <w:tr w:rsidR="00FC654D" w14:paraId="7D5D61EC" w14:textId="77777777" w:rsidTr="00041698">
        <w:tc>
          <w:tcPr>
            <w:tcW w:w="2147" w:type="dxa"/>
          </w:tcPr>
          <w:p w14:paraId="0E0089C3" w14:textId="19316B9B" w:rsidR="00FC654D" w:rsidRDefault="00FC654D">
            <w:pPr>
              <w:pStyle w:val="Caption"/>
            </w:pPr>
            <w:r w:rsidRPr="00C73EFE">
              <w:t>Recruitment</w:t>
            </w:r>
          </w:p>
        </w:tc>
        <w:tc>
          <w:tcPr>
            <w:tcW w:w="1448" w:type="dxa"/>
          </w:tcPr>
          <w:p w14:paraId="45B1C000" w14:textId="02828D27" w:rsidR="00FC654D" w:rsidRPr="00D437F5" w:rsidRDefault="006312E7">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pPr>
              <w:pStyle w:val="Caption"/>
            </w:pPr>
            <w:r>
              <w:t>Variation in recruitment</w:t>
            </w:r>
          </w:p>
        </w:tc>
        <w:tc>
          <w:tcPr>
            <w:tcW w:w="2321" w:type="dxa"/>
          </w:tcPr>
          <w:p w14:paraId="0C99A50C" w14:textId="54BF4766" w:rsidR="00FC654D" w:rsidRDefault="00FC654D">
            <w:pPr>
              <w:pStyle w:val="Caption"/>
            </w:pPr>
            <w:r>
              <w:t>0.1</w:t>
            </w:r>
          </w:p>
        </w:tc>
      </w:tr>
    </w:tbl>
    <w:p w14:paraId="5648D89C" w14:textId="5EE5BC74" w:rsidR="00CF36A9" w:rsidRDefault="007B4FD6" w:rsidP="00855A9D">
      <w:pPr>
        <w:pStyle w:val="Caption"/>
      </w:pPr>
      <w:bookmarkStart w:id="4" w:name="_Ref9575210"/>
      <w:r>
        <w:t>Table A</w:t>
      </w:r>
      <w:r>
        <w:fldChar w:fldCharType="begin"/>
      </w:r>
      <w:r>
        <w:instrText xml:space="preserve"> SEQ Table_A \* ARABIC </w:instrText>
      </w:r>
      <w:r>
        <w:fldChar w:fldCharType="separate"/>
      </w:r>
      <w:r w:rsidR="00D437F5">
        <w:rPr>
          <w:noProof/>
        </w:rPr>
        <w:t>1</w:t>
      </w:r>
      <w:r>
        <w:fldChar w:fldCharType="end"/>
      </w:r>
      <w:bookmarkEnd w:id="4"/>
      <w:r w:rsidR="00041698">
        <w:t xml:space="preserve">. Parameter symbols, definitions and values used in the simulation study. </w:t>
      </w:r>
    </w:p>
    <w:p w14:paraId="7F1E7A4A" w14:textId="77777777" w:rsidR="00D437F5" w:rsidRDefault="00D437F5" w:rsidP="00222845">
      <w:pPr>
        <w:pStyle w:val="Heading1"/>
        <w:spacing w:line="240" w:lineRule="auto"/>
        <w:rPr>
          <w:lang w:val="en"/>
        </w:rPr>
        <w:sectPr w:rsidR="00D437F5"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234BF7" w14:paraId="34F2EA27" w14:textId="77777777" w:rsidTr="00F3649D">
        <w:trPr>
          <w:trHeight w:val="9"/>
        </w:trPr>
        <w:tc>
          <w:tcPr>
            <w:tcW w:w="2949" w:type="dxa"/>
            <w:gridSpan w:val="3"/>
          </w:tcPr>
          <w:p w14:paraId="271E0CD3" w14:textId="77777777" w:rsidR="00952953" w:rsidRPr="00234BF7" w:rsidRDefault="00952953">
            <w:pPr>
              <w:spacing w:line="240" w:lineRule="auto"/>
              <w:rPr>
                <w:b/>
                <w:sz w:val="20"/>
                <w:szCs w:val="20"/>
              </w:rPr>
            </w:pPr>
          </w:p>
        </w:tc>
        <w:tc>
          <w:tcPr>
            <w:tcW w:w="2139" w:type="dxa"/>
            <w:gridSpan w:val="2"/>
          </w:tcPr>
          <w:p w14:paraId="69016BB1" w14:textId="149348A9" w:rsidR="00952953" w:rsidRPr="00234BF7" w:rsidRDefault="00392501">
            <w:pPr>
              <w:spacing w:line="240" w:lineRule="auto"/>
              <w:rPr>
                <w:b/>
                <w:sz w:val="20"/>
                <w:szCs w:val="20"/>
              </w:rPr>
            </w:pPr>
            <w:r w:rsidRPr="00234BF7">
              <w:rPr>
                <w:b/>
                <w:sz w:val="20"/>
                <w:szCs w:val="20"/>
              </w:rPr>
              <w:t>Original sample size (average # age six fish = 530)</w:t>
            </w:r>
          </w:p>
        </w:tc>
        <w:tc>
          <w:tcPr>
            <w:tcW w:w="2139" w:type="dxa"/>
            <w:gridSpan w:val="2"/>
          </w:tcPr>
          <w:p w14:paraId="25F54025" w14:textId="5AE4374D" w:rsidR="00952953" w:rsidRPr="00234BF7" w:rsidRDefault="00952953">
            <w:pPr>
              <w:spacing w:line="240" w:lineRule="auto"/>
              <w:rPr>
                <w:b/>
                <w:sz w:val="20"/>
                <w:szCs w:val="20"/>
              </w:rPr>
            </w:pPr>
            <w:r w:rsidRPr="00234BF7">
              <w:rPr>
                <w:b/>
                <w:sz w:val="20"/>
                <w:szCs w:val="20"/>
              </w:rPr>
              <w:t>With sample size halved</w:t>
            </w:r>
          </w:p>
        </w:tc>
        <w:tc>
          <w:tcPr>
            <w:tcW w:w="2123" w:type="dxa"/>
            <w:gridSpan w:val="2"/>
          </w:tcPr>
          <w:p w14:paraId="47F59F73" w14:textId="4BB84641" w:rsidR="00952953" w:rsidRPr="00234BF7" w:rsidRDefault="00952953">
            <w:pPr>
              <w:spacing w:line="240" w:lineRule="auto"/>
              <w:rPr>
                <w:b/>
                <w:sz w:val="20"/>
                <w:szCs w:val="20"/>
              </w:rPr>
            </w:pPr>
            <w:r w:rsidRPr="00234BF7">
              <w:rPr>
                <w:b/>
                <w:sz w:val="20"/>
                <w:szCs w:val="20"/>
              </w:rPr>
              <w:t>With sample size reduced by 25%</w:t>
            </w:r>
          </w:p>
        </w:tc>
      </w:tr>
      <w:tr w:rsidR="000B56E4" w:rsidRPr="00234BF7" w14:paraId="254BD9B5" w14:textId="791A1932" w:rsidTr="00F3649D">
        <w:trPr>
          <w:trHeight w:val="9"/>
        </w:trPr>
        <w:tc>
          <w:tcPr>
            <w:tcW w:w="889" w:type="dxa"/>
          </w:tcPr>
          <w:p w14:paraId="5FDC8340" w14:textId="77777777" w:rsidR="004722E8" w:rsidRPr="00234BF7" w:rsidRDefault="004722E8" w:rsidP="000B56E4">
            <w:pPr>
              <w:spacing w:line="240" w:lineRule="auto"/>
              <w:rPr>
                <w:b/>
                <w:sz w:val="20"/>
                <w:szCs w:val="20"/>
              </w:rPr>
            </w:pPr>
            <w:r w:rsidRPr="00234BF7">
              <w:rPr>
                <w:b/>
                <w:sz w:val="20"/>
                <w:szCs w:val="20"/>
              </w:rPr>
              <w:t>Scenario Number</w:t>
            </w:r>
          </w:p>
        </w:tc>
        <w:tc>
          <w:tcPr>
            <w:tcW w:w="1104" w:type="dxa"/>
          </w:tcPr>
          <w:p w14:paraId="29A411AE" w14:textId="77777777" w:rsidR="004722E8" w:rsidRPr="00234BF7" w:rsidRDefault="004722E8" w:rsidP="000B56E4">
            <w:pPr>
              <w:spacing w:line="240" w:lineRule="auto"/>
              <w:rPr>
                <w:b/>
                <w:sz w:val="20"/>
                <w:szCs w:val="20"/>
              </w:rPr>
            </w:pPr>
            <w:r w:rsidRPr="00234BF7">
              <w:rPr>
                <w:b/>
                <w:sz w:val="20"/>
                <w:szCs w:val="20"/>
              </w:rPr>
              <w:t>Scenario Description</w:t>
            </w:r>
          </w:p>
        </w:tc>
        <w:tc>
          <w:tcPr>
            <w:tcW w:w="956" w:type="dxa"/>
          </w:tcPr>
          <w:p w14:paraId="16471B7A" w14:textId="77777777" w:rsidR="004722E8" w:rsidRPr="00234BF7" w:rsidRDefault="004722E8" w:rsidP="000B56E4">
            <w:pPr>
              <w:spacing w:line="240" w:lineRule="auto"/>
              <w:rPr>
                <w:b/>
                <w:sz w:val="20"/>
                <w:szCs w:val="20"/>
              </w:rPr>
            </w:pPr>
            <w:r w:rsidRPr="00234BF7">
              <w:rPr>
                <w:b/>
                <w:sz w:val="20"/>
                <w:szCs w:val="20"/>
              </w:rPr>
              <w:t>True Break Points</w:t>
            </w:r>
          </w:p>
        </w:tc>
        <w:tc>
          <w:tcPr>
            <w:tcW w:w="1070" w:type="dxa"/>
          </w:tcPr>
          <w:p w14:paraId="40F5D3F0" w14:textId="77777777" w:rsidR="004722E8" w:rsidRPr="00234BF7" w:rsidRDefault="004722E8" w:rsidP="000B56E4">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31D07601" w14:textId="77777777" w:rsidR="004722E8" w:rsidRPr="00234BF7" w:rsidDel="009C2770" w:rsidRDefault="004722E8" w:rsidP="000B56E4">
            <w:pPr>
              <w:spacing w:line="240" w:lineRule="auto"/>
              <w:rPr>
                <w:b/>
                <w:sz w:val="20"/>
                <w:szCs w:val="20"/>
              </w:rPr>
            </w:pPr>
            <w:r w:rsidRPr="00234BF7">
              <w:rPr>
                <w:b/>
                <w:sz w:val="20"/>
                <w:szCs w:val="20"/>
              </w:rPr>
              <w:t>Proportion correct latitude, longitude, year</w:t>
            </w:r>
          </w:p>
        </w:tc>
        <w:tc>
          <w:tcPr>
            <w:tcW w:w="1070" w:type="dxa"/>
          </w:tcPr>
          <w:p w14:paraId="06A7166E" w14:textId="5A028727" w:rsidR="004722E8" w:rsidRPr="00234BF7" w:rsidRDefault="004722E8" w:rsidP="004722E8">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250582A7" w14:textId="7D4EE057" w:rsidR="004722E8" w:rsidRPr="00E066C0" w:rsidRDefault="004722E8" w:rsidP="004722E8">
            <w:pPr>
              <w:spacing w:line="240" w:lineRule="auto"/>
              <w:rPr>
                <w:b/>
                <w:sz w:val="20"/>
                <w:szCs w:val="20"/>
              </w:rPr>
            </w:pPr>
            <w:r w:rsidRPr="00E066C0">
              <w:rPr>
                <w:b/>
                <w:sz w:val="20"/>
                <w:szCs w:val="20"/>
              </w:rPr>
              <w:t>Proportion correct latitude, longitude, year</w:t>
            </w:r>
          </w:p>
        </w:tc>
        <w:tc>
          <w:tcPr>
            <w:tcW w:w="1062" w:type="dxa"/>
          </w:tcPr>
          <w:p w14:paraId="3F6A539D" w14:textId="55A838FC" w:rsidR="004722E8" w:rsidRPr="00E066C0" w:rsidRDefault="004722E8" w:rsidP="004722E8">
            <w:pPr>
              <w:spacing w:line="240" w:lineRule="auto"/>
              <w:rPr>
                <w:b/>
                <w:sz w:val="20"/>
                <w:szCs w:val="20"/>
              </w:rPr>
            </w:pPr>
            <w:r w:rsidRPr="00E066C0">
              <w:rPr>
                <w:b/>
                <w:sz w:val="20"/>
                <w:szCs w:val="20"/>
              </w:rPr>
              <w:t>Coverage probability for L</w:t>
            </w:r>
            <w:r w:rsidRPr="00E066C0">
              <w:rPr>
                <w:b/>
                <w:sz w:val="20"/>
                <w:szCs w:val="20"/>
                <w:vertAlign w:val="subscript"/>
              </w:rPr>
              <w:t>1,</w:t>
            </w:r>
            <w:r w:rsidRPr="00E066C0">
              <w:rPr>
                <w:b/>
                <w:sz w:val="20"/>
                <w:szCs w:val="20"/>
              </w:rPr>
              <w:t xml:space="preserve"> L</w:t>
            </w:r>
            <w:r w:rsidRPr="00E066C0">
              <w:rPr>
                <w:b/>
                <w:sz w:val="20"/>
                <w:szCs w:val="20"/>
                <w:vertAlign w:val="subscript"/>
              </w:rPr>
              <w:t>2</w:t>
            </w:r>
          </w:p>
        </w:tc>
        <w:tc>
          <w:tcPr>
            <w:tcW w:w="1061" w:type="dxa"/>
          </w:tcPr>
          <w:p w14:paraId="79457DA2" w14:textId="3A698670" w:rsidR="004722E8" w:rsidRPr="00234BF7" w:rsidRDefault="004722E8" w:rsidP="004722E8">
            <w:pPr>
              <w:spacing w:line="240" w:lineRule="auto"/>
              <w:rPr>
                <w:b/>
                <w:sz w:val="20"/>
                <w:szCs w:val="20"/>
              </w:rPr>
            </w:pPr>
            <w:r w:rsidRPr="00234BF7">
              <w:rPr>
                <w:b/>
                <w:sz w:val="20"/>
                <w:szCs w:val="20"/>
              </w:rPr>
              <w:t>Proportion correct latitude, longitude, year</w:t>
            </w:r>
          </w:p>
        </w:tc>
      </w:tr>
      <w:tr w:rsidR="00F3649D" w:rsidRPr="00234BF7" w14:paraId="7CECF20E" w14:textId="79F1B466" w:rsidTr="00F3649D">
        <w:trPr>
          <w:trHeight w:val="9"/>
        </w:trPr>
        <w:tc>
          <w:tcPr>
            <w:tcW w:w="889" w:type="dxa"/>
          </w:tcPr>
          <w:p w14:paraId="69EBCA52" w14:textId="77777777" w:rsidR="00F3649D" w:rsidRPr="00234BF7" w:rsidRDefault="00F3649D" w:rsidP="00F3649D">
            <w:pPr>
              <w:spacing w:line="240" w:lineRule="auto"/>
              <w:rPr>
                <w:sz w:val="20"/>
                <w:szCs w:val="20"/>
              </w:rPr>
            </w:pPr>
            <w:r w:rsidRPr="00234BF7">
              <w:rPr>
                <w:sz w:val="20"/>
                <w:szCs w:val="20"/>
              </w:rPr>
              <w:t>1</w:t>
            </w:r>
          </w:p>
        </w:tc>
        <w:tc>
          <w:tcPr>
            <w:tcW w:w="1104" w:type="dxa"/>
          </w:tcPr>
          <w:p w14:paraId="15BD9644" w14:textId="77777777" w:rsidR="00F3649D" w:rsidRPr="00234BF7" w:rsidRDefault="00F3649D" w:rsidP="00F3649D">
            <w:pPr>
              <w:spacing w:line="240" w:lineRule="auto"/>
              <w:rPr>
                <w:sz w:val="20"/>
                <w:szCs w:val="20"/>
              </w:rPr>
            </w:pPr>
            <w:r w:rsidRPr="00234BF7">
              <w:rPr>
                <w:sz w:val="20"/>
                <w:szCs w:val="20"/>
              </w:rPr>
              <w:t>No spatial breaks</w:t>
            </w:r>
          </w:p>
        </w:tc>
        <w:tc>
          <w:tcPr>
            <w:tcW w:w="956" w:type="dxa"/>
          </w:tcPr>
          <w:p w14:paraId="253A6674" w14:textId="77777777" w:rsidR="00F3649D" w:rsidRPr="00234BF7" w:rsidRDefault="00F3649D" w:rsidP="00F3649D">
            <w:pPr>
              <w:spacing w:line="240" w:lineRule="auto"/>
              <w:rPr>
                <w:sz w:val="20"/>
                <w:szCs w:val="20"/>
              </w:rPr>
            </w:pPr>
            <w:r w:rsidRPr="00234BF7">
              <w:rPr>
                <w:sz w:val="20"/>
                <w:szCs w:val="20"/>
              </w:rPr>
              <w:t>None</w:t>
            </w:r>
          </w:p>
        </w:tc>
        <w:tc>
          <w:tcPr>
            <w:tcW w:w="1070" w:type="dxa"/>
            <w:vAlign w:val="center"/>
          </w:tcPr>
          <w:p w14:paraId="4C792903" w14:textId="6D76C93D" w:rsidR="00F3649D" w:rsidRPr="00F3649D" w:rsidRDefault="00F3649D" w:rsidP="00F3649D">
            <w:pPr>
              <w:spacing w:line="240" w:lineRule="auto"/>
              <w:rPr>
                <w:sz w:val="20"/>
                <w:szCs w:val="20"/>
              </w:rPr>
            </w:pPr>
            <w:r w:rsidRPr="00F3649D">
              <w:rPr>
                <w:color w:val="000000"/>
                <w:sz w:val="22"/>
                <w:szCs w:val="22"/>
              </w:rPr>
              <w:t>0.95, 0.89</w:t>
            </w:r>
          </w:p>
        </w:tc>
        <w:tc>
          <w:tcPr>
            <w:tcW w:w="1069" w:type="dxa"/>
            <w:vAlign w:val="center"/>
          </w:tcPr>
          <w:p w14:paraId="5F272CC2" w14:textId="52979B0A" w:rsidR="00F3649D" w:rsidRPr="00F3649D" w:rsidRDefault="00F3649D" w:rsidP="00F3649D">
            <w:pPr>
              <w:spacing w:line="240" w:lineRule="auto"/>
              <w:rPr>
                <w:sz w:val="20"/>
                <w:szCs w:val="20"/>
              </w:rPr>
            </w:pPr>
            <w:r w:rsidRPr="00F3649D">
              <w:rPr>
                <w:color w:val="000000"/>
                <w:sz w:val="22"/>
                <w:szCs w:val="22"/>
              </w:rPr>
              <w:t>0.94, 0.92, 0.61</w:t>
            </w:r>
          </w:p>
        </w:tc>
        <w:tc>
          <w:tcPr>
            <w:tcW w:w="1070" w:type="dxa"/>
            <w:vAlign w:val="center"/>
          </w:tcPr>
          <w:p w14:paraId="4684E5DA" w14:textId="7AC3F572" w:rsidR="00F3649D" w:rsidRPr="00F3649D" w:rsidRDefault="00F3649D" w:rsidP="00F3649D">
            <w:pPr>
              <w:spacing w:line="240" w:lineRule="auto"/>
              <w:rPr>
                <w:sz w:val="20"/>
                <w:szCs w:val="20"/>
              </w:rPr>
            </w:pPr>
            <w:r w:rsidRPr="00F3649D">
              <w:rPr>
                <w:color w:val="000000"/>
                <w:sz w:val="22"/>
                <w:szCs w:val="22"/>
              </w:rPr>
              <w:t>0.96, 0.93</w:t>
            </w:r>
          </w:p>
        </w:tc>
        <w:tc>
          <w:tcPr>
            <w:tcW w:w="1069" w:type="dxa"/>
            <w:vAlign w:val="center"/>
          </w:tcPr>
          <w:p w14:paraId="32C3F4B3" w14:textId="453790CE" w:rsidR="00F3649D" w:rsidRPr="00F3649D" w:rsidRDefault="00F3649D" w:rsidP="00F3649D">
            <w:pPr>
              <w:spacing w:line="240" w:lineRule="auto"/>
              <w:rPr>
                <w:sz w:val="20"/>
                <w:szCs w:val="20"/>
              </w:rPr>
            </w:pPr>
            <w:r w:rsidRPr="00F3649D">
              <w:rPr>
                <w:color w:val="000000"/>
                <w:sz w:val="22"/>
                <w:szCs w:val="22"/>
              </w:rPr>
              <w:t>0.84, 0.89, 0.63</w:t>
            </w:r>
          </w:p>
        </w:tc>
        <w:tc>
          <w:tcPr>
            <w:tcW w:w="1062" w:type="dxa"/>
            <w:vAlign w:val="center"/>
          </w:tcPr>
          <w:p w14:paraId="14C929A7" w14:textId="4265E7C2" w:rsidR="00F3649D" w:rsidRPr="00F3649D" w:rsidRDefault="00F3649D" w:rsidP="00F3649D">
            <w:pPr>
              <w:spacing w:line="240" w:lineRule="auto"/>
              <w:rPr>
                <w:sz w:val="20"/>
                <w:szCs w:val="20"/>
              </w:rPr>
            </w:pPr>
            <w:r w:rsidRPr="00F3649D">
              <w:rPr>
                <w:color w:val="000000"/>
                <w:sz w:val="22"/>
                <w:szCs w:val="22"/>
              </w:rPr>
              <w:t>0.96, 0.92</w:t>
            </w:r>
          </w:p>
        </w:tc>
        <w:tc>
          <w:tcPr>
            <w:tcW w:w="1061" w:type="dxa"/>
            <w:vAlign w:val="center"/>
          </w:tcPr>
          <w:p w14:paraId="48A29355" w14:textId="6698EABD" w:rsidR="00F3649D" w:rsidRPr="00F3649D" w:rsidRDefault="00F3649D" w:rsidP="00F3649D">
            <w:pPr>
              <w:spacing w:line="240" w:lineRule="auto"/>
              <w:rPr>
                <w:sz w:val="20"/>
                <w:szCs w:val="20"/>
              </w:rPr>
            </w:pPr>
            <w:r w:rsidRPr="00F3649D">
              <w:rPr>
                <w:color w:val="000000"/>
                <w:sz w:val="22"/>
                <w:szCs w:val="22"/>
              </w:rPr>
              <w:t>0.88, 0.91, 0.71</w:t>
            </w:r>
          </w:p>
        </w:tc>
      </w:tr>
      <w:tr w:rsidR="00F3649D" w:rsidRPr="00234BF7" w14:paraId="1A561C3D" w14:textId="1FFAFB79" w:rsidTr="00F3649D">
        <w:trPr>
          <w:trHeight w:val="9"/>
        </w:trPr>
        <w:tc>
          <w:tcPr>
            <w:tcW w:w="889" w:type="dxa"/>
          </w:tcPr>
          <w:p w14:paraId="290EEC49" w14:textId="77777777" w:rsidR="00F3649D" w:rsidRPr="00234BF7" w:rsidRDefault="00F3649D" w:rsidP="00F3649D">
            <w:pPr>
              <w:spacing w:line="240" w:lineRule="auto"/>
              <w:rPr>
                <w:sz w:val="20"/>
                <w:szCs w:val="20"/>
              </w:rPr>
            </w:pPr>
            <w:r w:rsidRPr="00234BF7">
              <w:rPr>
                <w:sz w:val="20"/>
                <w:szCs w:val="20"/>
              </w:rPr>
              <w:t>2</w:t>
            </w:r>
          </w:p>
        </w:tc>
        <w:tc>
          <w:tcPr>
            <w:tcW w:w="1104" w:type="dxa"/>
          </w:tcPr>
          <w:p w14:paraId="3C8B8742" w14:textId="77777777" w:rsidR="00F3649D" w:rsidRPr="00234BF7" w:rsidRDefault="00F3649D" w:rsidP="00F3649D">
            <w:pPr>
              <w:spacing w:line="240" w:lineRule="auto"/>
              <w:rPr>
                <w:sz w:val="20"/>
                <w:szCs w:val="20"/>
              </w:rPr>
            </w:pPr>
            <w:r w:rsidRPr="00234BF7">
              <w:rPr>
                <w:sz w:val="20"/>
                <w:szCs w:val="20"/>
              </w:rPr>
              <w:t>Single, spatial break in middle of range, with no overlap and strong contrast</w:t>
            </w:r>
          </w:p>
        </w:tc>
        <w:tc>
          <w:tcPr>
            <w:tcW w:w="956" w:type="dxa"/>
          </w:tcPr>
          <w:p w14:paraId="4FD0C78B" w14:textId="77777777" w:rsidR="00F3649D" w:rsidRPr="00234BF7" w:rsidRDefault="00F3649D" w:rsidP="00F3649D">
            <w:pPr>
              <w:spacing w:line="240" w:lineRule="auto"/>
              <w:rPr>
                <w:sz w:val="20"/>
                <w:szCs w:val="20"/>
              </w:rPr>
            </w:pPr>
            <w:r w:rsidRPr="00234BF7">
              <w:rPr>
                <w:sz w:val="20"/>
                <w:szCs w:val="20"/>
              </w:rPr>
              <w:t>25° Latitude and 25° Longitude</w:t>
            </w:r>
          </w:p>
        </w:tc>
        <w:tc>
          <w:tcPr>
            <w:tcW w:w="1070" w:type="dxa"/>
            <w:vAlign w:val="center"/>
          </w:tcPr>
          <w:p w14:paraId="1783EDCD" w14:textId="1F1B2E6A" w:rsidR="00F3649D" w:rsidRPr="00F3649D" w:rsidRDefault="00F3649D" w:rsidP="00F3649D">
            <w:pPr>
              <w:spacing w:line="240" w:lineRule="auto"/>
              <w:rPr>
                <w:sz w:val="20"/>
                <w:szCs w:val="20"/>
              </w:rPr>
            </w:pPr>
            <w:r w:rsidRPr="00F3649D">
              <w:rPr>
                <w:color w:val="000000"/>
                <w:sz w:val="22"/>
                <w:szCs w:val="22"/>
              </w:rPr>
              <w:t>0.49, 0.47</w:t>
            </w:r>
          </w:p>
        </w:tc>
        <w:tc>
          <w:tcPr>
            <w:tcW w:w="1069" w:type="dxa"/>
            <w:vAlign w:val="center"/>
          </w:tcPr>
          <w:p w14:paraId="3B467DD5" w14:textId="051EF045" w:rsidR="00F3649D" w:rsidRPr="00F3649D" w:rsidRDefault="00F3649D" w:rsidP="00F3649D">
            <w:pPr>
              <w:spacing w:line="240" w:lineRule="auto"/>
              <w:rPr>
                <w:sz w:val="20"/>
                <w:szCs w:val="20"/>
              </w:rPr>
            </w:pPr>
            <w:r w:rsidRPr="00F3649D">
              <w:rPr>
                <w:color w:val="000000"/>
                <w:sz w:val="22"/>
                <w:szCs w:val="22"/>
              </w:rPr>
              <w:t>0.94, 0.96, 0.75</w:t>
            </w:r>
          </w:p>
        </w:tc>
        <w:tc>
          <w:tcPr>
            <w:tcW w:w="1070" w:type="dxa"/>
            <w:vAlign w:val="center"/>
          </w:tcPr>
          <w:p w14:paraId="14C0D1CC" w14:textId="4B2EAFE4" w:rsidR="00F3649D" w:rsidRPr="00F3649D" w:rsidRDefault="00F3649D" w:rsidP="00F3649D">
            <w:pPr>
              <w:spacing w:line="240" w:lineRule="auto"/>
              <w:rPr>
                <w:sz w:val="20"/>
                <w:szCs w:val="20"/>
              </w:rPr>
            </w:pPr>
            <w:r w:rsidRPr="00F3649D">
              <w:rPr>
                <w:color w:val="000000"/>
                <w:sz w:val="22"/>
                <w:szCs w:val="22"/>
              </w:rPr>
              <w:t>0.48, 0.47</w:t>
            </w:r>
          </w:p>
        </w:tc>
        <w:tc>
          <w:tcPr>
            <w:tcW w:w="1069" w:type="dxa"/>
            <w:vAlign w:val="center"/>
          </w:tcPr>
          <w:p w14:paraId="6D40FBC9" w14:textId="0654054C" w:rsidR="00F3649D" w:rsidRPr="00F3649D" w:rsidRDefault="00F3649D" w:rsidP="00F3649D">
            <w:pPr>
              <w:spacing w:line="240" w:lineRule="auto"/>
              <w:rPr>
                <w:sz w:val="20"/>
                <w:szCs w:val="20"/>
              </w:rPr>
            </w:pPr>
            <w:r w:rsidRPr="00F3649D">
              <w:rPr>
                <w:color w:val="000000"/>
                <w:sz w:val="22"/>
                <w:szCs w:val="22"/>
              </w:rPr>
              <w:t>0.77, 0.65, 0.77</w:t>
            </w:r>
          </w:p>
        </w:tc>
        <w:tc>
          <w:tcPr>
            <w:tcW w:w="1062" w:type="dxa"/>
            <w:vAlign w:val="center"/>
          </w:tcPr>
          <w:p w14:paraId="7F8789DE" w14:textId="3F7EF5B3" w:rsidR="00F3649D" w:rsidRPr="00F3649D" w:rsidRDefault="00F3649D" w:rsidP="00F3649D">
            <w:pPr>
              <w:spacing w:line="240" w:lineRule="auto"/>
              <w:rPr>
                <w:sz w:val="20"/>
                <w:szCs w:val="20"/>
              </w:rPr>
            </w:pPr>
            <w:r w:rsidRPr="00F3649D">
              <w:rPr>
                <w:color w:val="000000"/>
                <w:sz w:val="22"/>
                <w:szCs w:val="22"/>
              </w:rPr>
              <w:t>0.47, 0.45</w:t>
            </w:r>
          </w:p>
        </w:tc>
        <w:tc>
          <w:tcPr>
            <w:tcW w:w="1061" w:type="dxa"/>
            <w:vAlign w:val="center"/>
          </w:tcPr>
          <w:p w14:paraId="7A8E1164" w14:textId="3E751AE3" w:rsidR="00F3649D" w:rsidRPr="00F3649D" w:rsidRDefault="00F3649D" w:rsidP="00F3649D">
            <w:pPr>
              <w:spacing w:line="240" w:lineRule="auto"/>
              <w:rPr>
                <w:sz w:val="20"/>
                <w:szCs w:val="20"/>
              </w:rPr>
            </w:pPr>
            <w:r w:rsidRPr="00F3649D">
              <w:rPr>
                <w:color w:val="000000"/>
                <w:sz w:val="22"/>
                <w:szCs w:val="22"/>
              </w:rPr>
              <w:t>0.83, 0.87, 0.81</w:t>
            </w:r>
          </w:p>
        </w:tc>
      </w:tr>
      <w:tr w:rsidR="00F3649D" w:rsidRPr="00234BF7" w14:paraId="06BB36DA" w14:textId="373E31A0" w:rsidTr="00F3649D">
        <w:trPr>
          <w:trHeight w:val="9"/>
        </w:trPr>
        <w:tc>
          <w:tcPr>
            <w:tcW w:w="889" w:type="dxa"/>
          </w:tcPr>
          <w:p w14:paraId="74860B0D" w14:textId="77777777" w:rsidR="00F3649D" w:rsidRPr="00234BF7" w:rsidRDefault="00F3649D" w:rsidP="00F3649D">
            <w:pPr>
              <w:spacing w:line="240" w:lineRule="auto"/>
              <w:rPr>
                <w:sz w:val="20"/>
                <w:szCs w:val="20"/>
              </w:rPr>
            </w:pPr>
            <w:r w:rsidRPr="00234BF7">
              <w:rPr>
                <w:sz w:val="20"/>
                <w:szCs w:val="20"/>
              </w:rPr>
              <w:t>3</w:t>
            </w:r>
          </w:p>
        </w:tc>
        <w:tc>
          <w:tcPr>
            <w:tcW w:w="1104" w:type="dxa"/>
          </w:tcPr>
          <w:p w14:paraId="5562E915" w14:textId="76569A36" w:rsidR="00F3649D" w:rsidRPr="00234BF7" w:rsidRDefault="00F3649D" w:rsidP="00F3649D">
            <w:pPr>
              <w:spacing w:line="240" w:lineRule="auto"/>
              <w:rPr>
                <w:sz w:val="20"/>
                <w:szCs w:val="20"/>
              </w:rPr>
            </w:pPr>
            <w:r w:rsidRPr="00234BF7">
              <w:rPr>
                <w:sz w:val="20"/>
                <w:szCs w:val="20"/>
              </w:rPr>
              <w:t>Some overlap between regions</w:t>
            </w:r>
          </w:p>
        </w:tc>
        <w:tc>
          <w:tcPr>
            <w:tcW w:w="956" w:type="dxa"/>
          </w:tcPr>
          <w:p w14:paraId="4E94B21B" w14:textId="77777777" w:rsidR="00F3649D" w:rsidRPr="00234BF7" w:rsidRDefault="00F3649D" w:rsidP="00F3649D">
            <w:pPr>
              <w:spacing w:line="240" w:lineRule="auto"/>
              <w:rPr>
                <w:sz w:val="20"/>
                <w:szCs w:val="20"/>
              </w:rPr>
            </w:pPr>
            <w:r w:rsidRPr="00234BF7">
              <w:rPr>
                <w:sz w:val="20"/>
                <w:szCs w:val="20"/>
              </w:rPr>
              <w:t>Between 20° and 25° Latitude</w:t>
            </w:r>
          </w:p>
        </w:tc>
        <w:tc>
          <w:tcPr>
            <w:tcW w:w="1070" w:type="dxa"/>
            <w:vAlign w:val="center"/>
          </w:tcPr>
          <w:p w14:paraId="398189BB" w14:textId="544D90F9" w:rsidR="00F3649D" w:rsidRPr="00F3649D" w:rsidRDefault="00F3649D" w:rsidP="00F3649D">
            <w:pPr>
              <w:spacing w:line="240" w:lineRule="auto"/>
              <w:rPr>
                <w:sz w:val="20"/>
                <w:szCs w:val="20"/>
              </w:rPr>
            </w:pPr>
            <w:r w:rsidRPr="00F3649D">
              <w:rPr>
                <w:color w:val="000000"/>
                <w:sz w:val="22"/>
                <w:szCs w:val="22"/>
              </w:rPr>
              <w:t>0.26, 0.24</w:t>
            </w:r>
          </w:p>
        </w:tc>
        <w:tc>
          <w:tcPr>
            <w:tcW w:w="1069" w:type="dxa"/>
            <w:vAlign w:val="center"/>
          </w:tcPr>
          <w:p w14:paraId="398D8F32" w14:textId="53813EBF" w:rsidR="00F3649D" w:rsidRPr="00F3649D" w:rsidRDefault="00F3649D" w:rsidP="00F3649D">
            <w:pPr>
              <w:spacing w:line="240" w:lineRule="auto"/>
              <w:rPr>
                <w:sz w:val="20"/>
                <w:szCs w:val="20"/>
              </w:rPr>
            </w:pPr>
            <w:r w:rsidRPr="00F3649D">
              <w:rPr>
                <w:color w:val="000000"/>
                <w:sz w:val="22"/>
                <w:szCs w:val="22"/>
              </w:rPr>
              <w:t>1, 1, 0.85</w:t>
            </w:r>
          </w:p>
        </w:tc>
        <w:tc>
          <w:tcPr>
            <w:tcW w:w="1070" w:type="dxa"/>
            <w:vAlign w:val="center"/>
          </w:tcPr>
          <w:p w14:paraId="796BC5F0" w14:textId="5DC6AC77" w:rsidR="00F3649D" w:rsidRPr="00F3649D" w:rsidRDefault="00F3649D" w:rsidP="00F3649D">
            <w:pPr>
              <w:spacing w:line="240" w:lineRule="auto"/>
              <w:rPr>
                <w:sz w:val="20"/>
                <w:szCs w:val="20"/>
              </w:rPr>
            </w:pPr>
            <w:r w:rsidRPr="00F3649D">
              <w:rPr>
                <w:color w:val="000000"/>
                <w:sz w:val="22"/>
                <w:szCs w:val="22"/>
              </w:rPr>
              <w:t>0.29, 0.27</w:t>
            </w:r>
          </w:p>
        </w:tc>
        <w:tc>
          <w:tcPr>
            <w:tcW w:w="1069" w:type="dxa"/>
            <w:vAlign w:val="center"/>
          </w:tcPr>
          <w:p w14:paraId="65A53E5A" w14:textId="28753D31" w:rsidR="00F3649D" w:rsidRPr="00F3649D" w:rsidRDefault="00F3649D" w:rsidP="00F3649D">
            <w:pPr>
              <w:spacing w:line="240" w:lineRule="auto"/>
              <w:rPr>
                <w:sz w:val="20"/>
                <w:szCs w:val="20"/>
              </w:rPr>
            </w:pPr>
            <w:r w:rsidRPr="00F3649D">
              <w:rPr>
                <w:color w:val="000000"/>
                <w:sz w:val="22"/>
                <w:szCs w:val="22"/>
              </w:rPr>
              <w:t>0.98, 0.97, 0.8</w:t>
            </w:r>
          </w:p>
        </w:tc>
        <w:tc>
          <w:tcPr>
            <w:tcW w:w="1062" w:type="dxa"/>
            <w:vAlign w:val="center"/>
          </w:tcPr>
          <w:p w14:paraId="3ED52246" w14:textId="426D3E91" w:rsidR="00F3649D" w:rsidRPr="00F3649D" w:rsidRDefault="00F3649D" w:rsidP="00F3649D">
            <w:pPr>
              <w:spacing w:line="240" w:lineRule="auto"/>
              <w:rPr>
                <w:sz w:val="20"/>
                <w:szCs w:val="20"/>
              </w:rPr>
            </w:pPr>
            <w:r w:rsidRPr="00F3649D">
              <w:rPr>
                <w:color w:val="000000"/>
                <w:sz w:val="22"/>
                <w:szCs w:val="22"/>
              </w:rPr>
              <w:t>0.27, 0.25</w:t>
            </w:r>
          </w:p>
        </w:tc>
        <w:tc>
          <w:tcPr>
            <w:tcW w:w="1061" w:type="dxa"/>
            <w:vAlign w:val="center"/>
          </w:tcPr>
          <w:p w14:paraId="68028A2F" w14:textId="2728E32A" w:rsidR="00F3649D" w:rsidRPr="00F3649D" w:rsidRDefault="00F3649D" w:rsidP="00F3649D">
            <w:pPr>
              <w:spacing w:line="240" w:lineRule="auto"/>
              <w:rPr>
                <w:sz w:val="20"/>
                <w:szCs w:val="20"/>
              </w:rPr>
            </w:pPr>
            <w:r w:rsidRPr="00F3649D">
              <w:rPr>
                <w:color w:val="000000"/>
                <w:sz w:val="22"/>
                <w:szCs w:val="22"/>
              </w:rPr>
              <w:t>0.99, 0.99, 0.87</w:t>
            </w:r>
          </w:p>
        </w:tc>
      </w:tr>
      <w:tr w:rsidR="00F3649D" w:rsidRPr="00234BF7" w14:paraId="773AAFEF" w14:textId="447C1CB8" w:rsidTr="00F3649D">
        <w:trPr>
          <w:trHeight w:val="9"/>
        </w:trPr>
        <w:tc>
          <w:tcPr>
            <w:tcW w:w="889" w:type="dxa"/>
          </w:tcPr>
          <w:p w14:paraId="5733F9D3" w14:textId="77777777" w:rsidR="00F3649D" w:rsidRPr="00234BF7" w:rsidRDefault="00F3649D" w:rsidP="00F3649D">
            <w:pPr>
              <w:spacing w:line="240" w:lineRule="auto"/>
              <w:rPr>
                <w:sz w:val="20"/>
                <w:szCs w:val="20"/>
              </w:rPr>
            </w:pPr>
            <w:r w:rsidRPr="00234BF7">
              <w:rPr>
                <w:sz w:val="20"/>
                <w:szCs w:val="20"/>
              </w:rPr>
              <w:t>4</w:t>
            </w:r>
          </w:p>
        </w:tc>
        <w:tc>
          <w:tcPr>
            <w:tcW w:w="1104" w:type="dxa"/>
          </w:tcPr>
          <w:p w14:paraId="0003E913" w14:textId="77777777" w:rsidR="00F3649D" w:rsidRPr="00234BF7" w:rsidRDefault="00F3649D" w:rsidP="00F3649D">
            <w:pPr>
              <w:spacing w:line="240" w:lineRule="auto"/>
              <w:rPr>
                <w:sz w:val="20"/>
                <w:szCs w:val="20"/>
              </w:rPr>
            </w:pPr>
            <w:r w:rsidRPr="00234BF7">
              <w:rPr>
                <w:sz w:val="20"/>
                <w:szCs w:val="20"/>
              </w:rPr>
              <w:t xml:space="preserve">Single spatial break at edge of range with no overlap </w:t>
            </w:r>
          </w:p>
        </w:tc>
        <w:tc>
          <w:tcPr>
            <w:tcW w:w="956" w:type="dxa"/>
          </w:tcPr>
          <w:p w14:paraId="31113414" w14:textId="6F78AB54" w:rsidR="00F3649D" w:rsidRPr="00234BF7" w:rsidRDefault="00F3649D" w:rsidP="00F3649D">
            <w:pPr>
              <w:spacing w:line="240" w:lineRule="auto"/>
              <w:rPr>
                <w:sz w:val="20"/>
                <w:szCs w:val="20"/>
              </w:rPr>
            </w:pPr>
            <w:r w:rsidRPr="00234BF7">
              <w:rPr>
                <w:sz w:val="20"/>
                <w:szCs w:val="20"/>
              </w:rPr>
              <w:t>4</w:t>
            </w:r>
            <w:r>
              <w:rPr>
                <w:sz w:val="20"/>
                <w:szCs w:val="20"/>
              </w:rPr>
              <w:t>8</w:t>
            </w:r>
            <w:r w:rsidRPr="00234BF7">
              <w:rPr>
                <w:sz w:val="20"/>
                <w:szCs w:val="20"/>
              </w:rPr>
              <w:t xml:space="preserve">° </w:t>
            </w:r>
            <w:r>
              <w:rPr>
                <w:sz w:val="20"/>
                <w:szCs w:val="20"/>
              </w:rPr>
              <w:t>Longitude</w:t>
            </w:r>
          </w:p>
          <w:p w14:paraId="7C07A341" w14:textId="77777777" w:rsidR="00F3649D" w:rsidRPr="00234BF7" w:rsidRDefault="00F3649D" w:rsidP="00F3649D">
            <w:pPr>
              <w:spacing w:line="240" w:lineRule="auto"/>
              <w:rPr>
                <w:sz w:val="20"/>
                <w:szCs w:val="20"/>
              </w:rPr>
            </w:pPr>
          </w:p>
        </w:tc>
        <w:tc>
          <w:tcPr>
            <w:tcW w:w="1070" w:type="dxa"/>
            <w:vAlign w:val="center"/>
          </w:tcPr>
          <w:p w14:paraId="4C0EE0EC" w14:textId="118DDB47" w:rsidR="00F3649D" w:rsidRPr="00F3649D" w:rsidRDefault="00F3649D" w:rsidP="00F3649D">
            <w:pPr>
              <w:spacing w:line="240" w:lineRule="auto"/>
              <w:rPr>
                <w:sz w:val="20"/>
                <w:szCs w:val="20"/>
              </w:rPr>
            </w:pPr>
            <w:r w:rsidRPr="00F3649D">
              <w:rPr>
                <w:color w:val="000000"/>
                <w:sz w:val="22"/>
                <w:szCs w:val="22"/>
              </w:rPr>
              <w:t>0.63, 0.59</w:t>
            </w:r>
          </w:p>
        </w:tc>
        <w:tc>
          <w:tcPr>
            <w:tcW w:w="1069" w:type="dxa"/>
            <w:vAlign w:val="center"/>
          </w:tcPr>
          <w:p w14:paraId="71D799F8" w14:textId="537FE03C" w:rsidR="00F3649D" w:rsidRPr="00F3649D" w:rsidRDefault="00F3649D" w:rsidP="00F3649D">
            <w:pPr>
              <w:spacing w:line="240" w:lineRule="auto"/>
              <w:rPr>
                <w:sz w:val="20"/>
                <w:szCs w:val="20"/>
              </w:rPr>
            </w:pPr>
            <w:r w:rsidRPr="00F3649D">
              <w:rPr>
                <w:color w:val="000000"/>
                <w:sz w:val="22"/>
                <w:szCs w:val="22"/>
              </w:rPr>
              <w:t>0.75, 0.2, 0.78</w:t>
            </w:r>
          </w:p>
        </w:tc>
        <w:tc>
          <w:tcPr>
            <w:tcW w:w="1070" w:type="dxa"/>
            <w:vAlign w:val="center"/>
          </w:tcPr>
          <w:p w14:paraId="22282FDF" w14:textId="497A263B" w:rsidR="00F3649D" w:rsidRPr="00F3649D" w:rsidRDefault="00F3649D" w:rsidP="00F3649D">
            <w:pPr>
              <w:spacing w:line="240" w:lineRule="auto"/>
              <w:rPr>
                <w:sz w:val="20"/>
                <w:szCs w:val="20"/>
              </w:rPr>
            </w:pPr>
            <w:r w:rsidRPr="00F3649D">
              <w:rPr>
                <w:color w:val="000000"/>
                <w:sz w:val="22"/>
                <w:szCs w:val="22"/>
              </w:rPr>
              <w:t>0.56, 0.52</w:t>
            </w:r>
          </w:p>
        </w:tc>
        <w:tc>
          <w:tcPr>
            <w:tcW w:w="1069" w:type="dxa"/>
            <w:vAlign w:val="center"/>
          </w:tcPr>
          <w:p w14:paraId="6C4AC1D1" w14:textId="61460858" w:rsidR="00F3649D" w:rsidRPr="00F3649D" w:rsidRDefault="00F3649D" w:rsidP="00F3649D">
            <w:pPr>
              <w:spacing w:line="240" w:lineRule="auto"/>
              <w:rPr>
                <w:sz w:val="20"/>
                <w:szCs w:val="20"/>
              </w:rPr>
            </w:pPr>
            <w:r w:rsidRPr="00F3649D">
              <w:rPr>
                <w:color w:val="000000"/>
                <w:sz w:val="22"/>
                <w:szCs w:val="22"/>
              </w:rPr>
              <w:t>0.75, 0.11, 0.85</w:t>
            </w:r>
          </w:p>
        </w:tc>
        <w:tc>
          <w:tcPr>
            <w:tcW w:w="1062" w:type="dxa"/>
            <w:vAlign w:val="center"/>
          </w:tcPr>
          <w:p w14:paraId="7712D40E" w14:textId="5F8D44D5" w:rsidR="00F3649D" w:rsidRPr="00F3649D" w:rsidRDefault="00F3649D" w:rsidP="00F3649D">
            <w:pPr>
              <w:spacing w:line="240" w:lineRule="auto"/>
              <w:rPr>
                <w:sz w:val="20"/>
                <w:szCs w:val="20"/>
              </w:rPr>
            </w:pPr>
            <w:r w:rsidRPr="00F3649D">
              <w:rPr>
                <w:color w:val="000000"/>
                <w:sz w:val="22"/>
                <w:szCs w:val="22"/>
              </w:rPr>
              <w:t>0.6, 0.57</w:t>
            </w:r>
          </w:p>
        </w:tc>
        <w:tc>
          <w:tcPr>
            <w:tcW w:w="1061" w:type="dxa"/>
            <w:vAlign w:val="center"/>
          </w:tcPr>
          <w:p w14:paraId="68668B0B" w14:textId="2DE5DD4F" w:rsidR="00F3649D" w:rsidRPr="00F3649D" w:rsidRDefault="00F3649D" w:rsidP="00F3649D">
            <w:pPr>
              <w:spacing w:line="240" w:lineRule="auto"/>
              <w:rPr>
                <w:sz w:val="20"/>
                <w:szCs w:val="20"/>
              </w:rPr>
            </w:pPr>
            <w:r w:rsidRPr="00F3649D">
              <w:rPr>
                <w:color w:val="000000"/>
                <w:sz w:val="22"/>
                <w:szCs w:val="22"/>
              </w:rPr>
              <w:t>0.73, 0.17, 0.8</w:t>
            </w:r>
          </w:p>
        </w:tc>
      </w:tr>
      <w:tr w:rsidR="00F3649D" w:rsidRPr="00234BF7" w14:paraId="0648F431" w14:textId="40F11AC9" w:rsidTr="00F3649D">
        <w:trPr>
          <w:trHeight w:val="9"/>
        </w:trPr>
        <w:tc>
          <w:tcPr>
            <w:tcW w:w="889" w:type="dxa"/>
          </w:tcPr>
          <w:p w14:paraId="217C52F2" w14:textId="77777777" w:rsidR="00F3649D" w:rsidRPr="00234BF7" w:rsidRDefault="00F3649D" w:rsidP="00F3649D">
            <w:pPr>
              <w:spacing w:line="240" w:lineRule="auto"/>
              <w:rPr>
                <w:sz w:val="20"/>
                <w:szCs w:val="20"/>
              </w:rPr>
            </w:pPr>
            <w:r w:rsidRPr="00234BF7">
              <w:rPr>
                <w:sz w:val="20"/>
                <w:szCs w:val="20"/>
              </w:rPr>
              <w:t>5</w:t>
            </w:r>
          </w:p>
        </w:tc>
        <w:tc>
          <w:tcPr>
            <w:tcW w:w="1104" w:type="dxa"/>
          </w:tcPr>
          <w:p w14:paraId="3986CFC7" w14:textId="77777777" w:rsidR="00F3649D" w:rsidRPr="00234BF7" w:rsidRDefault="00F3649D" w:rsidP="00F3649D">
            <w:pPr>
              <w:spacing w:line="240" w:lineRule="auto"/>
              <w:rPr>
                <w:sz w:val="20"/>
                <w:szCs w:val="20"/>
              </w:rPr>
            </w:pPr>
            <w:r w:rsidRPr="00234BF7">
              <w:rPr>
                <w:sz w:val="20"/>
                <w:szCs w:val="20"/>
              </w:rPr>
              <w:t>Single temporal break at year 50 (of 100); no spatial variability</w:t>
            </w:r>
          </w:p>
        </w:tc>
        <w:tc>
          <w:tcPr>
            <w:tcW w:w="956" w:type="dxa"/>
          </w:tcPr>
          <w:p w14:paraId="03DDD22C" w14:textId="77777777" w:rsidR="00F3649D" w:rsidRPr="00234BF7" w:rsidRDefault="00F3649D" w:rsidP="00F3649D">
            <w:pPr>
              <w:spacing w:line="240" w:lineRule="auto"/>
              <w:rPr>
                <w:sz w:val="20"/>
                <w:szCs w:val="20"/>
              </w:rPr>
            </w:pPr>
            <w:r w:rsidRPr="00234BF7">
              <w:rPr>
                <w:sz w:val="20"/>
                <w:szCs w:val="20"/>
              </w:rPr>
              <w:t>None for latitude or longitude; all fish under Regime 1 from years 0 to 49 and Regime 2 thereafter</w:t>
            </w:r>
          </w:p>
        </w:tc>
        <w:tc>
          <w:tcPr>
            <w:tcW w:w="1070" w:type="dxa"/>
            <w:vAlign w:val="center"/>
          </w:tcPr>
          <w:p w14:paraId="6FD4A365" w14:textId="3B928F30" w:rsidR="00F3649D" w:rsidRPr="00F3649D" w:rsidRDefault="00F3649D" w:rsidP="00F3649D">
            <w:pPr>
              <w:spacing w:line="240" w:lineRule="auto"/>
              <w:rPr>
                <w:sz w:val="20"/>
                <w:szCs w:val="20"/>
              </w:rPr>
            </w:pPr>
            <w:r w:rsidRPr="00F3649D">
              <w:rPr>
                <w:color w:val="000000"/>
                <w:sz w:val="22"/>
                <w:szCs w:val="22"/>
              </w:rPr>
              <w:t>0.76, 0.74</w:t>
            </w:r>
          </w:p>
        </w:tc>
        <w:tc>
          <w:tcPr>
            <w:tcW w:w="1069" w:type="dxa"/>
            <w:vAlign w:val="center"/>
          </w:tcPr>
          <w:p w14:paraId="4B8D497C" w14:textId="151701EF" w:rsidR="00F3649D" w:rsidRPr="00F3649D" w:rsidRDefault="00F3649D" w:rsidP="00F3649D">
            <w:pPr>
              <w:spacing w:line="240" w:lineRule="auto"/>
              <w:rPr>
                <w:sz w:val="20"/>
                <w:szCs w:val="20"/>
              </w:rPr>
            </w:pPr>
            <w:r w:rsidRPr="00F3649D">
              <w:rPr>
                <w:color w:val="000000"/>
                <w:sz w:val="22"/>
                <w:szCs w:val="22"/>
              </w:rPr>
              <w:t>0.92, 0.93, 0.29</w:t>
            </w:r>
          </w:p>
        </w:tc>
        <w:tc>
          <w:tcPr>
            <w:tcW w:w="1070" w:type="dxa"/>
            <w:vAlign w:val="center"/>
          </w:tcPr>
          <w:p w14:paraId="60A8792D" w14:textId="7B2E0C59" w:rsidR="00F3649D" w:rsidRPr="00F3649D" w:rsidRDefault="00F3649D" w:rsidP="00F3649D">
            <w:pPr>
              <w:spacing w:line="240" w:lineRule="auto"/>
              <w:rPr>
                <w:sz w:val="20"/>
                <w:szCs w:val="20"/>
              </w:rPr>
            </w:pPr>
            <w:r w:rsidRPr="00F3649D">
              <w:rPr>
                <w:color w:val="000000"/>
                <w:sz w:val="22"/>
                <w:szCs w:val="22"/>
              </w:rPr>
              <w:t>0.7, 0.64</w:t>
            </w:r>
          </w:p>
        </w:tc>
        <w:tc>
          <w:tcPr>
            <w:tcW w:w="1069" w:type="dxa"/>
            <w:vAlign w:val="center"/>
          </w:tcPr>
          <w:p w14:paraId="44695807" w14:textId="0433EDBF" w:rsidR="00F3649D" w:rsidRPr="00F3649D" w:rsidRDefault="00F3649D" w:rsidP="00F3649D">
            <w:pPr>
              <w:spacing w:line="240" w:lineRule="auto"/>
              <w:rPr>
                <w:sz w:val="20"/>
                <w:szCs w:val="20"/>
              </w:rPr>
            </w:pPr>
            <w:r w:rsidRPr="00F3649D">
              <w:rPr>
                <w:color w:val="000000"/>
                <w:sz w:val="22"/>
                <w:szCs w:val="22"/>
              </w:rPr>
              <w:t>0.9, 0.9, 0.18</w:t>
            </w:r>
          </w:p>
        </w:tc>
        <w:tc>
          <w:tcPr>
            <w:tcW w:w="1062" w:type="dxa"/>
            <w:vAlign w:val="center"/>
          </w:tcPr>
          <w:p w14:paraId="3B3DACBC" w14:textId="112EEE0E" w:rsidR="00F3649D" w:rsidRPr="00F3649D" w:rsidRDefault="00F3649D" w:rsidP="00F3649D">
            <w:pPr>
              <w:spacing w:line="240" w:lineRule="auto"/>
              <w:rPr>
                <w:sz w:val="20"/>
                <w:szCs w:val="20"/>
              </w:rPr>
            </w:pPr>
            <w:r w:rsidRPr="00F3649D">
              <w:rPr>
                <w:color w:val="000000"/>
                <w:sz w:val="22"/>
                <w:szCs w:val="22"/>
              </w:rPr>
              <w:t>0.77, 0.73</w:t>
            </w:r>
          </w:p>
        </w:tc>
        <w:tc>
          <w:tcPr>
            <w:tcW w:w="1061" w:type="dxa"/>
            <w:vAlign w:val="center"/>
          </w:tcPr>
          <w:p w14:paraId="7C9D592C" w14:textId="58B53056" w:rsidR="00F3649D" w:rsidRPr="00F3649D" w:rsidRDefault="00F3649D" w:rsidP="00F3649D">
            <w:pPr>
              <w:spacing w:line="240" w:lineRule="auto"/>
              <w:rPr>
                <w:sz w:val="20"/>
                <w:szCs w:val="20"/>
              </w:rPr>
            </w:pPr>
            <w:r w:rsidRPr="00F3649D">
              <w:rPr>
                <w:color w:val="000000"/>
                <w:sz w:val="22"/>
                <w:szCs w:val="22"/>
              </w:rPr>
              <w:t>0.9, 0.9, 0.3</w:t>
            </w:r>
          </w:p>
        </w:tc>
      </w:tr>
    </w:tbl>
    <w:p w14:paraId="422AD68E" w14:textId="2746D6D1" w:rsidR="00855A9D" w:rsidRDefault="00D437F5" w:rsidP="000B56E4">
      <w:pPr>
        <w:pStyle w:val="Caption"/>
        <w:rPr>
          <w:i/>
          <w:iCs w:val="0"/>
        </w:rPr>
        <w:sectPr w:rsidR="00855A9D" w:rsidSect="00976DBF">
          <w:pgSz w:w="12240" w:h="15840"/>
          <w:pgMar w:top="1440" w:right="1440" w:bottom="1440" w:left="1440" w:header="720" w:footer="720" w:gutter="0"/>
          <w:lnNumType w:countBy="1" w:restart="continuous"/>
          <w:cols w:space="720"/>
          <w:docGrid w:linePitch="360"/>
        </w:sectPr>
      </w:pPr>
      <w:r>
        <w:t>Table A</w:t>
      </w:r>
      <w:r>
        <w:fldChar w:fldCharType="begin"/>
      </w:r>
      <w:r>
        <w:instrText xml:space="preserve"> SEQ Table_A \* ARABIC </w:instrText>
      </w:r>
      <w:r>
        <w:fldChar w:fldCharType="separate"/>
      </w:r>
      <w:r>
        <w:rPr>
          <w:noProof/>
        </w:rPr>
        <w:t>2</w:t>
      </w:r>
      <w:r>
        <w:fldChar w:fldCharType="end"/>
      </w:r>
      <w:r w:rsidR="00920B04">
        <w:t>.</w:t>
      </w:r>
      <w:r>
        <w:t xml:space="preserve"> Summary of true break points,</w:t>
      </w:r>
      <w:r w:rsidRPr="009E0898">
        <w:t xml:space="preserve"> </w:t>
      </w:r>
      <w:r>
        <w:t>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r w:rsidR="00FF1DC3">
        <w:t xml:space="preserve"> This analysis was repeated for the same datasets with the number of age-six fished reduced by either 50% or 25%.</w:t>
      </w:r>
    </w:p>
    <w:p w14:paraId="55DEAE97" w14:textId="3C74E27B" w:rsidR="001F239F" w:rsidRDefault="00855A9D" w:rsidP="00222845">
      <w:pPr>
        <w:pStyle w:val="Heading1"/>
        <w:spacing w:line="240" w:lineRule="auto"/>
      </w:pPr>
      <w:r>
        <w:rPr>
          <w:lang w:val="en"/>
        </w:rPr>
        <w:lastRenderedPageBreak/>
        <w:t>A.2</w:t>
      </w:r>
      <w:r w:rsidR="006F0B3F">
        <w:t xml:space="preserve"> – Additional </w:t>
      </w:r>
      <w:r>
        <w:t xml:space="preserve">tables and figures </w:t>
      </w:r>
      <w:r w:rsidR="006F0B3F">
        <w:t>from the GAM-based analysis of sablefish size at age.</w:t>
      </w:r>
    </w:p>
    <w:p w14:paraId="3A14F369" w14:textId="77777777" w:rsidR="009C23E1" w:rsidRPr="00CE63AF" w:rsidRDefault="009C23E1" w:rsidP="00730332"/>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855A9D" w14:paraId="1ED83AAE" w14:textId="77777777" w:rsidTr="00730332">
        <w:trPr>
          <w:trHeight w:val="300"/>
        </w:trPr>
        <w:tc>
          <w:tcPr>
            <w:tcW w:w="960" w:type="dxa"/>
            <w:shd w:val="clear" w:color="auto" w:fill="auto"/>
            <w:noWrap/>
            <w:vAlign w:val="bottom"/>
            <w:hideMark/>
          </w:tcPr>
          <w:p w14:paraId="7B5292C0"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n</w:t>
            </w:r>
          </w:p>
        </w:tc>
      </w:tr>
      <w:tr w:rsidR="00855A9D" w:rsidRPr="00855A9D" w14:paraId="43FF6070" w14:textId="77777777" w:rsidTr="00730332">
        <w:trPr>
          <w:trHeight w:val="300"/>
        </w:trPr>
        <w:tc>
          <w:tcPr>
            <w:tcW w:w="960" w:type="dxa"/>
            <w:shd w:val="clear" w:color="auto" w:fill="auto"/>
            <w:noWrap/>
            <w:vAlign w:val="bottom"/>
            <w:hideMark/>
          </w:tcPr>
          <w:p w14:paraId="684FF3C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5E493ACB"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3A615B7B"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4366</w:t>
            </w:r>
          </w:p>
        </w:tc>
      </w:tr>
      <w:tr w:rsidR="00855A9D" w:rsidRPr="00855A9D" w14:paraId="3885CA02" w14:textId="77777777" w:rsidTr="00730332">
        <w:trPr>
          <w:trHeight w:val="300"/>
        </w:trPr>
        <w:tc>
          <w:tcPr>
            <w:tcW w:w="960" w:type="dxa"/>
            <w:shd w:val="clear" w:color="auto" w:fill="auto"/>
            <w:noWrap/>
            <w:vAlign w:val="bottom"/>
            <w:hideMark/>
          </w:tcPr>
          <w:p w14:paraId="372391F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6AA36C12"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1A75E95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3204</w:t>
            </w:r>
          </w:p>
        </w:tc>
      </w:tr>
      <w:tr w:rsidR="00855A9D" w:rsidRPr="00855A9D" w14:paraId="1E3EB1A4" w14:textId="77777777" w:rsidTr="00730332">
        <w:trPr>
          <w:trHeight w:val="300"/>
        </w:trPr>
        <w:tc>
          <w:tcPr>
            <w:tcW w:w="960" w:type="dxa"/>
            <w:shd w:val="clear" w:color="auto" w:fill="auto"/>
            <w:noWrap/>
            <w:vAlign w:val="bottom"/>
            <w:hideMark/>
          </w:tcPr>
          <w:p w14:paraId="7FA37DEC"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3E22C6B6"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72E173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4413</w:t>
            </w:r>
          </w:p>
        </w:tc>
      </w:tr>
      <w:tr w:rsidR="00855A9D" w:rsidRPr="00855A9D" w14:paraId="284D3539" w14:textId="77777777" w:rsidTr="00730332">
        <w:trPr>
          <w:trHeight w:val="300"/>
        </w:trPr>
        <w:tc>
          <w:tcPr>
            <w:tcW w:w="960" w:type="dxa"/>
            <w:shd w:val="clear" w:color="auto" w:fill="auto"/>
            <w:noWrap/>
            <w:vAlign w:val="bottom"/>
            <w:hideMark/>
          </w:tcPr>
          <w:p w14:paraId="6631ADA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1AE0C28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3B93987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3404</w:t>
            </w:r>
          </w:p>
        </w:tc>
      </w:tr>
      <w:tr w:rsidR="00855A9D" w:rsidRPr="00855A9D" w14:paraId="14A2A842" w14:textId="77777777" w:rsidTr="00730332">
        <w:trPr>
          <w:trHeight w:val="300"/>
        </w:trPr>
        <w:tc>
          <w:tcPr>
            <w:tcW w:w="960" w:type="dxa"/>
            <w:shd w:val="clear" w:color="auto" w:fill="auto"/>
            <w:noWrap/>
            <w:vAlign w:val="bottom"/>
            <w:hideMark/>
          </w:tcPr>
          <w:p w14:paraId="34FF885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4A1DAFF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6FF4926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2064</w:t>
            </w:r>
          </w:p>
        </w:tc>
      </w:tr>
      <w:tr w:rsidR="00855A9D" w:rsidRPr="00855A9D" w14:paraId="75B6265C" w14:textId="77777777" w:rsidTr="00730332">
        <w:trPr>
          <w:trHeight w:val="300"/>
        </w:trPr>
        <w:tc>
          <w:tcPr>
            <w:tcW w:w="960" w:type="dxa"/>
            <w:shd w:val="clear" w:color="auto" w:fill="auto"/>
            <w:noWrap/>
            <w:vAlign w:val="bottom"/>
            <w:hideMark/>
          </w:tcPr>
          <w:p w14:paraId="3F1DB03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70FED9D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7BF80A75"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1765</w:t>
            </w:r>
          </w:p>
        </w:tc>
      </w:tr>
      <w:tr w:rsidR="00855A9D" w:rsidRPr="00855A9D" w14:paraId="1F7DEE29" w14:textId="77777777" w:rsidTr="00730332">
        <w:trPr>
          <w:trHeight w:val="300"/>
        </w:trPr>
        <w:tc>
          <w:tcPr>
            <w:tcW w:w="960" w:type="dxa"/>
            <w:shd w:val="clear" w:color="auto" w:fill="auto"/>
            <w:noWrap/>
            <w:vAlign w:val="bottom"/>
            <w:hideMark/>
          </w:tcPr>
          <w:p w14:paraId="67EA7B00"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297D984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247972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168</w:t>
            </w:r>
          </w:p>
        </w:tc>
      </w:tr>
      <w:tr w:rsidR="00855A9D" w:rsidRPr="00855A9D" w14:paraId="2EA9B510" w14:textId="77777777" w:rsidTr="00730332">
        <w:trPr>
          <w:trHeight w:val="300"/>
        </w:trPr>
        <w:tc>
          <w:tcPr>
            <w:tcW w:w="960" w:type="dxa"/>
            <w:shd w:val="clear" w:color="auto" w:fill="auto"/>
            <w:noWrap/>
            <w:vAlign w:val="bottom"/>
            <w:hideMark/>
          </w:tcPr>
          <w:p w14:paraId="3D266992"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05ACD53E"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527D5EC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231</w:t>
            </w:r>
          </w:p>
        </w:tc>
      </w:tr>
    </w:tbl>
    <w:p w14:paraId="4A93C84C" w14:textId="22C064ED" w:rsidR="00855A9D" w:rsidRDefault="00855A9D" w:rsidP="00855A9D">
      <w:pPr>
        <w:pStyle w:val="Caption"/>
      </w:pPr>
      <w:r>
        <w:t>Table A</w:t>
      </w:r>
      <w:r>
        <w:fldChar w:fldCharType="begin"/>
      </w:r>
      <w:r>
        <w:instrText xml:space="preserve"> SEQ Table_A \* ARABIC </w:instrText>
      </w:r>
      <w:r>
        <w:fldChar w:fldCharType="separate"/>
      </w:r>
      <w:r w:rsidR="00825320">
        <w:rPr>
          <w:noProof/>
        </w:rPr>
        <w:t>3</w:t>
      </w:r>
      <w:r>
        <w:fldChar w:fldCharType="end"/>
      </w:r>
      <w:r>
        <w:t xml:space="preserve">. Number of </w:t>
      </w:r>
      <w:proofErr w:type="gramStart"/>
      <w:r>
        <w:t>sablefish</w:t>
      </w:r>
      <w:proofErr w:type="gramEnd"/>
      <w:r>
        <w:t xml:space="preserve"> </w:t>
      </w:r>
      <w:r w:rsidR="00626771">
        <w:t xml:space="preserve">at key ages </w:t>
      </w:r>
      <w:r>
        <w:t>by sex and used in full data fitting.</w:t>
      </w:r>
    </w:p>
    <w:p w14:paraId="204E7D41" w14:textId="77777777" w:rsidR="00B663CA" w:rsidRDefault="00B663CA" w:rsidP="00B663CA">
      <w:pPr>
        <w:rPr>
          <w:lang w:val="en"/>
        </w:rPr>
      </w:pPr>
    </w:p>
    <w:p w14:paraId="59C9A48B" w14:textId="77777777" w:rsidR="00B663CA" w:rsidRDefault="00B663CA" w:rsidP="00B663CA">
      <w:pPr>
        <w:rPr>
          <w:lang w:val="en"/>
        </w:rPr>
        <w:sectPr w:rsidR="00B663CA" w:rsidSect="00976DBF">
          <w:pgSz w:w="12240" w:h="15840"/>
          <w:pgMar w:top="1440" w:right="1440" w:bottom="1440" w:left="1440" w:header="720" w:footer="720" w:gutter="0"/>
          <w:lnNumType w:countBy="1" w:restart="continuous"/>
          <w:cols w:space="720"/>
          <w:docGrid w:linePitch="360"/>
        </w:sectPr>
      </w:pPr>
    </w:p>
    <w:p w14:paraId="26F49EBD" w14:textId="77777777" w:rsidR="00B663CA" w:rsidRDefault="00B663CA" w:rsidP="00B663CA">
      <w:pPr>
        <w:rPr>
          <w:lang w:val="en"/>
        </w:rPr>
      </w:pPr>
      <w:r>
        <w:rPr>
          <w:noProof/>
          <w:lang w:val="en"/>
        </w:rPr>
        <w:lastRenderedPageBreak/>
        <w:drawing>
          <wp:inline distT="0" distB="0" distL="0" distR="0" wp14:anchorId="272D4B7C" wp14:editId="0001EB97">
            <wp:extent cx="6324600" cy="7589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600" cy="7589519"/>
                    </a:xfrm>
                    <a:prstGeom prst="rect">
                      <a:avLst/>
                    </a:prstGeom>
                  </pic:spPr>
                </pic:pic>
              </a:graphicData>
            </a:graphic>
          </wp:inline>
        </w:drawing>
      </w:r>
    </w:p>
    <w:p w14:paraId="5925DB92" w14:textId="77777777" w:rsidR="002467B6" w:rsidRDefault="006920A2" w:rsidP="00730332">
      <w:pPr>
        <w:pStyle w:val="Caption"/>
        <w:sectPr w:rsidR="002467B6"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5D1F9C">
        <w:rPr>
          <w:noProof/>
        </w:rPr>
        <w:t>2</w:t>
      </w:r>
      <w:r>
        <w:fldChar w:fldCharType="end"/>
      </w:r>
      <w:r>
        <w:t xml:space="preserve"> Histogram of detected breakpoints</w:t>
      </w:r>
      <w:r w:rsidR="00526B81">
        <w:t xml:space="preserve"> (grey bars)</w:t>
      </w:r>
      <w:r>
        <w:t xml:space="preserve"> from GAM analysis by scenario. Vertical red bars indicate true breakpoints used to generate synthetic populations</w:t>
      </w:r>
      <w:r w:rsidR="00526B81">
        <w:t>.</w:t>
      </w:r>
      <w:r w:rsidR="006055D3">
        <w:t xml:space="preserve"> For Scenario 3, the synthetic population overlapped between </w:t>
      </w:r>
      <w:proofErr w:type="gramStart"/>
      <w:r w:rsidR="006055D3">
        <w:t>20 and 25 degrees</w:t>
      </w:r>
      <w:proofErr w:type="gramEnd"/>
      <w:r w:rsidR="006055D3">
        <w:t xml:space="preserve"> latitude and longitude.</w:t>
      </w:r>
    </w:p>
    <w:p w14:paraId="28A83825" w14:textId="3603233D" w:rsidR="002467B6" w:rsidRDefault="002467B6" w:rsidP="002467B6">
      <w:pPr>
        <w:pStyle w:val="Caption"/>
      </w:pPr>
      <w:r>
        <w:rPr>
          <w:noProof/>
        </w:rPr>
        <w:lastRenderedPageBreak/>
        <w:drawing>
          <wp:inline distT="0" distB="0" distL="0" distR="0" wp14:anchorId="316B9B26" wp14:editId="2FD7AEA6">
            <wp:extent cx="5943600" cy="713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5C649494" w14:textId="29FEBAD2" w:rsidR="002467B6" w:rsidRPr="00730332" w:rsidRDefault="002467B6" w:rsidP="002467B6">
      <w:pPr>
        <w:pStyle w:val="Caption"/>
        <w:sectPr w:rsidR="002467B6" w:rsidRPr="00730332"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825320">
        <w:rPr>
          <w:noProof/>
        </w:rPr>
        <w:t>3</w:t>
      </w:r>
      <w:r>
        <w:fldChar w:fldCharType="end"/>
      </w:r>
      <w:r>
        <w:t xml:space="preserve"> Histogram of detected breakpoints (grey bars) from STARS analysis by scenario. Vertical red bars indicate true breakpoints used to generate synthetic populations. For Scenario 3, the synthetic population overlapped between </w:t>
      </w:r>
      <w:proofErr w:type="gramStart"/>
      <w:r>
        <w:t>20 and 25 degrees</w:t>
      </w:r>
      <w:proofErr w:type="gramEnd"/>
      <w:r>
        <w:t xml:space="preserve"> latitude and longitude.</w:t>
      </w:r>
    </w:p>
    <w:p w14:paraId="27F325FE" w14:textId="565A16B4" w:rsidR="005D1F9C" w:rsidRPr="00730332" w:rsidRDefault="005D1F9C" w:rsidP="00730332">
      <w:pPr>
        <w:pStyle w:val="Caption"/>
        <w:sectPr w:rsidR="005D1F9C" w:rsidRPr="00730332" w:rsidSect="00976DBF">
          <w:pgSz w:w="12240" w:h="15840"/>
          <w:pgMar w:top="1440" w:right="1440" w:bottom="1440" w:left="1440" w:header="720" w:footer="720" w:gutter="0"/>
          <w:lnNumType w:countBy="1" w:restart="continuous"/>
          <w:cols w:space="720"/>
          <w:docGrid w:linePitch="360"/>
        </w:sectPr>
      </w:pPr>
    </w:p>
    <w:p w14:paraId="6E8AFCD3" w14:textId="444C661E" w:rsidR="00855A9D" w:rsidRDefault="0011193E" w:rsidP="00222845">
      <w:pPr>
        <w:spacing w:line="240" w:lineRule="auto"/>
      </w:pPr>
      <w:r>
        <w:fldChar w:fldCharType="begin"/>
      </w:r>
      <w:r>
        <w:instrText xml:space="preserve"> REF _Ref8638745 \h </w:instrText>
      </w:r>
      <w:r>
        <w:fldChar w:fldCharType="separate"/>
      </w:r>
      <w:r w:rsidR="002467B6">
        <w:t>Figure A</w:t>
      </w:r>
      <w:r w:rsidR="002467B6">
        <w:rPr>
          <w:noProof/>
        </w:rPr>
        <w:t>4</w:t>
      </w:r>
      <w:r>
        <w:fldChar w:fldCharType="end"/>
      </w:r>
      <w:r>
        <w:t xml:space="preserve"> through </w:t>
      </w:r>
      <w:r>
        <w:fldChar w:fldCharType="begin"/>
      </w:r>
      <w:r>
        <w:instrText xml:space="preserve"> REF _Ref8638752 \h </w:instrText>
      </w:r>
      <w:r>
        <w:fldChar w:fldCharType="separate"/>
      </w:r>
      <w:r w:rsidR="002467B6">
        <w:t>Figure A</w:t>
      </w:r>
      <w:r w:rsidR="002467B6">
        <w:rPr>
          <w:noProof/>
        </w:rPr>
        <w:t>13</w:t>
      </w:r>
      <w:r>
        <w:fldChar w:fldCharType="end"/>
      </w:r>
      <w:r w:rsidR="00C557F3">
        <w:t xml:space="preserve"> </w:t>
      </w:r>
      <w:r w:rsidR="00134077">
        <w:t xml:space="preserve">are identical in form to Figure </w:t>
      </w:r>
      <w:r w:rsidR="000A5F08">
        <w:t xml:space="preserve">5 and 6 </w:t>
      </w:r>
      <w:r w:rsidR="0085512E">
        <w:t>in</w:t>
      </w:r>
      <w:r w:rsidR="00134077">
        <w:t xml:space="preserve"> main</w:t>
      </w:r>
      <w:r w:rsidR="0085512E">
        <w:t xml:space="preserve"> text</w:t>
      </w:r>
      <w:r w:rsidR="00134077">
        <w:t xml:space="preserve">, which presented results for </w:t>
      </w:r>
      <w:r w:rsidR="00E45816">
        <w:t xml:space="preserve">age </w:t>
      </w:r>
      <w:r w:rsidR="002B773C">
        <w:t xml:space="preserve">six </w:t>
      </w:r>
      <w:r w:rsidR="00134077">
        <w:t xml:space="preserve">female sablefish. These plots contain results for ages </w:t>
      </w:r>
      <w:r w:rsidR="00245429">
        <w:t>four</w:t>
      </w:r>
      <w:r w:rsidR="002B773C">
        <w:t xml:space="preserve"> </w:t>
      </w:r>
      <w:r w:rsidR="00134077">
        <w:t xml:space="preserve">and </w:t>
      </w:r>
      <w:r w:rsidR="00245429">
        <w:t xml:space="preserve">thirty </w:t>
      </w:r>
      <w:r w:rsidR="00134077">
        <w:t xml:space="preserve">for males and females, and age-four males. </w:t>
      </w:r>
    </w:p>
    <w:p w14:paraId="47B0E780" w14:textId="77777777" w:rsidR="005D1F9C" w:rsidRDefault="005D1F9C" w:rsidP="005D1F9C">
      <w:pPr>
        <w:pStyle w:val="Caption"/>
        <w:spacing w:after="0" w:line="360" w:lineRule="auto"/>
      </w:pPr>
      <w:r>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4AF8C4A7" w:rsidR="005D1F9C" w:rsidRDefault="005D1F9C" w:rsidP="005D1F9C">
      <w:pPr>
        <w:pStyle w:val="Caption"/>
        <w:sectPr w:rsidR="005D1F9C" w:rsidSect="005D1F9C">
          <w:type w:val="continuous"/>
          <w:pgSz w:w="12240" w:h="15840"/>
          <w:pgMar w:top="1440" w:right="1440" w:bottom="1440" w:left="1440" w:header="720" w:footer="720" w:gutter="0"/>
          <w:cols w:space="720"/>
          <w:docGrid w:linePitch="360"/>
        </w:sectPr>
      </w:pPr>
      <w:r>
        <w:t>Figure A</w:t>
      </w:r>
      <w:r>
        <w:fldChar w:fldCharType="begin"/>
      </w:r>
      <w:r>
        <w:instrText xml:space="preserve"> SEQ Figure_A \* ARABIC </w:instrText>
      </w:r>
      <w:r>
        <w:fldChar w:fldCharType="separate"/>
      </w:r>
      <w:r w:rsidR="00825320">
        <w:rPr>
          <w:noProof/>
        </w:rPr>
        <w:t>4</w:t>
      </w:r>
      <w:r>
        <w:fldChar w:fldCharType="end"/>
      </w:r>
      <w:r>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Default="005D1F9C" w:rsidP="00222845">
      <w:pPr>
        <w:spacing w:line="240" w:lineRule="auto"/>
      </w:pPr>
    </w:p>
    <w:p w14:paraId="21BB3140" w14:textId="4BFEF2FF" w:rsidR="00855A9D" w:rsidRDefault="00855A9D" w:rsidP="00222845">
      <w:pPr>
        <w:spacing w:line="240" w:lineRule="auto"/>
      </w:pPr>
    </w:p>
    <w:p w14:paraId="0EBD0724" w14:textId="525B517F" w:rsidR="00855A9D" w:rsidRDefault="00855A9D" w:rsidP="00222845">
      <w:pPr>
        <w:spacing w:line="240" w:lineRule="auto"/>
      </w:pPr>
    </w:p>
    <w:p w14:paraId="14525712" w14:textId="77777777" w:rsidR="00855A9D" w:rsidRDefault="00855A9D" w:rsidP="00222845">
      <w:pPr>
        <w:spacing w:line="240" w:lineRule="auto"/>
      </w:pPr>
    </w:p>
    <w:p w14:paraId="3698AD6D" w14:textId="7FE57B61" w:rsidR="00134077" w:rsidRDefault="00134077" w:rsidP="00730332">
      <w:pPr>
        <w:spacing w:line="240" w:lineRule="auto"/>
      </w:pPr>
      <w:r>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F759070" w:rsidR="00914492" w:rsidRDefault="00134077" w:rsidP="0090493F">
      <w:pPr>
        <w:pStyle w:val="Caption"/>
        <w:sectPr w:rsidR="00914492" w:rsidSect="00976DBF">
          <w:pgSz w:w="12240" w:h="15840"/>
          <w:pgMar w:top="1440" w:right="1440" w:bottom="1440" w:left="1440" w:header="720" w:footer="720" w:gutter="0"/>
          <w:lnNumType w:countBy="1" w:restart="continuous"/>
          <w:cols w:space="720"/>
          <w:docGrid w:linePitch="360"/>
        </w:sectPr>
      </w:pPr>
      <w:bookmarkStart w:id="5" w:name="_Ref8638745"/>
      <w:r>
        <w:t>Figure A</w:t>
      </w:r>
      <w:r>
        <w:fldChar w:fldCharType="begin"/>
      </w:r>
      <w:r>
        <w:instrText xml:space="preserve"> SEQ Figure_A \* ARABIC </w:instrText>
      </w:r>
      <w:r>
        <w:fldChar w:fldCharType="separate"/>
      </w:r>
      <w:r w:rsidR="00825320">
        <w:rPr>
          <w:noProof/>
        </w:rPr>
        <w:t>5</w:t>
      </w:r>
      <w:r>
        <w:fldChar w:fldCharType="end"/>
      </w:r>
      <w:bookmarkEnd w:id="5"/>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rsidP="00730332">
      <w:pPr>
        <w:pStyle w:val="Caption"/>
      </w:pPr>
      <w:r>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3E792F46" w:rsidR="00134077" w:rsidRDefault="00914492" w:rsidP="0090493F">
      <w:pPr>
        <w:pStyle w:val="Caption"/>
      </w:pPr>
      <w:r>
        <w:t>Figure A</w:t>
      </w:r>
      <w:r>
        <w:fldChar w:fldCharType="begin"/>
      </w:r>
      <w:r>
        <w:instrText xml:space="preserve"> SEQ Figure_A \* ARABIC </w:instrText>
      </w:r>
      <w:r>
        <w:fldChar w:fldCharType="separate"/>
      </w:r>
      <w:r w:rsidR="00825320">
        <w:rPr>
          <w:noProof/>
        </w:rPr>
        <w:t>6</w:t>
      </w:r>
      <w:r>
        <w:fldChar w:fldCharType="end"/>
      </w:r>
      <w:r>
        <w:t xml:space="preserve"> (</w:t>
      </w:r>
      <w:proofErr w:type="spellStart"/>
      <w:proofErr w:type="gramStart"/>
      <w:r>
        <w:t>a,c</w:t>
      </w:r>
      <w:proofErr w:type="gramEnd"/>
      <w:r>
        <w:t>,e</w:t>
      </w:r>
      <w:proofErr w:type="spellEnd"/>
      <w:r>
        <w:t xml:space="preserve">) Plots of smoothers for </w:t>
      </w:r>
      <w:r w:rsidRPr="00D75A95">
        <w:t>Year</w:t>
      </w:r>
      <w:r>
        <w:t>, Latitude, and Longitude, and first derivatives thereof for age-four male sablefish (</w:t>
      </w:r>
      <w:proofErr w:type="spellStart"/>
      <w:r>
        <w:t>b,d,f</w:t>
      </w:r>
      <w:proofErr w:type="spellEnd"/>
      <w:r>
        <w:t>).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rsidP="00730332">
      <w:pPr>
        <w:spacing w:line="240" w:lineRule="auto"/>
      </w:pPr>
      <w:r>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13A1628"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825320">
        <w:rPr>
          <w:noProof/>
        </w:rPr>
        <w:t>7</w:t>
      </w:r>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5F9429CF"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r w:rsidR="00825320">
        <w:rPr>
          <w:noProof/>
        </w:rPr>
        <w:t>8</w:t>
      </w:r>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4B168522" w:rsidR="00E76355" w:rsidRDefault="00E76355" w:rsidP="0090493F">
      <w:pPr>
        <w:pStyle w:val="Caption"/>
      </w:pPr>
      <w:r>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825320">
        <w:rPr>
          <w:noProof/>
        </w:rPr>
        <w:t>9</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male age six</w:t>
      </w:r>
      <w:r>
        <w:t xml:space="preserve"> 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2B8F8F2A" w14:textId="3449EB05" w:rsidR="00134077" w:rsidRDefault="00134077" w:rsidP="00730332">
      <w:pPr>
        <w:pStyle w:val="Caption"/>
      </w:pPr>
    </w:p>
    <w:p w14:paraId="5FFD8DB6" w14:textId="739BDE8D" w:rsidR="00134077" w:rsidRDefault="00134077" w:rsidP="0090493F">
      <w:pPr>
        <w:pStyle w:val="Caption"/>
      </w:pPr>
      <w:r>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825320">
        <w:rPr>
          <w:noProof/>
        </w:rPr>
        <w:t>10</w:t>
      </w:r>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rsidP="00730332">
      <w:pPr>
        <w:pStyle w:val="Caption"/>
        <w:sectPr w:rsidR="00E76355" w:rsidSect="00976DBF">
          <w:pgSz w:w="12240" w:h="15840"/>
          <w:pgMar w:top="1440" w:right="1440" w:bottom="1440" w:left="1440" w:header="720" w:footer="720" w:gutter="0"/>
          <w:lnNumType w:countBy="1" w:restart="continuous"/>
          <w:cols w:space="720"/>
          <w:docGrid w:linePitch="360"/>
        </w:sectPr>
      </w:pPr>
    </w:p>
    <w:p w14:paraId="02234CC1" w14:textId="10E2B159" w:rsidR="00E76355" w:rsidRPr="006F0B3F" w:rsidRDefault="00E76355" w:rsidP="0090493F">
      <w:pPr>
        <w:pStyle w:val="Caption"/>
      </w:pPr>
      <w:r>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825320">
        <w:rPr>
          <w:noProof/>
        </w:rPr>
        <w:t>11</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 xml:space="preserve">female age thirty </w:t>
      </w:r>
      <w:r>
        <w:t>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56ACF7D6" w14:textId="07F8F6F6" w:rsidR="00134077" w:rsidRDefault="00134077" w:rsidP="00730332">
      <w:pPr>
        <w:pStyle w:val="Caption"/>
      </w:pPr>
    </w:p>
    <w:p w14:paraId="676E046D" w14:textId="201CAA31" w:rsidR="00134077" w:rsidRDefault="00134077" w:rsidP="0090493F">
      <w:pPr>
        <w:pStyle w:val="Caption"/>
      </w:pPr>
      <w:r>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825320">
        <w:rPr>
          <w:noProof/>
        </w:rPr>
        <w:t>12</w:t>
      </w:r>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rsidP="00730332">
      <w:pPr>
        <w:pStyle w:val="Caption"/>
      </w:pPr>
    </w:p>
    <w:p w14:paraId="2B970AB6" w14:textId="48DDF841" w:rsidR="00B830A4" w:rsidRDefault="00A03368" w:rsidP="0090493F">
      <w:pPr>
        <w:pStyle w:val="Caption"/>
        <w:sectPr w:rsidR="00B830A4"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r w:rsidR="00825320">
        <w:rPr>
          <w:noProof/>
        </w:rPr>
        <w:t>13</w:t>
      </w:r>
      <w:r w:rsidR="007F0CE3">
        <w:fldChar w:fldCharType="end"/>
      </w:r>
      <w:r w:rsidR="007F0CE3">
        <w:t xml:space="preserve"> (</w:t>
      </w:r>
      <w:proofErr w:type="spellStart"/>
      <w:proofErr w:type="gramStart"/>
      <w:r w:rsidR="007F0CE3">
        <w:t>a,c</w:t>
      </w:r>
      <w:proofErr w:type="gramEnd"/>
      <w:r w:rsidR="007F0CE3">
        <w:t>,e</w:t>
      </w:r>
      <w:proofErr w:type="spellEnd"/>
      <w:r w:rsidR="007F0CE3">
        <w:t xml:space="preserve">) Plots of smoothers for </w:t>
      </w:r>
      <w:r w:rsidR="007F0CE3" w:rsidRPr="00D75A95">
        <w:t>Year</w:t>
      </w:r>
      <w:r w:rsidR="007F0CE3">
        <w:t xml:space="preserve">, Latitude, and Longitude, and first derivatives thereof for </w:t>
      </w:r>
      <w:r w:rsidR="001C2C6B">
        <w:t>male age thirty</w:t>
      </w:r>
      <w:r w:rsidR="007F0CE3">
        <w:t xml:space="preserve"> sablefish (</w:t>
      </w:r>
      <w:proofErr w:type="spellStart"/>
      <w:r w:rsidR="007F0CE3">
        <w:t>b,d,f</w:t>
      </w:r>
      <w:proofErr w:type="spellEnd"/>
      <w:r w:rsidR="007F0CE3">
        <w:t>). Red lines indicate latitudes or longitudes that produced the highest first 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rsidP="00730332">
      <w:pPr>
        <w:pStyle w:val="Caption"/>
        <w:rPr>
          <w:iCs w:val="0"/>
        </w:rPr>
      </w:pPr>
      <w:r>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6735390E" w:rsidR="0090493F" w:rsidRDefault="00DC2511" w:rsidP="00222845">
      <w:pPr>
        <w:pStyle w:val="Caption"/>
        <w:rPr>
          <w:ins w:id="6" w:author="Maia Kapur" w:date="2019-05-13T09:54:00Z"/>
        </w:rPr>
        <w:sectPr w:rsidR="0090493F" w:rsidSect="00976DBF">
          <w:pgSz w:w="12240" w:h="15840"/>
          <w:pgMar w:top="1440" w:right="1440" w:bottom="1440" w:left="1440" w:header="720" w:footer="720" w:gutter="0"/>
          <w:lnNumType w:countBy="1" w:restart="continuous"/>
          <w:cols w:space="720"/>
          <w:docGrid w:linePitch="360"/>
        </w:sectPr>
      </w:pPr>
      <w:bookmarkStart w:id="7" w:name="_Ref8638752"/>
      <w:r>
        <w:t>Figure A</w:t>
      </w:r>
      <w:r>
        <w:fldChar w:fldCharType="begin"/>
      </w:r>
      <w:r>
        <w:instrText xml:space="preserve"> SEQ Figure_A \* ARABIC </w:instrText>
      </w:r>
      <w:r>
        <w:fldChar w:fldCharType="separate"/>
      </w:r>
      <w:r w:rsidR="00825320">
        <w:rPr>
          <w:noProof/>
        </w:rPr>
        <w:t>14</w:t>
      </w:r>
      <w:r>
        <w:fldChar w:fldCharType="end"/>
      </w:r>
      <w:bookmarkEnd w:id="7"/>
      <w:r w:rsidR="00E775A7">
        <w:t xml:space="preserve"> </w:t>
      </w:r>
      <w:r w:rsidR="00F705A6" w:rsidRPr="001824C5">
        <w:rPr>
          <w:i/>
        </w:rPr>
        <w:t>L</w:t>
      </w:r>
      <w:r w:rsidR="00F705A6" w:rsidRPr="001824C5">
        <w:rPr>
          <w:i/>
          <w:vertAlign w:val="subscript"/>
        </w:rPr>
        <w:t>∞</w:t>
      </w:r>
      <w:r w:rsidR="00F705A6">
        <w:t xml:space="preserve"> </w:t>
      </w:r>
      <w:r w:rsidR="00E775A7">
        <w:t>estimates for 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t>
      </w:r>
      <w:r w:rsidR="00D32F4C">
        <w:t xml:space="preserve">that </w:t>
      </w:r>
      <w:r w:rsidR="00BF362B">
        <w:t xml:space="preserve">shared overlapping ranges for </w:t>
      </w:r>
      <w:r w:rsidR="00730332" w:rsidRPr="001824C5">
        <w:rPr>
          <w:i/>
        </w:rPr>
        <w:t>L</w:t>
      </w:r>
      <w:r w:rsidR="00730332" w:rsidRPr="001824C5">
        <w:rPr>
          <w:i/>
          <w:vertAlign w:val="subscript"/>
        </w:rPr>
        <w:t>∞</w:t>
      </w:r>
      <w:r w:rsidR="00730332">
        <w:rPr>
          <w:i/>
          <w:vertAlign w:val="subscript"/>
        </w:rPr>
        <w:t xml:space="preserve">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analysis.</w:t>
      </w:r>
    </w:p>
    <w:p w14:paraId="0D482CA5" w14:textId="611790CD" w:rsidR="0090493F" w:rsidRDefault="0090493F" w:rsidP="0090493F">
      <w:pPr>
        <w:pStyle w:val="Caption"/>
      </w:pPr>
      <w:r>
        <w:rPr>
          <w:noProof/>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39CDF50C" w:rsidR="00CA2760" w:rsidRDefault="0090493F">
      <w:pPr>
        <w:pStyle w:val="Caption"/>
        <w:sectPr w:rsidR="00CA276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825320">
        <w:rPr>
          <w:noProof/>
        </w:rPr>
        <w:t>15</w:t>
      </w:r>
      <w:r>
        <w:fldChar w:fldCharType="end"/>
      </w:r>
      <w:r>
        <w:t xml:space="preserve"> Fits of von </w:t>
      </w:r>
      <w:proofErr w:type="spellStart"/>
      <w:r>
        <w:t>Bertalanffy</w:t>
      </w:r>
      <w:proofErr w:type="spellEnd"/>
      <w:r>
        <w:t xml:space="preserve"> growth function (black lines) to data for Phase 1 </w:t>
      </w:r>
      <w:proofErr w:type="spellStart"/>
      <w:r>
        <w:t>spatio</w:t>
      </w:r>
      <w:proofErr w:type="spellEnd"/>
      <w:r>
        <w:t>-temporal aggregation. Points are raw survey data colored by their source. Line types denote whether fit is for early, late or pooled time period.</w:t>
      </w:r>
    </w:p>
    <w:p w14:paraId="036B834B" w14:textId="027C88AD" w:rsidR="008D4C75" w:rsidRDefault="008D4C75">
      <w:pPr>
        <w:pStyle w:val="Caption"/>
        <w:rPr>
          <w:i/>
        </w:rPr>
      </w:pPr>
      <w:r>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1541C536" w:rsidR="007E1CCD" w:rsidRDefault="008D4C75">
      <w:pPr>
        <w:pStyle w:val="Caption"/>
        <w:sectPr w:rsidR="007E1CCD"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825320">
        <w:rPr>
          <w:noProof/>
        </w:rPr>
        <w:t>16</w:t>
      </w:r>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 xml:space="preserve">aggregation phase, where a time break at 2010 was only applied to both sexes for regions 3, 4 and 5; </w:t>
      </w:r>
      <w:r w:rsidR="00640358">
        <w:t xml:space="preserve">Regions 1 </w:t>
      </w:r>
      <w:r w:rsidR="00CA2760">
        <w:t>and 2 use data for all years combined</w:t>
      </w:r>
      <w:r w:rsidR="007C4F92">
        <w:t xml:space="preserve"> </w:t>
      </w:r>
      <w:r w:rsidR="00427061">
        <w:t>and still</w:t>
      </w:r>
      <w:r w:rsidR="007C4F92">
        <w:t xml:space="preserve"> estimate sexes separately</w:t>
      </w:r>
      <w:r w:rsidR="00CA2760">
        <w:t xml:space="preserve">. Bars represent 95% confidence intervals. </w:t>
      </w:r>
    </w:p>
    <w:p w14:paraId="377DA526" w14:textId="25D228A5" w:rsidR="00DC2511" w:rsidRDefault="007E1CCD" w:rsidP="007B7715">
      <w:pPr>
        <w:pStyle w:val="Heading1"/>
        <w:spacing w:line="240" w:lineRule="auto"/>
      </w:pPr>
      <w:r>
        <w:lastRenderedPageBreak/>
        <w:t xml:space="preserve">A.3 STARS </w:t>
      </w:r>
      <w:r w:rsidR="00222845">
        <w:t>Method Results</w:t>
      </w:r>
    </w:p>
    <w:p w14:paraId="6A5E0C16" w14:textId="75A24E91" w:rsidR="007E1CCD" w:rsidRDefault="007E1CCD" w:rsidP="007B7715">
      <w:pPr>
        <w:spacing w:line="240" w:lineRule="auto"/>
      </w:pPr>
      <w:r>
        <w:rPr>
          <w:noProof/>
        </w:rPr>
        <w:drawing>
          <wp:inline distT="0" distB="0" distL="0" distR="0" wp14:anchorId="625A5A92" wp14:editId="7FD07F8D">
            <wp:extent cx="5943362"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362" cy="4322444"/>
                    </a:xfrm>
                    <a:prstGeom prst="rect">
                      <a:avLst/>
                    </a:prstGeom>
                  </pic:spPr>
                </pic:pic>
              </a:graphicData>
            </a:graphic>
          </wp:inline>
        </w:drawing>
      </w:r>
    </w:p>
    <w:p w14:paraId="581A5762" w14:textId="137D5A2F" w:rsidR="000807A7" w:rsidRDefault="007E1CCD" w:rsidP="005D1F9C">
      <w:pPr>
        <w:pStyle w:val="Caption"/>
        <w:sectPr w:rsidR="000807A7"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8730B4">
        <w:rPr>
          <w:noProof/>
        </w:rPr>
        <w:t>17</w:t>
      </w:r>
      <w:r>
        <w:fldChar w:fldCharType="end"/>
      </w:r>
      <w:r w:rsidR="00920B04">
        <w:t>.</w:t>
      </w:r>
      <w:r w:rsidRPr="007E1CCD">
        <w:t xml:space="preserve"> </w:t>
      </w:r>
      <w:r>
        <w:t xml:space="preserve">Using the STARS method </w:t>
      </w:r>
      <w:r>
        <w:fldChar w:fldCharType="begin" w:fldLock="1"/>
      </w:r>
      <w:r>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2004)"},"properties":{"noteIndex":0},"schema":"https://github.com/citation-style-language/schema/raw/master/csl-citation.json"}</w:instrText>
      </w:r>
      <w:r>
        <w:fldChar w:fldCharType="separate"/>
      </w:r>
      <w:r w:rsidRPr="007E1CCD">
        <w:rPr>
          <w:noProof/>
        </w:rPr>
        <w:t>(Rodionov, 2004)</w:t>
      </w:r>
      <w:r>
        <w:fldChar w:fldCharType="end"/>
      </w:r>
      <w:r>
        <w:t xml:space="preserve"> a) coverage probabilities for the endpoints of the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latitudinal breaks (left), or longitudinal breaks (center) or yearly break (right) were detected.</w:t>
      </w:r>
    </w:p>
    <w:p w14:paraId="51A09ECB" w14:textId="77777777" w:rsidR="0057595A" w:rsidRPr="00CF36A9" w:rsidRDefault="0057595A" w:rsidP="005D1F9C">
      <w:pPr>
        <w:pStyle w:val="Heading1"/>
        <w:spacing w:line="240" w:lineRule="auto"/>
        <w:rPr>
          <w:lang w:val="en"/>
        </w:rPr>
      </w:pPr>
      <w:r>
        <w:rPr>
          <w:lang w:val="en"/>
        </w:rPr>
        <w:lastRenderedPageBreak/>
        <w:t>References</w:t>
      </w:r>
    </w:p>
    <w:p w14:paraId="19F8AF09" w14:textId="77777777" w:rsidR="0057595A" w:rsidRPr="007E1CCD" w:rsidRDefault="0057595A" w:rsidP="005D1F9C">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Pr="007E1CCD">
        <w:rPr>
          <w:noProof/>
        </w:rPr>
        <w:t>Beverton, R.J.H., Holt, S.J., 1957. On the Dynamics of Exploited Fish Populations, Fisheries Investigations Series 2: Sea Fisheries. https://doi.org/10.1007/BF00044132</w:t>
      </w:r>
    </w:p>
    <w:p w14:paraId="745FA536" w14:textId="77777777" w:rsidR="0057595A" w:rsidRDefault="0057595A" w:rsidP="005D1F9C">
      <w:pPr>
        <w:widowControl w:val="0"/>
        <w:autoSpaceDE w:val="0"/>
        <w:autoSpaceDN w:val="0"/>
        <w:adjustRightInd w:val="0"/>
        <w:spacing w:line="240" w:lineRule="auto"/>
        <w:ind w:left="480" w:hanging="480"/>
        <w:rPr>
          <w:noProof/>
        </w:rPr>
      </w:pPr>
      <w:r w:rsidRPr="007E1CCD">
        <w:rPr>
          <w:noProof/>
        </w:rPr>
        <w:t>Rodionov, S.N., 2004. A sequential algorithm for testing climate regime shifts. Geophys. Res. Lett. 31, 2–5. https://doi.org/10.1029/2004GL019448</w:t>
      </w:r>
    </w:p>
    <w:p w14:paraId="14520A9F" w14:textId="77777777" w:rsidR="0057595A" w:rsidRPr="007E1CCD" w:rsidRDefault="0057595A" w:rsidP="005D1F9C">
      <w:pPr>
        <w:widowControl w:val="0"/>
        <w:autoSpaceDE w:val="0"/>
        <w:autoSpaceDN w:val="0"/>
        <w:adjustRightInd w:val="0"/>
        <w:spacing w:line="240" w:lineRule="auto"/>
        <w:ind w:left="480" w:hanging="480"/>
        <w:rPr>
          <w:noProof/>
        </w:rPr>
      </w:pPr>
    </w:p>
    <w:p w14:paraId="6C6BF8AD" w14:textId="2A6E2EEF" w:rsidR="0057595A" w:rsidRPr="00CE63AF" w:rsidRDefault="0057595A" w:rsidP="001A146D">
      <w:pPr>
        <w:spacing w:line="240" w:lineRule="auto"/>
      </w:pPr>
      <w:r>
        <w:fldChar w:fldCharType="end"/>
      </w:r>
    </w:p>
    <w:sectPr w:rsidR="0057595A" w:rsidRPr="00CE63AF" w:rsidSect="00976DBF">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19CEB" w14:textId="77777777" w:rsidR="006312E7" w:rsidRDefault="006312E7" w:rsidP="001F239F">
      <w:pPr>
        <w:spacing w:line="240" w:lineRule="auto"/>
      </w:pPr>
      <w:r>
        <w:separator/>
      </w:r>
    </w:p>
  </w:endnote>
  <w:endnote w:type="continuationSeparator" w:id="0">
    <w:p w14:paraId="7A9F2DB4" w14:textId="77777777" w:rsidR="006312E7" w:rsidRDefault="006312E7"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C61754" w:rsidRDefault="00C61754">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7FD22D71" w14:textId="77777777" w:rsidR="00C61754" w:rsidRDefault="00C61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55EA4" w14:textId="77777777" w:rsidR="006312E7" w:rsidRDefault="006312E7" w:rsidP="001F239F">
      <w:pPr>
        <w:spacing w:line="240" w:lineRule="auto"/>
      </w:pPr>
      <w:r>
        <w:separator/>
      </w:r>
    </w:p>
  </w:footnote>
  <w:footnote w:type="continuationSeparator" w:id="0">
    <w:p w14:paraId="6CD2CA8B" w14:textId="77777777" w:rsidR="006312E7" w:rsidRDefault="006312E7"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41698"/>
    <w:rsid w:val="000612F4"/>
    <w:rsid w:val="000807A7"/>
    <w:rsid w:val="000A5F08"/>
    <w:rsid w:val="000B005F"/>
    <w:rsid w:val="000B13A7"/>
    <w:rsid w:val="000B517C"/>
    <w:rsid w:val="000B56E4"/>
    <w:rsid w:val="000D3C61"/>
    <w:rsid w:val="000D7662"/>
    <w:rsid w:val="000E28E9"/>
    <w:rsid w:val="000F246C"/>
    <w:rsid w:val="000F5162"/>
    <w:rsid w:val="001050E6"/>
    <w:rsid w:val="0011193E"/>
    <w:rsid w:val="00116946"/>
    <w:rsid w:val="00121E5C"/>
    <w:rsid w:val="00125E74"/>
    <w:rsid w:val="00134077"/>
    <w:rsid w:val="00140A96"/>
    <w:rsid w:val="00143182"/>
    <w:rsid w:val="00146783"/>
    <w:rsid w:val="00151783"/>
    <w:rsid w:val="00162700"/>
    <w:rsid w:val="00170D58"/>
    <w:rsid w:val="001743A1"/>
    <w:rsid w:val="0017504F"/>
    <w:rsid w:val="00176213"/>
    <w:rsid w:val="001A146D"/>
    <w:rsid w:val="001A2D4F"/>
    <w:rsid w:val="001A6FB3"/>
    <w:rsid w:val="001B23D7"/>
    <w:rsid w:val="001C2C6B"/>
    <w:rsid w:val="001E319E"/>
    <w:rsid w:val="001F239F"/>
    <w:rsid w:val="00204691"/>
    <w:rsid w:val="00210EFE"/>
    <w:rsid w:val="00222845"/>
    <w:rsid w:val="00223EC7"/>
    <w:rsid w:val="00234BF7"/>
    <w:rsid w:val="002379A2"/>
    <w:rsid w:val="00244024"/>
    <w:rsid w:val="00245429"/>
    <w:rsid w:val="002467B6"/>
    <w:rsid w:val="002578A3"/>
    <w:rsid w:val="0026543A"/>
    <w:rsid w:val="0027343E"/>
    <w:rsid w:val="00282071"/>
    <w:rsid w:val="0028472F"/>
    <w:rsid w:val="00295AFD"/>
    <w:rsid w:val="00297D3E"/>
    <w:rsid w:val="002A37FF"/>
    <w:rsid w:val="002B59D2"/>
    <w:rsid w:val="002B773C"/>
    <w:rsid w:val="002C7356"/>
    <w:rsid w:val="002E43FF"/>
    <w:rsid w:val="002F319F"/>
    <w:rsid w:val="0030752D"/>
    <w:rsid w:val="00335A6B"/>
    <w:rsid w:val="00336A1C"/>
    <w:rsid w:val="00350BEF"/>
    <w:rsid w:val="00362BDA"/>
    <w:rsid w:val="00364648"/>
    <w:rsid w:val="00392501"/>
    <w:rsid w:val="003B3E0A"/>
    <w:rsid w:val="003C408D"/>
    <w:rsid w:val="003D0184"/>
    <w:rsid w:val="003D163E"/>
    <w:rsid w:val="003D1EE8"/>
    <w:rsid w:val="003D3E19"/>
    <w:rsid w:val="003E1032"/>
    <w:rsid w:val="00427061"/>
    <w:rsid w:val="00443134"/>
    <w:rsid w:val="00445A99"/>
    <w:rsid w:val="00456C25"/>
    <w:rsid w:val="004627AE"/>
    <w:rsid w:val="0046625D"/>
    <w:rsid w:val="004722E8"/>
    <w:rsid w:val="00483B52"/>
    <w:rsid w:val="00493DC8"/>
    <w:rsid w:val="00495E2D"/>
    <w:rsid w:val="004A00CA"/>
    <w:rsid w:val="004B5281"/>
    <w:rsid w:val="004C7938"/>
    <w:rsid w:val="004E56FA"/>
    <w:rsid w:val="004F21CF"/>
    <w:rsid w:val="004F2D38"/>
    <w:rsid w:val="004F388C"/>
    <w:rsid w:val="0050640D"/>
    <w:rsid w:val="00514264"/>
    <w:rsid w:val="005231DF"/>
    <w:rsid w:val="00526B81"/>
    <w:rsid w:val="00531A48"/>
    <w:rsid w:val="00544F67"/>
    <w:rsid w:val="0057595A"/>
    <w:rsid w:val="00587FAD"/>
    <w:rsid w:val="005A41F0"/>
    <w:rsid w:val="005B39C6"/>
    <w:rsid w:val="005B3CD6"/>
    <w:rsid w:val="005B56D9"/>
    <w:rsid w:val="005D13C2"/>
    <w:rsid w:val="005D1F9C"/>
    <w:rsid w:val="006055D3"/>
    <w:rsid w:val="006123F9"/>
    <w:rsid w:val="00616545"/>
    <w:rsid w:val="00626771"/>
    <w:rsid w:val="00627CE2"/>
    <w:rsid w:val="006312E7"/>
    <w:rsid w:val="00640358"/>
    <w:rsid w:val="0065797E"/>
    <w:rsid w:val="00660368"/>
    <w:rsid w:val="006668BB"/>
    <w:rsid w:val="006920A2"/>
    <w:rsid w:val="006952A1"/>
    <w:rsid w:val="006C6E41"/>
    <w:rsid w:val="006D0367"/>
    <w:rsid w:val="006E5F79"/>
    <w:rsid w:val="006F0B3F"/>
    <w:rsid w:val="006F433C"/>
    <w:rsid w:val="00702A14"/>
    <w:rsid w:val="007104DD"/>
    <w:rsid w:val="00712332"/>
    <w:rsid w:val="00721DA1"/>
    <w:rsid w:val="00726858"/>
    <w:rsid w:val="00730332"/>
    <w:rsid w:val="00755BB2"/>
    <w:rsid w:val="00756645"/>
    <w:rsid w:val="00761C5B"/>
    <w:rsid w:val="0077186B"/>
    <w:rsid w:val="0077345F"/>
    <w:rsid w:val="00792E2B"/>
    <w:rsid w:val="007A1BD9"/>
    <w:rsid w:val="007B099E"/>
    <w:rsid w:val="007B4FD6"/>
    <w:rsid w:val="007B7715"/>
    <w:rsid w:val="007C4F92"/>
    <w:rsid w:val="007C6A64"/>
    <w:rsid w:val="007D3428"/>
    <w:rsid w:val="007D66DF"/>
    <w:rsid w:val="007E186A"/>
    <w:rsid w:val="007E1CCD"/>
    <w:rsid w:val="007E5291"/>
    <w:rsid w:val="007F0CE3"/>
    <w:rsid w:val="00806AF2"/>
    <w:rsid w:val="00807EFD"/>
    <w:rsid w:val="008208A7"/>
    <w:rsid w:val="00825320"/>
    <w:rsid w:val="0084401F"/>
    <w:rsid w:val="00844C95"/>
    <w:rsid w:val="0085512E"/>
    <w:rsid w:val="00855A9D"/>
    <w:rsid w:val="00863AD1"/>
    <w:rsid w:val="0086557E"/>
    <w:rsid w:val="008663D8"/>
    <w:rsid w:val="008730B4"/>
    <w:rsid w:val="00887F22"/>
    <w:rsid w:val="0089321B"/>
    <w:rsid w:val="008951FE"/>
    <w:rsid w:val="008D2ECF"/>
    <w:rsid w:val="008D4C75"/>
    <w:rsid w:val="008D53A7"/>
    <w:rsid w:val="008F11C2"/>
    <w:rsid w:val="00900625"/>
    <w:rsid w:val="009018B0"/>
    <w:rsid w:val="0090493F"/>
    <w:rsid w:val="00907471"/>
    <w:rsid w:val="009108AE"/>
    <w:rsid w:val="00914492"/>
    <w:rsid w:val="00920B04"/>
    <w:rsid w:val="009417D3"/>
    <w:rsid w:val="00944A54"/>
    <w:rsid w:val="00952953"/>
    <w:rsid w:val="00956348"/>
    <w:rsid w:val="009706E4"/>
    <w:rsid w:val="00976DBF"/>
    <w:rsid w:val="00985465"/>
    <w:rsid w:val="009C23E1"/>
    <w:rsid w:val="009E53D5"/>
    <w:rsid w:val="009F12B0"/>
    <w:rsid w:val="009F6E81"/>
    <w:rsid w:val="00A03368"/>
    <w:rsid w:val="00A22AB0"/>
    <w:rsid w:val="00A2616C"/>
    <w:rsid w:val="00A413DC"/>
    <w:rsid w:val="00A415CA"/>
    <w:rsid w:val="00A41D2F"/>
    <w:rsid w:val="00A45FE7"/>
    <w:rsid w:val="00A727A0"/>
    <w:rsid w:val="00A875F3"/>
    <w:rsid w:val="00A878C2"/>
    <w:rsid w:val="00A90F25"/>
    <w:rsid w:val="00AB486E"/>
    <w:rsid w:val="00AE1859"/>
    <w:rsid w:val="00B240CD"/>
    <w:rsid w:val="00B479CF"/>
    <w:rsid w:val="00B5588A"/>
    <w:rsid w:val="00B663CA"/>
    <w:rsid w:val="00B67EDD"/>
    <w:rsid w:val="00B730E7"/>
    <w:rsid w:val="00B74D88"/>
    <w:rsid w:val="00B830A4"/>
    <w:rsid w:val="00B952AD"/>
    <w:rsid w:val="00B9570B"/>
    <w:rsid w:val="00BA49B6"/>
    <w:rsid w:val="00BA4C54"/>
    <w:rsid w:val="00BB7718"/>
    <w:rsid w:val="00BF362B"/>
    <w:rsid w:val="00C00252"/>
    <w:rsid w:val="00C11A0F"/>
    <w:rsid w:val="00C35067"/>
    <w:rsid w:val="00C557F3"/>
    <w:rsid w:val="00C61754"/>
    <w:rsid w:val="00C9508E"/>
    <w:rsid w:val="00CA2760"/>
    <w:rsid w:val="00CA30EE"/>
    <w:rsid w:val="00CC6D56"/>
    <w:rsid w:val="00CE3799"/>
    <w:rsid w:val="00CE5099"/>
    <w:rsid w:val="00CE63AF"/>
    <w:rsid w:val="00CF36A9"/>
    <w:rsid w:val="00D0511B"/>
    <w:rsid w:val="00D20F47"/>
    <w:rsid w:val="00D22326"/>
    <w:rsid w:val="00D25F60"/>
    <w:rsid w:val="00D32F4C"/>
    <w:rsid w:val="00D37AF4"/>
    <w:rsid w:val="00D437F5"/>
    <w:rsid w:val="00D55CA8"/>
    <w:rsid w:val="00D566DD"/>
    <w:rsid w:val="00D5715F"/>
    <w:rsid w:val="00D61EE8"/>
    <w:rsid w:val="00D62A65"/>
    <w:rsid w:val="00DA4376"/>
    <w:rsid w:val="00DA7AF5"/>
    <w:rsid w:val="00DB48E0"/>
    <w:rsid w:val="00DB564F"/>
    <w:rsid w:val="00DC2511"/>
    <w:rsid w:val="00E01183"/>
    <w:rsid w:val="00E066C0"/>
    <w:rsid w:val="00E373E1"/>
    <w:rsid w:val="00E45816"/>
    <w:rsid w:val="00E528C1"/>
    <w:rsid w:val="00E54778"/>
    <w:rsid w:val="00E62BA5"/>
    <w:rsid w:val="00E7326A"/>
    <w:rsid w:val="00E76355"/>
    <w:rsid w:val="00E775A7"/>
    <w:rsid w:val="00E85F98"/>
    <w:rsid w:val="00E9779C"/>
    <w:rsid w:val="00EC5C46"/>
    <w:rsid w:val="00EC667E"/>
    <w:rsid w:val="00ED2C79"/>
    <w:rsid w:val="00ED392D"/>
    <w:rsid w:val="00EE0E9B"/>
    <w:rsid w:val="00EE13F1"/>
    <w:rsid w:val="00EF11C4"/>
    <w:rsid w:val="00EF78D2"/>
    <w:rsid w:val="00F11BE8"/>
    <w:rsid w:val="00F22F4B"/>
    <w:rsid w:val="00F30774"/>
    <w:rsid w:val="00F3649D"/>
    <w:rsid w:val="00F37BDF"/>
    <w:rsid w:val="00F43D94"/>
    <w:rsid w:val="00F609B3"/>
    <w:rsid w:val="00F64BB8"/>
    <w:rsid w:val="00F705A6"/>
    <w:rsid w:val="00F70969"/>
    <w:rsid w:val="00F74C71"/>
    <w:rsid w:val="00F81946"/>
    <w:rsid w:val="00FC654D"/>
    <w:rsid w:val="00FE2E2E"/>
    <w:rsid w:val="00FE4072"/>
    <w:rsid w:val="00FF0FC1"/>
    <w:rsid w:val="00FF1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F2EFB-55F9-42A5-A536-F0A671B5E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3456</TotalTime>
  <Pages>23</Pages>
  <Words>3197</Words>
  <Characters>18229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Maia Kapur</cp:lastModifiedBy>
  <cp:revision>94</cp:revision>
  <cp:lastPrinted>2019-04-05T19:06:00Z</cp:lastPrinted>
  <dcterms:created xsi:type="dcterms:W3CDTF">2019-04-15T16:39:00Z</dcterms:created>
  <dcterms:modified xsi:type="dcterms:W3CDTF">2019-06-11T16:32:00Z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