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3F59549A" w:rsidR="00F502D0" w:rsidRDefault="00F502D0" w:rsidP="00560355">
      <w:pPr>
        <w:spacing w:after="0" w:line="276" w:lineRule="auto"/>
      </w:pPr>
      <w:r w:rsidRPr="0010075F">
        <w:t xml:space="preserve">Kapur, M., Haltuch, M., </w:t>
      </w:r>
      <w:r w:rsidR="004A6F3D">
        <w:rPr>
          <w:color w:val="222222"/>
          <w:shd w:val="clear" w:color="auto" w:fill="FFFFFF"/>
        </w:rPr>
        <w:t xml:space="preserve">[others] </w:t>
      </w:r>
      <w:r w:rsidRPr="0010075F">
        <w:t>Punt, A.</w:t>
      </w:r>
      <w:ins w:id="1" w:author="Punt, Andre (O&amp;A, Hobart)" w:date="2019-06-12T10:25:00Z">
        <w:r w:rsidR="00455F78">
          <w:t>E.</w:t>
        </w:r>
      </w:ins>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r>
        <w:t>B</w:t>
      </w:r>
      <w:r w:rsidRPr="004906F5">
        <w:t xml:space="preserve">ertalanffy,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331CB171" w:rsidR="00924E93" w:rsidRDefault="00924E93" w:rsidP="00E93218">
      <w:pPr>
        <w:spacing w:after="0" w:line="276" w:lineRule="auto"/>
        <w:jc w:val="both"/>
        <w:rPr>
          <w:rFonts w:cstheme="minorHAnsi"/>
          <w:iCs/>
        </w:rPr>
        <w:pPrChange w:id="2" w:author="Punt, Andre (O&amp;A, Hobart)" w:date="2019-06-12T10:33:00Z">
          <w:pPr>
            <w:spacing w:after="0" w:line="276" w:lineRule="auto"/>
          </w:pPr>
        </w:pPrChange>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r>
        <w:rPr>
          <w:rFonts w:cstheme="minorHAnsi"/>
          <w:i/>
          <w:iCs/>
        </w:rPr>
        <w:t>Anoplopoma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NE Pacific sablefish length-at-age increases with latitude, which is consistent with </w:t>
      </w:r>
      <w:ins w:id="3" w:author="Punt, Andre (O&amp;A, Hobart)" w:date="2019-06-12T10:33:00Z">
        <w:r w:rsidR="00E93218">
          <w:rPr>
            <w:rFonts w:cstheme="minorHAnsi"/>
            <w:iCs/>
          </w:rPr>
          <w:t xml:space="preserve">previous </w:t>
        </w:r>
      </w:ins>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4D61C69" w:rsidR="00C240B4" w:rsidRPr="001142BC" w:rsidRDefault="00724656" w:rsidP="00E93218">
      <w:pPr>
        <w:pStyle w:val="CommentText"/>
        <w:spacing w:after="0" w:line="276" w:lineRule="auto"/>
        <w:jc w:val="both"/>
        <w:rPr>
          <w:sz w:val="24"/>
          <w:szCs w:val="24"/>
        </w:rPr>
        <w:pPrChange w:id="4" w:author="Punt, Andre (O&amp;A, Hobart)" w:date="2019-06-12T10:35:00Z">
          <w:pPr>
            <w:pStyle w:val="CommentText"/>
            <w:spacing w:after="0" w:line="276" w:lineRule="auto"/>
          </w:pPr>
        </w:pPrChange>
      </w:pPr>
      <w:r w:rsidRPr="001142BC">
        <w:rPr>
          <w:sz w:val="24"/>
          <w:szCs w:val="24"/>
        </w:rPr>
        <w:t xml:space="preserve">Fish populations can display spatial patterns in their traits </w:t>
      </w:r>
      <w:del w:id="5" w:author="Punt, Andre (O&amp;A, Hobart)" w:date="2019-06-12T10:33:00Z">
        <w:r w:rsidRPr="001142BC" w:rsidDel="00E93218">
          <w:rPr>
            <w:sz w:val="24"/>
            <w:szCs w:val="24"/>
          </w:rPr>
          <w:delText xml:space="preserve">which </w:delText>
        </w:r>
      </w:del>
      <w:ins w:id="6" w:author="Punt, Andre (O&amp;A, Hobart)" w:date="2019-06-12T10:33:00Z">
        <w:r w:rsidR="00E93218">
          <w:rPr>
            <w:sz w:val="24"/>
            <w:szCs w:val="24"/>
          </w:rPr>
          <w:t>that</w:t>
        </w:r>
        <w:r w:rsidR="00E93218" w:rsidRPr="001142BC">
          <w:rPr>
            <w:sz w:val="24"/>
            <w:szCs w:val="24"/>
          </w:rPr>
          <w:t xml:space="preserve"> </w:t>
        </w:r>
      </w:ins>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ins w:id="7" w:author="Punt, Andre (O&amp;A, Hobart)" w:date="2019-06-12T10:34:00Z">
        <w:r w:rsidR="00E93218">
          <w:rPr>
            <w:sz w:val="24"/>
            <w:szCs w:val="24"/>
          </w:rPr>
          <w:t>-</w:t>
        </w:r>
      </w:ins>
      <w:del w:id="8" w:author="Punt, Andre (O&amp;A, Hobart)" w:date="2019-06-12T10:34:00Z">
        <w:r w:rsidR="00C240B4" w:rsidRPr="003F6D4D" w:rsidDel="00E93218">
          <w:rPr>
            <w:sz w:val="24"/>
            <w:szCs w:val="24"/>
          </w:rPr>
          <w:delText xml:space="preserve"> </w:delText>
        </w:r>
      </w:del>
      <w:r w:rsidR="0050070A">
        <w:rPr>
          <w:sz w:val="24"/>
          <w:szCs w:val="24"/>
        </w:rPr>
        <w:t>at</w:t>
      </w:r>
      <w:del w:id="9" w:author="Punt, Andre (O&amp;A, Hobart)" w:date="2019-06-12T10:34:00Z">
        <w:r w:rsidR="0050070A" w:rsidDel="00E93218">
          <w:rPr>
            <w:sz w:val="24"/>
            <w:szCs w:val="24"/>
          </w:rPr>
          <w:delText xml:space="preserve"> </w:delText>
        </w:r>
      </w:del>
      <w:ins w:id="10" w:author="Punt, Andre (O&amp;A, Hobart)" w:date="2019-06-12T10:34:00Z">
        <w:r w:rsidR="00E93218">
          <w:rPr>
            <w:sz w:val="24"/>
            <w:szCs w:val="24"/>
          </w:rPr>
          <w:t>-</w:t>
        </w:r>
      </w:ins>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ins w:id="11" w:author="Punt, Andre (O&amp;A, Hobart)" w:date="2019-06-12T10:34:00Z">
        <w:r w:rsidR="00E93218">
          <w:rPr>
            <w:sz w:val="24"/>
            <w:szCs w:val="24"/>
          </w:rPr>
          <w:t>,</w:t>
        </w:r>
      </w:ins>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t>
      </w:r>
      <w:del w:id="12" w:author="Punt, Andre (O&amp;A, Hobart)" w:date="2019-06-12T10:34:00Z">
        <w:r w:rsidR="007C7C5C" w:rsidRPr="003F6D4D" w:rsidDel="00E93218">
          <w:rPr>
            <w:sz w:val="24"/>
            <w:szCs w:val="24"/>
          </w:rPr>
          <w:delText xml:space="preserve">which </w:delText>
        </w:r>
      </w:del>
      <w:ins w:id="13" w:author="Punt, Andre (O&amp;A, Hobart)" w:date="2019-06-12T10:34:00Z">
        <w:r w:rsidR="00E93218">
          <w:rPr>
            <w:sz w:val="24"/>
            <w:szCs w:val="24"/>
          </w:rPr>
          <w:t>that</w:t>
        </w:r>
        <w:r w:rsidR="00E93218" w:rsidRPr="003F6D4D">
          <w:rPr>
            <w:sz w:val="24"/>
            <w:szCs w:val="24"/>
          </w:rPr>
          <w:t xml:space="preserve"> </w:t>
        </w:r>
      </w:ins>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w:t>
      </w:r>
      <w:del w:id="14" w:author="Punt, Andre (O&amp;A, Hobart)" w:date="2019-06-12T10:35:00Z">
        <w:r w:rsidR="004477B5" w:rsidDel="00E93218">
          <w:rPr>
            <w:sz w:val="24"/>
            <w:szCs w:val="24"/>
          </w:rPr>
          <w:delText xml:space="preserve">like </w:delText>
        </w:r>
      </w:del>
      <w:ins w:id="15" w:author="Punt, Andre (O&amp;A, Hobart)" w:date="2019-06-12T10:35:00Z">
        <w:r w:rsidR="00E93218">
          <w:rPr>
            <w:sz w:val="24"/>
            <w:szCs w:val="24"/>
          </w:rPr>
          <w:t xml:space="preserve">such as </w:t>
        </w:r>
      </w:ins>
      <w:r w:rsidR="004477B5">
        <w:rPr>
          <w:sz w:val="24"/>
          <w:szCs w:val="24"/>
        </w:rPr>
        <w:t xml:space="preserve">ocean currents) or forcings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E93218">
      <w:pPr>
        <w:spacing w:after="0" w:line="276" w:lineRule="auto"/>
        <w:ind w:firstLine="360"/>
        <w:jc w:val="both"/>
        <w:pPrChange w:id="16" w:author="Punt, Andre (O&amp;A, Hobart)" w:date="2019-06-12T10:35:00Z">
          <w:pPr>
            <w:spacing w:after="0" w:line="276" w:lineRule="auto"/>
            <w:ind w:firstLine="360"/>
          </w:pPr>
        </w:pPrChange>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Bertalanffy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55847E49" w:rsidR="00551B60" w:rsidRDefault="00924E93" w:rsidP="00E93218">
      <w:pPr>
        <w:spacing w:after="0" w:line="276" w:lineRule="auto"/>
        <w:ind w:firstLine="360"/>
        <w:jc w:val="both"/>
        <w:pPrChange w:id="17" w:author="Punt, Andre (O&amp;A, Hobart)" w:date="2019-06-12T10:36:00Z">
          <w:pPr>
            <w:spacing w:after="0" w:line="276" w:lineRule="auto"/>
            <w:ind w:firstLine="360"/>
          </w:pPr>
        </w:pPrChange>
      </w:pPr>
      <w:r>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ins w:id="18" w:author="Punt, Andre (O&amp;A, Hobart)" w:date="2019-06-12T10:35:00Z">
        <w:r w:rsidR="00E93218">
          <w:t xml:space="preserve">estimates of </w:t>
        </w:r>
      </w:ins>
      <w:r w:rsidR="00F502D0" w:rsidRPr="00AC02E6">
        <w:t>fish growth</w:t>
      </w:r>
      <w:del w:id="19" w:author="Punt, Andre (O&amp;A, Hobart)" w:date="2019-06-12T10:35:00Z">
        <w:r w:rsidR="00F502D0" w:rsidRPr="00AC02E6" w:rsidDel="00E93218">
          <w:delText xml:space="preserve"> estimates</w:delText>
        </w:r>
      </w:del>
      <w:r w:rsidR="00F502D0" w:rsidRPr="00AC02E6">
        <w:t xml:space="preserve">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w:t>
      </w:r>
      <w:del w:id="20" w:author="Punt, Andre (O&amp;A, Hobart)" w:date="2019-06-12T10:36:00Z">
        <w:r w:rsidR="00F502D0" w:rsidDel="00E93218">
          <w:delText xml:space="preserve">actually </w:delText>
        </w:r>
      </w:del>
      <w:r w:rsidR="00F502D0">
        <w:t>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4EEBB9C8" w:rsidR="00B0174F" w:rsidRDefault="00B10712" w:rsidP="00E93218">
      <w:pPr>
        <w:spacing w:after="0" w:line="276" w:lineRule="auto"/>
        <w:ind w:firstLine="360"/>
        <w:jc w:val="both"/>
        <w:pPrChange w:id="21" w:author="Punt, Andre (O&amp;A, Hobart)" w:date="2019-06-12T10:36:00Z">
          <w:pPr>
            <w:spacing w:after="0" w:line="276" w:lineRule="auto"/>
            <w:ind w:firstLine="360"/>
          </w:pPr>
        </w:pPrChange>
      </w:pPr>
      <w:r>
        <w:lastRenderedPageBreak/>
        <w:t xml:space="preserve">Attempts to quantify spatial variation in somatic growth typically face a trade-off </w:t>
      </w:r>
      <w:r w:rsidR="00A51BDE">
        <w:t xml:space="preserve">between </w:t>
      </w:r>
      <w:del w:id="22" w:author="Punt, Andre (O&amp;A, Hobart)" w:date="2019-06-12T10:36:00Z">
        <w:r w:rsidR="00A51BDE" w:rsidDel="00E93218">
          <w:delText>super</w:delText>
        </w:r>
      </w:del>
      <w:r w:rsidR="00A51BDE">
        <w:t>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del w:id="23" w:author="Punt, Andre (O&amp;A, Hobart)" w:date="2019-06-12T10:37:00Z">
        <w:r w:rsidR="00F502D0" w:rsidRPr="00130990" w:rsidDel="00E93218">
          <w:delText xml:space="preserve">of </w:delText>
        </w:r>
      </w:del>
      <w:ins w:id="24" w:author="Punt, Andre (O&amp;A, Hobart)" w:date="2019-06-12T10:37:00Z">
        <w:r w:rsidR="00E93218">
          <w:t>related to</w:t>
        </w:r>
        <w:r w:rsidR="00E93218" w:rsidRPr="00130990">
          <w:t xml:space="preserve"> </w:t>
        </w:r>
      </w:ins>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2C65C32" w:rsidR="00B10712" w:rsidRDefault="00B1424C" w:rsidP="00E93218">
      <w:pPr>
        <w:spacing w:after="0" w:line="276" w:lineRule="auto"/>
        <w:ind w:firstLine="360"/>
        <w:jc w:val="both"/>
        <w:pPrChange w:id="25" w:author="Punt, Andre (O&amp;A, Hobart)" w:date="2019-06-12T10:39:00Z">
          <w:pPr>
            <w:spacing w:after="0" w:line="276" w:lineRule="auto"/>
            <w:ind w:firstLine="360"/>
          </w:pPr>
        </w:pPrChange>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r w:rsidR="00F502D0">
        <w:rPr>
          <w:rFonts w:cstheme="minorHAnsi"/>
          <w:i/>
          <w:iCs/>
        </w:rPr>
        <w:t>Anoplopoma fimbria).</w:t>
      </w:r>
      <w:bookmarkStart w:id="26"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del w:id="27" w:author="Punt, Andre (O&amp;A, Hobart)" w:date="2019-06-12T10:38:00Z">
        <w:r w:rsidR="00AC174C" w:rsidDel="00E93218">
          <w:delText>,</w:delText>
        </w:r>
        <w:r w:rsidR="002360BE" w:rsidDel="00E93218">
          <w:delText xml:space="preserve"> </w:delText>
        </w:r>
      </w:del>
      <w:ins w:id="28" w:author="Punt, Andre (O&amp;A, Hobart)" w:date="2019-06-12T10:38:00Z">
        <w:r w:rsidR="00E93218">
          <w:t xml:space="preserve">; </w:t>
        </w:r>
      </w:ins>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of sablefish</w:t>
      </w:r>
      <w:ins w:id="29" w:author="Punt, Andre (O&amp;A, Hobart)" w:date="2019-06-12T10:38:00Z">
        <w:r w:rsidR="00E93218">
          <w:t>,</w:t>
        </w:r>
      </w:ins>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w:t>
      </w:r>
      <w:del w:id="30" w:author="Punt, Andre (O&amp;A, Hobart)" w:date="2019-06-12T10:38:00Z">
        <w:r w:rsidR="002360BE" w:rsidDel="00E93218">
          <w:delText>red</w:delText>
        </w:r>
      </w:del>
      <w:r w:rsidR="002360BE">
        <w:t xml:space="preserve">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76D6EFB3" w:rsidR="00B10712" w:rsidRDefault="00F07D97" w:rsidP="00E93218">
      <w:pPr>
        <w:spacing w:after="0" w:line="276" w:lineRule="auto"/>
        <w:jc w:val="both"/>
        <w:pPrChange w:id="31" w:author="Punt, Andre (O&amp;A, Hobart)" w:date="2019-06-12T10:41:00Z">
          <w:pPr>
            <w:spacing w:before="240" w:after="0" w:line="276" w:lineRule="auto"/>
          </w:pPr>
        </w:pPrChange>
      </w:pPr>
      <w:r>
        <w:t>T</w:t>
      </w:r>
      <w:r w:rsidR="00231872">
        <w:t xml:space="preserve">he method </w:t>
      </w:r>
      <w:r w:rsidR="00DB1412">
        <w:t>fits</w:t>
      </w:r>
      <w:r w:rsidR="00231872">
        <w:t xml:space="preserve"> a </w:t>
      </w:r>
      <w:del w:id="32" w:author="Punt, Andre (O&amp;A, Hobart)" w:date="2019-06-12T10:39:00Z">
        <w:r w:rsidR="00231872" w:rsidDel="00E93218">
          <w:delText>Generalized Additive Model (</w:delText>
        </w:r>
      </w:del>
      <w:r w:rsidR="00231872">
        <w:t>GAM</w:t>
      </w:r>
      <w:del w:id="33" w:author="Punt, Andre (O&amp;A, Hobart)" w:date="2019-06-12T10:39:00Z">
        <w:r w:rsidR="00231872" w:rsidDel="00E93218">
          <w:delText>)</w:delText>
        </w:r>
      </w:del>
      <w:r w:rsidR="00231872">
        <w:t xml:space="preserve">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 xml:space="preserve">for year, latitude, and longitude. This is achieved </w:t>
      </w:r>
      <w:r w:rsidR="00231872">
        <w:t xml:space="preserve">using the mgcv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E93218">
      <w:pPr>
        <w:spacing w:before="120" w:after="120" w:line="276" w:lineRule="auto"/>
        <w:ind w:firstLine="360"/>
        <w:rPr>
          <w:rFonts w:eastAsiaTheme="minorEastAsia"/>
        </w:rPr>
        <w:pPrChange w:id="34" w:author="Punt, Andre (O&amp;A, Hobart)" w:date="2019-06-12T10:39:00Z">
          <w:pPr>
            <w:spacing w:after="0" w:line="276" w:lineRule="auto"/>
            <w:ind w:firstLine="360"/>
          </w:pPr>
        </w:pPrChange>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35"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35"/>
    </w:p>
    <w:p w14:paraId="178FD8AD" w14:textId="02C26C5C" w:rsidR="00F502D0" w:rsidRPr="00BE53B7" w:rsidRDefault="00B10712" w:rsidP="00E93218">
      <w:pPr>
        <w:spacing w:after="0" w:line="276" w:lineRule="auto"/>
        <w:jc w:val="both"/>
        <w:pPrChange w:id="36" w:author="Punt, Andre (O&amp;A, Hobart)" w:date="2019-06-12T10:40:00Z">
          <w:pPr>
            <w:spacing w:after="0" w:line="276" w:lineRule="auto"/>
          </w:pPr>
        </w:pPrChange>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differing survey selectivities between regions</w:t>
      </w:r>
      <w:commentRangeStart w:id="37"/>
      <w:r w:rsidR="000E7A4E">
        <w:t xml:space="preserve">, though we did not account for or simulate error or bias introduced from </w:t>
      </w:r>
      <w:del w:id="38" w:author="Punt, Andre (O&amp;A, Hobart)" w:date="2019-06-12T10:40:00Z">
        <w:r w:rsidR="000E7A4E" w:rsidDel="00E93218">
          <w:delText xml:space="preserve">the </w:delText>
        </w:r>
      </w:del>
      <w:ins w:id="39" w:author="Punt, Andre (O&amp;A, Hobart)" w:date="2019-06-12T10:40:00Z">
        <w:r w:rsidR="00E93218">
          <w:t>errors in assigned ages to animals</w:t>
        </w:r>
        <w:commentRangeEnd w:id="37"/>
        <w:r w:rsidR="00E93218">
          <w:rPr>
            <w:rStyle w:val="CommentReference"/>
          </w:rPr>
          <w:commentReference w:id="37"/>
        </w:r>
      </w:ins>
      <w:del w:id="40" w:author="Punt, Andre (O&amp;A, Hobart)" w:date="2019-06-12T10:40:00Z">
        <w:r w:rsidR="000E7A4E" w:rsidDel="00E93218">
          <w:delText>age-determination method.</w:delText>
        </w:r>
      </w:del>
      <w:ins w:id="41" w:author="Punt, Andre (O&amp;A, Hobart)" w:date="2019-06-12T10:40:00Z">
        <w:r w:rsidR="00E93218">
          <w:t>.</w:t>
        </w:r>
      </w:ins>
      <w:r w:rsidR="00600B2A">
        <w:t xml:space="preserve"> </w:t>
      </w:r>
    </w:p>
    <w:p w14:paraId="2DD9C96B" w14:textId="4D0796E8" w:rsidR="00064049" w:rsidRDefault="00064049" w:rsidP="00E93218">
      <w:pPr>
        <w:spacing w:after="0" w:line="276" w:lineRule="auto"/>
        <w:ind w:firstLine="360"/>
        <w:jc w:val="both"/>
        <w:pPrChange w:id="42" w:author="Punt, Andre (O&amp;A, Hobart)" w:date="2019-06-12T10:41:00Z">
          <w:pPr>
            <w:spacing w:after="0" w:line="276" w:lineRule="auto"/>
            <w:ind w:firstLine="360"/>
          </w:pPr>
        </w:pPrChange>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E93218">
      <w:pPr>
        <w:pStyle w:val="Caption"/>
        <w:spacing w:before="120" w:after="120" w:line="276" w:lineRule="auto"/>
        <w:pPrChange w:id="43" w:author="Punt, Andre (O&amp;A, Hobart)" w:date="2019-06-12T10:41:00Z">
          <w:pPr>
            <w:pStyle w:val="Caption"/>
            <w:spacing w:after="0" w:line="276" w:lineRule="auto"/>
          </w:pPr>
        </w:pPrChange>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6C1803">
      <w:pPr>
        <w:spacing w:after="0" w:line="276" w:lineRule="auto"/>
        <w:jc w:val="both"/>
        <w:pPrChange w:id="44" w:author="Punt, Andre (O&amp;A, Hobart)" w:date="2019-06-12T10:42:00Z">
          <w:pPr>
            <w:spacing w:after="0" w:line="276" w:lineRule="auto"/>
          </w:pPr>
        </w:pPrChange>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E93218">
      <w:pPr>
        <w:pStyle w:val="Caption"/>
        <w:spacing w:before="120" w:after="120" w:line="276" w:lineRule="auto"/>
        <w:rPr>
          <w:b/>
        </w:rPr>
        <w:pPrChange w:id="45" w:author="Punt, Andre (O&amp;A, Hobart)" w:date="2019-06-12T10:42:00Z">
          <w:pPr>
            <w:pStyle w:val="Caption"/>
            <w:spacing w:before="120" w:after="0" w:line="276" w:lineRule="auto"/>
          </w:pPr>
        </w:pPrChange>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57940E08" w:rsidR="00F502D0" w:rsidRDefault="00B67BB0" w:rsidP="006C1803">
      <w:pPr>
        <w:spacing w:after="0" w:line="276" w:lineRule="auto"/>
        <w:jc w:val="both"/>
        <w:pPrChange w:id="46" w:author="Punt, Andre (O&amp;A, Hobart)" w:date="2019-06-12T10:42:00Z">
          <w:pPr>
            <w:spacing w:after="0" w:line="276" w:lineRule="auto"/>
          </w:pPr>
        </w:pPrChange>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7" w:name="_Hlk3457523"/>
      <w:bookmarkStart w:id="48" w:name="_Hlk2063522"/>
      <w:r w:rsidR="005E0FFF">
        <w:t xml:space="preserve">These steps are repeated </w:t>
      </w:r>
      <w:r w:rsidR="002360BE">
        <w:t xml:space="preserve">across the range </w:t>
      </w:r>
      <w:r w:rsidR="008F627F">
        <w:t xml:space="preserve">of explored </w:t>
      </w:r>
      <w:r w:rsidR="005E0FFF">
        <w:t>years and longitudes</w:t>
      </w:r>
      <w:bookmarkEnd w:id="47"/>
      <w:r w:rsidR="005E0FFF">
        <w:t xml:space="preserve">. For each parameter, we identify </w:t>
      </w:r>
      <w:r w:rsidR="00B10712">
        <w:t xml:space="preserve">at which </w:t>
      </w:r>
      <w:r w:rsidR="00FE67CC">
        <w:t>predictor</w:t>
      </w:r>
      <w:r w:rsidR="00B10712">
        <w:t xml:space="preserve"> value (</w:t>
      </w:r>
      <w:del w:id="49" w:author="Punt, Andre (O&amp;A, Hobart)" w:date="2019-06-12T10:42:00Z">
        <w:r w:rsidR="00B10712" w:rsidDel="006C1803">
          <w:delText>i.e.</w:delText>
        </w:r>
      </w:del>
      <w:ins w:id="50" w:author="Punt, Andre (O&amp;A, Hobart)" w:date="2019-06-12T10:42:00Z">
        <w:r w:rsidR="006C1803">
          <w:t>e.g.,</w:t>
        </w:r>
      </w:ins>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48"/>
      <w:r w:rsidR="00254EB5">
        <w:t xml:space="preserve">The rounding step was implemented to ease comparison in the simulation study; we did not wish to treat a breakpoint estimate as incorrect if it </w:t>
      </w:r>
      <w:del w:id="51" w:author="Punt, Andre (O&amp;A, Hobart)" w:date="2019-06-12T10:43:00Z">
        <w:r w:rsidR="00254EB5" w:rsidDel="006C1803">
          <w:delText>were only off</w:delText>
        </w:r>
      </w:del>
      <w:ins w:id="52" w:author="Punt, Andre (O&amp;A, Hobart)" w:date="2019-06-12T10:43:00Z">
        <w:r w:rsidR="006C1803">
          <w:t>differed</w:t>
        </w:r>
      </w:ins>
      <w:r w:rsidR="00254EB5">
        <w:t xml:space="preserve"> by less than half of one degree (approximately 33 </w:t>
      </w:r>
      <w:r w:rsidR="00254EB5">
        <w:lastRenderedPageBreak/>
        <w:t>miles)</w:t>
      </w:r>
      <w:ins w:id="53" w:author="Punt, Andre (O&amp;A, Hobart)" w:date="2019-06-12T10:43:00Z">
        <w:r w:rsidR="006C1803">
          <w:t xml:space="preserve"> from the true breakpoint</w:t>
        </w:r>
      </w:ins>
      <w:r w:rsidR="00254EB5">
        <w:t xml:space="preserve">. </w:t>
      </w:r>
      <w:r w:rsidR="00EB497B">
        <w:fldChar w:fldCharType="begin"/>
      </w:r>
      <w:r w:rsidR="00EB497B">
        <w:instrText xml:space="preserve"> REF _Ref2061301 \h  \* MERGEFORMAT </w:instrText>
      </w:r>
      <w:r w:rsidR="00EB497B">
        <w:fldChar w:fldCharType="separate"/>
      </w:r>
      <w:r w:rsidR="00EF1C91">
        <w:t>Figure</w:t>
      </w:r>
      <w:ins w:id="54" w:author="Punt, Andre (O&amp;A, Hobart)" w:date="2019-06-12T10:42:00Z">
        <w:r w:rsidR="006C1803">
          <w:t>s</w:t>
        </w:r>
      </w:ins>
      <w:r w:rsidR="00EF1C91">
        <w:t xml:space="preserve"> </w:t>
      </w:r>
      <w:r w:rsidR="00EF1C91">
        <w:rPr>
          <w:noProof/>
        </w:rPr>
        <w:t>1</w:t>
      </w:r>
      <w:r w:rsidR="00EB497B">
        <w:fldChar w:fldCharType="end"/>
      </w:r>
      <w:r w:rsidR="00EB497B">
        <w:t xml:space="preserve"> and</w:t>
      </w:r>
      <w:ins w:id="55" w:author="Punt, Andre (O&amp;A, Hobart)" w:date="2019-06-12T10:43:00Z">
        <w:r w:rsidR="006C1803">
          <w:t xml:space="preserve"> </w:t>
        </w:r>
      </w:ins>
      <w:del w:id="56" w:author="Punt, Andre (O&amp;A, Hobart)" w:date="2019-06-12T10:42:00Z">
        <w:r w:rsidR="00EB497B" w:rsidDel="006C1803">
          <w:delText xml:space="preserve"> </w:delText>
        </w:r>
        <w:r w:rsidR="00EB497B" w:rsidDel="006C1803">
          <w:fldChar w:fldCharType="begin"/>
        </w:r>
        <w:r w:rsidR="00EB497B" w:rsidDel="006C1803">
          <w:delInstrText xml:space="preserve"> REF _Ref2061305 \h  \* MERGEFORMAT </w:delInstrText>
        </w:r>
        <w:r w:rsidR="00EB497B" w:rsidDel="006C1803">
          <w:fldChar w:fldCharType="separate"/>
        </w:r>
        <w:r w:rsidR="00EF1C91" w:rsidDel="006C1803">
          <w:delText xml:space="preserve">Figure </w:delText>
        </w:r>
        <w:r w:rsidR="00EF1C91" w:rsidDel="006C1803">
          <w:rPr>
            <w:noProof/>
          </w:rPr>
          <w:delText>2</w:delText>
        </w:r>
        <w:r w:rsidR="00EB497B" w:rsidDel="006C1803">
          <w:fldChar w:fldCharType="end"/>
        </w:r>
      </w:del>
      <w:ins w:id="57" w:author="Punt, Andre (O&amp;A, Hobart)" w:date="2019-06-12T10:42:00Z">
        <w:r w:rsidR="006C1803">
          <w:t>2</w:t>
        </w:r>
      </w:ins>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Del="006C1803" w:rsidRDefault="00F502D0" w:rsidP="00560355">
      <w:pPr>
        <w:spacing w:before="120" w:after="0" w:line="276" w:lineRule="auto"/>
        <w:rPr>
          <w:del w:id="58" w:author="Punt, Andre (O&amp;A, Hobart)" w:date="2019-06-12T10:44:00Z"/>
          <w:rFonts w:eastAsiaTheme="minorEastAsia"/>
        </w:rPr>
      </w:pPr>
      <w:bookmarkStart w:id="59"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9"/>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7F49DE52" w:rsidR="00F502D0" w:rsidRDefault="006C1803" w:rsidP="00560355">
      <w:pPr>
        <w:spacing w:before="120" w:after="0" w:line="276" w:lineRule="auto"/>
        <w:rPr>
          <w:rFonts w:eastAsiaTheme="minorEastAsia"/>
        </w:rPr>
      </w:pPr>
      <w:ins w:id="60" w:author="Punt, Andre (O&amp;A, Hobart)" w:date="2019-06-12T10:44:00Z">
        <w:r>
          <w:rPr>
            <w:rFonts w:eastAsiaTheme="minorEastAsia"/>
          </w:rPr>
          <w:t xml:space="preserve">;                  </w:t>
        </w:r>
      </w:ins>
      <m:oMath>
        <m:r>
          <m:rPr>
            <m:sty m:val="p"/>
          </m:rPr>
          <w:rPr>
            <w:rFonts w:ascii="Cambria Math" w:hAnsi="Cambria Math"/>
          </w:rPr>
          <m:t>ε ~ N(0,σ</m:t>
        </m:r>
      </m:oMath>
      <w:r w:rsidR="00F502D0">
        <w:rPr>
          <w:rFonts w:eastAsiaTheme="minorEastAsia"/>
          <w:vertAlign w:val="superscript"/>
        </w:rPr>
        <w:t>2</w:t>
      </w:r>
      <w:r w:rsidR="00F502D0">
        <w:rPr>
          <w:rFonts w:eastAsiaTheme="minorEastAsia"/>
        </w:rPr>
        <w:t>)</w:t>
      </w:r>
    </w:p>
    <w:p w14:paraId="6563A715" w14:textId="77777777" w:rsidR="00B73EA5" w:rsidRDefault="00B10712" w:rsidP="006C1803">
      <w:pPr>
        <w:pStyle w:val="Heading2"/>
        <w:spacing w:before="240" w:line="276" w:lineRule="auto"/>
        <w:pPrChange w:id="61" w:author="Punt, Andre (O&amp;A, Hobart)" w:date="2019-06-12T10:44:00Z">
          <w:pPr>
            <w:pStyle w:val="Heading2"/>
            <w:spacing w:line="276" w:lineRule="auto"/>
          </w:pPr>
        </w:pPrChange>
      </w:pPr>
      <w:r>
        <w:t xml:space="preserve">2.2 </w:t>
      </w:r>
      <w:r w:rsidRPr="00101B12">
        <w:t>Simulation Testing</w:t>
      </w:r>
    </w:p>
    <w:p w14:paraId="062CC497" w14:textId="51EBFD5D" w:rsidR="00715ED3" w:rsidRPr="006C1803" w:rsidRDefault="00715ED3" w:rsidP="00560355">
      <w:pPr>
        <w:pStyle w:val="Heading3"/>
        <w:spacing w:line="276" w:lineRule="auto"/>
        <w:rPr>
          <w:i w:val="0"/>
          <w:rPrChange w:id="62" w:author="Punt, Andre (O&amp;A, Hobart)" w:date="2019-06-12T10:44:00Z">
            <w:rPr/>
          </w:rPrChange>
        </w:rPr>
      </w:pPr>
      <w:r w:rsidRPr="006C1803">
        <w:rPr>
          <w:i w:val="0"/>
          <w:rPrChange w:id="63" w:author="Punt, Andre (O&amp;A, Hobart)" w:date="2019-06-12T10:44:00Z">
            <w:rPr/>
          </w:rPrChange>
        </w:rPr>
        <w:t>2.2.1 Outline and design</w:t>
      </w:r>
    </w:p>
    <w:p w14:paraId="1E4940F0" w14:textId="252BC8B2" w:rsidR="00F75BC7" w:rsidRDefault="00AA168A" w:rsidP="006C1803">
      <w:pPr>
        <w:spacing w:after="0" w:line="276" w:lineRule="auto"/>
        <w:ind w:firstLine="360"/>
        <w:jc w:val="both"/>
        <w:pPrChange w:id="64" w:author="Punt, Andre (O&amp;A, Hobart)" w:date="2019-06-12T10:45:00Z">
          <w:pPr>
            <w:spacing w:after="0" w:line="276" w:lineRule="auto"/>
            <w:ind w:firstLine="360"/>
          </w:pPr>
        </w:pPrChange>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del w:id="65" w:author="Punt, Andre (O&amp;A, Hobart)" w:date="2019-06-12T10:44:00Z">
        <w:r w:rsidR="003057E6" w:rsidDel="006C1803">
          <w:delText xml:space="preserve">using </w:delText>
        </w:r>
      </w:del>
      <w:ins w:id="66" w:author="Punt, Andre (O&amp;A, Hobart)" w:date="2019-06-12T10:44:00Z">
        <w:r w:rsidR="006C1803">
          <w:t>based on</w:t>
        </w:r>
        <w:r w:rsidR="006C1803">
          <w:t xml:space="preserve"> </w:t>
        </w:r>
      </w:ins>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del w:id="67" w:author="Punt, Andre (O&amp;A, Hobart)" w:date="2019-06-12T10:45:00Z">
        <w:r w:rsidR="00922BA3" w:rsidDel="006C1803">
          <w:delText>R</w:delText>
        </w:r>
      </w:del>
      <w:ins w:id="68" w:author="Punt, Andre (O&amp;A, Hobart)" w:date="2019-06-12T10:45:00Z">
        <w:r w:rsidR="006C1803">
          <w:t>r</w:t>
        </w:r>
      </w:ins>
      <w:r w:rsidR="00922BA3">
        <w:t>egime</w:t>
      </w:r>
      <w:r w:rsidR="00C41D19">
        <w:t>.</w:t>
      </w:r>
      <w:r w:rsidR="00F75BC7">
        <w:t xml:space="preserve"> The IBM </w:t>
      </w:r>
      <w:r w:rsidR="003368A1">
        <w:t>implements the</w:t>
      </w:r>
      <w:r w:rsidR="00F75BC7">
        <w:t xml:space="preserve"> VBGF </w:t>
      </w:r>
      <w:r w:rsidR="003368A1">
        <w:t xml:space="preserve">using </w:t>
      </w:r>
      <w:r w:rsidR="00A83B9D">
        <w:t xml:space="preserve">Schnute’s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6C1803">
      <w:pPr>
        <w:pStyle w:val="Caption"/>
        <w:spacing w:before="120" w:after="120" w:line="276" w:lineRule="auto"/>
        <w:pPrChange w:id="69" w:author="Punt, Andre (O&amp;A, Hobart)" w:date="2019-06-12T10:45:00Z">
          <w:pPr>
            <w:pStyle w:val="Caption"/>
            <w:spacing w:before="120" w:after="0" w:line="276" w:lineRule="auto"/>
          </w:pPr>
        </w:pPrChange>
      </w:pPr>
      <w:bookmarkStart w:id="70"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70"/>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7654A28" w:rsidR="00E05953" w:rsidRDefault="003368A1" w:rsidP="00560355">
      <w:pPr>
        <w:spacing w:after="0" w:line="276" w:lineRule="auto"/>
      </w:pPr>
      <w:bookmarkStart w:id="71"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del w:id="72" w:author="Punt, Andre (O&amp;A, Hobart)" w:date="2019-06-12T10:45:00Z">
        <w:r w:rsidR="00AC02E6" w:rsidDel="006C1803">
          <w:rPr>
            <w:rFonts w:eastAsiaTheme="minorEastAsia"/>
          </w:rPr>
          <w:delText xml:space="preserve">a </w:delText>
        </w:r>
      </w:del>
      <w:r w:rsidR="009E50E8">
        <w:rPr>
          <w:rFonts w:eastAsiaTheme="minorEastAsia"/>
        </w:rPr>
        <w:t xml:space="preserve">bias-corrected </w:t>
      </w:r>
      <w:r w:rsidR="00642D5E">
        <w:rPr>
          <w:rFonts w:eastAsiaTheme="minorEastAsia"/>
        </w:rPr>
        <w:t>lognormal error</w:t>
      </w:r>
      <w:del w:id="73" w:author="Punt, Andre (O&amp;A, Hobart)" w:date="2019-06-12T10:45:00Z">
        <w:r w:rsidR="00642D5E" w:rsidDel="006C1803">
          <w:rPr>
            <w:rFonts w:eastAsiaTheme="minorEastAsia"/>
          </w:rPr>
          <w:delText xml:space="preserve"> term</w:delText>
        </w:r>
      </w:del>
      <w:r w:rsidR="00642D5E">
        <w:rPr>
          <w:rFonts w:eastAsiaTheme="minorEastAsia"/>
        </w:rPr>
        <w:t>.</w:t>
      </w:r>
      <w:r w:rsidR="00C41D19">
        <w:t xml:space="preserve"> </w:t>
      </w:r>
      <w:r w:rsidR="002360BE">
        <w:t xml:space="preserve">We considered </w:t>
      </w:r>
      <w:r w:rsidR="00DB1D12">
        <w:t>five</w:t>
      </w:r>
      <w:r w:rsidR="002360BE">
        <w:t xml:space="preserve"> growth scenarios consisting of </w:t>
      </w:r>
      <w:r w:rsidR="00E02C5F">
        <w:t>two</w:t>
      </w:r>
      <w:r w:rsidR="002360BE">
        <w:t xml:space="preserve"> </w:t>
      </w:r>
      <w:del w:id="74" w:author="Punt, Andre (O&amp;A, Hobart)" w:date="2019-06-12T10:45:00Z">
        <w:r w:rsidR="002360BE" w:rsidDel="006C1803">
          <w:delText xml:space="preserve">different </w:delText>
        </w:r>
      </w:del>
      <w:r w:rsidR="002360BE">
        <w:t xml:space="preserve">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del w:id="75" w:author="Punt, Andre (O&amp;A, Hobart)" w:date="2019-06-12T10:46:00Z">
        <w:r w:rsidR="00585ACF" w:rsidDel="006C1803">
          <w:rPr>
            <w:rFonts w:eastAsiaTheme="minorEastAsia"/>
          </w:rPr>
          <w:delText>R</w:delText>
        </w:r>
      </w:del>
      <w:ins w:id="76" w:author="Punt, Andre (O&amp;A, Hobart)" w:date="2019-06-12T10:46:00Z">
        <w:r w:rsidR="006C1803">
          <w:rPr>
            <w:rFonts w:eastAsiaTheme="minorEastAsia"/>
          </w:rPr>
          <w:t>r</w:t>
        </w:r>
      </w:ins>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77"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77"/>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del w:id="78" w:author="Punt, Andre (O&amp;A, Hobart)" w:date="2019-06-12T10:46:00Z">
        <w:r w:rsidR="00101B12" w:rsidDel="006C1803">
          <w:delText>R</w:delText>
        </w:r>
      </w:del>
      <w:ins w:id="79" w:author="Punt, Andre (O&amp;A, Hobart)" w:date="2019-06-12T10:46:00Z">
        <w:r w:rsidR="006C1803">
          <w:t>r</w:t>
        </w:r>
      </w:ins>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del w:id="80" w:author="Punt, Andre (O&amp;A, Hobart)" w:date="2019-06-12T10:46:00Z">
        <w:r w:rsidR="00101B12" w:rsidDel="006C1803">
          <w:delText>R</w:delText>
        </w:r>
      </w:del>
      <w:ins w:id="81" w:author="Punt, Andre (O&amp;A, Hobart)" w:date="2019-06-12T10:46:00Z">
        <w:r w:rsidR="006C1803">
          <w:t>r</w:t>
        </w:r>
      </w:ins>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ins w:id="82" w:author="Punt, Andre (O&amp;A, Hobart)" w:date="2019-06-12T10:46:00Z">
        <w:r w:rsidR="006C1803">
          <w:t>r</w:t>
        </w:r>
      </w:ins>
      <w:del w:id="83" w:author="Punt, Andre (O&amp;A, Hobart)" w:date="2019-06-12T10:46:00Z">
        <w:r w:rsidR="00401105" w:rsidDel="006C1803">
          <w:delText>R</w:delText>
        </w:r>
      </w:del>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del w:id="84" w:author="Punt, Andre (O&amp;A, Hobart)" w:date="2019-06-12T10:46:00Z">
        <w:r w:rsidR="00585ACF" w:rsidDel="006C1803">
          <w:delText xml:space="preserve">the </w:delText>
        </w:r>
      </w:del>
      <w:r w:rsidR="00527F2F">
        <w:t xml:space="preserve">Supplementary </w:t>
      </w:r>
      <w:del w:id="85" w:author="Punt, Andre (O&amp;A, Hobart)" w:date="2019-06-12T10:46:00Z">
        <w:r w:rsidR="00527F2F" w:rsidDel="006C1803">
          <w:delText>Material</w:delText>
        </w:r>
        <w:r w:rsidR="00730B78" w:rsidDel="006C1803">
          <w:delText xml:space="preserve"> </w:delText>
        </w:r>
      </w:del>
      <w:r w:rsidR="00730B78">
        <w:t>Figure A1</w:t>
      </w:r>
      <w:r w:rsidR="00585ACF">
        <w:t>.</w:t>
      </w:r>
    </w:p>
    <w:p w14:paraId="686DCC8B" w14:textId="25E2FFDE" w:rsidR="001E05C4" w:rsidRDefault="00991E7A" w:rsidP="006C1803">
      <w:pPr>
        <w:spacing w:after="0" w:line="276" w:lineRule="auto"/>
        <w:ind w:firstLine="360"/>
        <w:jc w:val="both"/>
        <w:pPrChange w:id="86" w:author="Punt, Andre (O&amp;A, Hobart)" w:date="2019-06-12T10:46:00Z">
          <w:pPr>
            <w:spacing w:after="0" w:line="276" w:lineRule="auto"/>
            <w:jc w:val="both"/>
          </w:pPr>
        </w:pPrChange>
      </w:pPr>
      <w:r>
        <w:t xml:space="preserve">The simulated spatial extent ranges from 0° to 50° in latitude and longitude. </w:t>
      </w:r>
      <w:r w:rsidR="003057E6">
        <w:t>The</w:t>
      </w:r>
      <w:del w:id="87" w:author="Punt, Andre (O&amp;A, Hobart)" w:date="2019-06-12T10:46:00Z">
        <w:r w:rsidR="002360BE" w:rsidDel="006C1803">
          <w:delText>se</w:delText>
        </w:r>
      </w:del>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del w:id="88" w:author="Punt, Andre (O&amp;A, Hobart)" w:date="2019-06-12T10:47:00Z">
        <w:r w:rsidR="00A1156A" w:rsidDel="006C1803">
          <w:rPr>
            <w:rFonts w:eastAsiaTheme="minorEastAsia"/>
          </w:rPr>
          <w:delText>R</w:delText>
        </w:r>
      </w:del>
      <w:ins w:id="89" w:author="Punt, Andre (O&amp;A, Hobart)" w:date="2019-06-12T10:47:00Z">
        <w:r w:rsidR="006C1803">
          <w:rPr>
            <w:rFonts w:eastAsiaTheme="minorEastAsia"/>
          </w:rPr>
          <w:t>r</w:t>
        </w:r>
      </w:ins>
      <w:r w:rsidR="00A1156A">
        <w:rPr>
          <w:rFonts w:eastAsiaTheme="minorEastAsia"/>
        </w:rPr>
        <w:t>egime</w:t>
      </w:r>
      <w:r w:rsidR="00AB58CE">
        <w:rPr>
          <w:rFonts w:eastAsiaTheme="minorEastAsia"/>
        </w:rPr>
        <w:t xml:space="preserve"> were sampled from a uniform distribution </w:t>
      </w:r>
      <w:r w:rsidR="00A1156A">
        <w:rPr>
          <w:rFonts w:eastAsiaTheme="minorEastAsia"/>
        </w:rPr>
        <w:t>with boundaries defined by the spatio-temporal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del w:id="90" w:author="Punt, Andre (O&amp;A, Hobart)" w:date="2019-06-12T10:47:00Z">
        <w:r w:rsidR="00F04629" w:rsidDel="006C1803">
          <w:rPr>
            <w:rFonts w:eastAsiaTheme="minorEastAsia"/>
          </w:rPr>
          <w:delText>In Scenario 1 (no spatial or temporal variation) a</w:delText>
        </w:r>
      </w:del>
      <w:ins w:id="91" w:author="Punt, Andre (O&amp;A, Hobart)" w:date="2019-06-12T10:47:00Z">
        <w:r w:rsidR="006C1803">
          <w:rPr>
            <w:rFonts w:eastAsiaTheme="minorEastAsia"/>
          </w:rPr>
          <w:t>A</w:t>
        </w:r>
      </w:ins>
      <w:r w:rsidR="00F04629">
        <w:rPr>
          <w:rFonts w:eastAsiaTheme="minorEastAsia"/>
        </w:rPr>
        <w:t xml:space="preserve">ll fish </w:t>
      </w:r>
      <w:ins w:id="92" w:author="Punt, Andre (O&amp;A, Hobart)" w:date="2019-06-12T10:47:00Z">
        <w:r w:rsidR="006C1803">
          <w:rPr>
            <w:rFonts w:eastAsiaTheme="minorEastAsia"/>
          </w:rPr>
          <w:t>in s</w:t>
        </w:r>
        <w:r w:rsidR="006C1803">
          <w:rPr>
            <w:rFonts w:eastAsiaTheme="minorEastAsia"/>
          </w:rPr>
          <w:t>cenario 1 (no spatial or temporal variation)</w:t>
        </w:r>
        <w:r w:rsidR="006C1803">
          <w:rPr>
            <w:rFonts w:eastAsiaTheme="minorEastAsia"/>
          </w:rPr>
          <w:t xml:space="preserve"> </w:t>
        </w:r>
      </w:ins>
      <w:r w:rsidR="00952B81">
        <w:rPr>
          <w:rFonts w:eastAsiaTheme="minorEastAsia"/>
        </w:rPr>
        <w:t>were</w:t>
      </w:r>
      <w:r w:rsidR="00F04629">
        <w:rPr>
          <w:rFonts w:eastAsiaTheme="minorEastAsia"/>
        </w:rPr>
        <w:t xml:space="preserve"> grown under </w:t>
      </w:r>
      <w:del w:id="93" w:author="Punt, Andre (O&amp;A, Hobart)" w:date="2019-06-12T10:47:00Z">
        <w:r w:rsidR="00F04629" w:rsidDel="006C1803">
          <w:rPr>
            <w:rFonts w:eastAsiaTheme="minorEastAsia"/>
          </w:rPr>
          <w:delText>R</w:delText>
        </w:r>
      </w:del>
      <w:ins w:id="94" w:author="Punt, Andre (O&amp;A, Hobart)" w:date="2019-06-12T10:47:00Z">
        <w:r w:rsidR="006C1803">
          <w:rPr>
            <w:rFonts w:eastAsiaTheme="minorEastAsia"/>
          </w:rPr>
          <w:t>r</w:t>
        </w:r>
      </w:ins>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del w:id="95" w:author="Punt, Andre (O&amp;A, Hobart)" w:date="2019-06-12T10:48:00Z">
        <w:r w:rsidDel="006C1803">
          <w:rPr>
            <w:rFonts w:eastAsiaTheme="minorEastAsia"/>
          </w:rPr>
          <w:delText>S</w:delText>
        </w:r>
      </w:del>
      <w:ins w:id="96" w:author="Punt, Andre (O&amp;A, Hobart)" w:date="2019-06-12T10:48:00Z">
        <w:r w:rsidR="006C1803">
          <w:rPr>
            <w:rFonts w:eastAsiaTheme="minorEastAsia"/>
          </w:rPr>
          <w:t>s</w:t>
        </w:r>
      </w:ins>
      <w:r>
        <w:rPr>
          <w:rFonts w:eastAsiaTheme="minorEastAsia"/>
        </w:rPr>
        <w:t>cenario 2,</w:t>
      </w:r>
      <w:r>
        <w:t xml:space="preserve"> </w:t>
      </w:r>
      <w:r w:rsidR="00473F2A">
        <w:rPr>
          <w:rFonts w:eastAsiaTheme="minorEastAsia"/>
        </w:rPr>
        <w:t xml:space="preserve">the latitude and longitude of fish grown under </w:t>
      </w:r>
      <w:ins w:id="97" w:author="Punt, Andre (O&amp;A, Hobart)" w:date="2019-06-12T10:48:00Z">
        <w:r w:rsidR="006C1803">
          <w:rPr>
            <w:rFonts w:eastAsiaTheme="minorEastAsia"/>
          </w:rPr>
          <w:t>r</w:t>
        </w:r>
      </w:ins>
      <w:del w:id="98" w:author="Punt, Andre (O&amp;A, Hobart)" w:date="2019-06-12T10:48:00Z">
        <w:r w:rsidR="00473F2A" w:rsidDel="006C1803">
          <w:rPr>
            <w:rFonts w:eastAsiaTheme="minorEastAsia"/>
          </w:rPr>
          <w:delText>R</w:delText>
        </w:r>
      </w:del>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del w:id="99" w:author="Punt, Andre (O&amp;A, Hobart)" w:date="2019-06-12T10:48:00Z">
        <w:r w:rsidR="00473F2A" w:rsidDel="006C1803">
          <w:delText>R</w:delText>
        </w:r>
      </w:del>
      <w:ins w:id="100" w:author="Punt, Andre (O&amp;A, Hobart)" w:date="2019-06-12T10:48:00Z">
        <w:r w:rsidR="006C1803">
          <w:t>r</w:t>
        </w:r>
      </w:ins>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w:t>
      </w:r>
      <w:r w:rsidR="00473F2A">
        <w:lastRenderedPageBreak/>
        <w:t xml:space="preserve">25° to 50°. </w:t>
      </w:r>
      <w:r>
        <w:t xml:space="preserve">The same approach </w:t>
      </w:r>
      <w:r w:rsidR="00952B81">
        <w:t>was</w:t>
      </w:r>
      <w:r>
        <w:t xml:space="preserve"> applied for </w:t>
      </w:r>
      <w:ins w:id="101" w:author="Punt, Andre (O&amp;A, Hobart)" w:date="2019-06-12T10:48:00Z">
        <w:r w:rsidR="006C1803">
          <w:t>s</w:t>
        </w:r>
      </w:ins>
      <w:del w:id="102" w:author="Punt, Andre (O&amp;A, Hobart)" w:date="2019-06-12T10:48:00Z">
        <w:r w:rsidDel="006C1803">
          <w:delText>S</w:delText>
        </w:r>
      </w:del>
      <w:r>
        <w:t>cenario 3</w:t>
      </w:r>
      <w:ins w:id="103" w:author="Punt, Andre (O&amp;A, Hobart)" w:date="2019-06-12T10:48:00Z">
        <w:r w:rsidR="006C1803">
          <w:t>,</w:t>
        </w:r>
      </w:ins>
      <w:r>
        <w:t xml:space="preserve"> with the change that fish grown under </w:t>
      </w:r>
      <w:del w:id="104" w:author="Punt, Andre (O&amp;A, Hobart)" w:date="2019-06-12T10:48:00Z">
        <w:r w:rsidDel="006C1803">
          <w:delText>R</w:delText>
        </w:r>
      </w:del>
      <w:ins w:id="105" w:author="Punt, Andre (O&amp;A, Hobart)" w:date="2019-06-12T10:48:00Z">
        <w:r w:rsidR="006C1803">
          <w:t>r</w:t>
        </w:r>
      </w:ins>
      <w:r>
        <w:t xml:space="preserve">egime 2 </w:t>
      </w:r>
      <w:r w:rsidR="00952B81">
        <w:t>had</w:t>
      </w:r>
      <w:r>
        <w:t xml:space="preserve"> </w:t>
      </w:r>
      <w:r>
        <w:rPr>
          <w:rFonts w:eastAsiaTheme="minorEastAsia"/>
        </w:rPr>
        <w:t xml:space="preserve">latitude and longitude </w:t>
      </w:r>
      <w:r>
        <w:t>sampled uniformly from 20° to 50°, thus creating an overlap</w:t>
      </w:r>
      <w:del w:id="106" w:author="Punt, Andre (O&amp;A, Hobart)" w:date="2019-06-12T10:48:00Z">
        <w:r w:rsidDel="006C1803">
          <w:delText>ping</w:delText>
        </w:r>
      </w:del>
      <w:r>
        <w:t xml:space="preserve"> zone</w:t>
      </w:r>
      <w:r w:rsidR="00A1156A">
        <w:t xml:space="preserve"> between 20° and 25°</w:t>
      </w:r>
      <w:r>
        <w:t xml:space="preserve">. </w:t>
      </w:r>
      <w:del w:id="107" w:author="Punt, Andre (O&amp;A, Hobart)" w:date="2019-06-12T10:48:00Z">
        <w:r w:rsidR="001E05C4" w:rsidDel="006C1803">
          <w:delText>°.</w:delText>
        </w:r>
      </w:del>
      <w:r w:rsidR="001E05C4">
        <w:t xml:space="preserve"> </w:t>
      </w:r>
      <w:del w:id="108" w:author="Punt, Andre (O&amp;A, Hobart)" w:date="2019-06-12T10:48:00Z">
        <w:r w:rsidR="001E05C4" w:rsidDel="006C1803">
          <w:delText>In Scenario 4, a</w:delText>
        </w:r>
      </w:del>
      <w:ins w:id="109" w:author="Punt, Andre (O&amp;A, Hobart)" w:date="2019-06-12T10:48:00Z">
        <w:r w:rsidR="006C1803">
          <w:t>A</w:t>
        </w:r>
      </w:ins>
      <w:r w:rsidR="001E05C4">
        <w:t>ll simulated fish</w:t>
      </w:r>
      <w:ins w:id="110" w:author="Punt, Andre (O&amp;A, Hobart)" w:date="2019-06-12T10:49:00Z">
        <w:r w:rsidR="006C1803">
          <w:t xml:space="preserve"> </w:t>
        </w:r>
      </w:ins>
      <w:del w:id="111" w:author="Punt, Andre (O&amp;A, Hobart)" w:date="2019-06-12T10:48:00Z">
        <w:r w:rsidR="001E05C4" w:rsidDel="006C1803">
          <w:delText xml:space="preserve"> </w:delText>
        </w:r>
      </w:del>
      <w:ins w:id="112" w:author="Punt, Andre (O&amp;A, Hobart)" w:date="2019-06-12T10:49:00Z">
        <w:r w:rsidR="006C1803">
          <w:t>i</w:t>
        </w:r>
      </w:ins>
      <w:ins w:id="113" w:author="Punt, Andre (O&amp;A, Hobart)" w:date="2019-06-12T10:48:00Z">
        <w:r w:rsidR="006C1803">
          <w:t xml:space="preserve">n </w:t>
        </w:r>
        <w:r w:rsidR="006C1803">
          <w:t>s</w:t>
        </w:r>
        <w:r w:rsidR="006C1803">
          <w:t xml:space="preserve">cenario 4, </w:t>
        </w:r>
      </w:ins>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del w:id="114" w:author="Punt, Andre (O&amp;A, Hobart)" w:date="2019-06-12T10:49:00Z">
        <w:r w:rsidR="001E05C4" w:rsidDel="006C1803">
          <w:delText xml:space="preserve"> </w:delText>
        </w:r>
      </w:del>
      <w:ins w:id="115" w:author="Punt, Andre (O&amp;A, Hobart)" w:date="2019-06-12T10:49:00Z">
        <w:r w:rsidR="006C1803">
          <w:t xml:space="preserve"> r</w:t>
        </w:r>
      </w:ins>
      <w:del w:id="116" w:author="Punt, Andre (O&amp;A, Hobart)" w:date="2019-06-12T10:49:00Z">
        <w:r w:rsidR="001E05C4" w:rsidDel="006C1803">
          <w:delText>R</w:delText>
        </w:r>
      </w:del>
      <w:r w:rsidR="001E05C4">
        <w:t xml:space="preserve">egime </w:t>
      </w:r>
      <w:ins w:id="117" w:author="Punt, Andre (O&amp;A, Hobart)" w:date="2019-06-12T10:49:00Z">
        <w:r w:rsidR="006C1803">
          <w:t>1</w:t>
        </w:r>
      </w:ins>
      <w:del w:id="118" w:author="Punt, Andre (O&amp;A, Hobart)" w:date="2019-06-12T10:49:00Z">
        <w:r w:rsidR="001E05C4" w:rsidDel="006C1803">
          <w:delText>2</w:delText>
        </w:r>
      </w:del>
      <w:r w:rsidR="001E05C4">
        <w:t xml:space="preserve"> were assigned longitudes sampled randomly from 0° to 48° and fish simulated under </w:t>
      </w:r>
      <w:del w:id="119" w:author="Punt, Andre (O&amp;A, Hobart)" w:date="2019-06-12T10:49:00Z">
        <w:r w:rsidR="001E05C4" w:rsidDel="006C1803">
          <w:delText>R</w:delText>
        </w:r>
      </w:del>
      <w:ins w:id="120" w:author="Punt, Andre (O&amp;A, Hobart)" w:date="2019-06-12T10:49:00Z">
        <w:r w:rsidR="006C1803">
          <w:t>r</w:t>
        </w:r>
      </w:ins>
      <w:r w:rsidR="001E05C4">
        <w:t xml:space="preserve">egime </w:t>
      </w:r>
      <w:del w:id="121" w:author="Punt, Andre (O&amp;A, Hobart)" w:date="2019-06-12T10:49:00Z">
        <w:r w:rsidR="001E05C4" w:rsidDel="006C1803">
          <w:delText xml:space="preserve">two </w:delText>
        </w:r>
      </w:del>
      <w:ins w:id="122" w:author="Punt, Andre (O&amp;A, Hobart)" w:date="2019-06-12T10:49:00Z">
        <w:r w:rsidR="006C1803">
          <w:t>2</w:t>
        </w:r>
        <w:r w:rsidR="006C1803">
          <w:t xml:space="preserve"> </w:t>
        </w:r>
      </w:ins>
      <w:r w:rsidR="001E05C4">
        <w:t>have longitudes sampled randomly from 48° to 50°, forming a vertical “band” of larger fish in higher longitudes.</w:t>
      </w:r>
    </w:p>
    <w:p w14:paraId="099BA7BD" w14:textId="0DB54C2C" w:rsidR="00CE3A12" w:rsidRPr="00AB3E57" w:rsidRDefault="00C1213E" w:rsidP="006C1803">
      <w:pPr>
        <w:spacing w:after="0" w:line="276" w:lineRule="auto"/>
        <w:ind w:firstLine="360"/>
        <w:jc w:val="both"/>
        <w:pPrChange w:id="123" w:author="Punt, Andre (O&amp;A, Hobart)" w:date="2019-06-12T10:50:00Z">
          <w:pPr>
            <w:spacing w:after="0" w:line="276" w:lineRule="auto"/>
            <w:ind w:firstLine="360"/>
          </w:pPr>
        </w:pPrChange>
      </w:pPr>
      <w:del w:id="124" w:author="Punt, Andre (O&amp;A, Hobart)" w:date="2019-06-12T10:49:00Z">
        <w:r w:rsidRPr="002F43F1" w:rsidDel="006C1803">
          <w:delText xml:space="preserve">Our </w:delText>
        </w:r>
      </w:del>
      <w:ins w:id="125" w:author="Punt, Andre (O&amp;A, Hobart)" w:date="2019-06-12T10:49:00Z">
        <w:r w:rsidR="006C1803">
          <w:t>The</w:t>
        </w:r>
        <w:r w:rsidR="006C1803" w:rsidRPr="002F43F1">
          <w:t xml:space="preserve"> </w:t>
        </w:r>
      </w:ins>
      <w:r w:rsidRPr="002F43F1">
        <w:t>final simulation scenario</w:t>
      </w:r>
      <w:r w:rsidR="00AF4913">
        <w:t xml:space="preserve"> (</w:t>
      </w:r>
      <w:del w:id="126" w:author="Punt, Andre (O&amp;A, Hobart)" w:date="2019-06-12T10:49:00Z">
        <w:r w:rsidR="00AF4913" w:rsidDel="006C1803">
          <w:delText xml:space="preserve">Scenario </w:delText>
        </w:r>
      </w:del>
      <w:r w:rsidR="00AF4913">
        <w:t>5)</w:t>
      </w:r>
      <w:r w:rsidRPr="002F43F1">
        <w:t xml:space="preserve"> </w:t>
      </w:r>
      <w:r>
        <w:t>involved</w:t>
      </w:r>
      <w:r w:rsidRPr="002F43F1">
        <w:t xml:space="preserve"> temporal changes in growth, with a change from growth </w:t>
      </w:r>
      <w:ins w:id="127" w:author="Punt, Andre (O&amp;A, Hobart)" w:date="2019-06-12T10:49:00Z">
        <w:r w:rsidR="006C1803">
          <w:t>r</w:t>
        </w:r>
      </w:ins>
      <w:del w:id="128" w:author="Punt, Andre (O&amp;A, Hobart)" w:date="2019-06-12T10:49:00Z">
        <w:r w:rsidRPr="002F43F1" w:rsidDel="006C1803">
          <w:delText>R</w:delText>
        </w:r>
      </w:del>
      <w:r w:rsidRPr="002F43F1">
        <w:t xml:space="preserve">egime 1 to </w:t>
      </w:r>
      <w:del w:id="129" w:author="Punt, Andre (O&amp;A, Hobart)" w:date="2019-06-12T10:49:00Z">
        <w:r w:rsidRPr="002F43F1" w:rsidDel="006C1803">
          <w:delText>R</w:delText>
        </w:r>
      </w:del>
      <w:ins w:id="130" w:author="Punt, Andre (O&amp;A, Hobart)" w:date="2019-06-12T10:49:00Z">
        <w:r w:rsidR="006C1803">
          <w:t>r</w:t>
        </w:r>
      </w:ins>
      <w:r w:rsidRPr="002F43F1">
        <w:t>egime 2 in year 50. This mean</w:t>
      </w:r>
      <w:r w:rsidR="00A1156A">
        <w:t>t</w:t>
      </w:r>
      <w:r w:rsidRPr="002F43F1">
        <w:t xml:space="preserve"> that the growth increment generally increased for individuals whose lifespan covers this breakpoint</w:t>
      </w:r>
      <w:r>
        <w:t>, though note that</w:t>
      </w:r>
      <w:r w:rsidRPr="002F43F1">
        <w:t xml:space="preserve"> the GAM is fit to fish of a fixed age. Fish locations for the temporal break scenario are sampled identically to the scenario without spatial variation.</w:t>
      </w:r>
      <w:r>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w:t>
      </w:r>
      <w:del w:id="131" w:author="Punt, Andre (O&amp;A, Hobart)" w:date="2019-06-12T10:50:00Z">
        <w:r w:rsidR="00CE3A12" w:rsidDel="006C1803">
          <w:delText xml:space="preserve"> ages,</w:delText>
        </w:r>
      </w:del>
      <w:r w:rsidR="00CE3A12">
        <w:t xml:space="preserve"> (</w:t>
      </w:r>
      <w:r w:rsidR="00CE3A12" w:rsidRPr="00B9623A">
        <w:rPr>
          <w:i/>
        </w:rPr>
        <w:t>L</w:t>
      </w:r>
      <w:r w:rsidR="00CE3A12" w:rsidRPr="00B9623A">
        <w:rPr>
          <w:vertAlign w:val="subscript"/>
        </w:rPr>
        <w:t>2</w:t>
      </w:r>
      <w:r w:rsidR="00CE3A12">
        <w:rPr>
          <w:vertAlign w:val="subscript"/>
        </w:rPr>
        <w:t>)</w:t>
      </w:r>
      <w:ins w:id="132" w:author="Punt, Andre (O&amp;A, Hobart)" w:date="2019-06-12T10:50:00Z">
        <w:r w:rsidR="006C1803" w:rsidRPr="006C1803">
          <w:t xml:space="preserve"> </w:t>
        </w:r>
        <w:r w:rsidR="006C1803">
          <w:t>ages</w:t>
        </w:r>
      </w:ins>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6C1803" w:rsidRDefault="0023745F" w:rsidP="00560355">
      <w:pPr>
        <w:pStyle w:val="Heading3"/>
        <w:spacing w:line="276" w:lineRule="auto"/>
        <w:rPr>
          <w:i w:val="0"/>
          <w:rPrChange w:id="133" w:author="Punt, Andre (O&amp;A, Hobart)" w:date="2019-06-12T10:50:00Z">
            <w:rPr/>
          </w:rPrChange>
        </w:rPr>
      </w:pPr>
      <w:bookmarkStart w:id="134" w:name="_Ref5258267"/>
      <w:r w:rsidRPr="006C1803">
        <w:rPr>
          <w:i w:val="0"/>
          <w:rPrChange w:id="135" w:author="Punt, Andre (O&amp;A, Hobart)" w:date="2019-06-12T10:50:00Z">
            <w:rPr/>
          </w:rPrChange>
        </w:rPr>
        <w:t>2.</w:t>
      </w:r>
      <w:r w:rsidR="00715ED3" w:rsidRPr="006C1803">
        <w:rPr>
          <w:i w:val="0"/>
          <w:rPrChange w:id="136" w:author="Punt, Andre (O&amp;A, Hobart)" w:date="2019-06-12T10:50:00Z">
            <w:rPr/>
          </w:rPrChange>
        </w:rPr>
        <w:t>2.2</w:t>
      </w:r>
      <w:r w:rsidRPr="006C1803">
        <w:rPr>
          <w:i w:val="0"/>
          <w:rPrChange w:id="137" w:author="Punt, Andre (O&amp;A, Hobart)" w:date="2019-06-12T10:50:00Z">
            <w:rPr/>
          </w:rPrChange>
        </w:rPr>
        <w:t xml:space="preserve"> </w:t>
      </w:r>
      <w:r w:rsidR="001D6A18" w:rsidRPr="006C1803">
        <w:rPr>
          <w:i w:val="0"/>
          <w:rPrChange w:id="138" w:author="Punt, Andre (O&amp;A, Hobart)" w:date="2019-06-12T10:50:00Z">
            <w:rPr/>
          </w:rPrChange>
        </w:rPr>
        <w:t xml:space="preserve">Performance </w:t>
      </w:r>
      <w:r w:rsidR="00715ED3" w:rsidRPr="006C1803">
        <w:rPr>
          <w:i w:val="0"/>
          <w:rPrChange w:id="139" w:author="Punt, Andre (O&amp;A, Hobart)" w:date="2019-06-12T10:50:00Z">
            <w:rPr/>
          </w:rPrChange>
        </w:rPr>
        <w:t>m</w:t>
      </w:r>
      <w:r w:rsidR="001D6A18" w:rsidRPr="006C1803">
        <w:rPr>
          <w:i w:val="0"/>
          <w:rPrChange w:id="140" w:author="Punt, Andre (O&amp;A, Hobart)" w:date="2019-06-12T10:50:00Z">
            <w:rPr/>
          </w:rPrChange>
        </w:rPr>
        <w:t>etrics</w:t>
      </w:r>
      <w:bookmarkEnd w:id="134"/>
    </w:p>
    <w:p w14:paraId="5ED8337B" w14:textId="30B3F69E" w:rsidR="009C3DE6" w:rsidRDefault="001D6A18" w:rsidP="006C1803">
      <w:pPr>
        <w:spacing w:after="0" w:line="276" w:lineRule="auto"/>
        <w:jc w:val="both"/>
        <w:pPrChange w:id="141" w:author="Punt, Andre (O&amp;A, Hobart)" w:date="2019-06-12T10:51:00Z">
          <w:pPr>
            <w:spacing w:after="0" w:line="276" w:lineRule="auto"/>
          </w:pPr>
        </w:pPrChange>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ins w:id="142" w:author="Punt, Andre (O&amp;A, Hobart)" w:date="2019-06-12T10:51:00Z">
        <w:r w:rsidR="006C1803">
          <w:t xml:space="preserve">and </w:t>
        </w:r>
      </w:ins>
      <w:r w:rsidR="001E20BC">
        <w:t>year</w:t>
      </w:r>
      <w:r w:rsidR="00E4187E">
        <w:t>;</w:t>
      </w:r>
      <w:r>
        <w:t xml:space="preserve"> and 2) the coverage probabilities</w:t>
      </w:r>
      <w:r w:rsidR="009F1E35">
        <w:t xml:space="preserve"> (determined by</w:t>
      </w:r>
      <w:del w:id="143" w:author="Punt, Andre (O&amp;A, Hobart)" w:date="2019-06-12T10:51:00Z">
        <w:r w:rsidR="009F1E35" w:rsidDel="006C1803">
          <w:delText>e</w:delText>
        </w:r>
      </w:del>
      <w:r w:rsidR="009F1E35">
        <w:t xml:space="preserve"> the 95% confidence interval)</w:t>
      </w:r>
      <w:r>
        <w:t xml:space="preserve"> </w:t>
      </w:r>
      <w:r w:rsidR="00715ED3">
        <w:t xml:space="preserve">for </w:t>
      </w:r>
      <w:del w:id="144" w:author="Punt, Andre (O&amp;A, Hobart)" w:date="2019-06-12T10:51:00Z">
        <w:r w:rsidR="00283D33" w:rsidDel="006C1803">
          <w:delText xml:space="preserve">the endpoints of the growth curve </w:delText>
        </w:r>
      </w:del>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del w:id="145" w:author="Punt, Andre (O&amp;A, Hobart)" w:date="2019-06-12T10:51:00Z">
        <w:r w:rsidR="004E2368" w:rsidDel="006C1803">
          <w:delText>S</w:delText>
        </w:r>
      </w:del>
      <w:ins w:id="146" w:author="Punt, Andre (O&amp;A, Hobart)" w:date="2019-06-12T10:51:00Z">
        <w:r w:rsidR="006C1803">
          <w:t>s</w:t>
        </w:r>
      </w:ins>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del w:id="147" w:author="Punt, Andre (O&amp;A, Hobart)" w:date="2019-06-12T10:51:00Z">
        <w:r w:rsidR="009C3DE6" w:rsidDel="006C1803">
          <w:delText>For the scenario with overlapping ranges, t</w:delText>
        </w:r>
      </w:del>
      <w:ins w:id="148" w:author="Punt, Andre (O&amp;A, Hobart)" w:date="2019-06-12T10:51:00Z">
        <w:r w:rsidR="006C1803">
          <w:t>T</w:t>
        </w:r>
      </w:ins>
      <w:r w:rsidR="009C3DE6">
        <w:t xml:space="preserve">he ‘true’ dataset </w:t>
      </w:r>
      <w:ins w:id="149" w:author="Punt, Andre (O&amp;A, Hobart)" w:date="2019-06-12T10:51:00Z">
        <w:r w:rsidR="006C1803">
          <w:t xml:space="preserve">for scenario 3 </w:t>
        </w:r>
      </w:ins>
      <w:r w:rsidR="009C3DE6">
        <w:t xml:space="preserve">contained fish grown under </w:t>
      </w:r>
      <w:del w:id="150" w:author="Punt, Andre (O&amp;A, Hobart)" w:date="2019-06-12T10:51:00Z">
        <w:r w:rsidR="009C3DE6" w:rsidDel="006C1803">
          <w:delText>R</w:delText>
        </w:r>
      </w:del>
      <w:ins w:id="151" w:author="Punt, Andre (O&amp;A, Hobart)" w:date="2019-06-12T10:51:00Z">
        <w:r w:rsidR="006C1803">
          <w:t>r</w:t>
        </w:r>
      </w:ins>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57C00DB0" w:rsidR="001D6A18" w:rsidRDefault="001D6A18" w:rsidP="00C757A0">
      <w:pPr>
        <w:spacing w:after="0" w:line="276" w:lineRule="auto"/>
        <w:ind w:firstLine="360"/>
        <w:jc w:val="both"/>
        <w:pPrChange w:id="152" w:author="Punt, Andre (O&amp;A, Hobart)" w:date="2019-06-12T10:52:00Z">
          <w:pPr>
            <w:spacing w:after="0" w:line="276" w:lineRule="auto"/>
            <w:ind w:firstLine="360"/>
          </w:pPr>
        </w:pPrChange>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del w:id="153" w:author="Punt, Andre (O&amp;A, Hobart)" w:date="2019-06-12T10:52:00Z">
        <w:r w:rsidDel="006C1803">
          <w:delText xml:space="preserve"> used in the IBM to generate fish from that region</w:delText>
        </w:r>
      </w:del>
      <w:r w:rsidR="005C55E6">
        <w:t>.</w:t>
      </w:r>
      <w:r>
        <w:t xml:space="preserve"> For example, fish generated under </w:t>
      </w:r>
      <w:del w:id="154" w:author="Punt, Andre (O&amp;A, Hobart)" w:date="2019-06-12T10:52:00Z">
        <w:r w:rsidDel="006C1803">
          <w:delText>R</w:delText>
        </w:r>
      </w:del>
      <w:ins w:id="155" w:author="Punt, Andre (O&amp;A, Hobart)" w:date="2019-06-12T10:52:00Z">
        <w:r w:rsidR="006C1803">
          <w:t>r</w:t>
        </w:r>
      </w:ins>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ins w:id="156" w:author="Punt, Andre (O&amp;A, Hobart)" w:date="2019-06-12T10:52:00Z">
        <w:r w:rsidR="006C1803">
          <w:t>r</w:t>
        </w:r>
      </w:ins>
      <w:del w:id="157" w:author="Punt, Andre (O&amp;A, Hobart)" w:date="2019-06-12T10:52:00Z">
        <w:r w:rsidR="00555EB1" w:rsidDel="006C1803">
          <w:delText>R</w:delText>
        </w:r>
      </w:del>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del w:id="158" w:author="Punt, Andre (O&amp;A, Hobart)" w:date="2019-06-12T10:52:00Z">
        <w:r w:rsidR="006A39A3" w:rsidDel="00C757A0">
          <w:delText>R</w:delText>
        </w:r>
      </w:del>
      <w:ins w:id="159" w:author="Punt, Andre (O&amp;A, Hobart)" w:date="2019-06-12T10:52:00Z">
        <w:r w:rsidR="00C757A0">
          <w:t>r</w:t>
        </w:r>
      </w:ins>
      <w:r w:rsidR="006A39A3">
        <w:t>egime 1.</w:t>
      </w:r>
      <w:r w:rsidR="00383DB6">
        <w:t xml:space="preserve"> </w:t>
      </w:r>
      <w:r w:rsidR="00257CAD">
        <w:t xml:space="preserve">Fits from the complementary </w:t>
      </w:r>
      <w:r w:rsidR="00257CAD" w:rsidRPr="00555EB1">
        <w:rPr>
          <w:i/>
        </w:rPr>
        <w:t>de facto</w:t>
      </w:r>
      <w:r w:rsidR="00257CAD">
        <w:t xml:space="preserve"> ‘</w:t>
      </w:r>
      <w:ins w:id="160" w:author="Punt, Andre (O&amp;A, Hobart)" w:date="2019-06-12T10:52:00Z">
        <w:r w:rsidR="00C757A0">
          <w:t>r</w:t>
        </w:r>
      </w:ins>
      <w:del w:id="161" w:author="Punt, Andre (O&amp;A, Hobart)" w:date="2019-06-12T10:52:00Z">
        <w:r w:rsidR="00257CAD" w:rsidDel="00C757A0">
          <w:delText>R</w:delText>
        </w:r>
      </w:del>
      <w:r w:rsidR="00257CAD">
        <w:t>egion’ ranging from 2</w:t>
      </w:r>
      <w:r w:rsidR="00AA3CA5">
        <w:t>4</w:t>
      </w:r>
      <w:r w:rsidR="00257CAD">
        <w:t xml:space="preserve">° to 50°, </w:t>
      </w:r>
      <w:r w:rsidR="00AA3CA5">
        <w:t>and/</w:t>
      </w:r>
      <w:r w:rsidR="00257CAD">
        <w:t xml:space="preserve">or a “late” period, would be compared to whichever </w:t>
      </w:r>
      <w:ins w:id="162" w:author="Punt, Andre (O&amp;A, Hobart)" w:date="2019-06-12T10:52:00Z">
        <w:r w:rsidR="00C757A0">
          <w:t>r</w:t>
        </w:r>
      </w:ins>
      <w:del w:id="163" w:author="Punt, Andre (O&amp;A, Hobart)" w:date="2019-06-12T10:52:00Z">
        <w:r w:rsidR="00257CAD" w:rsidDel="00C757A0">
          <w:delText>R</w:delText>
        </w:r>
      </w:del>
      <w:r w:rsidR="00257CAD">
        <w:t xml:space="preserve">egime generated the majority of fish therein. </w:t>
      </w:r>
      <w:r w:rsidR="00DC249D">
        <w:t xml:space="preserve">An estimated endpoint from </w:t>
      </w:r>
      <w:r w:rsidR="00121BC4">
        <w:lastRenderedPageBreak/>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w:t>
      </w:r>
      <w:del w:id="164" w:author="Punt, Andre (O&amp;A, Hobart)" w:date="2019-06-12T10:52:00Z">
        <w:r w:rsidR="00DC249D" w:rsidDel="00C757A0">
          <w:delText xml:space="preserve">(mean) </w:delText>
        </w:r>
      </w:del>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3EFCEA7" w:rsidR="002C6B59" w:rsidRPr="002C6B59" w:rsidRDefault="002C6B59" w:rsidP="00C757A0">
      <w:pPr>
        <w:spacing w:after="0" w:line="276" w:lineRule="auto"/>
        <w:ind w:firstLine="360"/>
        <w:jc w:val="both"/>
        <w:pPrChange w:id="165" w:author="Punt, Andre (O&amp;A, Hobart)" w:date="2019-06-12T10:54:00Z">
          <w:pPr>
            <w:spacing w:after="0" w:line="276" w:lineRule="auto"/>
            <w:ind w:firstLine="360"/>
          </w:pPr>
        </w:pPrChange>
      </w:pPr>
      <w:r>
        <w:t xml:space="preserve">To facilitate comparison between the proposed method and an extant approach, we applied the </w:t>
      </w:r>
      <w:r w:rsidRPr="002C6B59">
        <w:t xml:space="preserve">sequential t-test analysis of regime </w:t>
      </w:r>
      <w:commentRangeStart w:id="166"/>
      <w:r w:rsidRPr="002C6B59">
        <w:t>shifts</w:t>
      </w:r>
      <w:commentRangeEnd w:id="166"/>
      <w:r w:rsidR="00C757A0">
        <w:rPr>
          <w:rStyle w:val="CommentReference"/>
        </w:rPr>
        <w:commentReference w:id="166"/>
      </w:r>
      <w:r w:rsidRPr="002C6B59">
        <w:t xml:space="preserve">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w:t>
      </w:r>
      <w:commentRangeStart w:id="167"/>
      <w:r w:rsidR="00FA3BA8" w:rsidRPr="00FA3BA8">
        <w:t>05</w:t>
      </w:r>
      <w:commentRangeEnd w:id="167"/>
      <w:r w:rsidR="00C757A0">
        <w:rPr>
          <w:rStyle w:val="CommentReference"/>
        </w:rPr>
        <w:commentReference w:id="167"/>
      </w:r>
      <w:r w:rsidR="00FA3BA8" w:rsidRPr="00FA3BA8">
        <w:t>.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26"/>
    <w:bookmarkEnd w:id="71"/>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3BE88BF8" w:rsidR="00F13628" w:rsidRPr="00F13628" w:rsidRDefault="00971118" w:rsidP="00B11A55">
      <w:pPr>
        <w:spacing w:after="0" w:line="276" w:lineRule="auto"/>
        <w:ind w:firstLine="360"/>
        <w:jc w:val="both"/>
        <w:pPrChange w:id="168" w:author="Punt, Andre (O&amp;A, Hobart)" w:date="2019-06-12T10:55:00Z">
          <w:pPr>
            <w:spacing w:after="0" w:line="276" w:lineRule="auto"/>
            <w:ind w:firstLine="360"/>
          </w:pPr>
        </w:pPrChange>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ins w:id="169" w:author="Punt, Andre (O&amp;A, Hobart)" w:date="2019-06-12T10:54:00Z">
        <w:r w:rsidR="00B11A55">
          <w:t xml:space="preserve">the </w:t>
        </w:r>
      </w:ins>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ins w:id="170" w:author="Punt, Andre (O&amp;A, Hobart)" w:date="2019-06-12T10:55:00Z">
        <w:r w:rsidR="00B11A55">
          <w:t>,</w:t>
        </w:r>
      </w:ins>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sample_n function from the package </w:t>
      </w:r>
      <w:r w:rsidR="00072B99" w:rsidRPr="00C757A0">
        <w:rPr>
          <w:i/>
          <w:rPrChange w:id="171" w:author="Punt, Andre (O&amp;A, Hobart)" w:date="2019-06-12T10:54:00Z">
            <w:rPr/>
          </w:rPrChange>
        </w:rPr>
        <w:t>dplyr</w:t>
      </w:r>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25A410B7" w:rsidR="00E275EB" w:rsidRPr="00F13628" w:rsidRDefault="009F1890" w:rsidP="00F529E2">
      <w:pPr>
        <w:spacing w:after="0" w:line="276" w:lineRule="auto"/>
        <w:ind w:firstLine="360"/>
        <w:jc w:val="both"/>
        <w:pPrChange w:id="172" w:author="Punt, Andre (O&amp;A, Hobart)" w:date="2019-06-12T11:01:00Z">
          <w:pPr>
            <w:spacing w:after="0" w:line="276" w:lineRule="auto"/>
            <w:ind w:firstLine="360"/>
          </w:pPr>
        </w:pPrChange>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del w:id="173" w:author="Punt, Andre (O&amp;A, Hobart)" w:date="2019-06-12T11:00:00Z">
        <w:r w:rsidR="00E275EB" w:rsidDel="00F529E2">
          <w:delText xml:space="preserve">described above </w:delText>
        </w:r>
      </w:del>
      <w:r w:rsidR="00E275EB" w:rsidRPr="00D30CB6">
        <w:t xml:space="preserve">produced a data set with an average of </w:t>
      </w:r>
      <w:r w:rsidR="00E275EB" w:rsidRPr="00825F33">
        <w:t>1</w:t>
      </w:r>
      <w:ins w:id="174" w:author="Punt, Andre (O&amp;A, Hobart)" w:date="2019-06-12T11:00:00Z">
        <w:r w:rsidR="00F529E2">
          <w:t>,</w:t>
        </w:r>
      </w:ins>
      <w:r w:rsidR="00E275EB" w:rsidRPr="00825F33">
        <w:t>315</w:t>
      </w:r>
      <w:r w:rsidR="00E275EB">
        <w:t xml:space="preserve"> </w:t>
      </w:r>
      <w:r w:rsidR="00E275EB" w:rsidRPr="00825F33">
        <w:t>age 4, 1</w:t>
      </w:r>
      <w:ins w:id="175" w:author="Punt, Andre (O&amp;A, Hobart)" w:date="2019-06-12T11:00:00Z">
        <w:r w:rsidR="00F529E2">
          <w:t>,</w:t>
        </w:r>
      </w:ins>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del w:id="176" w:author="Punt, Andre (O&amp;A, Hobart)" w:date="2019-06-12T11:01:00Z">
        <w:r w:rsidR="00527F2F" w:rsidDel="00F529E2">
          <w:delText>Material</w:delText>
        </w:r>
        <w:r w:rsidR="00614FEF" w:rsidDel="00F529E2">
          <w:delText xml:space="preserve"> </w:delText>
        </w:r>
      </w:del>
      <w:r w:rsidR="00614FEF">
        <w:t>Table A</w:t>
      </w:r>
      <w:r w:rsidR="00272120">
        <w:t>3</w:t>
      </w:r>
      <w:r w:rsidR="00614FEF">
        <w:t xml:space="preserve"> for sample sizes</w:t>
      </w:r>
      <w:r w:rsidR="00E275EB">
        <w:t>).</w:t>
      </w:r>
      <w:r w:rsidR="00E275EB" w:rsidRPr="00D30CB6">
        <w:t xml:space="preserve"> </w:t>
      </w:r>
    </w:p>
    <w:p w14:paraId="1476FCB4" w14:textId="0D558D3C" w:rsidR="008038A0" w:rsidRDefault="00246B09" w:rsidP="004B0E94">
      <w:pPr>
        <w:spacing w:after="0" w:line="276" w:lineRule="auto"/>
        <w:ind w:firstLine="360"/>
        <w:jc w:val="both"/>
        <w:pPrChange w:id="177" w:author="Punt, Andre (O&amp;A, Hobart)" w:date="2019-06-12T11:03:00Z">
          <w:pPr>
            <w:spacing w:after="0" w:line="276" w:lineRule="auto"/>
            <w:ind w:firstLine="360"/>
          </w:pPr>
        </w:pPrChange>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del w:id="178" w:author="Punt, Andre (O&amp;A, Hobart)" w:date="2019-06-12T11:01:00Z">
        <w:r w:rsidR="00261A35" w:rsidDel="00F529E2">
          <w:delText xml:space="preserve">which </w:delText>
        </w:r>
      </w:del>
      <w:ins w:id="179" w:author="Punt, Andre (O&amp;A, Hobart)" w:date="2019-06-12T11:01:00Z">
        <w:r w:rsidR="00F529E2">
          <w:t>that</w:t>
        </w:r>
        <w:r w:rsidR="00F529E2">
          <w:t xml:space="preserve"> </w:t>
        </w:r>
      </w:ins>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del w:id="180" w:author="Punt, Andre (O&amp;A, Hobart)" w:date="2019-06-12T11:01:00Z">
        <w:r w:rsidR="0065303C" w:rsidDel="00F529E2">
          <w:rPr>
            <w:noProof/>
          </w:rPr>
          <w:delText xml:space="preserve">which </w:delText>
        </w:r>
      </w:del>
      <w:ins w:id="181" w:author="Punt, Andre (O&amp;A, Hobart)" w:date="2019-06-12T11:01:00Z">
        <w:r w:rsidR="00F529E2">
          <w:rPr>
            <w:noProof/>
          </w:rPr>
          <w:t>that</w:t>
        </w:r>
        <w:r w:rsidR="00F529E2">
          <w:rPr>
            <w:noProof/>
          </w:rPr>
          <w:t xml:space="preserve"> </w:t>
        </w:r>
      </w:ins>
      <w:r w:rsidR="0065303C">
        <w:rPr>
          <w:noProof/>
        </w:rPr>
        <w:t xml:space="preserve">only examines fish larger and/or older than recruits. </w:t>
      </w:r>
      <w:r w:rsidR="00D57199" w:rsidRPr="00DB4524">
        <w:rPr>
          <w:noProof/>
        </w:rPr>
        <w:t xml:space="preserve">The North Pacific Fishery Management Council uses </w:t>
      </w:r>
      <w:del w:id="182" w:author="Punt, Andre (O&amp;A, Hobart)" w:date="2019-06-12T11:01:00Z">
        <w:r w:rsidR="00D57199" w:rsidRPr="00DB4524" w:rsidDel="00F529E2">
          <w:rPr>
            <w:noProof/>
          </w:rPr>
          <w:delText>this location (</w:delText>
        </w:r>
      </w:del>
      <w:r w:rsidR="00D57199" w:rsidRPr="00DB4524">
        <w:t>145°W</w:t>
      </w:r>
      <w:del w:id="183" w:author="Punt, Andre (O&amp;A, Hobart)" w:date="2019-06-12T11:01:00Z">
        <w:r w:rsidR="00D57199" w:rsidRPr="00DB4524" w:rsidDel="00F529E2">
          <w:delText>)</w:delText>
        </w:r>
      </w:del>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ins w:id="184" w:author="Punt, Andre (O&amp;A, Hobart)" w:date="2019-06-12T11:02:00Z">
        <w:r w:rsidR="00F529E2" w:rsidRPr="00F529E2">
          <w:t xml:space="preserve"> </w:t>
        </w:r>
        <w:r w:rsidR="00F529E2">
          <w:t>the 95% confidence intervals for L</w:t>
        </w:r>
        <w:r w:rsidR="00F529E2" w:rsidRPr="00F77ACF">
          <w:rPr>
            <w:vertAlign w:val="subscript"/>
          </w:rPr>
          <w:t>∞</w:t>
        </w:r>
        <w:r w:rsidR="00F529E2">
          <w:t xml:space="preserve"> overlapped</w:t>
        </w:r>
      </w:ins>
      <w:del w:id="185" w:author="Punt, Andre (O&amp;A, Hobart)" w:date="2019-06-12T11:02:00Z">
        <w:r w:rsidR="00D36395" w:rsidDel="00F529E2">
          <w:delText>,</w:delText>
        </w:r>
      </w:del>
      <w:r w:rsidR="009F78DF">
        <w:t xml:space="preserve"> for any temporally-split datasets from the same region (e.g.</w:t>
      </w:r>
      <w:r w:rsidR="00BD3500">
        <w:t>,</w:t>
      </w:r>
      <w:r w:rsidR="009F78DF">
        <w:t xml:space="preserve"> </w:t>
      </w:r>
      <w:del w:id="186" w:author="Punt, Andre (O&amp;A, Hobart)" w:date="2019-06-12T11:02:00Z">
        <w:r w:rsidR="009F78DF" w:rsidDel="00F529E2">
          <w:delText>R</w:delText>
        </w:r>
      </w:del>
      <w:ins w:id="187" w:author="Punt, Andre (O&amp;A, Hobart)" w:date="2019-06-12T11:02:00Z">
        <w:r w:rsidR="00F529E2">
          <w:t>r</w:t>
        </w:r>
      </w:ins>
      <w:r w:rsidR="009F78DF">
        <w:t xml:space="preserve">egion 1 female sablefish data before </w:t>
      </w:r>
      <w:r w:rsidR="0032668E">
        <w:t xml:space="preserve">and during </w:t>
      </w:r>
      <w:r w:rsidR="009F78DF">
        <w:t>2010 and after 2010)</w:t>
      </w:r>
      <w:del w:id="188" w:author="Punt, Andre (O&amp;A, Hobart)" w:date="2019-06-12T11:02:00Z">
        <w:r w:rsidR="00D36395" w:rsidDel="00F529E2">
          <w:delText>,</w:delText>
        </w:r>
        <w:r w:rsidR="009F78DF" w:rsidDel="00F529E2">
          <w:delText xml:space="preserve"> </w:delText>
        </w:r>
        <w:r w:rsidR="00D36395" w:rsidDel="00F529E2">
          <w:delText xml:space="preserve">the </w:delText>
        </w:r>
        <w:r w:rsidR="009F78DF" w:rsidDel="00F529E2">
          <w:delText xml:space="preserve">95% confidence intervals for </w:delText>
        </w:r>
        <w:r w:rsidR="003D1CAA" w:rsidDel="00F529E2">
          <w:delText>L</w:delText>
        </w:r>
        <w:r w:rsidR="003D1CAA" w:rsidRPr="00F77ACF" w:rsidDel="00F529E2">
          <w:rPr>
            <w:vertAlign w:val="subscript"/>
          </w:rPr>
          <w:delText>∞</w:delText>
        </w:r>
        <w:r w:rsidR="009F78DF" w:rsidDel="00F529E2">
          <w:delText xml:space="preserve"> overlapped</w:delText>
        </w:r>
      </w:del>
      <w:r w:rsidR="009F78DF">
        <w:t xml:space="preserve">.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del w:id="189" w:author="Punt, Andre (O&amp;A, Hobart)" w:date="2019-06-12T11:03:00Z">
        <w:r w:rsidR="006769D1" w:rsidDel="004B0E94">
          <w:delText xml:space="preserve">towards </w:delText>
        </w:r>
      </w:del>
      <w:ins w:id="190" w:author="Punt, Andre (O&amp;A, Hobart)" w:date="2019-06-12T11:03:00Z">
        <w:r w:rsidR="004B0E94">
          <w:t>regarding</w:t>
        </w:r>
        <w:r w:rsidR="004B0E94">
          <w:t xml:space="preserve"> </w:t>
        </w:r>
      </w:ins>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91" w:name="_Ref5718407"/>
      <w:r>
        <w:t xml:space="preserve">3.1 </w:t>
      </w:r>
      <w:r w:rsidR="00506E17">
        <w:t>Simulation Study</w:t>
      </w:r>
      <w:bookmarkEnd w:id="191"/>
    </w:p>
    <w:p w14:paraId="3DCC6CA4" w14:textId="7DF01BB8" w:rsidR="00C65F22" w:rsidRDefault="00DB2D68" w:rsidP="004B0E94">
      <w:pPr>
        <w:spacing w:after="0" w:line="276" w:lineRule="auto"/>
        <w:ind w:firstLine="360"/>
        <w:jc w:val="both"/>
        <w:pPrChange w:id="192" w:author="Punt, Andre (O&amp;A, Hobart)" w:date="2019-06-12T11:03:00Z">
          <w:pPr>
            <w:spacing w:after="0" w:line="276" w:lineRule="auto"/>
            <w:ind w:firstLine="360"/>
          </w:pPr>
        </w:pPrChange>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ins w:id="193" w:author="Punt, Andre (O&amp;A, Hobart)" w:date="2019-06-12T11:03:00Z">
        <w:r w:rsidR="004B0E94">
          <w:t>,</w:t>
        </w:r>
      </w:ins>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where it only detected the break location correctly in 20% of simulations</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del w:id="194" w:author="Punt, Andre (O&amp;A, Hobart)" w:date="2019-06-12T11:03:00Z">
        <w:r w:rsidR="00527F2F" w:rsidDel="004B0E94">
          <w:delText>Material</w:delText>
        </w:r>
        <w:r w:rsidR="00CA1E81" w:rsidRPr="00A70944" w:rsidDel="004B0E94">
          <w:delText xml:space="preserve"> </w:delText>
        </w:r>
      </w:del>
      <w:r w:rsidR="00272120" w:rsidRPr="00A70944">
        <w:t>Figure A2</w:t>
      </w:r>
      <w:r w:rsidR="00CA1E81">
        <w:t xml:space="preserve"> presents a histogram of detected breaks for each scenario.</w:t>
      </w:r>
    </w:p>
    <w:p w14:paraId="4B623BA1" w14:textId="3CF62386" w:rsidR="003625DB" w:rsidRDefault="00FF414A" w:rsidP="009A2626">
      <w:pPr>
        <w:spacing w:after="0" w:line="276" w:lineRule="auto"/>
        <w:ind w:firstLine="360"/>
        <w:jc w:val="both"/>
        <w:pPrChange w:id="195" w:author="Punt, Andre (O&amp;A, Hobart)" w:date="2019-06-12T11:08:00Z">
          <w:pPr>
            <w:spacing w:after="0" w:line="276" w:lineRule="auto"/>
            <w:ind w:firstLine="360"/>
          </w:pPr>
        </w:pPrChange>
      </w:pPr>
      <w:r>
        <w:t xml:space="preserve">For all scenarios, the method </w:t>
      </w:r>
      <w:del w:id="196" w:author="Punt, Andre (O&amp;A, Hobart)" w:date="2019-06-12T11:04:00Z">
        <w:r w:rsidDel="00381D2A">
          <w:delText xml:space="preserve">obtained </w:delText>
        </w:r>
      </w:del>
      <w:ins w:id="197" w:author="Punt, Andre (O&amp;A, Hobart)" w:date="2019-06-12T11:04:00Z">
        <w:r w:rsidR="00381D2A">
          <w:t>achieved</w:t>
        </w:r>
        <w:r w:rsidR="00381D2A">
          <w:t xml:space="preserve"> </w:t>
        </w:r>
      </w:ins>
      <w:r w:rsidR="00C91C53">
        <w:t>the highest</w:t>
      </w:r>
      <w:r>
        <w:t xml:space="preserve"> coverage probabilit</w:t>
      </w:r>
      <w:r w:rsidR="00CA1E81">
        <w:t>ies</w:t>
      </w:r>
      <w:r>
        <w:t xml:space="preserve"> for the length</w:t>
      </w:r>
      <w:del w:id="198" w:author="Punt, Andre (O&amp;A, Hobart)" w:date="2019-06-12T11:04:00Z">
        <w:r w:rsidDel="00381D2A">
          <w:delText xml:space="preserve"> </w:delText>
        </w:r>
      </w:del>
      <w:ins w:id="199" w:author="Punt, Andre (O&amp;A, Hobart)" w:date="2019-06-12T11:04:00Z">
        <w:r w:rsidR="00381D2A">
          <w:t>-</w:t>
        </w:r>
      </w:ins>
      <w:r>
        <w:t>at</w:t>
      </w:r>
      <w:ins w:id="200" w:author="Punt, Andre (O&amp;A, Hobart)" w:date="2019-06-12T11:04:00Z">
        <w:r w:rsidR="00381D2A">
          <w:t>-</w:t>
        </w:r>
      </w:ins>
      <w:del w:id="201" w:author="Punt, Andre (O&amp;A, Hobart)" w:date="2019-06-12T11:04:00Z">
        <w:r w:rsidDel="00381D2A">
          <w:delText xml:space="preserve"> </w:delText>
        </w:r>
      </w:del>
      <w:r>
        <w:t xml:space="preserve">age </w:t>
      </w:r>
      <w:del w:id="202" w:author="Punt, Andre (O&amp;A, Hobart)" w:date="2019-06-12T11:08:00Z">
        <w:r w:rsidDel="009A2626">
          <w:delText xml:space="preserve">zero </w:delText>
        </w:r>
      </w:del>
      <w:ins w:id="203" w:author="Punt, Andre (O&amp;A, Hobart)" w:date="2019-06-12T11:08:00Z">
        <w:r w:rsidR="009A2626">
          <w:t>0</w:t>
        </w:r>
        <w:r w:rsidR="009A2626">
          <w:t xml:space="preserve"> </w:t>
        </w:r>
      </w:ins>
      <w:r>
        <w:t>(</w:t>
      </w:r>
      <w:r w:rsidRPr="00845D2A">
        <w:rPr>
          <w:i/>
        </w:rPr>
        <w:t>L</w:t>
      </w:r>
      <w:r w:rsidRPr="00845D2A">
        <w:rPr>
          <w:i/>
          <w:vertAlign w:val="subscript"/>
        </w:rPr>
        <w:t>1</w:t>
      </w:r>
      <w:r>
        <w:t>)</w:t>
      </w:r>
      <w:del w:id="204" w:author="Punt, Andre (O&amp;A, Hobart)" w:date="2019-06-12T11:05:00Z">
        <w:r w:rsidDel="009A2626">
          <w:delText xml:space="preserve">, </w:delText>
        </w:r>
        <w:r w:rsidR="00845D2A" w:rsidDel="009A2626">
          <w:delText>at</w:delText>
        </w:r>
      </w:del>
      <w:ins w:id="205" w:author="Punt, Andre (O&amp;A, Hobart)" w:date="2019-06-12T11:05:00Z">
        <w:r w:rsidR="009A2626">
          <w:t xml:space="preserve"> [</w:t>
        </w:r>
      </w:ins>
      <w:del w:id="206" w:author="Punt, Andre (O&amp;A, Hobart)" w:date="2019-06-12T11:05:00Z">
        <w:r w:rsidR="00FB0B61" w:rsidDel="009A2626">
          <w:delText xml:space="preserve"> </w:delText>
        </w:r>
      </w:del>
      <w:r w:rsidR="00A77355">
        <w:t>63</w:t>
      </w:r>
      <w:r>
        <w:t>%-</w:t>
      </w:r>
      <w:r w:rsidR="00A77355">
        <w:t>95</w:t>
      </w:r>
      <w:r>
        <w:t xml:space="preserve">% coverage for </w:t>
      </w:r>
      <w:r w:rsidR="00506BD6">
        <w:t xml:space="preserve">three </w:t>
      </w:r>
      <w:r w:rsidR="0076504C">
        <w:t>scenarios</w:t>
      </w:r>
      <w:r>
        <w:t xml:space="preserve"> and </w:t>
      </w:r>
      <w:r w:rsidR="00FB0B61">
        <w:t>2</w:t>
      </w:r>
      <w:r w:rsidR="00A77355">
        <w:t>6</w:t>
      </w:r>
      <w:r>
        <w:t>% in the scenario with overlap</w:t>
      </w:r>
      <w:ins w:id="207" w:author="Punt, Andre (O&amp;A, Hobart)" w:date="2019-06-12T11:05:00Z">
        <w:r w:rsidR="009A2626">
          <w:t>]</w:t>
        </w:r>
      </w:ins>
      <w:r w:rsidR="0074747B">
        <w:t xml:space="preserve">. </w:t>
      </w:r>
      <w:r>
        <w:t>Coverage probabilities for length</w:t>
      </w:r>
      <w:del w:id="208" w:author="Punt, Andre (O&amp;A, Hobart)" w:date="2019-06-12T11:05:00Z">
        <w:r w:rsidDel="009A2626">
          <w:delText xml:space="preserve"> </w:delText>
        </w:r>
      </w:del>
      <w:ins w:id="209" w:author="Punt, Andre (O&amp;A, Hobart)" w:date="2019-06-12T11:05:00Z">
        <w:r w:rsidR="009A2626">
          <w:t>-</w:t>
        </w:r>
      </w:ins>
      <w:r>
        <w:t>at</w:t>
      </w:r>
      <w:ins w:id="210" w:author="Punt, Andre (O&amp;A, Hobart)" w:date="2019-06-12T11:05:00Z">
        <w:r w:rsidR="009A2626">
          <w:t>-</w:t>
        </w:r>
      </w:ins>
      <w:del w:id="211" w:author="Punt, Andre (O&amp;A, Hobart)" w:date="2019-06-12T11:05:00Z">
        <w:r w:rsidDel="009A2626">
          <w:delText xml:space="preserve"> </w:delText>
        </w:r>
      </w:del>
      <w:r>
        <w:t>age 15 (</w:t>
      </w:r>
      <w:r w:rsidRPr="00845D2A">
        <w:rPr>
          <w:i/>
        </w:rPr>
        <w:t>L</w:t>
      </w:r>
      <w:r w:rsidRPr="00845D2A">
        <w:rPr>
          <w:i/>
          <w:vertAlign w:val="subscript"/>
        </w:rPr>
        <w:t>2</w:t>
      </w:r>
      <w:r>
        <w:t xml:space="preserve">) </w:t>
      </w:r>
      <w:r w:rsidR="00FB0B61">
        <w:t>were</w:t>
      </w:r>
      <w:r w:rsidR="00A77355">
        <w:t xml:space="preserve"> slightly</w:t>
      </w:r>
      <w:r w:rsidR="00FB0B61">
        <w:t xml:space="preserve"> lower</w:t>
      </w:r>
      <w:del w:id="212" w:author="Punt, Andre (O&amp;A, Hobart)" w:date="2019-06-12T11:05:00Z">
        <w:r w:rsidR="00FB0B61" w:rsidDel="009A2626">
          <w:delText xml:space="preserve">, </w:delText>
        </w:r>
        <w:r w:rsidR="002934B0" w:rsidDel="009A2626">
          <w:delText>ranging</w:delText>
        </w:r>
        <w:r w:rsidR="00FB0B61" w:rsidDel="009A2626">
          <w:delText xml:space="preserve"> from</w:delText>
        </w:r>
      </w:del>
      <w:ins w:id="213" w:author="Punt, Andre (O&amp;A, Hobart)" w:date="2019-06-12T11:05:00Z">
        <w:r w:rsidR="009A2626">
          <w:t xml:space="preserve"> [</w:t>
        </w:r>
      </w:ins>
      <w:del w:id="214" w:author="Punt, Andre (O&amp;A, Hobart)" w:date="2019-06-12T11:05:00Z">
        <w:r w:rsidR="00FB0B61" w:rsidDel="009A2626">
          <w:delText xml:space="preserve"> </w:delText>
        </w:r>
      </w:del>
      <w:r w:rsidR="00A77355">
        <w:t>47</w:t>
      </w:r>
      <w:r w:rsidR="00FB0B61">
        <w:t>% - 8</w:t>
      </w:r>
      <w:r w:rsidR="00A77355">
        <w:t>9</w:t>
      </w:r>
      <w:r w:rsidR="00FB0B61">
        <w:t>% for three scenarios and 2</w:t>
      </w:r>
      <w:r w:rsidR="00A77355">
        <w:t>4</w:t>
      </w:r>
      <w:r w:rsidR="00FB0B61">
        <w:t>% in the scenario with overlap</w:t>
      </w:r>
      <w:ins w:id="215" w:author="Punt, Andre (O&amp;A, Hobart)" w:date="2019-06-12T11:05:00Z">
        <w:r w:rsidR="009A2626">
          <w:t>]</w:t>
        </w:r>
      </w:ins>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del w:id="216" w:author="Punt, Andre (O&amp;A, Hobart)" w:date="2019-06-12T11:06:00Z">
        <w:r w:rsidR="00506BD6" w:rsidDel="009A2626">
          <w:delText xml:space="preserve">Where </w:delText>
        </w:r>
        <w:r w:rsidR="009E50E8" w:rsidDel="009A2626">
          <w:delText xml:space="preserve">true </w:delText>
        </w:r>
        <w:r w:rsidR="00506BD6" w:rsidDel="009A2626">
          <w:delText>length</w:delText>
        </w:r>
        <w:r w:rsidR="009E50E8" w:rsidDel="009A2626">
          <w:delText>-at-age patterns contained zero spatial breaks, o</w:delText>
        </w:r>
      </w:del>
      <w:ins w:id="217" w:author="Punt, Andre (O&amp;A, Hobart)" w:date="2019-06-12T11:06:00Z">
        <w:r w:rsidR="009A2626">
          <w:t>O</w:t>
        </w:r>
      </w:ins>
      <w:r w:rsidR="009E50E8">
        <w:t>ur</w:t>
      </w:r>
      <w:del w:id="218" w:author="Punt, Andre (O&amp;A, Hobart)" w:date="2019-06-12T11:06:00Z">
        <w:r w:rsidR="009E50E8" w:rsidDel="009A2626">
          <w:delText xml:space="preserve"> analysis</w:delText>
        </w:r>
      </w:del>
      <w:ins w:id="219" w:author="Punt, Andre (O&amp;A, Hobart)" w:date="2019-06-12T11:06:00Z">
        <w:r w:rsidR="009A2626">
          <w:t xml:space="preserve"> method</w:t>
        </w:r>
      </w:ins>
      <w:r w:rsidR="009E50E8">
        <w:t xml:space="preserve"> correctly detected th</w:t>
      </w:r>
      <w:del w:id="220" w:author="Punt, Andre (O&amp;A, Hobart)" w:date="2019-06-12T11:06:00Z">
        <w:r w:rsidR="009E50E8" w:rsidDel="009A2626">
          <w:delText>is</w:delText>
        </w:r>
      </w:del>
      <w:ins w:id="221" w:author="Punt, Andre (O&amp;A, Hobart)" w:date="2019-06-12T11:06:00Z">
        <w:r w:rsidR="009A2626">
          <w:t>e</w:t>
        </w:r>
      </w:ins>
      <w:r w:rsidR="009E50E8">
        <w:t xml:space="preserve"> </w:t>
      </w:r>
      <w:ins w:id="222" w:author="Punt, Andre (O&amp;A, Hobart)" w:date="2019-06-12T11:06:00Z">
        <w:r w:rsidR="009A2626">
          <w:t>lack of a breakpoint</w:t>
        </w:r>
      </w:ins>
      <w:del w:id="223" w:author="Punt, Andre (O&amp;A, Hobart)" w:date="2019-06-12T11:06:00Z">
        <w:r w:rsidR="009E50E8" w:rsidDel="009A2626">
          <w:delText>pattern</w:delText>
        </w:r>
      </w:del>
      <w:r w:rsidR="009E50E8">
        <w:t xml:space="preserve"> in</w:t>
      </w:r>
      <w:r>
        <w:t xml:space="preserve"> </w:t>
      </w:r>
      <w:r w:rsidR="00A77355">
        <w:t>over 90</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ins w:id="224" w:author="Punt, Andre (O&amp;A, Hobart)" w:date="2019-06-12T11:06:00Z">
        <w:r w:rsidR="009A2626">
          <w:t>s</w:t>
        </w:r>
      </w:ins>
      <w:del w:id="225" w:author="Punt, Andre (O&amp;A, Hobart)" w:date="2019-06-12T11:06:00Z">
        <w:r w:rsidR="00F277A3" w:rsidDel="009A2626">
          <w:delText>S</w:delText>
        </w:r>
      </w:del>
      <w:r w:rsidR="00F277A3">
        <w:t>cenario 4</w:t>
      </w:r>
      <w:ins w:id="226" w:author="Punt, Andre (O&amp;A, Hobart)" w:date="2019-06-12T11:06:00Z">
        <w:r w:rsidR="009A2626">
          <w:t xml:space="preserve"> </w:t>
        </w:r>
      </w:ins>
      <w:del w:id="227" w:author="Punt, Andre (O&amp;A, Hobart)" w:date="2019-06-12T11:06:00Z">
        <w:r w:rsidR="00F277A3" w:rsidDel="009A2626">
          <w:lastRenderedPageBreak/>
          <w:delText>,</w:delText>
        </w:r>
        <w:r w:rsidR="009E50E8" w:rsidDel="009A2626">
          <w:delText xml:space="preserve"> with </w:delText>
        </w:r>
      </w:del>
      <w:ins w:id="228" w:author="Punt, Andre (O&amp;A, Hobart)" w:date="2019-06-12T11:06:00Z">
        <w:r w:rsidR="009A2626">
          <w:t>(</w:t>
        </w:r>
      </w:ins>
      <w:r w:rsidR="009E50E8">
        <w:t xml:space="preserve">a “true” spatial break at </w:t>
      </w:r>
      <w:r w:rsidR="00A77355">
        <w:t>48°</w:t>
      </w:r>
      <w:ins w:id="229" w:author="Punt, Andre (O&amp;A, Hobart)" w:date="2019-06-12T11:06:00Z">
        <w:r w:rsidR="009A2626">
          <w:t>),</w:t>
        </w:r>
      </w:ins>
      <w:del w:id="230" w:author="Punt, Andre (O&amp;A, Hobart)" w:date="2019-06-12T11:06:00Z">
        <w:r w:rsidDel="009A2626">
          <w:delText>,</w:delText>
        </w:r>
      </w:del>
      <w:r>
        <w:t xml:space="preserve"> assigning the break </w:t>
      </w:r>
      <w:r w:rsidR="00A77355">
        <w:t>between</w:t>
      </w:r>
      <w:r>
        <w:t xml:space="preserve"> </w:t>
      </w:r>
      <w:r w:rsidR="00A77355">
        <w:t xml:space="preserve">45° and </w:t>
      </w:r>
      <w:del w:id="231" w:author="Punt, Andre (O&amp;A, Hobart)" w:date="2019-06-12T11:08:00Z">
        <w:r w:rsidR="00A77355" w:rsidDel="009A2626">
          <w:delText xml:space="preserve"> </w:delText>
        </w:r>
      </w:del>
      <w:r>
        <w:t xml:space="preserve">50° </w:t>
      </w:r>
      <w:r w:rsidR="00A77355">
        <w:t>longitude</w:t>
      </w:r>
      <w:r w:rsidR="00883CE8">
        <w:t xml:space="preserve"> </w:t>
      </w:r>
      <w:r>
        <w:t xml:space="preserve">in </w:t>
      </w:r>
      <w:r w:rsidR="00A77355" w:rsidRPr="00A77355">
        <w:t>78</w:t>
      </w:r>
      <w:r>
        <w:t>% of simulations</w:t>
      </w:r>
      <w:r w:rsidR="00764D08">
        <w:t>; similarly, for the scenario with a single breakpoint at 25°</w:t>
      </w:r>
      <w:del w:id="232" w:author="Punt, Andre (O&amp;A, Hobart)" w:date="2019-06-12T11:07:00Z">
        <w:r w:rsidR="00764D08" w:rsidDel="009A2626">
          <w:delText xml:space="preserve"> degrees</w:delText>
        </w:r>
      </w:del>
      <w:r w:rsidR="00764D08">
        <w:t xml:space="preserve">, </w:t>
      </w:r>
      <w:r w:rsidR="00A77355">
        <w:t>100</w:t>
      </w:r>
      <w:r w:rsidR="00764D08">
        <w:t>%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w:t>
      </w:r>
      <w:r w:rsidR="00A77355">
        <w:t>48°</w:t>
      </w:r>
      <w:r w:rsidR="00191AED">
        <w:t xml:space="preserve"> was </w:t>
      </w:r>
      <w:r w:rsidR="003916BA">
        <w:t xml:space="preserve">never more than </w:t>
      </w:r>
      <w:r w:rsidR="00EB7A8E">
        <w:t>63</w:t>
      </w:r>
      <w:r w:rsidR="003916BA">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w:t>
      </w:r>
      <w:del w:id="233" w:author="Punt, Andre (O&amp;A, Hobart)" w:date="2019-06-12T11:09:00Z">
        <w:r w:rsidR="00F277A3" w:rsidDel="009A2626">
          <w:delText>S</w:delText>
        </w:r>
      </w:del>
      <w:ins w:id="234" w:author="Punt, Andre (O&amp;A, Hobart)" w:date="2019-06-12T11:09:00Z">
        <w:r w:rsidR="009A2626">
          <w:t>s</w:t>
        </w:r>
      </w:ins>
      <w:r w:rsidR="00F277A3">
        <w:t xml:space="preserve">cenario 4 </w:t>
      </w:r>
      <w:r w:rsidR="000C31F1">
        <w:t xml:space="preserve">were much higher. </w:t>
      </w:r>
      <w:r w:rsidR="009E50E8">
        <w:t xml:space="preserve">The method </w:t>
      </w:r>
      <w:del w:id="235" w:author="Punt, Andre (O&amp;A, Hobart)" w:date="2019-06-12T11:09:00Z">
        <w:r w:rsidR="009E50E8" w:rsidDel="009A2626">
          <w:delText xml:space="preserve">obtained </w:delText>
        </w:r>
      </w:del>
      <w:ins w:id="236" w:author="Punt, Andre (O&amp;A, Hobart)" w:date="2019-06-12T11:09:00Z">
        <w:r w:rsidR="009A2626">
          <w:t>achieved</w:t>
        </w:r>
        <w:r w:rsidR="009A2626">
          <w:t xml:space="preserve"> </w:t>
        </w:r>
      </w:ins>
      <w:r w:rsidR="00EB7A8E">
        <w:t>61</w:t>
      </w:r>
      <w:r w:rsidR="009E50E8">
        <w:t>%-</w:t>
      </w:r>
      <w:r w:rsidR="00EB7A8E">
        <w:t>85</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Though the method only detected the correct temporal break (year 50) in 2</w:t>
      </w:r>
      <w:r w:rsidR="00EB7A8E">
        <w:t>9</w:t>
      </w:r>
      <w:r w:rsidR="003916BA">
        <w:t>% of time-varying simulations, over half of the remaining simulations assigned the break</w:t>
      </w:r>
      <w:del w:id="237" w:author="Punt, Andre (O&amp;A, Hobart)" w:date="2019-06-12T11:09:00Z">
        <w:r w:rsidR="003916BA" w:rsidDel="009A2626">
          <w:delText>s</w:delText>
        </w:r>
      </w:del>
      <w:r w:rsidR="003916BA">
        <w:t xml:space="preserve"> to year 49 or 51, </w:t>
      </w:r>
      <w:del w:id="238" w:author="Punt, Andre (O&amp;A, Hobart)" w:date="2019-06-12T11:09:00Z">
        <w:r w:rsidR="003916BA" w:rsidDel="009A2626">
          <w:delText xml:space="preserve">bringing </w:delText>
        </w:r>
      </w:del>
      <w:ins w:id="239" w:author="Punt, Andre (O&amp;A, Hobart)" w:date="2019-06-12T11:09:00Z">
        <w:r w:rsidR="009A2626">
          <w:t>increasing</w:t>
        </w:r>
        <w:r w:rsidR="009A2626">
          <w:t xml:space="preserve"> </w:t>
        </w:r>
      </w:ins>
      <w:r w:rsidR="003916BA">
        <w:t>the total detection between years 49, 50 and 51 to 7</w:t>
      </w:r>
      <w:r w:rsidR="00AB4D89">
        <w:t>3</w:t>
      </w:r>
      <w:r w:rsidR="003916BA">
        <w:t xml:space="preserve">%.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 xml:space="preserve">Supplementary </w:t>
      </w:r>
      <w:del w:id="240" w:author="Punt, Andre (O&amp;A, Hobart)" w:date="2019-06-12T11:09:00Z">
        <w:r w:rsidR="00010460" w:rsidDel="009A2626">
          <w:delText xml:space="preserve">Material </w:delText>
        </w:r>
      </w:del>
      <w:r w:rsidR="00010460">
        <w:t>Table A2.</w:t>
      </w:r>
    </w:p>
    <w:p w14:paraId="48875BAF" w14:textId="77777777" w:rsidR="00FB4C98" w:rsidRDefault="00FB4C98" w:rsidP="00560355">
      <w:pPr>
        <w:spacing w:after="0" w:line="276" w:lineRule="auto"/>
        <w:ind w:firstLine="360"/>
        <w:rPr>
          <w:ins w:id="241"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1361C77E" w:rsidR="00D12C7C" w:rsidRPr="00D12C7C" w:rsidRDefault="00D12C7C" w:rsidP="009A2626">
      <w:pPr>
        <w:spacing w:after="0" w:line="276" w:lineRule="auto"/>
        <w:jc w:val="both"/>
        <w:pPrChange w:id="242" w:author="Punt, Andre (O&amp;A, Hobart)" w:date="2019-06-12T11:10:00Z">
          <w:pPr>
            <w:spacing w:after="0" w:line="276" w:lineRule="auto"/>
          </w:pPr>
        </w:pPrChange>
      </w:pPr>
      <w:r>
        <w:t>The STARS method (</w:t>
      </w:r>
      <w:ins w:id="243" w:author="Punt, Andre (O&amp;A, Hobart)" w:date="2019-06-12T11:10:00Z">
        <w:r w:rsidR="009A2626">
          <w:t xml:space="preserve">Supplementary </w:t>
        </w:r>
      </w:ins>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ins w:id="244" w:author="Punt, Andre (O&amp;A, Hobart)" w:date="2019-06-12T11:10:00Z">
        <w:r w:rsidR="009A2626">
          <w:t>s</w:t>
        </w:r>
      </w:ins>
      <w:del w:id="245" w:author="Punt, Andre (O&amp;A, Hobart)" w:date="2019-06-12T11:10:00Z">
        <w:r w:rsidR="006A0E2E" w:rsidDel="009A2626">
          <w:delText>S</w:delText>
        </w:r>
      </w:del>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6A0E2E">
        <w:t>22</w:t>
      </w:r>
      <w:r w:rsidR="00BE59CB">
        <w:t xml:space="preserve">% of datasets. For all other scenarios, it averaged </w:t>
      </w:r>
      <w:r w:rsidR="00E42F9D">
        <w:t>16</w:t>
      </w:r>
      <w:r w:rsidR="00BE59CB">
        <w:t xml:space="preserve">% accuracy in detecting latitude, </w:t>
      </w:r>
      <w:r w:rsidR="00E42F9D">
        <w:t>1</w:t>
      </w:r>
      <w:r w:rsidR="006A0E2E">
        <w:t>8</w:t>
      </w:r>
      <w:r w:rsidR="00BE59CB">
        <w:t xml:space="preserve">% accuracy in detecting longitude, and only </w:t>
      </w:r>
      <w:r w:rsidR="006A0E2E">
        <w:t>50</w:t>
      </w:r>
      <w:r w:rsidR="00BE59CB">
        <w:t xml:space="preserve">% accuracy for year breaks (compared to </w:t>
      </w:r>
      <w:r w:rsidR="00E42F9D">
        <w:t>95</w:t>
      </w:r>
      <w:r w:rsidR="00BE59CB">
        <w:t xml:space="preserve">%, </w:t>
      </w:r>
      <w:r w:rsidR="006A0E2E">
        <w:t>95</w:t>
      </w:r>
      <w:r w:rsidR="00BE59CB">
        <w:t xml:space="preserve">% and </w:t>
      </w:r>
      <w:r w:rsidR="00E42F9D">
        <w:t>6</w:t>
      </w:r>
      <w:r w:rsidR="006A0E2E">
        <w:t>3</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6A0E2E">
        <w:t>57</w:t>
      </w:r>
      <w:r w:rsidR="00BE59CB">
        <w:t>% vs 6</w:t>
      </w:r>
      <w:r w:rsidR="00AE049E">
        <w:t>2</w:t>
      </w:r>
      <w:r w:rsidR="00BE59CB">
        <w:t xml:space="preserve">% for the GAM-based method) </w:t>
      </w:r>
      <w:r w:rsidR="006A0E2E">
        <w:t>and equivalently</w:t>
      </w:r>
      <w:r w:rsidR="00BE59CB">
        <w:t xml:space="preserve"> in terms of coverage probability for </w:t>
      </w:r>
      <w:r w:rsidR="00A13D12" w:rsidRPr="00845D2A">
        <w:rPr>
          <w:i/>
        </w:rPr>
        <w:t>L</w:t>
      </w:r>
      <w:r w:rsidR="00A13D12" w:rsidRPr="00845D2A">
        <w:rPr>
          <w:i/>
          <w:vertAlign w:val="subscript"/>
        </w:rPr>
        <w:t>2</w:t>
      </w:r>
      <w:del w:id="246" w:author="Punt, Andre (O&amp;A, Hobart)" w:date="2019-06-12T11:10:00Z">
        <w:r w:rsidR="00BE59CB" w:rsidDel="009A2626">
          <w:delText>,</w:delText>
        </w:r>
      </w:del>
      <w:r w:rsidR="00BE59CB">
        <w:t xml:space="preserve"> </w:t>
      </w:r>
      <w:r w:rsidR="00A13D12">
        <w:t>(</w:t>
      </w:r>
      <w:r w:rsidR="006A0E2E">
        <w:t>59</w:t>
      </w:r>
      <w:r w:rsidR="00BE59CB">
        <w:t xml:space="preserve">% </w:t>
      </w:r>
      <w:r w:rsidR="00A13D12">
        <w:t xml:space="preserve">for </w:t>
      </w:r>
      <w:r w:rsidR="006A0E2E">
        <w:t>both</w:t>
      </w:r>
      <w:r w:rsidR="00BE59CB">
        <w:t xml:space="preserve">).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0523A421" w:rsidR="00445820" w:rsidRDefault="002869DA" w:rsidP="00DA6257">
      <w:pPr>
        <w:spacing w:after="0" w:line="276" w:lineRule="auto"/>
        <w:ind w:firstLine="360"/>
        <w:jc w:val="both"/>
        <w:rPr>
          <w:ins w:id="247" w:author="Maia Kapur" w:date="2019-05-09T09:16:00Z"/>
        </w:rPr>
        <w:pPrChange w:id="248" w:author="Punt, Andre (O&amp;A, Hobart)" w:date="2019-06-12T11:14:00Z">
          <w:pPr>
            <w:spacing w:after="0" w:line="276" w:lineRule="auto"/>
            <w:ind w:firstLine="360"/>
          </w:pPr>
        </w:pPrChange>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w:t>
      </w:r>
      <w:del w:id="249" w:author="Punt, Andre (O&amp;A, Hobart)" w:date="2019-06-12T11:14:00Z">
        <w:r w:rsidR="00A9532D" w:rsidDel="00DA6257">
          <w:delText xml:space="preserve">centered </w:delText>
        </w:r>
      </w:del>
      <w:r w:rsidR="00A9532D">
        <w:t xml:space="preserve">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ins w:id="250" w:author="Punt, Andre (O&amp;A, Hobart)" w:date="2019-06-12T11:14:00Z">
        <w:r w:rsidR="00DA6257">
          <w:t>s</w:t>
        </w:r>
      </w:ins>
      <w:r w:rsidR="00EF1C91">
        <w:t xml:space="preserve"> </w:t>
      </w:r>
      <w:r w:rsidR="00EF1C91">
        <w:rPr>
          <w:noProof/>
        </w:rPr>
        <w:t>5</w:t>
      </w:r>
      <w:r w:rsidR="00A767F7">
        <w:fldChar w:fldCharType="end"/>
      </w:r>
      <w:r w:rsidR="00B04E49">
        <w:t>c</w:t>
      </w:r>
      <w:r w:rsidR="006F1452">
        <w:t xml:space="preserve"> </w:t>
      </w:r>
      <w:del w:id="251" w:author="Punt, Andre (O&amp;A, Hobart)" w:date="2019-06-12T11:14:00Z">
        <w:r w:rsidR="005875F9" w:rsidDel="00DA6257">
          <w:delText xml:space="preserve">and </w:delText>
        </w:r>
        <w:r w:rsidR="00A767F7" w:rsidDel="00DA6257">
          <w:fldChar w:fldCharType="begin"/>
        </w:r>
        <w:r w:rsidR="00A767F7" w:rsidDel="00DA6257">
          <w:delInstrText xml:space="preserve"> REF _Ref5721192 \h </w:delInstrText>
        </w:r>
        <w:r w:rsidR="00B815FF" w:rsidDel="00DA6257">
          <w:delInstrText xml:space="preserve"> \* MERGEFORMAT </w:delInstrText>
        </w:r>
        <w:r w:rsidR="00A767F7" w:rsidDel="00DA6257">
          <w:fldChar w:fldCharType="separate"/>
        </w:r>
        <w:r w:rsidR="00EF1C91" w:rsidDel="00DA6257">
          <w:delText>Figure 6</w:delText>
        </w:r>
        <w:r w:rsidR="00A767F7" w:rsidDel="00DA6257">
          <w:fldChar w:fldCharType="end"/>
        </w:r>
      </w:del>
      <w:ins w:id="252" w:author="Punt, Andre (O&amp;A, Hobart)" w:date="2019-06-12T11:14:00Z">
        <w:r w:rsidR="00DA6257">
          <w:t xml:space="preserve"> 6</w:t>
        </w:r>
      </w:ins>
      <w:r w:rsidR="00B04E49">
        <w:t>c</w:t>
      </w:r>
      <w:del w:id="253" w:author="Punt, Andre (O&amp;A, Hobart)" w:date="2019-06-12T11:14:00Z">
        <w:r w:rsidR="005875F9" w:rsidDel="00DA6257">
          <w:delText xml:space="preserve"> </w:delText>
        </w:r>
        <w:r w:rsidR="00527F2F" w:rsidRPr="00527F2F" w:rsidDel="00DA6257">
          <w:delText xml:space="preserve">and </w:delText>
        </w:r>
      </w:del>
      <w:ins w:id="254" w:author="Punt, Andre (O&amp;A, Hobart)" w:date="2019-06-12T11:14:00Z">
        <w:r w:rsidR="00DA6257">
          <w:t xml:space="preserve">; </w:t>
        </w:r>
      </w:ins>
      <w:r w:rsidR="00527F2F" w:rsidRPr="00527F2F">
        <w:t xml:space="preserve">Supplementary </w:t>
      </w:r>
      <w:del w:id="255" w:author="Punt, Andre (O&amp;A, Hobart)" w:date="2019-06-12T11:10:00Z">
        <w:r w:rsidR="00527F2F" w:rsidRPr="00527F2F" w:rsidDel="009A2626">
          <w:delText xml:space="preserve">Material </w:delText>
        </w:r>
      </w:del>
      <w:r w:rsidR="00527F2F" w:rsidRPr="00527F2F">
        <w:t>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del w:id="256" w:author="Punt, Andre (O&amp;A, Hobart)" w:date="2019-06-12T11:14:00Z">
        <w:r w:rsidR="00AD1295" w:rsidDel="00DA6257">
          <w:delText xml:space="preserve">over </w:delText>
        </w:r>
      </w:del>
      <w:ins w:id="257" w:author="Punt, Andre (O&amp;A, Hobart)" w:date="2019-06-12T11:14:00Z">
        <w:r w:rsidR="00DA6257">
          <w:t>larger than</w:t>
        </w:r>
        <w:r w:rsidR="00DA6257">
          <w:t xml:space="preserve"> </w:t>
        </w:r>
      </w:ins>
      <w:r w:rsidR="00AD1295">
        <w:t>70</w:t>
      </w:r>
      <w:r w:rsidR="000B1158">
        <w:t xml:space="preserve"> </w:t>
      </w:r>
      <w:r w:rsidR="00AD1295">
        <w:t xml:space="preserve">cm, whereas they were </w:t>
      </w:r>
      <w:r w:rsidR="00C2505F">
        <w:t>consistently</w:t>
      </w:r>
      <w:r w:rsidR="00AD1295">
        <w:t xml:space="preserve"> </w:t>
      </w:r>
      <w:del w:id="258" w:author="Punt, Andre (O&amp;A, Hobart)" w:date="2019-06-12T11:15:00Z">
        <w:r w:rsidR="00AD1295" w:rsidDel="00DA6257">
          <w:delText xml:space="preserve">below </w:delText>
        </w:r>
      </w:del>
      <w:ins w:id="259" w:author="Punt, Andre (O&amp;A, Hobart)" w:date="2019-06-12T11:15:00Z">
        <w:r w:rsidR="00DA6257">
          <w:t>smaller than</w:t>
        </w:r>
        <w:r w:rsidR="00DA6257">
          <w:t xml:space="preserve"> </w:t>
        </w:r>
      </w:ins>
      <w:r w:rsidR="00AD1295">
        <w:t>66</w:t>
      </w:r>
      <w:r w:rsidR="00C2505F">
        <w:t xml:space="preserve"> </w:t>
      </w:r>
      <w:r w:rsidR="00AD1295">
        <w:t>cm south of it.</w:t>
      </w:r>
      <w:r w:rsidR="00337245">
        <w:t xml:space="preserve"> </w:t>
      </w:r>
      <w:r w:rsidR="00274FD3">
        <w:t xml:space="preserve">Both age six and age 30 female sablefish identified a breakpoint </w:t>
      </w:r>
      <w:del w:id="260" w:author="Punt, Andre (O&amp;A, Hobart)" w:date="2019-06-12T11:15:00Z">
        <w:r w:rsidR="00274FD3" w:rsidDel="00DA6257">
          <w:delText xml:space="preserve">of </w:delText>
        </w:r>
      </w:del>
      <w:ins w:id="261" w:author="Punt, Andre (O&amp;A, Hobart)" w:date="2019-06-12T11:15:00Z">
        <w:r w:rsidR="00DA6257">
          <w:t>at</w:t>
        </w:r>
        <w:r w:rsidR="00DA6257">
          <w:t xml:space="preserve"> </w:t>
        </w:r>
      </w:ins>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del w:id="262" w:author="Punt, Andre (O&amp;A, Hobart)" w:date="2019-06-12T11:15:00Z">
        <w:r w:rsidR="007C3C07" w:rsidDel="00DA6257">
          <w:delText>R</w:delText>
        </w:r>
      </w:del>
      <w:ins w:id="263" w:author="Punt, Andre (O&amp;A, Hobart)" w:date="2019-06-12T11:15:00Z">
        <w:r w:rsidR="00DA6257">
          <w:t>r</w:t>
        </w:r>
      </w:ins>
      <w:r w:rsidR="00873AEB">
        <w:t>egions</w:t>
      </w:r>
      <w:r w:rsidR="004E2DEE">
        <w:t xml:space="preserve"> and for females in </w:t>
      </w:r>
      <w:ins w:id="264" w:author="Punt, Andre (O&amp;A, Hobart)" w:date="2019-06-12T11:15:00Z">
        <w:r w:rsidR="00DA6257">
          <w:t>r</w:t>
        </w:r>
      </w:ins>
      <w:del w:id="265" w:author="Punt, Andre (O&amp;A, Hobart)" w:date="2019-06-12T11:15:00Z">
        <w:r w:rsidR="004E2DEE" w:rsidDel="00DA6257">
          <w:delText>R</w:delText>
        </w:r>
      </w:del>
      <w:r w:rsidR="004E2DEE">
        <w:t>egions 3, 4 and 5</w:t>
      </w:r>
      <w:r w:rsidR="00362196">
        <w:t xml:space="preserve"> </w:t>
      </w:r>
      <w:r w:rsidR="004E2DEE">
        <w:t>(</w:t>
      </w:r>
      <w:del w:id="266" w:author="Punt, Andre (O&amp;A, Hobart)" w:date="2019-06-12T11:16:00Z">
        <w:r w:rsidR="004E2DEE" w:rsidDel="00DA6257">
          <w:delText xml:space="preserve">see </w:delText>
        </w:r>
      </w:del>
      <w:r w:rsidR="00527F2F">
        <w:t xml:space="preserve">Supplementary </w:t>
      </w:r>
      <w:del w:id="267" w:author="Punt, Andre (O&amp;A, Hobart)" w:date="2019-06-12T11:16:00Z">
        <w:r w:rsidR="00527F2F" w:rsidDel="00DA6257">
          <w:delText>Material</w:delText>
        </w:r>
        <w:r w:rsidR="00362196" w:rsidDel="00DA6257">
          <w:delText xml:space="preserve"> </w:delText>
        </w:r>
      </w:del>
      <w:r w:rsidR="00362196">
        <w:t>Figure A1</w:t>
      </w:r>
      <w:r w:rsidR="00AD1295">
        <w:t>2</w:t>
      </w:r>
      <w:r w:rsidR="00362196">
        <w:t>)</w:t>
      </w:r>
      <w:r w:rsidR="00445820">
        <w:t>.</w:t>
      </w:r>
      <w:r w:rsidR="00362196">
        <w:t xml:space="preserve"> </w:t>
      </w:r>
      <w:ins w:id="268" w:author="Punt, Andre (O&amp;A, Hobart)" w:date="2019-06-12T11:16:00Z">
        <w:r w:rsidR="00DA6257">
          <w:t>T</w:t>
        </w:r>
        <w:r w:rsidR="00DA6257">
          <w:t>he number of spatiotemporal strata was reduced to 13</w:t>
        </w:r>
        <w:r w:rsidR="00DA6257">
          <w:t xml:space="preserve"> a</w:t>
        </w:r>
      </w:ins>
      <w:del w:id="269" w:author="Punt, Andre (O&amp;A, Hobart)" w:date="2019-06-12T11:16:00Z">
        <w:r w:rsidR="009E50E8" w:rsidDel="00DA6257">
          <w:delText>A</w:delText>
        </w:r>
      </w:del>
      <w:r w:rsidR="009E50E8">
        <w:t xml:space="preserve">fter combining </w:t>
      </w:r>
      <w:r w:rsidR="00147E3F">
        <w:t xml:space="preserve">years of data for </w:t>
      </w:r>
      <w:r w:rsidR="009E50E8">
        <w:t>region-sex combinations where overlap was found in the second phase,</w:t>
      </w:r>
      <w:del w:id="270" w:author="Punt, Andre (O&amp;A, Hobart)" w:date="2019-06-12T11:16:00Z">
        <w:r w:rsidR="009E50E8" w:rsidDel="00DA6257">
          <w:delText xml:space="preserve"> the total number of </w:delText>
        </w:r>
        <w:r w:rsidR="00F946EC" w:rsidDel="00DA6257">
          <w:delText>spatiotemporal</w:delText>
        </w:r>
        <w:r w:rsidR="009E50E8" w:rsidDel="00DA6257">
          <w:delText xml:space="preserve"> strata was reduced to 13</w:delText>
        </w:r>
        <w:r w:rsidR="004E2DEE" w:rsidDel="00DA6257">
          <w:delText>.</w:delText>
        </w:r>
      </w:del>
      <w:r w:rsidR="004E2DEE">
        <w:t xml:space="preserve">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w:t>
      </w:r>
      <w:r w:rsidR="00362196">
        <w:lastRenderedPageBreak/>
        <w:t>any adjacent regions (</w:t>
      </w:r>
      <w:r w:rsidR="00527F2F">
        <w:t xml:space="preserve">Supplementary </w:t>
      </w:r>
      <w:del w:id="271" w:author="Punt, Andre (O&amp;A, Hobart)" w:date="2019-06-12T11:17:00Z">
        <w:r w:rsidR="00527F2F" w:rsidDel="00DA6257">
          <w:delText>Material</w:delText>
        </w:r>
        <w:r w:rsidR="00362196" w:rsidDel="00DA6257">
          <w:delText xml:space="preserve"> </w:delText>
        </w:r>
      </w:del>
      <w:r w:rsidR="00362196">
        <w:t xml:space="preserve">Figure A14), so this </w:t>
      </w:r>
      <w:del w:id="272" w:author="Punt, Andre (O&amp;A, Hobart)" w:date="2019-06-12T11:17:00Z">
        <w:r w:rsidR="008D0425" w:rsidDel="00DA6257">
          <w:delText>setup</w:delText>
        </w:r>
        <w:r w:rsidR="00362196" w:rsidDel="00DA6257">
          <w:delText xml:space="preserve"> </w:delText>
        </w:r>
      </w:del>
      <w:ins w:id="273" w:author="Punt, Andre (O&amp;A, Hobart)" w:date="2019-06-12T11:17:00Z">
        <w:r w:rsidR="00DA6257">
          <w:t>set</w:t>
        </w:r>
        <w:r w:rsidR="00DA6257">
          <w:t xml:space="preserve"> of specifications</w:t>
        </w:r>
        <w:r w:rsidR="00DA6257">
          <w:t xml:space="preserve"> </w:t>
        </w:r>
      </w:ins>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w:t>
      </w:r>
      <w:del w:id="274" w:author="Punt, Andre (O&amp;A, Hobart)" w:date="2019-06-12T11:18:00Z">
        <w:r w:rsidR="00F922C3" w:rsidDel="00DA6257">
          <w:delText xml:space="preserve">consists of datapoints </w:delText>
        </w:r>
        <w:r w:rsidR="0030725B" w:rsidDel="00DA6257">
          <w:delText xml:space="preserve">collected </w:delText>
        </w:r>
      </w:del>
      <w:ins w:id="275" w:author="Punt, Andre (O&amp;A, Hobart)" w:date="2019-06-12T11:18:00Z">
        <w:r w:rsidR="00DA6257">
          <w:t xml:space="preserve"> is the area </w:t>
        </w:r>
      </w:ins>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02157C">
      <w:pPr>
        <w:spacing w:after="0" w:line="276" w:lineRule="auto"/>
        <w:ind w:firstLine="360"/>
        <w:jc w:val="both"/>
        <w:rPr>
          <w:highlight w:val="yellow"/>
        </w:rPr>
        <w:pPrChange w:id="276" w:author="Punt, Andre (O&amp;A, Hobart)" w:date="2019-06-12T11:36:00Z">
          <w:pPr>
            <w:spacing w:after="0" w:line="276" w:lineRule="auto"/>
            <w:ind w:firstLine="360"/>
          </w:pPr>
        </w:pPrChange>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51D06805" w:rsidR="00FF414A" w:rsidRDefault="0023745F" w:rsidP="00560355">
      <w:pPr>
        <w:pStyle w:val="Heading2"/>
        <w:spacing w:before="240" w:line="276" w:lineRule="auto"/>
      </w:pPr>
      <w:r>
        <w:t>4.</w:t>
      </w:r>
      <w:ins w:id="277" w:author="Punt, Andre (O&amp;A, Hobart)" w:date="2019-06-12T11:35:00Z">
        <w:r w:rsidR="0002157C">
          <w:t>1</w:t>
        </w:r>
      </w:ins>
      <w:del w:id="278" w:author="Punt, Andre (O&amp;A, Hobart)" w:date="2019-06-12T11:35:00Z">
        <w:r w:rsidDel="0002157C">
          <w:delText>2</w:delText>
        </w:r>
      </w:del>
      <w:r>
        <w:t xml:space="preserve"> </w:t>
      </w:r>
      <w:r w:rsidR="00E273B9">
        <w:t>Implications of Simulation Results</w:t>
      </w:r>
    </w:p>
    <w:p w14:paraId="526A7D44" w14:textId="089BA2C4"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del w:id="279" w:author="Punt, Andre (O&amp;A, Hobart)" w:date="2019-06-12T11:36:00Z">
        <w:r w:rsidR="009D5F24" w:rsidDel="0002157C">
          <w:delText>R</w:delText>
        </w:r>
      </w:del>
      <w:ins w:id="280" w:author="Punt, Andre (O&amp;A, Hobart)" w:date="2019-06-12T11:36:00Z">
        <w:r w:rsidR="0002157C">
          <w:t>r</w:t>
        </w:r>
      </w:ins>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del w:id="281" w:author="Punt, Andre (O&amp;A, Hobart)" w:date="2019-06-12T11:36:00Z">
        <w:r w:rsidR="005B42E2" w:rsidDel="0002157C">
          <w:delText>which obtained</w:delText>
        </w:r>
      </w:del>
      <w:ins w:id="282" w:author="Punt, Andre (O&amp;A, Hobart)" w:date="2019-06-12T11:36:00Z">
        <w:r w:rsidR="0002157C">
          <w:t>corresponding to</w:t>
        </w:r>
      </w:ins>
      <w:r w:rsidR="005B42E2">
        <w:t xml:space="preserve"> </w:t>
      </w:r>
      <w:r w:rsidR="00E273B9" w:rsidRPr="00D73DFA">
        <w:t xml:space="preserve">the maximum first derivative and b) </w:t>
      </w:r>
      <w:del w:id="283" w:author="Punt, Andre (O&amp;A, Hobart)" w:date="2019-06-12T11:36:00Z">
        <w:r w:rsidR="005B42E2" w:rsidDel="0002157C">
          <w:delText xml:space="preserve">which </w:delText>
        </w:r>
      </w:del>
      <w:ins w:id="284" w:author="Punt, Andre (O&amp;A, Hobart)" w:date="2019-06-12T11:36:00Z">
        <w:r w:rsidR="0002157C">
          <w:t>that</w:t>
        </w:r>
        <w:r w:rsidR="0002157C">
          <w:t xml:space="preserve"> </w:t>
        </w:r>
      </w:ins>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 xml:space="preserve">This still did not preclude detection of spurious spatial or temporal breaks in ~13% of simulations for which no </w:t>
      </w:r>
      <w:del w:id="285" w:author="Punt, Andre (O&amp;A, Hobart)" w:date="2019-06-12T11:37:00Z">
        <w:r w:rsidR="00E273B9" w:rsidRPr="0089790E" w:rsidDel="0002157C">
          <w:delText xml:space="preserve">variability </w:delText>
        </w:r>
      </w:del>
      <w:ins w:id="286" w:author="Punt, Andre (O&amp;A, Hobart)" w:date="2019-06-12T11:37:00Z">
        <w:r w:rsidR="0002157C">
          <w:t>breakpoints</w:t>
        </w:r>
        <w:r w:rsidR="0002157C" w:rsidRPr="0089790E">
          <w:t xml:space="preserve"> </w:t>
        </w:r>
      </w:ins>
      <w:r w:rsidR="00E273B9" w:rsidRPr="0089790E">
        <w:t>was present</w:t>
      </w:r>
      <w:r w:rsidR="00E273B9">
        <w:t xml:space="preserve">. However, some erroneous detection can be expected considering </w:t>
      </w:r>
      <w:ins w:id="287" w:author="Punt, Andre (O&amp;A, Hobart)" w:date="2019-06-12T11:38:00Z">
        <w:r w:rsidR="0002157C">
          <w:t xml:space="preserve">the </w:t>
        </w:r>
      </w:ins>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corrected for if overlapping growth estimates were disregarded (our simulation analysis </w:t>
      </w:r>
      <w:del w:id="288" w:author="Punt, Andre (O&amp;A, Hobart)" w:date="2019-06-12T11:38:00Z">
        <w:r w:rsidR="009E490C" w:rsidDel="0002157C">
          <w:delText>was interested in</w:delText>
        </w:r>
      </w:del>
      <w:ins w:id="289" w:author="Punt, Andre (O&amp;A, Hobart)" w:date="2019-06-12T11:38:00Z">
        <w:r w:rsidR="0002157C">
          <w:t>investigated</w:t>
        </w:r>
      </w:ins>
      <w:r w:rsidR="009E490C">
        <w:t xml:space="preserve"> the accuracy of the first stage). </w:t>
      </w:r>
      <w:r w:rsidR="00E273B9">
        <w:t>We evaluated if an autoregressive structure improved our models as length</w:t>
      </w:r>
      <w:del w:id="290" w:author="Punt, Andre (O&amp;A, Hobart)" w:date="2019-06-12T11:38:00Z">
        <w:r w:rsidR="00E273B9" w:rsidDel="0002157C">
          <w:delText xml:space="preserve"> </w:delText>
        </w:r>
      </w:del>
      <w:ins w:id="291" w:author="Punt, Andre (O&amp;A, Hobart)" w:date="2019-06-12T11:38:00Z">
        <w:r w:rsidR="0002157C">
          <w:t>-</w:t>
        </w:r>
      </w:ins>
      <w:r w:rsidR="00E273B9">
        <w:t xml:space="preserve">at </w:t>
      </w:r>
      <w:ins w:id="292" w:author="Punt, Andre (O&amp;A, Hobart)" w:date="2019-06-12T11:38:00Z">
        <w:r w:rsidR="0002157C">
          <w:t>-</w:t>
        </w:r>
      </w:ins>
      <w:del w:id="293" w:author="Punt, Andre (O&amp;A, Hobart)" w:date="2019-06-12T11:38:00Z">
        <w:r w:rsidR="00E273B9" w:rsidDel="0002157C">
          <w:delText>a</w:delText>
        </w:r>
      </w:del>
      <w:r w:rsidR="00E273B9">
        <w:t>ge can be time-dependent but it did not; this may not be the case for other fisheries.</w:t>
      </w:r>
    </w:p>
    <w:p w14:paraId="5905C13A" w14:textId="0E89157E" w:rsidR="00E273B9" w:rsidRPr="008102AB" w:rsidRDefault="00E273B9" w:rsidP="0002157C">
      <w:pPr>
        <w:spacing w:after="0" w:line="276" w:lineRule="auto"/>
        <w:ind w:firstLine="360"/>
        <w:jc w:val="both"/>
        <w:rPr>
          <w:highlight w:val="yellow"/>
        </w:rPr>
        <w:pPrChange w:id="294" w:author="Punt, Andre (O&amp;A, Hobart)" w:date="2019-06-12T11:40:00Z">
          <w:pPr>
            <w:spacing w:after="0" w:line="276" w:lineRule="auto"/>
            <w:ind w:firstLine="360"/>
          </w:pPr>
        </w:pPrChange>
      </w:pPr>
      <w:r>
        <w:lastRenderedPageBreak/>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w:t>
      </w:r>
      <w:ins w:id="295" w:author="Punt, Andre (O&amp;A, Hobart)" w:date="2019-06-12T11:39:00Z">
        <w:r w:rsidR="0002157C">
          <w:t>‘</w:t>
        </w:r>
      </w:ins>
      <w:r w:rsidRPr="00CE3A12">
        <w:t>correct</w:t>
      </w:r>
      <w:ins w:id="296" w:author="Punt, Andre (O&amp;A, Hobart)" w:date="2019-06-12T11:39:00Z">
        <w:r w:rsidR="0002157C">
          <w:t>’</w:t>
        </w:r>
      </w:ins>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ins w:id="297" w:author="Punt, Andre (O&amp;A, Hobart)" w:date="2019-06-12T11:39:00Z">
        <w:r w:rsidR="0002157C">
          <w:t>,</w:t>
        </w:r>
      </w:ins>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3719BEE3" w:rsidR="00AB3A3F" w:rsidRDefault="00A90E3A" w:rsidP="0002157C">
      <w:pPr>
        <w:spacing w:after="0" w:line="276" w:lineRule="auto"/>
        <w:ind w:firstLine="360"/>
        <w:jc w:val="both"/>
        <w:pPrChange w:id="298" w:author="Punt, Andre (O&amp;A, Hobart)" w:date="2019-06-12T11:43:00Z">
          <w:pPr>
            <w:spacing w:after="0" w:line="276" w:lineRule="auto"/>
            <w:ind w:firstLine="720"/>
          </w:pPr>
        </w:pPrChange>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45° and 50°.</w:t>
      </w:r>
      <w:r w:rsidR="00506BD6">
        <w:t xml:space="preserve"> Th</w:t>
      </w:r>
      <w:r w:rsidR="00BB7C15">
        <w:t xml:space="preserve">is outcome, and the </w:t>
      </w:r>
      <w:r w:rsidR="00506BD6">
        <w:t xml:space="preserve">resultant low coverage probabilities for parameters </w:t>
      </w:r>
      <w:r w:rsidR="00E273B9" w:rsidRPr="0002157C">
        <w:rPr>
          <w:i/>
          <w:rPrChange w:id="299" w:author="Punt, Andre (O&amp;A, Hobart)" w:date="2019-06-12T11:40:00Z">
            <w:rPr/>
          </w:rPrChange>
        </w:rPr>
        <w:t>L</w:t>
      </w:r>
      <w:r w:rsidR="00506BD6" w:rsidRPr="00E273B9">
        <w:rPr>
          <w:vertAlign w:val="subscript"/>
        </w:rPr>
        <w:t>1</w:t>
      </w:r>
      <w:r w:rsidR="00506BD6">
        <w:t xml:space="preserve"> and </w:t>
      </w:r>
      <w:r w:rsidR="00E273B9" w:rsidRPr="0002157C">
        <w:rPr>
          <w:i/>
          <w:rPrChange w:id="300" w:author="Punt, Andre (O&amp;A, Hobart)" w:date="2019-06-12T11:40:00Z">
            <w:rPr/>
          </w:rPrChange>
        </w:rPr>
        <w:t>L</w:t>
      </w:r>
      <w:r w:rsidR="00506BD6" w:rsidRPr="00E273B9">
        <w:rPr>
          <w:vertAlign w:val="subscript"/>
        </w:rPr>
        <w:t>2</w:t>
      </w:r>
      <w:r w:rsidR="00010460">
        <w:t xml:space="preserve"> </w:t>
      </w:r>
      <w:del w:id="301" w:author="Punt, Andre (O&amp;A, Hobart)" w:date="2019-06-12T11:40:00Z">
        <w:r w:rsidR="004D5185" w:rsidDel="0002157C">
          <w:delText xml:space="preserve">in </w:delText>
        </w:r>
      </w:del>
      <w:ins w:id="302" w:author="Punt, Andre (O&amp;A, Hobart)" w:date="2019-06-12T11:40:00Z">
        <w:r w:rsidR="0002157C">
          <w:t>for</w:t>
        </w:r>
        <w:r w:rsidR="0002157C">
          <w:t xml:space="preserve"> </w:t>
        </w:r>
      </w:ins>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the completely aggregated data uninformative. </w:t>
      </w:r>
      <w:r>
        <w:t>This suggests that fishery scientists and managers may need alternative tools to detect and appropriately consider variation</w:t>
      </w:r>
      <w:del w:id="303" w:author="Punt, Andre (O&amp;A, Hobart)" w:date="2019-06-12T11:40:00Z">
        <w:r w:rsidDel="0002157C">
          <w:delText>s</w:delText>
        </w:r>
      </w:del>
      <w:r>
        <w:t xml:space="preserve"> in growth at the extremes of </w:t>
      </w:r>
      <w:r w:rsidR="00FE4723">
        <w:t>a stock’s</w:t>
      </w:r>
      <w:r w:rsidR="00FE4723" w:rsidRPr="00D73DFA">
        <w:t xml:space="preserve"> spatial domain</w:t>
      </w:r>
      <w:r w:rsidR="00FE4723">
        <w:t>,</w:t>
      </w:r>
      <w:r w:rsidR="00FE4723" w:rsidRPr="00D73DFA">
        <w:t xml:space="preserve"> or </w:t>
      </w:r>
      <w:r>
        <w:t xml:space="preserve">occurring at </w:t>
      </w:r>
      <w:del w:id="304" w:author="Punt, Andre (O&amp;A, Hobart)" w:date="2019-06-12T11:40:00Z">
        <w:r w:rsidDel="0002157C">
          <w:delText xml:space="preserve">the </w:delText>
        </w:r>
      </w:del>
      <w:r>
        <w:t>present</w:t>
      </w:r>
      <w:del w:id="305" w:author="Punt, Andre (O&amp;A, Hobart)" w:date="2019-06-12T11:41:00Z">
        <w:r w:rsidDel="0002157C">
          <w:delText xml:space="preserve"> moment. </w:delText>
        </w:r>
      </w:del>
      <w:ins w:id="306" w:author="Punt, Andre (O&amp;A, Hobart)" w:date="2019-06-12T11:41:00Z">
        <w:r w:rsidR="0002157C">
          <w:t xml:space="preserve">. </w:t>
        </w:r>
      </w:ins>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del w:id="307" w:author="Punt, Andre (O&amp;A, Hobart)" w:date="2019-06-12T11:41:00Z">
        <w:r w:rsidR="00AB3A3F" w:rsidDel="0002157C">
          <w:delText xml:space="preserve">presented </w:delText>
        </w:r>
      </w:del>
      <w:ins w:id="308" w:author="Punt, Andre (O&amp;A, Hobart)" w:date="2019-06-12T11:41:00Z">
        <w:r w:rsidR="0002157C">
          <w:t>had</w:t>
        </w:r>
        <w:r w:rsidR="0002157C">
          <w:t xml:space="preserve"> </w:t>
        </w:r>
      </w:ins>
      <w:r w:rsidR="00AB3A3F">
        <w:t xml:space="preserve">a </w:t>
      </w:r>
      <w:del w:id="309" w:author="Punt, Andre (O&amp;A, Hobart)" w:date="2019-06-12T11:41:00Z">
        <w:r w:rsidR="00AB3A3F" w:rsidDel="0002157C">
          <w:delText xml:space="preserve">reduced </w:delText>
        </w:r>
      </w:del>
      <w:ins w:id="310" w:author="Punt, Andre (O&amp;A, Hobart)" w:date="2019-06-12T11:41:00Z">
        <w:r w:rsidR="0002157C">
          <w:t>lesser</w:t>
        </w:r>
        <w:r w:rsidR="0002157C">
          <w:t xml:space="preserve"> </w:t>
        </w:r>
      </w:ins>
      <w:r w:rsidR="00AB3A3F">
        <w:t xml:space="preserve">ability to correctly estimate </w:t>
      </w:r>
      <w:r w:rsidR="00AB3A3F" w:rsidRPr="0002157C">
        <w:rPr>
          <w:i/>
          <w:rPrChange w:id="311" w:author="Punt, Andre (O&amp;A, Hobart)" w:date="2019-06-12T11:41:00Z">
            <w:rPr/>
          </w:rPrChange>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del w:id="312" w:author="Punt, Andre (O&amp;A, Hobart)" w:date="2019-06-12T11:42:00Z">
        <w:r w:rsidR="00AB3A3F" w:rsidDel="0002157C">
          <w:delText xml:space="preserve">harming </w:delText>
        </w:r>
      </w:del>
      <w:ins w:id="313" w:author="Punt, Andre (O&amp;A, Hobart)" w:date="2019-06-12T11:42:00Z">
        <w:r w:rsidR="0002157C">
          <w:t>leading to lower</w:t>
        </w:r>
      </w:ins>
      <w:del w:id="314" w:author="Punt, Andre (O&amp;A, Hobart)" w:date="2019-06-12T11:42:00Z">
        <w:r w:rsidR="00AB3A3F" w:rsidDel="0002157C">
          <w:delText>the</w:delText>
        </w:r>
      </w:del>
      <w:r w:rsidR="00AB3A3F">
        <w:t xml:space="preserv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However, the t-test approach requires tuning by the researcher to control the level of significance that determines a regime shift (or breakpoint), presenting the same challenge</w:t>
      </w:r>
      <w:del w:id="315" w:author="Punt, Andre (O&amp;A, Hobart)" w:date="2019-06-12T11:42:00Z">
        <w:r w:rsidR="00476E6A" w:rsidDel="0002157C">
          <w:delText xml:space="preserve"> encountered here</w:delText>
        </w:r>
      </w:del>
      <w:r w:rsidR="00476E6A">
        <w:t xml:space="preserv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del w:id="316" w:author="Punt, Andre (O&amp;A, Hobart)" w:date="2019-06-12T11:43:00Z">
        <w:r w:rsidR="003F2C17" w:rsidDel="0002157C">
          <w:delText xml:space="preserve">which </w:delText>
        </w:r>
      </w:del>
      <w:ins w:id="317" w:author="Punt, Andre (O&amp;A, Hobart)" w:date="2019-06-12T11:43:00Z">
        <w:r w:rsidR="0002157C">
          <w:t>that</w:t>
        </w:r>
        <w:r w:rsidR="0002157C">
          <w:t xml:space="preserve"> </w:t>
        </w:r>
      </w:ins>
      <w:r w:rsidR="00AB3A3F">
        <w:t xml:space="preserve">estimate VBGF growth parameters </w:t>
      </w:r>
      <w:r w:rsidR="003F2C17">
        <w:t>within</w:t>
      </w:r>
      <w:r w:rsidR="00AB3A3F">
        <w:t xml:space="preserve"> the assessment model, this low-data/low-accuracy issue for the terminal length </w:t>
      </w:r>
      <w:r w:rsidR="00AB3A3F">
        <w:lastRenderedPageBreak/>
        <w:t xml:space="preserve">may induce greater uncertainty (e.g., the need for </w:t>
      </w:r>
      <w:commentRangeStart w:id="318"/>
      <w:r w:rsidR="00AB3A3F">
        <w:t>larger priors</w:t>
      </w:r>
      <w:commentRangeEnd w:id="318"/>
      <w:r w:rsidR="0002157C">
        <w:rPr>
          <w:rStyle w:val="CommentReference"/>
        </w:rPr>
        <w:commentReference w:id="318"/>
      </w:r>
      <w:r w:rsidR="00AB3A3F">
        <w:t>) until targeted survey sampling can improve precision in less-represented regions.</w:t>
      </w:r>
    </w:p>
    <w:p w14:paraId="228B6A7A" w14:textId="78E09F14" w:rsidR="00A90E3A" w:rsidRDefault="00436D36" w:rsidP="0002157C">
      <w:pPr>
        <w:spacing w:after="0" w:line="276" w:lineRule="auto"/>
        <w:ind w:firstLine="360"/>
        <w:jc w:val="both"/>
        <w:rPr>
          <w:highlight w:val="yellow"/>
        </w:rPr>
        <w:pPrChange w:id="319" w:author="Punt, Andre (O&amp;A, Hobart)" w:date="2019-06-12T11:44:00Z">
          <w:pPr>
            <w:spacing w:after="0" w:line="276" w:lineRule="auto"/>
            <w:ind w:firstLine="360"/>
          </w:pPr>
        </w:pPrChange>
      </w:pPr>
      <w:r>
        <w:t xml:space="preserve">It is also relevant that neither </w:t>
      </w:r>
      <w:del w:id="320" w:author="Punt, Andre (O&amp;A, Hobart)" w:date="2019-06-12T11:43:00Z">
        <w:r w:rsidDel="0002157C">
          <w:delText xml:space="preserve">approach </w:delText>
        </w:r>
      </w:del>
      <w:ins w:id="321" w:author="Punt, Andre (O&amp;A, Hobart)" w:date="2019-06-12T11:43:00Z">
        <w:r w:rsidR="0002157C">
          <w:t xml:space="preserve">the new nor the STARS approach </w:t>
        </w:r>
      </w:ins>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ins w:id="322" w:author="Punt, Andre (O&amp;A, Hobart)" w:date="2019-06-12T11:44:00Z">
        <w:r w:rsidR="0002157C">
          <w:t>,</w:t>
        </w:r>
      </w:ins>
      <w:r w:rsidR="00FE4723" w:rsidRPr="002C6E0C">
        <w:t xml:space="preserve"> </w:t>
      </w:r>
      <w:r w:rsidR="00FE4723">
        <w:t>or types of</w:t>
      </w:r>
      <w:ins w:id="323" w:author="Punt, Andre (O&amp;A, Hobart)" w:date="2019-06-12T11:44:00Z">
        <w:r w:rsidR="0002157C">
          <w:t>,</w:t>
        </w:r>
      </w:ins>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3F1F9F61" w:rsidR="00BE59CB" w:rsidRDefault="00A90E3A" w:rsidP="00767825">
      <w:pPr>
        <w:spacing w:after="0" w:line="276" w:lineRule="auto"/>
        <w:ind w:firstLine="360"/>
        <w:jc w:val="both"/>
        <w:pPrChange w:id="324" w:author="Punt, Andre (O&amp;A, Hobart)" w:date="2019-06-12T11:46:00Z">
          <w:pPr>
            <w:spacing w:after="0" w:line="276" w:lineRule="auto"/>
            <w:ind w:firstLine="360"/>
          </w:pPr>
        </w:pPrChange>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del w:id="325" w:author="Punt, Andre (O&amp;A, Hobart)" w:date="2019-06-12T11:45:00Z">
        <w:r w:rsidDel="00767825">
          <w:delText xml:space="preserve">in </w:delText>
        </w:r>
      </w:del>
      <w:ins w:id="326" w:author="Punt, Andre (O&amp;A, Hobart)" w:date="2019-06-12T11:45:00Z">
        <w:r w:rsidR="00767825">
          <w:t>for</w:t>
        </w:r>
        <w:r w:rsidR="00767825">
          <w:t xml:space="preserve"> </w:t>
        </w:r>
      </w:ins>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w:t>
      </w:r>
      <w:del w:id="327" w:author="Punt, Andre (O&amp;A, Hobart)" w:date="2019-06-12T11:45:00Z">
        <w:r w:rsidDel="00767825">
          <w:delText xml:space="preserve">scientists use </w:delText>
        </w:r>
      </w:del>
      <w:r>
        <w:t xml:space="preserve">the method </w:t>
      </w:r>
      <w:ins w:id="328" w:author="Punt, Andre (O&amp;A, Hobart)" w:date="2019-06-12T11:45:00Z">
        <w:r w:rsidR="00767825">
          <w:t xml:space="preserve">be used </w:t>
        </w:r>
      </w:ins>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5F3AA4C6" w:rsidR="00CE4A1D" w:rsidRDefault="00CE4A1D" w:rsidP="00560355">
      <w:pPr>
        <w:pStyle w:val="Heading2"/>
        <w:spacing w:line="276" w:lineRule="auto"/>
      </w:pPr>
      <w:r>
        <w:t>4.</w:t>
      </w:r>
      <w:ins w:id="329" w:author="Punt, Andre (O&amp;A, Hobart)" w:date="2019-06-12T11:45:00Z">
        <w:r w:rsidR="00767825">
          <w:t>2</w:t>
        </w:r>
      </w:ins>
      <w:del w:id="330" w:author="Punt, Andre (O&amp;A, Hobart)" w:date="2019-06-12T11:45:00Z">
        <w:r w:rsidR="00D12C7C" w:rsidDel="00767825">
          <w:delText>4</w:delText>
        </w:r>
      </w:del>
      <w:r w:rsidR="00D12C7C">
        <w:t xml:space="preserve"> </w:t>
      </w:r>
      <w:r>
        <w:t>Northeast Pacific Sablefish</w:t>
      </w:r>
    </w:p>
    <w:p w14:paraId="7A5BCE0A" w14:textId="6A9328BF" w:rsidR="00555EB1" w:rsidRPr="00555EB1" w:rsidRDefault="00A90E3A" w:rsidP="00560355">
      <w:pPr>
        <w:spacing w:after="0" w:line="276" w:lineRule="auto"/>
      </w:pPr>
      <w:r>
        <w:t xml:space="preserve">Our evaluation of size-at-age for NE Pacific sablefish was directly motivated by the notion that sablefish growth may vary at a scale that </w:t>
      </w:r>
      <w:del w:id="331" w:author="Punt, Andre (O&amp;A, Hobart)" w:date="2019-06-12T11:46:00Z">
        <w:r w:rsidDel="00767825">
          <w:delText xml:space="preserve">is </w:delText>
        </w:r>
      </w:del>
      <w:r w:rsidR="008A56ED">
        <w:t>differ</w:t>
      </w:r>
      <w:del w:id="332" w:author="Punt, Andre (O&amp;A, Hobart)" w:date="2019-06-12T11:46:00Z">
        <w:r w:rsidR="008A56ED" w:rsidDel="00767825">
          <w:delText>ent</w:delText>
        </w:r>
      </w:del>
      <w:ins w:id="333" w:author="Punt, Andre (O&amp;A, Hobart)" w:date="2019-06-12T11:46:00Z">
        <w:r w:rsidR="00767825">
          <w:t>s</w:t>
        </w:r>
      </w:ins>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del w:id="334" w:author="Punt, Andre (O&amp;A, Hobart)" w:date="2019-06-12T11:46:00Z">
        <w:r w:rsidDel="00767825">
          <w:delText xml:space="preserve">by </w:delText>
        </w:r>
      </w:del>
      <w:ins w:id="335" w:author="Punt, Andre (O&amp;A, Hobart)" w:date="2019-06-12T11:46:00Z">
        <w:r w:rsidR="00767825">
          <w:t>using</w:t>
        </w:r>
        <w:r w:rsidR="00767825">
          <w:t xml:space="preserve"> </w:t>
        </w:r>
      </w:ins>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del w:id="336" w:author="Punt, Andre (O&amp;A, Hobart)" w:date="2019-06-12T11:46:00Z">
        <w:r w:rsidR="00DF7A11" w:rsidDel="00767825">
          <w:delText>R</w:delText>
        </w:r>
      </w:del>
      <w:ins w:id="337" w:author="Punt, Andre (O&amp;A, Hobart)" w:date="2019-06-12T11:46:00Z">
        <w:r w:rsidR="00767825">
          <w:t>r</w:t>
        </w:r>
      </w:ins>
      <w:r w:rsidR="00DF7A11">
        <w:t>egion 3</w:t>
      </w:r>
      <w:del w:id="338" w:author="Punt, Andre (O&amp;A, Hobart)" w:date="2019-06-12T11:46:00Z">
        <w:r w:rsidR="00DF7A11" w:rsidDel="00767825">
          <w:delText xml:space="preserve">, </w:delText>
        </w:r>
      </w:del>
      <w:ins w:id="339" w:author="Punt, Andre (O&amp;A, Hobart)" w:date="2019-06-12T11:46:00Z">
        <w:r w:rsidR="00767825">
          <w:t>;</w:t>
        </w:r>
        <w:r w:rsidR="00767825">
          <w:t xml:space="preserve"> </w:t>
        </w:r>
      </w:ins>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del w:id="340" w:author="Punt, Andre (O&amp;A, Hobart)" w:date="2019-06-12T11:46:00Z">
        <w:r w:rsidR="00233376" w:rsidDel="00767825">
          <w:delText>R</w:delText>
        </w:r>
      </w:del>
      <w:ins w:id="341" w:author="Punt, Andre (O&amp;A, Hobart)" w:date="2019-06-12T11:46:00Z">
        <w:r w:rsidR="00767825">
          <w:t>r</w:t>
        </w:r>
      </w:ins>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w:t>
      </w:r>
      <w:r w:rsidR="00B53149">
        <w:lastRenderedPageBreak/>
        <w:t xml:space="preserve">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del w:id="342" w:author="Punt, Andre (O&amp;A, Hobart)" w:date="2019-06-12T11:47:00Z">
        <w:r w:rsidR="00B53149" w:rsidDel="00767825">
          <w:delText xml:space="preserve">it </w:delText>
        </w:r>
      </w:del>
      <w:ins w:id="343" w:author="Punt, Andre (O&amp;A, Hobart)" w:date="2019-06-12T11:47:00Z">
        <w:r w:rsidR="00767825">
          <w:t>selectivity</w:t>
        </w:r>
        <w:r w:rsidR="00767825">
          <w:t xml:space="preserve"> </w:t>
        </w:r>
      </w:ins>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637051A5" w:rsidR="007D1370" w:rsidRDefault="00D24852" w:rsidP="00767825">
      <w:pPr>
        <w:spacing w:after="0" w:line="276" w:lineRule="auto"/>
        <w:ind w:firstLine="360"/>
        <w:jc w:val="both"/>
        <w:pPrChange w:id="344" w:author="Punt, Andre (O&amp;A, Hobart)" w:date="2019-06-12T11:49:00Z">
          <w:pPr>
            <w:spacing w:after="0" w:line="276" w:lineRule="auto"/>
            <w:ind w:firstLine="360"/>
          </w:pPr>
        </w:pPrChange>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del w:id="345" w:author="Punt, Andre (O&amp;A, Hobart)" w:date="2019-06-12T11:48:00Z">
        <w:r w:rsidR="00EE0A9B" w:rsidDel="00767825">
          <w:delText>von Bertalanffy growth</w:delText>
        </w:r>
      </w:del>
      <w:ins w:id="346" w:author="Punt, Andre (O&amp;A, Hobart)" w:date="2019-06-12T11:48:00Z">
        <w:r w:rsidR="00767825">
          <w:t xml:space="preserve">VBGF </w:t>
        </w:r>
      </w:ins>
      <w:del w:id="347" w:author="Punt, Andre (O&amp;A, Hobart)" w:date="2019-06-12T11:48:00Z">
        <w:r w:rsidR="00EE0A9B" w:rsidDel="00767825">
          <w:delText xml:space="preserve"> </w:delText>
        </w:r>
      </w:del>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ins w:id="348" w:author="Punt, Andre (O&amp;A, Hobart)" w:date="2019-06-12T11:48:00Z">
        <w:r w:rsidR="00767825">
          <w:t>s</w:t>
        </w:r>
      </w:ins>
      <w:r w:rsidR="00EF1C91">
        <w:t xml:space="preserve"> </w:t>
      </w:r>
      <w:r w:rsidR="00EF1C91">
        <w:rPr>
          <w:noProof/>
        </w:rPr>
        <w:t>5</w:t>
      </w:r>
      <w:r w:rsidR="00DC2CFC">
        <w:fldChar w:fldCharType="end"/>
      </w:r>
      <w:del w:id="349" w:author="Punt, Andre (O&amp;A, Hobart)" w:date="2019-06-12T11:48:00Z">
        <w:r w:rsidR="00DC2CFC" w:rsidDel="00767825">
          <w:delText xml:space="preserve"> and </w:delText>
        </w:r>
        <w:r w:rsidR="00DC2CFC" w:rsidDel="00767825">
          <w:fldChar w:fldCharType="begin"/>
        </w:r>
        <w:r w:rsidR="00DC2CFC" w:rsidDel="00767825">
          <w:delInstrText xml:space="preserve"> REF _Ref5721192 \h </w:delInstrText>
        </w:r>
        <w:r w:rsidR="00B815FF" w:rsidDel="00767825">
          <w:delInstrText xml:space="preserve"> \* MERGEFORMAT </w:delInstrText>
        </w:r>
        <w:r w:rsidR="00DC2CFC" w:rsidDel="00767825">
          <w:fldChar w:fldCharType="separate"/>
        </w:r>
        <w:r w:rsidR="00EF1C91" w:rsidDel="00767825">
          <w:rPr>
            <w:noProof/>
          </w:rPr>
          <w:delText>Figure</w:delText>
        </w:r>
        <w:r w:rsidR="00EF1C91" w:rsidDel="00767825">
          <w:delText xml:space="preserve"> </w:delText>
        </w:r>
        <w:r w:rsidR="00EF1C91" w:rsidDel="00767825">
          <w:rPr>
            <w:noProof/>
          </w:rPr>
          <w:delText>6</w:delText>
        </w:r>
        <w:r w:rsidR="00DC2CFC" w:rsidDel="00767825">
          <w:fldChar w:fldCharType="end"/>
        </w:r>
      </w:del>
      <w:ins w:id="350" w:author="Punt, Andre (O&amp;A, Hobart)" w:date="2019-06-12T11:48:00Z">
        <w:r w:rsidR="00767825">
          <w:t xml:space="preserve"> and 6</w:t>
        </w:r>
      </w:ins>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del w:id="351" w:author="Punt, Andre (O&amp;A, Hobart)" w:date="2019-06-12T11:48:00Z">
        <w:r w:rsidR="007332EF" w:rsidDel="00767825">
          <w:delText>PFMC</w:delText>
        </w:r>
      </w:del>
      <w:ins w:id="352" w:author="Punt, Andre (O&amp;A, Hobart)" w:date="2019-06-12T11:48:00Z">
        <w:r w:rsidR="00767825">
          <w:t>US Pacific Fishery Management Council</w:t>
        </w:r>
      </w:ins>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del w:id="353" w:author="Punt, Andre (O&amp;A, Hobart)" w:date="2019-06-12T11:49:00Z">
        <w:r w:rsidR="007332EF" w:rsidDel="00767825">
          <w:delText xml:space="preserve">which </w:delText>
        </w:r>
      </w:del>
      <w:ins w:id="354" w:author="Punt, Andre (O&amp;A, Hobart)" w:date="2019-06-12T11:49:00Z">
        <w:r w:rsidR="00767825">
          <w:t>that</w:t>
        </w:r>
        <w:r w:rsidR="00767825">
          <w:t xml:space="preserve"> </w:t>
        </w:r>
      </w:ins>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Hanselman et al. </w:t>
      </w:r>
      <w:r w:rsidR="001D7DC0">
        <w:fldChar w:fldCharType="begin" w:fldLock="1"/>
      </w:r>
      <w:r w:rsidR="001D7DC0">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05E27C87" w:rsidR="00992E9D" w:rsidRPr="0028653C" w:rsidRDefault="00212215" w:rsidP="00767825">
      <w:pPr>
        <w:spacing w:after="0" w:line="276" w:lineRule="auto"/>
        <w:ind w:firstLine="360"/>
        <w:jc w:val="both"/>
        <w:pPrChange w:id="355" w:author="Punt, Andre (O&amp;A, Hobart)" w:date="2019-06-12T11:50:00Z">
          <w:pPr>
            <w:spacing w:after="0" w:line="276" w:lineRule="auto"/>
            <w:ind w:firstLine="360"/>
          </w:pPr>
        </w:pPrChange>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ins w:id="356" w:author="Punt, Andre (O&amp;A, Hobart)" w:date="2019-06-12T11:49:00Z">
        <w:r w:rsidR="00767825">
          <w:t xml:space="preserve"> (</w:t>
        </w:r>
        <w:r w:rsidR="00767825" w:rsidRPr="00767825">
          <w:rPr>
            <w:highlight w:val="yellow"/>
            <w:rPrChange w:id="357" w:author="Punt, Andre (O&amp;A, Hobart)" w:date="2019-06-12T11:49:00Z">
              <w:rPr/>
            </w:rPrChange>
          </w:rPr>
          <w:t>refs</w:t>
        </w:r>
        <w:r w:rsidR="00767825">
          <w:t>)</w:t>
        </w:r>
      </w:ins>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del w:id="358" w:author="Punt, Andre (O&amp;A, Hobart)" w:date="2019-06-12T11:50:00Z">
        <w:r w:rsidDel="00767825">
          <w:delText>se</w:delText>
        </w:r>
        <w:r w:rsidR="0028653C" w:rsidDel="00767825">
          <w:delText xml:space="preserve">e </w:delText>
        </w:r>
      </w:del>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 xml:space="preserve">though it was not </w:t>
      </w:r>
      <w:r w:rsidR="00CD03F1">
        <w:lastRenderedPageBreak/>
        <w:t>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AC9E1D9" w:rsidR="00614748" w:rsidRDefault="0000580A" w:rsidP="00767825">
      <w:pPr>
        <w:spacing w:after="0" w:line="276" w:lineRule="auto"/>
        <w:ind w:firstLine="360"/>
        <w:jc w:val="both"/>
        <w:pPrChange w:id="359" w:author="Punt, Andre (O&amp;A, Hobart)" w:date="2019-06-12T11:51:00Z">
          <w:pPr>
            <w:spacing w:after="0" w:line="276" w:lineRule="auto"/>
            <w:ind w:firstLine="360"/>
          </w:pPr>
        </w:pPrChange>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ins w:id="360" w:author="Punt, Andre (O&amp;A, Hobart)" w:date="2019-06-12T11:50:00Z">
        <w:r w:rsidR="00767825">
          <w:t>,</w:t>
        </w:r>
      </w:ins>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72075C">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see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del w:id="361" w:author="Punt, Andre (O&amp;A, Hobart)" w:date="2019-06-12T11:51:00Z">
        <w:r w:rsidR="0072075C" w:rsidDel="00767825">
          <w:rPr>
            <w:noProof/>
          </w:rPr>
          <w:delText>, see</w:delText>
        </w:r>
      </w:del>
      <w:ins w:id="362" w:author="Punt, Andre (O&amp;A, Hobart)" w:date="2019-06-12T11:51:00Z">
        <w:r w:rsidR="00767825">
          <w:rPr>
            <w:noProof/>
          </w:rPr>
          <w:t>;</w:t>
        </w:r>
      </w:ins>
      <w:r w:rsidR="0072075C">
        <w:rPr>
          <w:noProof/>
        </w:rPr>
        <w:t xml:space="preserve"> </w:t>
      </w:r>
      <w:r w:rsidR="0072075C">
        <w:rPr>
          <w:noProof/>
        </w:rPr>
        <w:fldChar w:fldCharType="begin"/>
      </w:r>
      <w:r w:rsidR="0072075C">
        <w:rPr>
          <w:noProof/>
        </w:rPr>
        <w:instrText xml:space="preserve"> REF _Ref5281391 \h </w:instrText>
      </w:r>
      <w:r w:rsidR="0072075C">
        <w:rPr>
          <w:noProof/>
        </w:rPr>
      </w:r>
      <w:r w:rsidR="0072075C">
        <w:rPr>
          <w:noProof/>
        </w:rPr>
        <w:fldChar w:fldCharType="separate"/>
      </w:r>
      <w:r w:rsidR="0072075C">
        <w:t xml:space="preserve">Figure </w:t>
      </w:r>
      <w:r w:rsidR="0072075C">
        <w:rPr>
          <w:noProof/>
        </w:rPr>
        <w:t>7</w:t>
      </w:r>
      <w:r w:rsidR="0072075C">
        <w:rPr>
          <w:noProof/>
        </w:rPr>
        <w:fldChar w:fldCharType="end"/>
      </w:r>
      <w:del w:id="363" w:author="Punt, Andre (O&amp;A, Hobart)" w:date="2019-06-12T11:51:00Z">
        <w:r w:rsidR="0072075C" w:rsidDel="00767825">
          <w:rPr>
            <w:noProof/>
          </w:rPr>
          <w:delText xml:space="preserve"> in this paper</w:delText>
        </w:r>
      </w:del>
      <w:r w:rsidR="00046080" w:rsidRPr="00BD380D">
        <w:rPr>
          <w:noProof/>
        </w:rPr>
        <w:t>)</w:t>
      </w:r>
      <w:r w:rsidR="00046080" w:rsidRPr="00BD380D">
        <w:fldChar w:fldCharType="end"/>
      </w:r>
      <w:r w:rsidR="00046080" w:rsidRPr="00BD380D">
        <w:t>.</w:t>
      </w:r>
      <w:r w:rsidR="002B3C33" w:rsidRPr="00BD380D">
        <w:t xml:space="preserve"> </w:t>
      </w:r>
      <w:del w:id="364" w:author="Punt, Andre (O&amp;A, Hobart)" w:date="2019-06-12T11:51:00Z">
        <w:r w:rsidR="002B3C33" w:rsidRPr="00BD380D" w:rsidDel="00767825">
          <w:delText xml:space="preserve">Like </w:delText>
        </w:r>
      </w:del>
      <w:ins w:id="365" w:author="Punt, Andre (O&amp;A, Hobart)" w:date="2019-06-12T11:51:00Z">
        <w:r w:rsidR="00767825">
          <w:t>In common with</w:t>
        </w:r>
        <w:r w:rsidR="00767825" w:rsidRPr="00BD380D">
          <w:t xml:space="preserve"> </w:t>
        </w:r>
      </w:ins>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del w:id="366" w:author="Punt, Andre (O&amp;A, Hobart)" w:date="2019-06-12T11:51:00Z">
        <w:r w:rsidR="002B3C33" w:rsidRPr="007A77A0" w:rsidDel="00767825">
          <w:delText xml:space="preserve">which </w:delText>
        </w:r>
      </w:del>
      <w:ins w:id="367" w:author="Punt, Andre (O&amp;A, Hobart)" w:date="2019-06-12T11:51:00Z">
        <w:r w:rsidR="00767825">
          <w:t>that</w:t>
        </w:r>
        <w:r w:rsidR="00767825" w:rsidRPr="007A77A0">
          <w:t xml:space="preserve"> </w:t>
        </w:r>
      </w:ins>
      <w:r w:rsidR="002B3C33" w:rsidRPr="007A77A0">
        <w:t>could influence resource availability and subsequent growth</w:t>
      </w:r>
      <w:r w:rsidR="005430FD" w:rsidRPr="007A77A0">
        <w:t xml:space="preserve">. </w:t>
      </w:r>
    </w:p>
    <w:p w14:paraId="5693942E" w14:textId="3CA927B0" w:rsidR="009A4F3C" w:rsidRPr="009A4F3C" w:rsidRDefault="005430FD" w:rsidP="00767825">
      <w:pPr>
        <w:spacing w:after="0" w:line="276" w:lineRule="auto"/>
        <w:ind w:firstLine="360"/>
        <w:jc w:val="both"/>
        <w:pPrChange w:id="368" w:author="Punt, Andre (O&amp;A, Hobart)" w:date="2019-06-12T11:54:00Z">
          <w:pPr>
            <w:spacing w:after="0" w:line="276" w:lineRule="auto"/>
            <w:ind w:firstLine="360"/>
          </w:pPr>
        </w:pPrChange>
      </w:pPr>
      <w:r w:rsidRPr="007A77A0">
        <w:t>This</w:t>
      </w:r>
      <w:r w:rsidR="00CC4ED3" w:rsidRPr="007A77A0">
        <w:t xml:space="preserve"> finding is especially notable in the context of the countergradient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ins w:id="369" w:author="Punt, Andre (O&amp;A, Hobart)" w:date="2019-06-12T11:51:00Z">
        <w:r w:rsidR="00767825">
          <w:t>is</w:t>
        </w:r>
      </w:ins>
      <w:del w:id="370" w:author="Punt, Andre (O&amp;A, Hobart)" w:date="2019-06-12T11:51:00Z">
        <w:r w:rsidR="00CC4ED3" w:rsidRPr="007A77A0" w:rsidDel="00767825">
          <w:delText>e</w:delText>
        </w:r>
      </w:del>
      <w:r w:rsidR="00CC4ED3" w:rsidRPr="007A77A0">
        <w:t xml:space="preserve"> hypothesis states that two populations may exhibit similar phenotypes (</w:t>
      </w:r>
      <w:r w:rsidR="00DF53DB" w:rsidRPr="007A77A0">
        <w:t>i.e.</w:t>
      </w:r>
      <w:ins w:id="371" w:author="Punt, Andre (O&amp;A, Hobart)" w:date="2019-06-12T11:51:00Z">
        <w:r w:rsidR="00767825">
          <w:t>,</w:t>
        </w:r>
      </w:ins>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del w:id="372" w:author="Punt, Andre (O&amp;A, Hobart)" w:date="2019-06-12T11:51:00Z">
        <w:r w:rsidR="006C67D2" w:rsidDel="00767825">
          <w:delText xml:space="preserve">in </w:delText>
        </w:r>
      </w:del>
      <w:ins w:id="373" w:author="Punt, Andre (O&amp;A, Hobart)" w:date="2019-06-12T11:51:00Z">
        <w:r w:rsidR="00767825">
          <w:t>for</w:t>
        </w:r>
        <w:r w:rsidR="00767825">
          <w:t xml:space="preserve"> </w:t>
        </w:r>
      </w:ins>
      <w:r w:rsidR="006C67D2">
        <w:t xml:space="preserve">which the countergradient hypothesis was confirmed was Atlantic silverside, which </w:t>
      </w:r>
      <w:del w:id="374" w:author="Punt, Andre (O&amp;A, Hobart)" w:date="2019-06-12T11:52:00Z">
        <w:r w:rsidR="006C67D2" w:rsidDel="00767825">
          <w:delText xml:space="preserve">like </w:delText>
        </w:r>
      </w:del>
      <w:ins w:id="375" w:author="Punt, Andre (O&amp;A, Hobart)" w:date="2019-06-12T11:52:00Z">
        <w:r w:rsidR="00767825">
          <w:t>in common with</w:t>
        </w:r>
        <w:r w:rsidR="00767825">
          <w:t xml:space="preserve"> </w:t>
        </w:r>
      </w:ins>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6A7617E" w:rsidR="0000580A" w:rsidRPr="000E79C7" w:rsidRDefault="00692DB0" w:rsidP="00767825">
      <w:pPr>
        <w:spacing w:after="0" w:line="276" w:lineRule="auto"/>
        <w:ind w:firstLine="360"/>
        <w:jc w:val="both"/>
        <w:pPrChange w:id="376" w:author="Punt, Andre (O&amp;A, Hobart)" w:date="2019-06-12T11:53:00Z">
          <w:pPr>
            <w:spacing w:after="0" w:line="276" w:lineRule="auto"/>
            <w:ind w:firstLine="360"/>
          </w:pPr>
        </w:pPrChange>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w:t>
      </w:r>
      <w:commentRangeStart w:id="377"/>
      <w:r>
        <w:t>ging data</w:t>
      </w:r>
      <w:commentRangeEnd w:id="377"/>
      <w:r w:rsidR="00767825">
        <w:rPr>
          <w:rStyle w:val="CommentReference"/>
        </w:rPr>
        <w:commentReference w:id="377"/>
      </w:r>
      <w:r>
        <w:t xml:space="preserve">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1D7DC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ins w:id="378" w:author="Punt, Andre (O&amp;A, Hobart)" w:date="2019-06-12T11:53:00Z">
        <w:r w:rsidR="00767825">
          <w:t xml:space="preserve"> off the US west coast</w:t>
        </w:r>
      </w:ins>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w:t>
      </w:r>
      <w:r w:rsidR="00231A55" w:rsidRPr="00192831">
        <w:lastRenderedPageBreak/>
        <w:t>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767825">
      <w:pPr>
        <w:pStyle w:val="CommentText"/>
        <w:spacing w:after="0" w:line="276" w:lineRule="auto"/>
        <w:ind w:firstLine="360"/>
        <w:jc w:val="both"/>
        <w:rPr>
          <w:sz w:val="24"/>
          <w:szCs w:val="24"/>
        </w:rPr>
        <w:pPrChange w:id="379" w:author="Punt, Andre (O&amp;A, Hobart)" w:date="2019-06-12T11:54:00Z">
          <w:pPr>
            <w:pStyle w:val="CommentText"/>
            <w:spacing w:after="0" w:line="276" w:lineRule="auto"/>
            <w:ind w:firstLine="360"/>
          </w:pPr>
        </w:pPrChange>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0B5B55" w:rsidRDefault="000B5B55" w:rsidP="000B5B55">
      <w:pPr>
        <w:spacing w:before="240" w:after="0" w:line="276" w:lineRule="auto"/>
        <w:rPr>
          <w:ins w:id="380" w:author="Punt, Andre (O&amp;A, Hobart)" w:date="2019-06-12T11:56:00Z"/>
          <w:i/>
          <w:rPrChange w:id="381" w:author="Punt, Andre (O&amp;A, Hobart)" w:date="2019-06-12T11:56:00Z">
            <w:rPr>
              <w:ins w:id="382" w:author="Punt, Andre (O&amp;A, Hobart)" w:date="2019-06-12T11:56:00Z"/>
            </w:rPr>
          </w:rPrChange>
        </w:rPr>
        <w:pPrChange w:id="383" w:author="Punt, Andre (O&amp;A, Hobart)" w:date="2019-06-12T11:56:00Z">
          <w:pPr>
            <w:spacing w:after="0" w:line="276" w:lineRule="auto"/>
            <w:ind w:firstLine="360"/>
          </w:pPr>
        </w:pPrChange>
      </w:pPr>
      <w:ins w:id="384" w:author="Punt, Andre (O&amp;A, Hobart)" w:date="2019-06-12T11:56:00Z">
        <w:r w:rsidRPr="000B5B55">
          <w:rPr>
            <w:i/>
            <w:rPrChange w:id="385" w:author="Punt, Andre (O&amp;A, Hobart)" w:date="2019-06-12T11:56:00Z">
              <w:rPr/>
            </w:rPrChange>
          </w:rPr>
          <w:t>4.3 Conclusions</w:t>
        </w:r>
      </w:ins>
    </w:p>
    <w:p w14:paraId="7C628CB6" w14:textId="484B0500" w:rsidR="00EE7F97" w:rsidRDefault="004B74A5" w:rsidP="000B5B55">
      <w:pPr>
        <w:spacing w:after="0" w:line="276" w:lineRule="auto"/>
        <w:ind w:firstLine="360"/>
        <w:jc w:val="both"/>
        <w:rPr>
          <w:ins w:id="386" w:author="Maia Kapur" w:date="2019-05-06T14:23:00Z"/>
        </w:rPr>
        <w:pPrChange w:id="387" w:author="Punt, Andre (O&amp;A, Hobart)" w:date="2019-06-12T11:56:00Z">
          <w:pPr>
            <w:spacing w:after="0" w:line="276" w:lineRule="auto"/>
            <w:ind w:firstLine="360"/>
          </w:pPr>
        </w:pPrChange>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ins w:id="388" w:author="Punt, Andre (O&amp;A, Hobart)" w:date="2019-06-12T11:56:00Z">
        <w:r w:rsidR="000B5B55">
          <w:t>-</w:t>
        </w:r>
      </w:ins>
      <w:del w:id="389" w:author="Punt, Andre (O&amp;A, Hobart)" w:date="2019-06-12T11:56:00Z">
        <w:r w:rsidR="00E03826" w:rsidDel="000B5B55">
          <w:delText xml:space="preserve"> </w:delText>
        </w:r>
      </w:del>
      <w:r w:rsidR="00E03826">
        <w:t>at</w:t>
      </w:r>
      <w:del w:id="390" w:author="Punt, Andre (O&amp;A, Hobart)" w:date="2019-06-12T11:56:00Z">
        <w:r w:rsidR="00E03826" w:rsidDel="000B5B55">
          <w:delText xml:space="preserve"> </w:delText>
        </w:r>
      </w:del>
      <w:ins w:id="391" w:author="Punt, Andre (O&amp;A, Hobart)" w:date="2019-06-12T11:56:00Z">
        <w:r w:rsidR="000B5B55">
          <w:t>-</w:t>
        </w:r>
      </w:ins>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392"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0B5124">
      <w:pPr>
        <w:spacing w:after="0" w:line="360" w:lineRule="auto"/>
        <w:jc w:val="both"/>
        <w:pPrChange w:id="393" w:author="Punt, Andre (O&amp;A, Hobart)" w:date="2019-06-12T10:57:00Z">
          <w:pPr>
            <w:spacing w:after="0" w:line="360" w:lineRule="auto"/>
          </w:pPr>
        </w:pPrChange>
      </w:pPr>
      <w:bookmarkStart w:id="394" w:name="_Hlk2063740"/>
      <w:r>
        <w:rPr>
          <w:noProof/>
          <w:lang w:val="en-AU" w:eastAsia="en-AU"/>
        </w:rPr>
        <w:drawing>
          <wp:inline distT="0" distB="0" distL="0" distR="0" wp14:anchorId="54C7F376" wp14:editId="52B30307">
            <wp:extent cx="6400798"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727AFA37" w14:textId="495C5C18" w:rsidR="00CE4A1D" w:rsidRDefault="00CE5DA5" w:rsidP="00E875A2">
      <w:pPr>
        <w:pStyle w:val="Caption"/>
        <w:spacing w:after="0"/>
        <w:jc w:val="both"/>
        <w:pPrChange w:id="395" w:author="Punt, Andre (O&amp;A, Hobart)" w:date="2019-06-12T10:59:00Z">
          <w:pPr>
            <w:pStyle w:val="Caption"/>
            <w:spacing w:after="0" w:line="360" w:lineRule="auto"/>
          </w:pPr>
        </w:pPrChange>
      </w:pPr>
      <w:bookmarkStart w:id="396"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396"/>
      <w:r>
        <w:t xml:space="preserve">. </w:t>
      </w:r>
      <w:r w:rsidR="003D44CE">
        <w:t>(a,c,e) raw value of GAM smoothers for Year, Latitude and Longitude; (b,d,f)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2"/>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397" w:name="_Hlk3275656"/>
      <w:r>
        <w:rPr>
          <w:noProof/>
          <w:lang w:val="en-AU" w:eastAsia="en-AU"/>
        </w:rPr>
        <w:lastRenderedPageBreak/>
        <w:drawing>
          <wp:inline distT="0" distB="0" distL="0" distR="0" wp14:anchorId="2A57BA8C" wp14:editId="40A320D0">
            <wp:extent cx="6400798"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E875A2">
      <w:pPr>
        <w:pStyle w:val="Caption"/>
        <w:spacing w:after="0"/>
        <w:jc w:val="both"/>
        <w:pPrChange w:id="398" w:author="Punt, Andre (O&amp;A, Hobart)" w:date="2019-06-12T10:59:00Z">
          <w:pPr>
            <w:pStyle w:val="Caption"/>
            <w:spacing w:after="0"/>
          </w:pPr>
        </w:pPrChange>
      </w:pPr>
      <w:bookmarkStart w:id="39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399"/>
      <w:r>
        <w:t xml:space="preserve">. </w:t>
      </w:r>
      <w:r w:rsidR="00081EE8">
        <w:t>(a,c</w:t>
      </w:r>
      <w:r w:rsidR="002F43F1">
        <w:t>,e</w:t>
      </w:r>
      <w:r w:rsidR="00081EE8">
        <w:t xml:space="preserve">) raw value of </w:t>
      </w:r>
      <w:r w:rsidR="00C55BB5">
        <w:t>smoothers (fitted regression splines) for y</w:t>
      </w:r>
      <w:r w:rsidR="00C55BB5" w:rsidRPr="00D75A95">
        <w:t>ear</w:t>
      </w:r>
      <w:r w:rsidR="00C55BB5">
        <w:t>, latitude, and longitude</w:t>
      </w:r>
      <w:r w:rsidR="00081EE8">
        <w:t>; (b,d</w:t>
      </w:r>
      <w:r w:rsidR="002F43F1">
        <w:t>,f</w:t>
      </w:r>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w:t>
      </w:r>
      <w:commentRangeStart w:id="400"/>
      <w:r>
        <w:t>zero</w:t>
      </w:r>
      <w:commentRangeEnd w:id="400"/>
      <w:r w:rsidR="00E875A2">
        <w:rPr>
          <w:rStyle w:val="CommentReference"/>
          <w:iCs w:val="0"/>
        </w:rPr>
        <w:commentReference w:id="400"/>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401" w:name="_Hlk2063726"/>
      <w:r>
        <w:rPr>
          <w:noProof/>
          <w:lang w:val="en-AU" w:eastAsia="en-AU"/>
        </w:rPr>
        <w:lastRenderedPageBreak/>
        <w:drawing>
          <wp:inline distT="0" distB="0" distL="0" distR="0" wp14:anchorId="00CD1C4C" wp14:editId="4D732A06">
            <wp:extent cx="6400797"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797" cy="4655125"/>
                    </a:xfrm>
                    <a:prstGeom prst="rect">
                      <a:avLst/>
                    </a:prstGeom>
                  </pic:spPr>
                </pic:pic>
              </a:graphicData>
            </a:graphic>
          </wp:inline>
        </w:drawing>
      </w:r>
    </w:p>
    <w:p w14:paraId="48067E4F" w14:textId="40F1DE3E" w:rsidR="0074747B" w:rsidRDefault="00857EC0" w:rsidP="00F63B4A">
      <w:pPr>
        <w:spacing w:after="0" w:line="240" w:lineRule="auto"/>
        <w:jc w:val="both"/>
        <w:pPrChange w:id="402" w:author="Punt, Andre (O&amp;A, Hobart)" w:date="2019-06-12T10:59:00Z">
          <w:pPr>
            <w:spacing w:after="0" w:line="240" w:lineRule="auto"/>
          </w:pPr>
        </w:pPrChange>
      </w:pPr>
      <w:bookmarkStart w:id="403"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403"/>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404" w:name="_Ref5206683"/>
      <w:bookmarkStart w:id="405" w:name="_Ref5206675"/>
      <w:bookmarkEnd w:id="401"/>
    </w:p>
    <w:p w14:paraId="5C694A50" w14:textId="02437719" w:rsidR="001161AF" w:rsidRDefault="001161AF" w:rsidP="001B618E">
      <w:pPr>
        <w:pStyle w:val="Caption"/>
        <w:spacing w:after="0" w:line="360" w:lineRule="auto"/>
      </w:pPr>
      <w:r>
        <w:rPr>
          <w:noProof/>
          <w:lang w:val="en-AU" w:eastAsia="en-AU"/>
        </w:rPr>
        <w:lastRenderedPageBreak/>
        <w:drawing>
          <wp:inline distT="0" distB="0" distL="0" distR="0" wp14:anchorId="6BCFBE3F" wp14:editId="43152D18">
            <wp:extent cx="7036903"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6903" cy="5117748"/>
                    </a:xfrm>
                    <a:prstGeom prst="rect">
                      <a:avLst/>
                    </a:prstGeom>
                  </pic:spPr>
                </pic:pic>
              </a:graphicData>
            </a:graphic>
          </wp:inline>
        </w:drawing>
      </w:r>
    </w:p>
    <w:p w14:paraId="4E9EEACF" w14:textId="7BD79E55" w:rsidR="00B27C79" w:rsidRDefault="001127D8" w:rsidP="00DA6257">
      <w:pPr>
        <w:pStyle w:val="Caption"/>
        <w:spacing w:after="0"/>
        <w:jc w:val="both"/>
        <w:sectPr w:rsidR="00B27C79" w:rsidSect="00B27C79">
          <w:pgSz w:w="15840" w:h="12240" w:orient="landscape"/>
          <w:pgMar w:top="1440" w:right="1440" w:bottom="1440" w:left="1440" w:header="720" w:footer="720" w:gutter="0"/>
          <w:cols w:space="720"/>
          <w:docGrid w:linePitch="360"/>
        </w:sectPr>
        <w:pPrChange w:id="406" w:author="Punt, Andre (O&amp;A, Hobart)" w:date="2019-06-12T11:18:00Z">
          <w:pPr>
            <w:pStyle w:val="Caption"/>
            <w:spacing w:after="0" w:line="360" w:lineRule="auto"/>
          </w:pPr>
        </w:pPrChange>
      </w:pPr>
      <w:bookmarkStart w:id="407"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404"/>
      <w:bookmarkEnd w:id="407"/>
      <w:r>
        <w:t xml:space="preserve">. </w:t>
      </w:r>
      <w:bookmarkStart w:id="408"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405"/>
      <w:bookmarkEnd w:id="408"/>
    </w:p>
    <w:p w14:paraId="47F38290" w14:textId="7F9023A9" w:rsidR="00857EC0" w:rsidRDefault="00857EC0" w:rsidP="001B618E">
      <w:pPr>
        <w:pStyle w:val="Caption"/>
        <w:spacing w:after="0" w:line="360" w:lineRule="auto"/>
      </w:pPr>
    </w:p>
    <w:bookmarkEnd w:id="394"/>
    <w:bookmarkEnd w:id="397"/>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54248988" w:rsidR="00655F5F" w:rsidRDefault="00A025ED" w:rsidP="00DA6257">
      <w:pPr>
        <w:pStyle w:val="Caption"/>
        <w:spacing w:after="0"/>
        <w:jc w:val="both"/>
        <w:pPrChange w:id="409" w:author="Punt, Andre (O&amp;A, Hobart)" w:date="2019-06-12T11:18:00Z">
          <w:pPr>
            <w:pStyle w:val="Caption"/>
            <w:spacing w:after="0"/>
          </w:pPr>
        </w:pPrChange>
      </w:pPr>
      <w:bookmarkStart w:id="410"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410"/>
      <w:r>
        <w:t xml:space="preserve">. </w:t>
      </w:r>
      <w:r w:rsidR="00C050D7">
        <w:t xml:space="preserve"> </w:t>
      </w:r>
      <w:r w:rsidR="00B6218A">
        <w:t xml:space="preserve">(a,c,e)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(b,d,f)</w:t>
      </w:r>
      <w:r w:rsidR="00C050D7">
        <w:t>.</w:t>
      </w:r>
      <w:r w:rsidR="00BC119C">
        <w:t xml:space="preserve"> </w:t>
      </w:r>
      <w:r w:rsidR="004C1F0B">
        <w:t xml:space="preserve">On a-f, vertical dashed lines indicate latitudes, longitudes or years that </w:t>
      </w:r>
      <w:del w:id="411" w:author="Punt, Andre (O&amp;A, Hobart)" w:date="2019-06-12T11:19:00Z">
        <w:r w:rsidR="004C1F0B" w:rsidDel="00DA6257">
          <w:delText xml:space="preserve">obtained </w:delText>
        </w:r>
      </w:del>
      <w:ins w:id="412" w:author="Punt, Andre (O&amp;A, Hobart)" w:date="2019-06-12T11:19:00Z">
        <w:r w:rsidR="00DA6257">
          <w:t>correspond to</w:t>
        </w:r>
        <w:r w:rsidR="00DA6257">
          <w:t xml:space="preserve"> </w:t>
        </w:r>
      </w:ins>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bookmarkStart w:id="413" w:name="_GoBack"/>
      <w:bookmarkEnd w:id="413"/>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38D9B226" w:rsidR="00655F5F" w:rsidRPr="00655F5F" w:rsidRDefault="000F0C3E" w:rsidP="00DA6257">
      <w:pPr>
        <w:pStyle w:val="Caption"/>
        <w:spacing w:after="0"/>
        <w:jc w:val="both"/>
        <w:sectPr w:rsidR="00655F5F" w:rsidRPr="00655F5F" w:rsidSect="00305832">
          <w:pgSz w:w="12240" w:h="15840"/>
          <w:pgMar w:top="1440" w:right="1440" w:bottom="1440" w:left="1440" w:header="720" w:footer="720" w:gutter="0"/>
          <w:cols w:space="720"/>
          <w:docGrid w:linePitch="360"/>
        </w:sectPr>
        <w:pPrChange w:id="414" w:author="Punt, Andre (O&amp;A, Hobart)" w:date="2019-06-12T11:19:00Z">
          <w:pPr>
            <w:pStyle w:val="Caption"/>
            <w:spacing w:after="0"/>
          </w:pPr>
        </w:pPrChange>
      </w:pPr>
      <w:bookmarkStart w:id="415"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415"/>
      <w:r w:rsidR="005A756B">
        <w:rPr>
          <w:noProof/>
        </w:rPr>
        <w:t>.</w:t>
      </w:r>
      <w:r w:rsidR="00655F5F">
        <w:t xml:space="preserve"> (a,c,e) Plots of smoothers</w:t>
      </w:r>
      <w:r w:rsidR="00024702">
        <w:t xml:space="preserve"> (fitted regression splines) </w:t>
      </w:r>
      <w:r w:rsidR="00655F5F">
        <w:t xml:space="preserve"> for </w:t>
      </w:r>
      <w:r w:rsidR="00655F5F" w:rsidRPr="00D75A95">
        <w:t>Year</w:t>
      </w:r>
      <w:r w:rsidR="00655F5F">
        <w:t xml:space="preserve">, Latitude, and Longitude, and first derivatives thereof for female age six sablefish (b,d,f). </w:t>
      </w:r>
      <w:r w:rsidR="00E03AC6">
        <w:t>On a-f, vertical</w:t>
      </w:r>
      <w:r w:rsidR="00AB4CA9">
        <w:t xml:space="preserve"> dashed lines indicate latitudes, longitudes or years that</w:t>
      </w:r>
      <w:del w:id="416" w:author="Punt, Andre (O&amp;A, Hobart)" w:date="2019-06-12T11:19:00Z">
        <w:r w:rsidR="00AB4CA9" w:rsidDel="00DA6257">
          <w:delText xml:space="preserve"> obtained</w:delText>
        </w:r>
      </w:del>
      <w:ins w:id="417" w:author="Punt, Andre (O&amp;A, Hobart)" w:date="2019-06-12T11:19:00Z">
        <w:r w:rsidR="00DA6257">
          <w:t xml:space="preserve"> corresponded to</w:t>
        </w:r>
      </w:ins>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0AECE29">
            <wp:extent cx="4366685" cy="460824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66685" cy="4608246"/>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DA6257">
      <w:pPr>
        <w:pStyle w:val="Caption"/>
        <w:spacing w:after="0"/>
        <w:jc w:val="both"/>
        <w:sectPr w:rsidR="001F735D" w:rsidSect="00305832">
          <w:pgSz w:w="12240" w:h="15840"/>
          <w:pgMar w:top="1440" w:right="1440" w:bottom="1440" w:left="1440" w:header="720" w:footer="720" w:gutter="0"/>
          <w:cols w:space="720"/>
          <w:docGrid w:linePitch="360"/>
        </w:sectPr>
        <w:pPrChange w:id="418" w:author="Punt, Andre (O&amp;A, Hobart)" w:date="2019-06-12T11:19:00Z">
          <w:pPr>
            <w:pStyle w:val="Caption"/>
            <w:spacing w:after="0"/>
          </w:pPr>
        </w:pPrChange>
      </w:pPr>
      <w:bookmarkStart w:id="419"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419"/>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r w:rsidR="00E93218">
        <w:rPr>
          <w:rStyle w:val="Hyperlink"/>
        </w:rPr>
        <w:fldChar w:fldCharType="begin"/>
      </w:r>
      <w:r w:rsidR="00E93218">
        <w:rPr>
          <w:rStyle w:val="Hyperlink"/>
        </w:rPr>
        <w:instrText xml:space="preserve"> HYPERLINK "https://data.amerigeoss.org/en_AU/dataset/major-ocean-currents-arrowpolys-30m-85" </w:instrText>
      </w:r>
      <w:r w:rsidR="00E93218">
        <w:rPr>
          <w:rStyle w:val="Hyperlink"/>
        </w:rPr>
        <w:fldChar w:fldCharType="separate"/>
      </w:r>
      <w:r w:rsidR="00A77355" w:rsidRPr="00D47A36">
        <w:rPr>
          <w:rStyle w:val="Hyperlink"/>
        </w:rPr>
        <w:t>https://data.amerigeoss.org/en_AU/dataset/major-ocean-currents-arrowpolys-30m-85</w:t>
      </w:r>
      <w:r w:rsidR="00E93218">
        <w:rPr>
          <w:rStyle w:val="Hyperlink"/>
        </w:rPr>
        <w:fldChar w:fldCharType="end"/>
      </w:r>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02157C">
      <w:pPr>
        <w:pStyle w:val="Caption"/>
        <w:spacing w:after="0"/>
        <w:jc w:val="both"/>
        <w:sectPr w:rsidR="003B4E84" w:rsidSect="00871B3A">
          <w:pgSz w:w="12240" w:h="15840"/>
          <w:pgMar w:top="1440" w:right="1440" w:bottom="1440" w:left="1440" w:header="720" w:footer="720" w:gutter="0"/>
          <w:cols w:space="720"/>
          <w:docGrid w:linePitch="360"/>
        </w:sectPr>
        <w:pPrChange w:id="420" w:author="Punt, Andre (O&amp;A, Hobart)" w:date="2019-06-12T11:35:00Z">
          <w:pPr>
            <w:pStyle w:val="Caption"/>
            <w:spacing w:after="0" w:line="360" w:lineRule="auto"/>
          </w:pPr>
        </w:pPrChange>
      </w:pPr>
      <w:bookmarkStart w:id="421"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421"/>
      <w:r>
        <w:t xml:space="preserve">. Fits of von Bertalanffy growth function </w:t>
      </w:r>
      <w:r w:rsidR="00871B3A">
        <w:t xml:space="preserve">(black lines) </w:t>
      </w:r>
      <w:r>
        <w:t xml:space="preserve">to data </w:t>
      </w:r>
      <w:r w:rsidR="00B23510">
        <w:t xml:space="preserve">at </w:t>
      </w:r>
      <w:ins w:id="422" w:author="Punt, Andre (O&amp;A, Hobart)" w:date="2019-06-12T11:35:00Z">
        <w:r w:rsidR="0002157C">
          <w:t xml:space="preserve">the </w:t>
        </w:r>
      </w:ins>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ins w:id="423" w:author="Punt, Andre (O&amp;A, Hobart)" w:date="2019-06-12T11:35:00Z">
        <w:r w:rsidR="0002157C">
          <w:t xml:space="preserve">the </w:t>
        </w:r>
      </w:ins>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424"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ins w:id="425" w:author="Punt, Andre (O&amp;A, Hobart)" w:date="2019-06-12T10:55:00Z">
              <w:r w:rsidR="00B11A55">
                <w:rPr>
                  <w:sz w:val="20"/>
                  <w:szCs w:val="20"/>
                </w:rPr>
                <w:t>,</w:t>
              </w:r>
            </w:ins>
            <w:r w:rsidRPr="005C76FF">
              <w:rPr>
                <w:sz w:val="20"/>
                <w:szCs w:val="20"/>
              </w:rPr>
              <w:t>778</w:t>
            </w:r>
          </w:p>
        </w:tc>
        <w:tc>
          <w:tcPr>
            <w:tcW w:w="1318" w:type="dxa"/>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ins w:id="426" w:author="Punt, Andre (O&amp;A, Hobart)" w:date="2019-06-12T10:56:00Z">
              <w:r w:rsidR="00B11A55">
                <w:rPr>
                  <w:sz w:val="20"/>
                  <w:szCs w:val="20"/>
                </w:rPr>
                <w:t>,</w:t>
              </w:r>
            </w:ins>
            <w:r w:rsidRPr="005C76FF">
              <w:rPr>
                <w:sz w:val="20"/>
                <w:szCs w:val="20"/>
              </w:rPr>
              <w:t>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ins w:id="427" w:author="Punt, Andre (O&amp;A, Hobart)" w:date="2019-06-12T10:55:00Z">
              <w:r w:rsidR="00B11A55">
                <w:rPr>
                  <w:sz w:val="20"/>
                  <w:szCs w:val="20"/>
                </w:rPr>
                <w:t>,</w:t>
              </w:r>
            </w:ins>
            <w:r w:rsidRPr="005C76FF">
              <w:rPr>
                <w:sz w:val="20"/>
                <w:szCs w:val="20"/>
              </w:rPr>
              <w:t>912</w:t>
            </w:r>
          </w:p>
        </w:tc>
        <w:tc>
          <w:tcPr>
            <w:tcW w:w="1318" w:type="dxa"/>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ins w:id="428" w:author="Punt, Andre (O&amp;A, Hobart)" w:date="2019-06-12T10:56:00Z">
              <w:r w:rsidR="00B11A55">
                <w:rPr>
                  <w:sz w:val="20"/>
                  <w:szCs w:val="20"/>
                </w:rPr>
                <w:t>,</w:t>
              </w:r>
            </w:ins>
            <w:r w:rsidRPr="005C76FF">
              <w:rPr>
                <w:sz w:val="20"/>
                <w:szCs w:val="20"/>
              </w:rPr>
              <w:t>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ins w:id="429" w:author="Punt, Andre (O&amp;A, Hobart)" w:date="2019-06-12T10:56:00Z">
              <w:r w:rsidR="00B11A55">
                <w:rPr>
                  <w:sz w:val="20"/>
                  <w:szCs w:val="20"/>
                </w:rPr>
                <w:t>,</w:t>
              </w:r>
            </w:ins>
            <w:r w:rsidRPr="005C76FF">
              <w:rPr>
                <w:sz w:val="20"/>
                <w:szCs w:val="20"/>
              </w:rPr>
              <w:t>818</w:t>
            </w:r>
          </w:p>
        </w:tc>
        <w:tc>
          <w:tcPr>
            <w:tcW w:w="1318" w:type="dxa"/>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ins w:id="430" w:author="Punt, Andre (O&amp;A, Hobart)" w:date="2019-06-12T10:56:00Z">
              <w:r w:rsidR="00B11A55">
                <w:rPr>
                  <w:sz w:val="20"/>
                  <w:szCs w:val="20"/>
                </w:rPr>
                <w:t>,</w:t>
              </w:r>
            </w:ins>
            <w:r w:rsidRPr="005C76FF">
              <w:rPr>
                <w:sz w:val="20"/>
                <w:szCs w:val="20"/>
              </w:rPr>
              <w:t>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rPr>
          <w:ins w:id="431" w:author="Punt, Andre (O&amp;A, Hobart)" w:date="2019-06-12T10:55:00Z"/>
        </w:rPr>
      </w:pPr>
      <w:bookmarkStart w:id="432" w:name="_Ref8372254"/>
    </w:p>
    <w:p w14:paraId="0353A469" w14:textId="7777777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424"/>
      <w:bookmarkEnd w:id="432"/>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3AD6F935"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0"/>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433"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A3CBAD8" w:rsidR="00EC0FDD" w:rsidRDefault="00EC0FDD" w:rsidP="00B11A55">
            <w:pPr>
              <w:pPrChange w:id="434" w:author="Punt, Andre (O&amp;A, Hobart)" w:date="2019-06-12T10:56:00Z">
                <w:pPr/>
              </w:pPrChange>
            </w:pPr>
            <w:r>
              <w:t xml:space="preserve">Latitude and Longitude ~ U[0,50], all fish under </w:t>
            </w:r>
            <w:del w:id="435" w:author="Punt, Andre (O&amp;A, Hobart)" w:date="2019-06-12T10:56:00Z">
              <w:r w:rsidDel="00B11A55">
                <w:delText>R</w:delText>
              </w:r>
            </w:del>
            <w:ins w:id="436" w:author="Punt, Andre (O&amp;A, Hobart)" w:date="2019-06-12T10:56:00Z">
              <w:r w:rsidR="00B11A55">
                <w:t>r</w:t>
              </w:r>
            </w:ins>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37B8F257" w:rsidR="00EC0FDD" w:rsidRDefault="00EC0FDD" w:rsidP="001B618E">
            <w:r>
              <w:t xml:space="preserve">Latitude and Longitude ~ U[0,25]  under </w:t>
            </w:r>
            <w:del w:id="437" w:author="Punt, Andre (O&amp;A, Hobart)" w:date="2019-06-12T10:56:00Z">
              <w:r w:rsidDel="00B11A55">
                <w:delText>growth R</w:delText>
              </w:r>
            </w:del>
            <w:ins w:id="438" w:author="Punt, Andre (O&amp;A, Hobart)" w:date="2019-06-12T10:56:00Z">
              <w:r w:rsidR="00B11A55">
                <w:t>r</w:t>
              </w:r>
            </w:ins>
            <w:r>
              <w:t xml:space="preserve">egime 1; </w:t>
            </w:r>
          </w:p>
          <w:p w14:paraId="19536133" w14:textId="62D8F196" w:rsidR="00EC0FDD" w:rsidRDefault="00EC0FDD" w:rsidP="00B11A55">
            <w:pPr>
              <w:pPrChange w:id="439" w:author="Punt, Andre (O&amp;A, Hobart)" w:date="2019-06-12T10:56:00Z">
                <w:pPr/>
              </w:pPrChange>
            </w:pPr>
            <w:r>
              <w:t xml:space="preserve">Latitude and Longitude ~ U[25,50] under </w:t>
            </w:r>
            <w:ins w:id="440" w:author="Punt, Andre (O&amp;A, Hobart)" w:date="2019-06-12T10:56:00Z">
              <w:r w:rsidR="00B11A55">
                <w:t>r</w:t>
              </w:r>
            </w:ins>
            <w:del w:id="441" w:author="Punt, Andre (O&amp;A, Hobart)" w:date="2019-06-12T10:56:00Z">
              <w:r w:rsidDel="00B11A55">
                <w:delText>R</w:delText>
              </w:r>
            </w:del>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24341ECB" w:rsidR="00EC0FDD" w:rsidRDefault="00EC0FDD" w:rsidP="001B618E">
            <w:r>
              <w:t xml:space="preserve">Latitude and Longitude ~ U[0,25]  under </w:t>
            </w:r>
            <w:del w:id="442" w:author="Punt, Andre (O&amp;A, Hobart)" w:date="2019-06-12T10:56:00Z">
              <w:r w:rsidDel="00B11A55">
                <w:delText>growth R</w:delText>
              </w:r>
            </w:del>
            <w:ins w:id="443" w:author="Punt, Andre (O&amp;A, Hobart)" w:date="2019-06-12T10:56:00Z">
              <w:r w:rsidR="00B11A55">
                <w:t>r</w:t>
              </w:r>
            </w:ins>
            <w:r>
              <w:t xml:space="preserve">egime 1; </w:t>
            </w:r>
          </w:p>
          <w:p w14:paraId="4E5E73F6" w14:textId="2EAC70DB" w:rsidR="00EC0FDD" w:rsidRDefault="00EC0FDD" w:rsidP="00B11A55">
            <w:pPr>
              <w:pPrChange w:id="444" w:author="Punt, Andre (O&amp;A, Hobart)" w:date="2019-06-12T10:56:00Z">
                <w:pPr/>
              </w:pPrChange>
            </w:pPr>
            <w:r>
              <w:t xml:space="preserve">Latitude and Longitude ~ U[20,50] under </w:t>
            </w:r>
            <w:ins w:id="445" w:author="Punt, Andre (O&amp;A, Hobart)" w:date="2019-06-12T10:56:00Z">
              <w:r w:rsidR="00B11A55">
                <w:t>r</w:t>
              </w:r>
            </w:ins>
            <w:del w:id="446" w:author="Punt, Andre (O&amp;A, Hobart)" w:date="2019-06-12T10:56:00Z">
              <w:r w:rsidDel="00B11A55">
                <w:delText>R</w:delText>
              </w:r>
            </w:del>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448B3C59" w:rsidR="00EC0FDD" w:rsidRDefault="00EC0FDD" w:rsidP="001B618E">
            <w:r>
              <w:t>Latitude ~ U[0,</w:t>
            </w:r>
            <w:r w:rsidR="00135AEA">
              <w:t>50</w:t>
            </w:r>
            <w:r>
              <w:t xml:space="preserve">]  </w:t>
            </w:r>
            <w:r w:rsidR="00762364">
              <w:t xml:space="preserve">for </w:t>
            </w:r>
            <w:ins w:id="447" w:author="Punt, Andre (O&amp;A, Hobart)" w:date="2019-06-12T10:56:00Z">
              <w:r w:rsidR="00B11A55">
                <w:t>r</w:t>
              </w:r>
            </w:ins>
            <w:del w:id="448" w:author="Punt, Andre (O&amp;A, Hobart)" w:date="2019-06-12T10:56:00Z">
              <w:r w:rsidR="00762364" w:rsidDel="00B11A55">
                <w:delText>R</w:delText>
              </w:r>
            </w:del>
            <w:r w:rsidR="00762364">
              <w:t>egimes 1 and 2</w:t>
            </w:r>
            <w:r>
              <w:t>;</w:t>
            </w:r>
          </w:p>
          <w:p w14:paraId="14D18029" w14:textId="39F59765" w:rsidR="00762364" w:rsidRDefault="00762364" w:rsidP="001B618E">
            <w:r>
              <w:t xml:space="preserve">Longitude ~ U[0,48] for </w:t>
            </w:r>
            <w:ins w:id="449" w:author="Punt, Andre (O&amp;A, Hobart)" w:date="2019-06-12T10:56:00Z">
              <w:r w:rsidR="00B11A55">
                <w:t>r</w:t>
              </w:r>
            </w:ins>
            <w:del w:id="450" w:author="Punt, Andre (O&amp;A, Hobart)" w:date="2019-06-12T10:56:00Z">
              <w:r w:rsidDel="00B11A55">
                <w:delText>R</w:delText>
              </w:r>
            </w:del>
            <w:r>
              <w:t xml:space="preserve">egime </w:t>
            </w:r>
            <w:r w:rsidR="003F7577">
              <w:t>1</w:t>
            </w:r>
          </w:p>
          <w:p w14:paraId="5BCDF1B4" w14:textId="1627D7E9" w:rsidR="00EC0FDD" w:rsidRDefault="00EC0FDD" w:rsidP="00B11A55">
            <w:pPr>
              <w:pPrChange w:id="451" w:author="Punt, Andre (O&amp;A, Hobart)" w:date="2019-06-12T10:56:00Z">
                <w:pPr/>
              </w:pPrChange>
            </w:pPr>
            <w:r>
              <w:t>Longitude ~ U[4</w:t>
            </w:r>
            <w:r w:rsidR="00762364">
              <w:t>8</w:t>
            </w:r>
            <w:r>
              <w:t xml:space="preserve">,50] </w:t>
            </w:r>
            <w:r w:rsidR="00762364">
              <w:t>for</w:t>
            </w:r>
            <w:r>
              <w:t xml:space="preserve"> </w:t>
            </w:r>
            <w:ins w:id="452" w:author="Punt, Andre (O&amp;A, Hobart)" w:date="2019-06-12T10:56:00Z">
              <w:r w:rsidR="00B11A55">
                <w:t>r</w:t>
              </w:r>
            </w:ins>
            <w:del w:id="453" w:author="Punt, Andre (O&amp;A, Hobart)" w:date="2019-06-12T10:56:00Z">
              <w:r w:rsidDel="00B11A55">
                <w:delText>R</w:delText>
              </w:r>
            </w:del>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8788105" w:rsidR="00EC0FDD" w:rsidRDefault="00EC0FDD" w:rsidP="00B11A55">
            <w:pPr>
              <w:pPrChange w:id="454" w:author="Punt, Andre (O&amp;A, Hobart)" w:date="2019-06-12T10:56:00Z">
                <w:pPr/>
              </w:pPrChange>
            </w:pPr>
            <w:r>
              <w:t xml:space="preserve">Latitude and Longitude ~ U[0,50], all fish under </w:t>
            </w:r>
            <w:ins w:id="455" w:author="Punt, Andre (O&amp;A, Hobart)" w:date="2019-06-12T10:56:00Z">
              <w:r w:rsidR="00B11A55">
                <w:t>r</w:t>
              </w:r>
            </w:ins>
            <w:del w:id="456" w:author="Punt, Andre (O&amp;A, Hobart)" w:date="2019-06-12T10:56:00Z">
              <w:r w:rsidDel="00B11A55">
                <w:delText>R</w:delText>
              </w:r>
            </w:del>
            <w:r>
              <w:t xml:space="preserve">egime 1 from years 0 to 49 and </w:t>
            </w:r>
            <w:ins w:id="457" w:author="Punt, Andre (O&amp;A, Hobart)" w:date="2019-06-12T10:56:00Z">
              <w:r w:rsidR="00B11A55">
                <w:t>r</w:t>
              </w:r>
            </w:ins>
            <w:del w:id="458" w:author="Punt, Andre (O&amp;A, Hobart)" w:date="2019-06-12T10:56:00Z">
              <w:r w:rsidDel="00B11A55">
                <w:delText>R</w:delText>
              </w:r>
            </w:del>
            <w:r>
              <w:t>egime 2 thereafter</w:t>
            </w:r>
          </w:p>
        </w:tc>
      </w:tr>
    </w:tbl>
    <w:p w14:paraId="7E51E9F0" w14:textId="7A72941B" w:rsidR="000645CA" w:rsidRDefault="00B82748" w:rsidP="001B618E">
      <w:pPr>
        <w:pStyle w:val="Caption"/>
        <w:spacing w:before="240" w:after="0" w:line="360" w:lineRule="auto"/>
      </w:pPr>
      <w:bookmarkStart w:id="459" w:name="_Ref872431"/>
      <w:bookmarkStart w:id="460"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459"/>
      <w:r>
        <w:t xml:space="preserve">. Summary of </w:t>
      </w:r>
      <w:r w:rsidR="001B6135">
        <w:t>simulation scenarios</w:t>
      </w:r>
      <w:r>
        <w:t xml:space="preserve"> used to test the </w:t>
      </w:r>
      <w:r w:rsidR="007D5FD4">
        <w:t>proposed</w:t>
      </w:r>
      <w:r>
        <w:t xml:space="preserve"> method </w:t>
      </w:r>
      <w:bookmarkEnd w:id="460"/>
      <w:del w:id="461" w:author="Punt, Andre (O&amp;A, Hobart)" w:date="2019-06-12T10:56:00Z">
        <w:r w:rsidR="007D5FD4" w:rsidDel="00B11A55">
          <w:delText xml:space="preserve">against </w:delText>
        </w:r>
      </w:del>
      <w:ins w:id="462" w:author="Punt, Andre (O&amp;A, Hobart)" w:date="2019-06-12T10:56:00Z">
        <w:r w:rsidR="00B11A55">
          <w:t>given</w:t>
        </w:r>
        <w:r w:rsidR="00B11A55">
          <w:t xml:space="preserve"> </w:t>
        </w:r>
      </w:ins>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433"/>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4BFD0666" w:rsidR="004D3306" w:rsidRPr="004D3306" w:rsidRDefault="004D3306" w:rsidP="000D255D">
            <w:pPr>
              <w:jc w:val="center"/>
              <w:rPr>
                <w:sz w:val="22"/>
                <w:szCs w:val="22"/>
              </w:rPr>
            </w:pPr>
            <w:r w:rsidRPr="004D3306">
              <w:rPr>
                <w:sz w:val="22"/>
                <w:szCs w:val="22"/>
              </w:rPr>
              <w:t>1</w:t>
            </w:r>
            <w:ins w:id="463" w:author="Punt, Andre (O&amp;A, Hobart)" w:date="2019-06-12T10:57:00Z">
              <w:r w:rsidR="000B5124">
                <w:rPr>
                  <w:sz w:val="22"/>
                  <w:szCs w:val="22"/>
                </w:rPr>
                <w:t>,</w:t>
              </w:r>
            </w:ins>
            <w:r w:rsidRPr="004D3306">
              <w:rPr>
                <w:sz w:val="22"/>
                <w:szCs w:val="22"/>
              </w:rPr>
              <w:t>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44EB4C66" w:rsidR="004D3306" w:rsidRPr="004D3306" w:rsidRDefault="004D3306" w:rsidP="000D255D">
            <w:pPr>
              <w:jc w:val="center"/>
              <w:rPr>
                <w:sz w:val="22"/>
                <w:szCs w:val="22"/>
              </w:rPr>
            </w:pPr>
            <w:r w:rsidRPr="004D3306">
              <w:rPr>
                <w:sz w:val="22"/>
                <w:szCs w:val="22"/>
              </w:rPr>
              <w:t>4</w:t>
            </w:r>
            <w:ins w:id="464" w:author="Punt, Andre (O&amp;A, Hobart)" w:date="2019-06-12T10:57:00Z">
              <w:r w:rsidR="000B5124">
                <w:rPr>
                  <w:sz w:val="22"/>
                  <w:szCs w:val="22"/>
                </w:rPr>
                <w:t>,</w:t>
              </w:r>
            </w:ins>
            <w:r w:rsidRPr="004D3306">
              <w:rPr>
                <w:sz w:val="22"/>
                <w:szCs w:val="22"/>
              </w:rPr>
              <w:t>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11DEBAA0" w:rsidR="004D3306" w:rsidRPr="004D3306" w:rsidRDefault="004D3306" w:rsidP="000D255D">
            <w:pPr>
              <w:jc w:val="center"/>
              <w:rPr>
                <w:sz w:val="22"/>
                <w:szCs w:val="22"/>
              </w:rPr>
            </w:pPr>
            <w:r w:rsidRPr="004D3306">
              <w:rPr>
                <w:sz w:val="22"/>
                <w:szCs w:val="22"/>
              </w:rPr>
              <w:t>3</w:t>
            </w:r>
            <w:ins w:id="465" w:author="Punt, Andre (O&amp;A, Hobart)" w:date="2019-06-12T10:57:00Z">
              <w:r w:rsidR="000B5124">
                <w:rPr>
                  <w:sz w:val="22"/>
                  <w:szCs w:val="22"/>
                </w:rPr>
                <w:t>,</w:t>
              </w:r>
            </w:ins>
            <w:r w:rsidRPr="004D3306">
              <w:rPr>
                <w:sz w:val="22"/>
                <w:szCs w:val="22"/>
              </w:rPr>
              <w:t>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28AA503D" w:rsidR="004D3306" w:rsidRPr="004D3306" w:rsidRDefault="004D3306" w:rsidP="000D255D">
            <w:pPr>
              <w:jc w:val="center"/>
              <w:rPr>
                <w:sz w:val="22"/>
                <w:szCs w:val="22"/>
              </w:rPr>
            </w:pPr>
            <w:r w:rsidRPr="004D3306">
              <w:rPr>
                <w:sz w:val="22"/>
                <w:szCs w:val="22"/>
              </w:rPr>
              <w:t>8</w:t>
            </w:r>
            <w:ins w:id="466" w:author="Punt, Andre (O&amp;A, Hobart)" w:date="2019-06-12T10:57:00Z">
              <w:r w:rsidR="000B5124">
                <w:rPr>
                  <w:sz w:val="22"/>
                  <w:szCs w:val="22"/>
                </w:rPr>
                <w:t>,</w:t>
              </w:r>
            </w:ins>
            <w:r w:rsidRPr="004D3306">
              <w:rPr>
                <w:sz w:val="22"/>
                <w:szCs w:val="22"/>
              </w:rPr>
              <w:t>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28D4EBE9" w:rsidR="004D3306" w:rsidRPr="004D3306" w:rsidRDefault="004D3306" w:rsidP="000D255D">
            <w:pPr>
              <w:jc w:val="center"/>
              <w:rPr>
                <w:sz w:val="22"/>
                <w:szCs w:val="22"/>
              </w:rPr>
            </w:pPr>
            <w:r w:rsidRPr="004D3306">
              <w:rPr>
                <w:sz w:val="22"/>
                <w:szCs w:val="22"/>
              </w:rPr>
              <w:t>1</w:t>
            </w:r>
            <w:ins w:id="467" w:author="Punt, Andre (O&amp;A, Hobart)" w:date="2019-06-12T10:57:00Z">
              <w:r w:rsidR="000B5124">
                <w:rPr>
                  <w:sz w:val="22"/>
                  <w:szCs w:val="22"/>
                </w:rPr>
                <w:t>,</w:t>
              </w:r>
            </w:ins>
            <w:r w:rsidRPr="004D3306">
              <w:rPr>
                <w:sz w:val="22"/>
                <w:szCs w:val="22"/>
              </w:rPr>
              <w:t>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0B6B0285" w:rsidR="004D3306" w:rsidRPr="004D3306" w:rsidRDefault="004D3306" w:rsidP="000D255D">
            <w:pPr>
              <w:jc w:val="center"/>
              <w:rPr>
                <w:sz w:val="22"/>
                <w:szCs w:val="22"/>
              </w:rPr>
            </w:pPr>
            <w:r w:rsidRPr="004D3306">
              <w:rPr>
                <w:sz w:val="22"/>
                <w:szCs w:val="22"/>
              </w:rPr>
              <w:t>1</w:t>
            </w:r>
            <w:ins w:id="468" w:author="Punt, Andre (O&amp;A, Hobart)" w:date="2019-06-12T10:57:00Z">
              <w:r w:rsidR="000B5124">
                <w:rPr>
                  <w:sz w:val="22"/>
                  <w:szCs w:val="22"/>
                </w:rPr>
                <w:t>,</w:t>
              </w:r>
            </w:ins>
            <w:r w:rsidRPr="004D3306">
              <w:rPr>
                <w:sz w:val="22"/>
                <w:szCs w:val="22"/>
              </w:rPr>
              <w:t>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234C56A0" w:rsidR="004D3306" w:rsidRPr="004D3306" w:rsidRDefault="004D3306" w:rsidP="000D255D">
            <w:pPr>
              <w:jc w:val="center"/>
              <w:rPr>
                <w:sz w:val="22"/>
                <w:szCs w:val="22"/>
              </w:rPr>
            </w:pPr>
            <w:r w:rsidRPr="004D3306">
              <w:rPr>
                <w:sz w:val="22"/>
                <w:szCs w:val="22"/>
              </w:rPr>
              <w:t>6</w:t>
            </w:r>
            <w:ins w:id="469" w:author="Punt, Andre (O&amp;A, Hobart)" w:date="2019-06-12T10:57:00Z">
              <w:r w:rsidR="000B5124">
                <w:rPr>
                  <w:sz w:val="22"/>
                  <w:szCs w:val="22"/>
                </w:rPr>
                <w:t>,</w:t>
              </w:r>
            </w:ins>
            <w:r w:rsidRPr="004D3306">
              <w:rPr>
                <w:sz w:val="22"/>
                <w:szCs w:val="22"/>
              </w:rPr>
              <w:t>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42A3F557" w:rsidR="004D3306" w:rsidRPr="004D3306" w:rsidRDefault="004D3306" w:rsidP="000D255D">
            <w:pPr>
              <w:jc w:val="center"/>
              <w:rPr>
                <w:sz w:val="22"/>
                <w:szCs w:val="22"/>
              </w:rPr>
            </w:pPr>
            <w:r w:rsidRPr="004D3306">
              <w:rPr>
                <w:sz w:val="22"/>
                <w:szCs w:val="22"/>
              </w:rPr>
              <w:t>3</w:t>
            </w:r>
            <w:ins w:id="470" w:author="Punt, Andre (O&amp;A, Hobart)" w:date="2019-06-12T10:57:00Z">
              <w:r w:rsidR="000B5124">
                <w:rPr>
                  <w:sz w:val="22"/>
                  <w:szCs w:val="22"/>
                </w:rPr>
                <w:t>,</w:t>
              </w:r>
            </w:ins>
            <w:r w:rsidRPr="004D3306">
              <w:rPr>
                <w:sz w:val="22"/>
                <w:szCs w:val="22"/>
              </w:rPr>
              <w:t>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2707F3CE" w:rsidR="004D3306" w:rsidRPr="004D3306" w:rsidRDefault="004D3306" w:rsidP="000D255D">
            <w:pPr>
              <w:jc w:val="center"/>
              <w:rPr>
                <w:sz w:val="22"/>
                <w:szCs w:val="22"/>
              </w:rPr>
            </w:pPr>
            <w:r w:rsidRPr="004D3306">
              <w:rPr>
                <w:sz w:val="22"/>
                <w:szCs w:val="22"/>
              </w:rPr>
              <w:t>5</w:t>
            </w:r>
            <w:ins w:id="471" w:author="Punt, Andre (O&amp;A, Hobart)" w:date="2019-06-12T10:57:00Z">
              <w:r w:rsidR="000B5124">
                <w:rPr>
                  <w:sz w:val="22"/>
                  <w:szCs w:val="22"/>
                </w:rPr>
                <w:t>,</w:t>
              </w:r>
            </w:ins>
            <w:r w:rsidRPr="004D3306">
              <w:rPr>
                <w:sz w:val="22"/>
                <w:szCs w:val="22"/>
              </w:rPr>
              <w:t>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77210092" w:rsidR="004D3306" w:rsidRPr="004D3306" w:rsidRDefault="004D3306" w:rsidP="000D255D">
            <w:pPr>
              <w:jc w:val="center"/>
              <w:rPr>
                <w:sz w:val="22"/>
                <w:szCs w:val="22"/>
              </w:rPr>
            </w:pPr>
            <w:r w:rsidRPr="004D3306">
              <w:rPr>
                <w:sz w:val="22"/>
                <w:szCs w:val="22"/>
              </w:rPr>
              <w:t>4</w:t>
            </w:r>
            <w:ins w:id="472" w:author="Punt, Andre (O&amp;A, Hobart)" w:date="2019-06-12T10:57:00Z">
              <w:r w:rsidR="000B5124">
                <w:rPr>
                  <w:sz w:val="22"/>
                  <w:szCs w:val="22"/>
                </w:rPr>
                <w:t>,</w:t>
              </w:r>
            </w:ins>
            <w:r w:rsidRPr="004D3306">
              <w:rPr>
                <w:sz w:val="22"/>
                <w:szCs w:val="22"/>
              </w:rPr>
              <w:t>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47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473"/>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BA519BB" w14:textId="44E90369" w:rsidR="001D7DC0" w:rsidRPr="001D7DC0" w:rsidRDefault="00BB02E4" w:rsidP="001D7DC0">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1D7DC0" w:rsidRPr="001D7DC0">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7D905A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Austin, M.P., 2002. Spatial prediction of species distribution: An interface between ecological theory and statistical modelling. Ecol. Modell. https://doi.org/10.1016/S0304-3800(02)00205-3</w:t>
      </w:r>
    </w:p>
    <w:p w14:paraId="2BB9E48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Baumann, H., Conover, D.O., 2011. Adaptation to climate change: Contrasting patterns of thermal-reaction-norm evolution in Pacific versus Atlantic silversides. Proc. R. Soc. B Biol. Sci. https://doi.org/10.1098/rspb.2010.2479</w:t>
      </w:r>
    </w:p>
    <w:p w14:paraId="157FFBB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9E9311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20D18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Conover, D.O., Present, T.M.C., Conover, D., Present, T.M.C., 1990. Countergradient Variation in Growth Rate : Compensation for Length of the Growing Season among Atlantic Silversides from Different Latitudes 83, 316–324.</w:t>
      </w:r>
    </w:p>
    <w:p w14:paraId="3B6CC64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Cope, J.M., Punt, A.E., 2007. Erratum: Admitting ageing error when fitting growth curves: an example using the von Bertalanffy growth function with random effects. Can. J. Fish. Aquat. Sci. https://doi.org/10.1139/f07-095</w:t>
      </w:r>
    </w:p>
    <w:p w14:paraId="56FEB25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Cummins, P.F., Freeland, H.J., 2007. Variability of the North Pacific Current and its bifurcation. Prog. Oceanogr. 75, 253–265. https://doi.org/10.1016/j.pocean.2007.08.006</w:t>
      </w:r>
    </w:p>
    <w:p w14:paraId="040C57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Denson, L.S., Sampson, D.B., Stephens, A., 2017. Data needs and spatial structure considerations in stock assessments with regional differences in recruitment and exploitation. Can. J. Fish. Aquat. Sci. 74, 1918–1929. https://doi.org/10.1139/cjfas-2016-0277</w:t>
      </w:r>
    </w:p>
    <w:p w14:paraId="687FBD7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Department of Fisheries and Oceans, 2016. A Revised Operating Model for Sablefish (Anoplopoma Fimbria) in British Columbia, Canada. Dep. Fish. Ocean. Canada, 3190 Hammond Bay Road Nanaimo, BC V9T 6N7. https://doi.org/http://www.dfo-mpo.gc.ca/csas-sccs/</w:t>
      </w:r>
    </w:p>
    <w:p w14:paraId="0794205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Echave, K.B., Hanselman, D.H., Adkison, M.D., Sigler, M.F., 2012. Interdecadal Change in Growth of Sablefish (</w:t>
      </w:r>
      <w:r w:rsidRPr="001D7DC0">
        <w:rPr>
          <w:i/>
          <w:iCs/>
          <w:noProof/>
        </w:rPr>
        <w:t>Anoplopoma fimbria</w:t>
      </w:r>
      <w:r w:rsidRPr="001D7DC0">
        <w:rPr>
          <w:noProof/>
        </w:rPr>
        <w:t>) in the Northeast Pacific Ocean. Fish. Bull. 110, 361–374.</w:t>
      </w:r>
    </w:p>
    <w:p w14:paraId="58A8DC6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Gertseva, V., Matson, S.E., Cope, J., 2017. Spatial growth variability in marine fish: Example from Northeast Pacific groundfish. ICES J. Mar. Sci. 74, 1602–1613. https://doi.org/10.1093/icesjms/fsx016</w:t>
      </w:r>
    </w:p>
    <w:p w14:paraId="611D3E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39EDED1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Guthery, F.S., Burnham, K.P., Anderson, D.R., 2003. Model Selection and Multimodel </w:t>
      </w:r>
      <w:r w:rsidRPr="001D7DC0">
        <w:rPr>
          <w:noProof/>
        </w:rPr>
        <w:lastRenderedPageBreak/>
        <w:t>Inference: A Practical Information-Theoretic Approach. J. Wildl. Manage. https://doi.org/10.2307/3802723</w:t>
      </w:r>
    </w:p>
    <w:p w14:paraId="77AD88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Heifetz, J., Echave, K.B., Dressel, S.C., Jech, J.M., 2015. Move it or lose it: movement and mortality of sablefish tagged in Alaska. Can. J. Fish. Aquat. Sci. 72, 238–251. https://doi.org/10.1139/cjfas-2014-0251</w:t>
      </w:r>
    </w:p>
    <w:p w14:paraId="57684347" w14:textId="2B4582C5"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Lunsford, C.R., Rodgveller, C.J., 201</w:t>
      </w:r>
      <w:r w:rsidR="007438EA">
        <w:rPr>
          <w:noProof/>
        </w:rPr>
        <w:t>6</w:t>
      </w:r>
      <w:r w:rsidRPr="001D7DC0">
        <w:rPr>
          <w:noProof/>
        </w:rPr>
        <w:t>. Assessment of the sablefish stock in Alaska in 2017. Natl. Mar. Fish. Serv. Auke Bay Mar. Stn. 11305 Glacier Highw. Juneau, AK 99801 576–717.</w:t>
      </w:r>
      <w:r w:rsidR="007438EA">
        <w:rPr>
          <w:noProof/>
        </w:rPr>
        <w:t xml:space="preserve"> </w:t>
      </w:r>
      <w:r w:rsidR="007438EA" w:rsidRPr="007438EA">
        <w:rPr>
          <w:noProof/>
        </w:rPr>
        <w:t>https://www.afsc.noaa.gov/REFM/Docs/2016/GOAsablefish.pdf</w:t>
      </w:r>
      <w:r w:rsidR="007438EA">
        <w:rPr>
          <w:noProof/>
        </w:rPr>
        <w:t xml:space="preserve"> </w:t>
      </w:r>
    </w:p>
    <w:p w14:paraId="55E9C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Hilborn, R., Minte-Vera, C. V., 2008. Fisheries-induced changes in growth rates in marine fisheries: Are they significant?, in: Bulletin of Marine Science.</w:t>
      </w:r>
    </w:p>
    <w:p w14:paraId="05C025D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Houde, E.D., 1989. Comparative growth, mortality, and energetics of marine fish larvae: temperature and implied latitudinal effects. Fish. Bull. 87, 471–495.</w:t>
      </w:r>
    </w:p>
    <w:p w14:paraId="377851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Hurst, T.P., Abookire, A.A., 2006. Temporal and spatial variation in potential and realized growth rates of age-0 year northern rock sole. J. Fish Biol. 68, 905–919. https://doi.org/10.1111/j.0022-1112.2006.00985.x</w:t>
      </w:r>
    </w:p>
    <w:p w14:paraId="1DEC642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Jasonowicz, A.J., Goetz, F.W., Goetz, G.W., Nichols, K.M., 2017. Love the one you’re with: genomic evidence of panmixia in the sablefish (Anoplopoma fimbria). Can. J. Fish. Aquat. Sci. 74, 377–387. https://doi.org/10.1139/cjfas-2016-0012</w:t>
      </w:r>
    </w:p>
    <w:p w14:paraId="10CB8264" w14:textId="77F3B24C"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Johnson, K.F., Rudd, M.B., Pons, M., Akselrud, C.A., Lee, Q., Haltuch, M.A., Hamel, O.S., 2015. Status of the U.S. sablefish resource in 2015.</w:t>
      </w:r>
      <w:r w:rsidR="006762CD">
        <w:rPr>
          <w:noProof/>
        </w:rPr>
        <w:t xml:space="preserve"> </w:t>
      </w:r>
      <w:r w:rsidR="006762CD" w:rsidRPr="006762CD">
        <w:rPr>
          <w:noProof/>
        </w:rPr>
        <w:t>National Marine Fisheries Service Northwest Fisheries Science Center 2725 Montlake Blvd. E. Seattle WA, 98122</w:t>
      </w:r>
      <w:r w:rsidR="006762CD">
        <w:rPr>
          <w:noProof/>
        </w:rPr>
        <w:t xml:space="preserve">. </w:t>
      </w:r>
      <w:r w:rsidR="006762CD" w:rsidRPr="006762CD">
        <w:rPr>
          <w:noProof/>
        </w:rPr>
        <w:t>http://www.pcouncil.org/wp-content/uploads/2016/04/Sablefish_2015_Final.pdf</w:t>
      </w:r>
    </w:p>
    <w:p w14:paraId="6A55F5B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7EC060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Kim, H.J., Miller, A.J., McGowan, J., Carter, M.L., 2009. Coastal phytoplankton blooms in the Southern California Bight. Prog. Oceanogr. 82, 137–147. https://doi.org/10.1016/j.pocean.2009.05.002</w:t>
      </w:r>
    </w:p>
    <w:p w14:paraId="3553FA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King, J.R., McFarlane, G.A., Beamish, R.J., 2001. Incorporating the dynamics of marine systems into the stock assessment and management of sablefish. Prog. Oceanogr. 49, 619–639. https://doi.org/10.1016/S0079-6611(01)00044-1</w:t>
      </w:r>
    </w:p>
    <w:p w14:paraId="71B38CD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Kristensen, K., Nielsen, A., Berg, C., Skaug, H., Bell, B., 2016. TMB: Automatic Differentiation and Laplace Approximation. ournal Stat. Softw. 70, 1–21. https://doi.org/10.18637/jss.v070.i05</w:t>
      </w:r>
    </w:p>
    <w:p w14:paraId="102FD58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Levins, R., 1968. Evolution in Changing Environments., Population Studies. Princeton University Press. https://doi.org/10.2307/2173276</w:t>
      </w:r>
    </w:p>
    <w:p w14:paraId="16203EF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Mackas, D.L., Thomson, R.E., Galbraith, M., 2011. Changes in the zooplankton community of the British Columbia continental margin, 1985-1999, and their covariation with oceanographic conditions. Can. J. Fish. Aquat. Sci. 58, 685–702. https://doi.org/10.1139/f01-009</w:t>
      </w:r>
    </w:p>
    <w:p w14:paraId="6E1D55A9" w14:textId="1F9FEF9E"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Mason, J.C., Beamish, R.J., McFarlane, G.A., 1983. Sexual Maturity, Fecundity, Spawning, and Early Life History of Sablefish (Anoplopoma fimbria) off the Pacific Coast of Canada. Can. J. Fish. Aquat. Sci. https://doi.org/10.1139/f83-247</w:t>
      </w:r>
    </w:p>
    <w:p w14:paraId="766C27DB" w14:textId="09CBF89F"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McDevitt, M., 1990. Growth Analysis of Sablefish From Mark-Recapture Data From the Northeast Pacific.</w:t>
      </w:r>
      <w:r w:rsidR="00EC3E93">
        <w:rPr>
          <w:noProof/>
        </w:rPr>
        <w:t xml:space="preserve"> Thesis,</w:t>
      </w:r>
      <w:r w:rsidRPr="001D7DC0">
        <w:rPr>
          <w:noProof/>
        </w:rPr>
        <w:t xml:space="preserve"> University of Washington.</w:t>
      </w:r>
    </w:p>
    <w:p w14:paraId="2E41F95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McGarvey, R., Fowler, A.J., 2002. Seasonal growth of King George whiting (Sillaginodes punctata) estimated from length-at-age samples of the legal-size harvest. Fish. Bull. 100, 545–558.</w:t>
      </w:r>
    </w:p>
    <w:p w14:paraId="34065C8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7318D1E0" w14:textId="38D6936B"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Pacific Fisheries Management Council (PFMC), 2013. Pacific Coast Fishery Ecosystem Plan for the U.S. Portion of the California Current Large Marine Ecosystem. Pacific Fish. Manag. Counc. 7700 NE Ambassad. Place, Suite 101, Portland, Oregon,</w:t>
      </w:r>
      <w:r w:rsidR="00CD1DC6">
        <w:rPr>
          <w:noProof/>
        </w:rPr>
        <w:t xml:space="preserve"> </w:t>
      </w:r>
      <w:r w:rsidRPr="001D7DC0">
        <w:rPr>
          <w:noProof/>
        </w:rPr>
        <w:t>97220.</w:t>
      </w:r>
      <w:r w:rsidR="005377B8">
        <w:rPr>
          <w:noProof/>
        </w:rPr>
        <w:t xml:space="preserve"> </w:t>
      </w:r>
      <w:r w:rsidR="005377B8" w:rsidRPr="005377B8">
        <w:rPr>
          <w:noProof/>
        </w:rPr>
        <w:t>https://www.nwfsc.noaa.gov/research/divisions/fram/groundfish/bottom_trawl.cfm</w:t>
      </w:r>
    </w:p>
    <w:p w14:paraId="1A3883F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Perretti, C.T., Thorson, J.T., 2019. Spatio-temporal dynamics of summer flounder (Paralichthys dentatus) on the Northeast US shelf. Fish. Res. 215, 62–68. https://doi.org/10.1016/j.fishres.2019.03.006</w:t>
      </w:r>
    </w:p>
    <w:p w14:paraId="052BBC3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Pörtner, H.O., Knust, R., 2007. Climate change affects marine fishes through the oxygen limitation of thermal tolerance. Science (80-. ). https://doi.org/10.1126/science.1135471</w:t>
      </w:r>
    </w:p>
    <w:p w14:paraId="79DFDB1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2019. Spatial stock assessment methods: A viewpoint on current issues and assumptions. Fish. Res. https://doi.org/10.1016/j.fishres.2019.01.014</w:t>
      </w:r>
    </w:p>
    <w:p w14:paraId="1BE44CF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2003. The performance of a size-structured stock assessment method in the face of spatial heterogeneity in growth. Fish. Res. 65, 391–409. https://doi.org/10.1016/j.fishres.2003.09.028</w:t>
      </w:r>
    </w:p>
    <w:p w14:paraId="206A146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 Development Core Team, R., 2011. R: A Language and Environment for Statistical Computing, R Foundation for Statistical Computing. https://doi.org/10.1007/978-3-540-74686-7</w:t>
      </w:r>
    </w:p>
    <w:p w14:paraId="209C5C8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Ricker, W., 1969. Effects of size-selective mortality and sampling bias on estimates of growth, mortality, production and yield. J. Fish. Res. Board Canada. https://doi.org/10.1139/f69-051</w:t>
      </w:r>
    </w:p>
    <w:p w14:paraId="29965C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 Overland, J.E., 2005. Application of a sequential regime shift detection method to the Bering Sea ecosystem. ICES J. Mar. Sci. 62, 328–332. https://doi.org/10.1016/j.icesjms.2005.01.013</w:t>
      </w:r>
    </w:p>
    <w:p w14:paraId="086BEE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S.N., 2004. A sequential algorithm for testing climate regime shifts. Geophys. Res. Lett. 31, 2–5. https://doi.org/10.1029/2004GL019448</w:t>
      </w:r>
    </w:p>
    <w:p w14:paraId="2FA4653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Rutecki, L., Rodgveller, C.J., Lunsford, C.R., 2016. National Marine Fisheries Service Longline Survey Data Report and Survey History , 1990-2014. 17109 Lena Point Loop Road Juneau, AK 99801. https://doi.org/10.7289/V5/TM-AFSC-324</w:t>
      </w:r>
    </w:p>
    <w:p w14:paraId="50CCAD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Schnute, J., 1981. A Versatile Growth Model with Statistically Stable Parameters. Can. J. Fish. Aquat. Sci. 38, 1128–1140. https://doi.org/10.1139/f81-153</w:t>
      </w:r>
    </w:p>
    <w:p w14:paraId="5737469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Shotwell, S.K., Hanselman, D.H., Belkin, I.M., 2014. Toward biophysical synergy: Investigating advection along the Polar Front to identify factors influencing Alaska sablefish recruitment. Deep. Res. Part II 107, 40–53. https://doi.org/10.1016/j.dsr2.2012.08.024</w:t>
      </w:r>
    </w:p>
    <w:p w14:paraId="7E9CBF8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Siddon, E., Zador, S., 2018. Ecosystem Status Report 2018: Eastern Bering Sea. North Pacific Fish. Manag. Counc. 605 W. 4th Ave. Suite 306 Anchorage, AK 99301.</w:t>
      </w:r>
    </w:p>
    <w:p w14:paraId="5E6BF38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Simpson, G.L., 2018. Modelling palaeoecological time series using generalized additive models. bioRxiv. https://doi.org/10.1101/322248</w:t>
      </w:r>
    </w:p>
    <w:p w14:paraId="6E6B8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Somers, K.A., Pfeiffer, L., Miller, S., Morrison, W., 2018. Using Incentives to Reduce Bycatch and Discarding: Results Under the West Coast Catch Share Program. Coast. Manag. 46, 621–637. https://doi.org/10.1080/08920753.2018.1522492</w:t>
      </w:r>
    </w:p>
    <w:p w14:paraId="2F62EC4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Stawitz, C.C., Essington, T.E., Branch, T.A., Haltuch, M.A., Hollowed, A.B., Spencer, P.D., 2015. A state-space approach for detecting growth variation and application to North Pacific groundfish. Can. J. Fish. Aquat. Sci. 72, 1316–1328. https://doi.org/10.1139/cjfas-2014-0558</w:t>
      </w:r>
    </w:p>
    <w:p w14:paraId="010F46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21CB6C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Taylor, B.M., Brandl, S.J., Kapur, M., Robbins, W.D., Johnson, G., Huveneers, C., Renaud, P., Choat, J.H., 2018. Bottom-up processes mediated by social systems drive demographic traits of coral-reef fishes. Ecology 99, 642–651. https://doi.org/10.1002/ecy.2127</w:t>
      </w:r>
    </w:p>
    <w:p w14:paraId="629C33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2019a. Guidance for decisions using the Vector Autoregressive Spatio-Temporal (VAST) package in stock, ecosystem, habitat and climate assessments. Fish. Res. https://doi.org/10.1016/j.fishres.2018.10.013</w:t>
      </w:r>
    </w:p>
    <w:p w14:paraId="1D7D1AE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2019b. Guidance for decisions using the Vector Autoregressive Spatio-Temporal (VAST) package in stock, ecosystem, habitat and climate assessments. Fish. Res. 210, 143–161. https://doi.org/10.1016/j.fishres.2018.10.013</w:t>
      </w:r>
    </w:p>
    <w:p w14:paraId="637E671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Shelton, A.O., Ward, E.J., Skaug, H.J., 2015. Geostatistical delta-generalized linear mixed models improve precision for estimated abundance indices for West Coast groundfishes. ICES J. Mar. Sci. 72, 1297–1310. https://doi.org/10.1093/icesjms/fsu243</w:t>
      </w:r>
    </w:p>
    <w:p w14:paraId="034690C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Trip, E.L., Choat, J.H., Wilson, D.T., Robertson, D.R., 2008. Inter-oceanic analysis of demographic variation in a widely distributed Indo-Pacific coral reef fish. Mar. Ecol. Prog. Ser. 373, 97–109. https://doi.org/10.3354/meps07755</w:t>
      </w:r>
    </w:p>
    <w:p w14:paraId="452D534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von Bertalanffy, L., 1957. Quantitative Laws in Metabolism and Growth. Q. Rev. Biol. https://doi.org/10.1086/401873</w:t>
      </w:r>
    </w:p>
    <w:p w14:paraId="76E07F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Wickham, H., Francois, R., Henry, L., Muller, K., 2019. dplyr: A Grammar of Data Manipulation.</w:t>
      </w:r>
    </w:p>
    <w:p w14:paraId="1D8CC36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Williams, A.J., Farley, J.H., Hoyle, S.D., Davies, C.R., Nicol, S.J., 2012. Spatial and sex-specific variation in growth of albacore tuna (Thunnus alalunga) across the South Pacific Ocean. PLoS One 7. https://doi.org/10.1371/journal.pone.0039318</w:t>
      </w:r>
    </w:p>
    <w:p w14:paraId="3C318C7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2011. Fast stable restricted maximum likelihood and marginal likelihood estimation of semiparametric generalized linear models. J. R. Stat. Soc. Ser. B Stat. Methodol. https://doi.org/10.1111/j.1467-9868.2010.00749.x</w:t>
      </w:r>
    </w:p>
    <w:p w14:paraId="53E61AE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2003. Thin plate regression splines. J. R. Stat. Soc. Ser. B Stat. Methodol. https://doi.org/10.1111/1467-9868.00374</w:t>
      </w:r>
    </w:p>
    <w:p w14:paraId="3DA2E4D0" w14:textId="22247B43"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r w:rsidR="00A8116E">
        <w:rPr>
          <w:noProof/>
        </w:rPr>
        <w:t xml:space="preserve"> </w:t>
      </w:r>
      <w:r w:rsidR="00A8116E" w:rsidRPr="00A8116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Punt, Andre (O&amp;A, Hobart)" w:date="2019-06-12T10:40:00Z" w:initials="PA(H">
    <w:p w14:paraId="6EA450E4" w14:textId="0A052BB2" w:rsidR="00E93218" w:rsidRDefault="00E93218">
      <w:pPr>
        <w:pStyle w:val="CommentText"/>
      </w:pPr>
      <w:r>
        <w:rPr>
          <w:rStyle w:val="CommentReference"/>
        </w:rPr>
        <w:annotationRef/>
      </w:r>
      <w:r>
        <w:t>Move to discussion.</w:t>
      </w:r>
    </w:p>
  </w:comment>
  <w:comment w:id="166" w:author="Punt, Andre (O&amp;A, Hobart)" w:date="2019-06-12T10:53:00Z" w:initials="PA(H">
    <w:p w14:paraId="49B1C4C4" w14:textId="09454AB9" w:rsidR="00C757A0" w:rsidRDefault="00C757A0">
      <w:pPr>
        <w:pStyle w:val="CommentText"/>
      </w:pPr>
      <w:r>
        <w:t>“</w:t>
      </w:r>
      <w:r>
        <w:rPr>
          <w:rStyle w:val="CommentReference"/>
        </w:rPr>
        <w:annotationRef/>
      </w:r>
      <w:r>
        <w:t>to length-at-age for age 6”??</w:t>
      </w:r>
    </w:p>
  </w:comment>
  <w:comment w:id="167" w:author="Punt, Andre (O&amp;A, Hobart)" w:date="2019-06-12T10:53:00Z" w:initials="PA(H">
    <w:p w14:paraId="08B0D0A5" w14:textId="764EF7E1" w:rsidR="00C757A0" w:rsidRDefault="00C757A0">
      <w:pPr>
        <w:pStyle w:val="CommentText"/>
      </w:pPr>
      <w:r>
        <w:rPr>
          <w:rStyle w:val="CommentReference"/>
        </w:rPr>
        <w:annotationRef/>
      </w:r>
      <w:r>
        <w:t>Why these parameters</w:t>
      </w:r>
    </w:p>
  </w:comment>
  <w:comment w:id="318" w:author="Punt, Andre (O&amp;A, Hobart)" w:date="2019-06-12T11:43:00Z" w:initials="PA(H">
    <w:p w14:paraId="31282B34" w14:textId="69E00B4E" w:rsidR="0002157C" w:rsidRDefault="0002157C">
      <w:pPr>
        <w:pStyle w:val="CommentText"/>
      </w:pPr>
      <w:r>
        <w:rPr>
          <w:rStyle w:val="CommentReference"/>
        </w:rPr>
        <w:annotationRef/>
      </w:r>
      <w:r>
        <w:t>What is a larger prior?</w:t>
      </w:r>
    </w:p>
  </w:comment>
  <w:comment w:id="377" w:author="Punt, Andre (O&amp;A, Hobart)" w:date="2019-06-12T11:52:00Z" w:initials="PA(H">
    <w:p w14:paraId="75A48891" w14:textId="768B3702" w:rsidR="00767825" w:rsidRDefault="00767825">
      <w:pPr>
        <w:pStyle w:val="CommentText"/>
      </w:pPr>
      <w:r>
        <w:rPr>
          <w:rStyle w:val="CommentReference"/>
        </w:rPr>
        <w:annotationRef/>
      </w:r>
      <w:r>
        <w:t>Seen where</w:t>
      </w:r>
    </w:p>
  </w:comment>
  <w:comment w:id="400" w:author="Punt, Andre (O&amp;A, Hobart)" w:date="2019-06-12T10:59:00Z" w:initials="PA(H">
    <w:p w14:paraId="0840E73B" w14:textId="20B6052E" w:rsidR="00E875A2" w:rsidRDefault="00E875A2">
      <w:pPr>
        <w:pStyle w:val="CommentText"/>
      </w:pPr>
      <w:r>
        <w:rPr>
          <w:rStyle w:val="CommentReference"/>
        </w:rPr>
        <w:annotationRef/>
      </w:r>
      <w:r>
        <w:t>This still looks pretty extreme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A450E4" w15:done="0"/>
  <w15:commentEx w15:paraId="49B1C4C4" w15:done="0"/>
  <w15:commentEx w15:paraId="08B0D0A5" w15:done="0"/>
  <w15:commentEx w15:paraId="31282B34" w15:done="0"/>
  <w15:commentEx w15:paraId="75A48891" w15:done="0"/>
  <w15:commentEx w15:paraId="0840E7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41FFC" w14:textId="77777777" w:rsidR="00393F1A" w:rsidRDefault="00393F1A" w:rsidP="00F50131">
      <w:pPr>
        <w:spacing w:after="0" w:line="240" w:lineRule="auto"/>
      </w:pPr>
      <w:r>
        <w:separator/>
      </w:r>
    </w:p>
  </w:endnote>
  <w:endnote w:type="continuationSeparator" w:id="0">
    <w:p w14:paraId="1814C235" w14:textId="77777777" w:rsidR="00393F1A" w:rsidRDefault="00393F1A"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001758"/>
      <w:docPartObj>
        <w:docPartGallery w:val="Page Numbers (Bottom of Page)"/>
        <w:docPartUnique/>
      </w:docPartObj>
    </w:sdtPr>
    <w:sdtEndPr>
      <w:rPr>
        <w:noProof/>
      </w:rPr>
    </w:sdtEndPr>
    <w:sdtContent>
      <w:p w14:paraId="041015AF" w14:textId="796B86F0" w:rsidR="00E93218" w:rsidRDefault="00E93218">
        <w:pPr>
          <w:pStyle w:val="Footer"/>
          <w:jc w:val="right"/>
        </w:pPr>
        <w:r>
          <w:fldChar w:fldCharType="begin"/>
        </w:r>
        <w:r>
          <w:instrText xml:space="preserve"> PAGE   \* MERGEFORMAT </w:instrText>
        </w:r>
        <w:r>
          <w:fldChar w:fldCharType="separate"/>
        </w:r>
        <w:r w:rsidR="000B5B55">
          <w:rPr>
            <w:noProof/>
          </w:rPr>
          <w:t>15</w:t>
        </w:r>
        <w:r>
          <w:rPr>
            <w:noProof/>
          </w:rPr>
          <w:fldChar w:fldCharType="end"/>
        </w:r>
      </w:p>
    </w:sdtContent>
  </w:sdt>
  <w:p w14:paraId="01996BCC" w14:textId="77777777" w:rsidR="00E93218" w:rsidRDefault="00E932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82BF4" w14:textId="27B4B815" w:rsidR="00E93218" w:rsidRDefault="00E93218">
    <w:pPr>
      <w:pStyle w:val="Footer"/>
      <w:jc w:val="right"/>
    </w:pPr>
    <w:r>
      <w:fldChar w:fldCharType="begin"/>
    </w:r>
    <w:r>
      <w:instrText xml:space="preserve"> PAGE   \* MERGEFORMAT </w:instrText>
    </w:r>
    <w:r>
      <w:fldChar w:fldCharType="separate"/>
    </w:r>
    <w:r w:rsidR="000B5B55">
      <w:rPr>
        <w:noProof/>
      </w:rPr>
      <w:t>21</w:t>
    </w:r>
    <w:r>
      <w:rPr>
        <w:noProof/>
      </w:rPr>
      <w:fldChar w:fldCharType="end"/>
    </w:r>
  </w:p>
  <w:p w14:paraId="2D8C35D5" w14:textId="77777777" w:rsidR="00E93218" w:rsidRDefault="00E932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725397"/>
      <w:docPartObj>
        <w:docPartGallery w:val="Page Numbers (Bottom of Page)"/>
        <w:docPartUnique/>
      </w:docPartObj>
    </w:sdtPr>
    <w:sdtEndPr>
      <w:rPr>
        <w:noProof/>
      </w:rPr>
    </w:sdtEndPr>
    <w:sdtContent>
      <w:p w14:paraId="7838837D" w14:textId="45F42E06" w:rsidR="00E93218" w:rsidRDefault="00E93218">
        <w:pPr>
          <w:pStyle w:val="Footer"/>
          <w:jc w:val="right"/>
        </w:pPr>
        <w:r>
          <w:fldChar w:fldCharType="begin"/>
        </w:r>
        <w:r>
          <w:instrText xml:space="preserve"> PAGE   \* MERGEFORMAT </w:instrText>
        </w:r>
        <w:r>
          <w:fldChar w:fldCharType="separate"/>
        </w:r>
        <w:r w:rsidR="000B5B55">
          <w:rPr>
            <w:noProof/>
          </w:rPr>
          <w:t>29</w:t>
        </w:r>
        <w:r>
          <w:rPr>
            <w:noProof/>
          </w:rPr>
          <w:fldChar w:fldCharType="end"/>
        </w:r>
      </w:p>
    </w:sdtContent>
  </w:sdt>
  <w:p w14:paraId="2B193F6F" w14:textId="77777777" w:rsidR="00E93218" w:rsidRDefault="00E93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C9ECF" w14:textId="77777777" w:rsidR="00393F1A" w:rsidRDefault="00393F1A" w:rsidP="00F50131">
      <w:pPr>
        <w:spacing w:after="0" w:line="240" w:lineRule="auto"/>
      </w:pPr>
      <w:r>
        <w:separator/>
      </w:r>
    </w:p>
  </w:footnote>
  <w:footnote w:type="continuationSeparator" w:id="0">
    <w:p w14:paraId="66DAA6C2" w14:textId="77777777" w:rsidR="00393F1A" w:rsidRDefault="00393F1A" w:rsidP="00F50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5951"/>
    <w:rsid w:val="00040589"/>
    <w:rsid w:val="00040834"/>
    <w:rsid w:val="00041153"/>
    <w:rsid w:val="00043307"/>
    <w:rsid w:val="00043BC2"/>
    <w:rsid w:val="00046080"/>
    <w:rsid w:val="00046EBA"/>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2282"/>
    <w:rsid w:val="00352E7D"/>
    <w:rsid w:val="003532CB"/>
    <w:rsid w:val="00357218"/>
    <w:rsid w:val="0035799C"/>
    <w:rsid w:val="00362196"/>
    <w:rsid w:val="003625DB"/>
    <w:rsid w:val="003640BA"/>
    <w:rsid w:val="00367814"/>
    <w:rsid w:val="00367BDB"/>
    <w:rsid w:val="00370000"/>
    <w:rsid w:val="003737AC"/>
    <w:rsid w:val="00375D00"/>
    <w:rsid w:val="003767BF"/>
    <w:rsid w:val="00377CE3"/>
    <w:rsid w:val="003806D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359CF"/>
    <w:rsid w:val="005377B8"/>
    <w:rsid w:val="00540318"/>
    <w:rsid w:val="00542B76"/>
    <w:rsid w:val="005430FD"/>
    <w:rsid w:val="005443E0"/>
    <w:rsid w:val="005453B8"/>
    <w:rsid w:val="00546272"/>
    <w:rsid w:val="0054799E"/>
    <w:rsid w:val="005514B8"/>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26FC"/>
    <w:rsid w:val="00742C57"/>
    <w:rsid w:val="007438EA"/>
    <w:rsid w:val="0074747B"/>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2626"/>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0341"/>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954DB"/>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A6257"/>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A8E"/>
    <w:rsid w:val="00EB7D3D"/>
    <w:rsid w:val="00EC0FDD"/>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111"/>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
    <w:name w:val="Unresolved Mention"/>
    <w:basedOn w:val="DefaultParagraphFont"/>
    <w:uiPriority w:val="99"/>
    <w:semiHidden/>
    <w:unhideWhenUsed/>
    <w:rsid w:val="00A77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DCB8A-40EF-4C9B-BE3E-59159728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37502</Words>
  <Characters>214517</Characters>
  <Application>Microsoft Office Word</Application>
  <DocSecurity>0</DocSecurity>
  <Lines>3900</Lines>
  <Paragraphs>1407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250612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Punt, Andre (O&amp;A, Hobart)</cp:lastModifiedBy>
  <cp:revision>17</cp:revision>
  <cp:lastPrinted>2019-05-20T17:47:00Z</cp:lastPrinted>
  <dcterms:created xsi:type="dcterms:W3CDTF">2019-06-12T17:25:00Z</dcterms:created>
  <dcterms:modified xsi:type="dcterms:W3CDTF">2019-06-12T18:57:00Z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