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D0A9D" w14:textId="5AC5C824" w:rsidR="006E0646" w:rsidRDefault="008E1B82"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385AC6">
            <w:t>Prototype</w:t>
          </w:r>
          <w:r w:rsidR="006F4B9A">
            <w:t xml:space="preserve"> Design</w:t>
          </w:r>
        </w:sdtContent>
      </w:sdt>
    </w:p>
    <w:p w14:paraId="1308047C" w14:textId="11BB6A6F" w:rsidR="000D7CC5" w:rsidRDefault="00990C3D" w:rsidP="000D7CC5">
      <w:pPr>
        <w:pStyle w:val="Subtitle"/>
      </w:pPr>
      <w:r>
        <w:t>S2019</w:t>
      </w:r>
      <w:r w:rsidR="00735F61">
        <w:t xml:space="preserve"> – </w:t>
      </w:r>
      <w:r w:rsidR="00DE287F">
        <w:t xml:space="preserve">Edit this document into </w:t>
      </w:r>
      <w:r w:rsidR="004A2209">
        <w:t>a deliverable</w:t>
      </w:r>
      <w:r w:rsidR="00EB2C29">
        <w:t>.</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dropDownList>
          </w:sdtPr>
          <w:sdtEndPr/>
          <w:sdtContent>
            <w:tc>
              <w:tcPr>
                <w:tcW w:w="3239" w:type="dxa"/>
                <w:vAlign w:val="center"/>
              </w:tcPr>
              <w:p w14:paraId="28E28EE6" w14:textId="50451774" w:rsidR="00E04D2E" w:rsidRDefault="0060253C" w:rsidP="00C446D7">
                <w:pPr>
                  <w:jc w:val="left"/>
                </w:pPr>
                <w:r>
                  <w:t>2</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04DE5F7C" w:rsidR="00E04D2E" w:rsidRDefault="0060253C" w:rsidP="00C446D7">
                <w:pPr>
                  <w:jc w:val="left"/>
                </w:pPr>
                <w:r>
                  <w:t>1</w:t>
                </w:r>
              </w:p>
            </w:tc>
          </w:sdtContent>
        </w:sdt>
      </w:tr>
    </w:tbl>
    <w:p w14:paraId="13E69DC3" w14:textId="46EC1D17" w:rsidR="0063415E" w:rsidRDefault="00830271" w:rsidP="00424A54">
      <w:pPr>
        <w:pStyle w:val="Heading1"/>
      </w:pPr>
      <w:r>
        <w:t>Necessary Changes and Notes</w:t>
      </w:r>
    </w:p>
    <w:p w14:paraId="33EE6D4B" w14:textId="7875B97E" w:rsidR="001A15A2" w:rsidRPr="007F4E0E" w:rsidRDefault="00AB417B" w:rsidP="001A15A2">
      <w:pPr>
        <w:rPr>
          <w:b/>
          <w:bCs/>
        </w:rPr>
      </w:pPr>
      <w:r w:rsidRPr="007F4E0E">
        <w:rPr>
          <w:b/>
          <w:bCs/>
        </w:rPr>
        <w:t xml:space="preserve">Answer these questions by </w:t>
      </w:r>
      <w:r w:rsidR="00735F61">
        <w:rPr>
          <w:b/>
          <w:bCs/>
        </w:rPr>
        <w:t>editing and adding to</w:t>
      </w:r>
      <w:r w:rsidRPr="007F4E0E">
        <w:rPr>
          <w:b/>
          <w:bCs/>
        </w:rPr>
        <w:t xml:space="preserve"> </w:t>
      </w:r>
      <w:r w:rsidR="007F4E0E" w:rsidRPr="007F4E0E">
        <w:rPr>
          <w:b/>
          <w:bCs/>
        </w:rPr>
        <w:fldChar w:fldCharType="begin"/>
      </w:r>
      <w:r w:rsidR="007F4E0E" w:rsidRPr="007F4E0E">
        <w:rPr>
          <w:b/>
          <w:bCs/>
        </w:rPr>
        <w:instrText xml:space="preserve"> REF _Ref10557405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1</w:t>
      </w:r>
      <w:r w:rsidR="007F4E0E" w:rsidRPr="007F4E0E">
        <w:rPr>
          <w:b/>
          <w:bCs/>
        </w:rPr>
        <w:fldChar w:fldCharType="end"/>
      </w:r>
      <w:r w:rsidR="007F4E0E" w:rsidRPr="007F4E0E">
        <w:rPr>
          <w:b/>
          <w:bCs/>
        </w:rPr>
        <w:t xml:space="preserve"> and </w:t>
      </w:r>
      <w:r w:rsidR="007F4E0E" w:rsidRPr="007F4E0E">
        <w:rPr>
          <w:b/>
          <w:bCs/>
        </w:rPr>
        <w:fldChar w:fldCharType="begin"/>
      </w:r>
      <w:r w:rsidR="007F4E0E" w:rsidRPr="007F4E0E">
        <w:rPr>
          <w:b/>
          <w:bCs/>
        </w:rPr>
        <w:instrText xml:space="preserve"> REF _Ref10557688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2</w:t>
      </w:r>
      <w:r w:rsidR="007F4E0E" w:rsidRPr="007F4E0E">
        <w:rPr>
          <w:b/>
          <w:bCs/>
        </w:rPr>
        <w:fldChar w:fldCharType="end"/>
      </w:r>
      <w:r w:rsidR="007F4E0E" w:rsidRPr="007F4E0E">
        <w:rPr>
          <w:b/>
          <w:bCs/>
        </w:rPr>
        <w:t xml:space="preserve"> </w:t>
      </w:r>
      <w:r w:rsidRPr="007F4E0E">
        <w:rPr>
          <w:b/>
          <w:bCs/>
        </w:rPr>
        <w:t>below.</w:t>
      </w:r>
    </w:p>
    <w:p w14:paraId="0523F416" w14:textId="12BDDFF4" w:rsidR="00F94353" w:rsidRDefault="000014D5" w:rsidP="00934878">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F94353" w:rsidRPr="00B35F10">
        <w:t xml:space="preserve">What changes had to be made to get </w:t>
      </w:r>
      <w:r w:rsidR="00934878">
        <w:t>your Feasibility Model</w:t>
      </w:r>
      <w:r w:rsidR="00F94353" w:rsidRPr="00B35F10">
        <w:t xml:space="preserve"> working as expected?</w:t>
      </w:r>
    </w:p>
    <w:p w14:paraId="66D9553A" w14:textId="07B12AE0" w:rsidR="00B27A80" w:rsidRDefault="00B27A80" w:rsidP="00B27A80">
      <w:pPr>
        <w:pStyle w:val="TableCaption"/>
        <w:ind w:left="360"/>
      </w:pPr>
      <w:bookmarkStart w:id="0" w:name="_Ref10557405"/>
      <w:r>
        <w:t xml:space="preserve">Table </w:t>
      </w:r>
      <w:fldSimple w:instr=" SEQ Table \* ARABIC ">
        <w:r w:rsidR="007F4E0E">
          <w:rPr>
            <w:noProof/>
          </w:rPr>
          <w:t>1</w:t>
        </w:r>
      </w:fldSimple>
      <w:bookmarkEnd w:id="0"/>
      <w:r>
        <w:t>: Necessary Design Changes</w:t>
      </w:r>
    </w:p>
    <w:tbl>
      <w:tblPr>
        <w:tblStyle w:val="ListTable6Colorful"/>
        <w:tblW w:w="9360" w:type="dxa"/>
        <w:tblLook w:val="04A0" w:firstRow="1" w:lastRow="0" w:firstColumn="1" w:lastColumn="0" w:noHBand="0" w:noVBand="1"/>
      </w:tblPr>
      <w:tblGrid>
        <w:gridCol w:w="438"/>
        <w:gridCol w:w="4379"/>
        <w:gridCol w:w="4543"/>
      </w:tblGrid>
      <w:tr w:rsidR="00BE132B" w14:paraId="1B0ED667" w14:textId="77777777" w:rsidTr="00EC7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AA77A39" w14:textId="2A4932C4" w:rsidR="00BE132B" w:rsidRDefault="00BE132B" w:rsidP="00F722E7">
            <w:pPr>
              <w:jc w:val="center"/>
            </w:pPr>
            <w:r>
              <w:t>#</w:t>
            </w:r>
          </w:p>
        </w:tc>
        <w:tc>
          <w:tcPr>
            <w:tcW w:w="4379" w:type="dxa"/>
            <w:vAlign w:val="bottom"/>
          </w:tcPr>
          <w:p w14:paraId="4608A29D" w14:textId="00057179" w:rsidR="00BE132B" w:rsidRDefault="00BE132B" w:rsidP="00F722E7">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54534CEE" w14:textId="524FEEF6" w:rsidR="00BE132B" w:rsidRDefault="006470CF" w:rsidP="00F722E7">
            <w:pPr>
              <w:jc w:val="center"/>
              <w:cnfStyle w:val="100000000000" w:firstRow="1" w:lastRow="0" w:firstColumn="0" w:lastColumn="0" w:oddVBand="0" w:evenVBand="0" w:oddHBand="0" w:evenHBand="0" w:firstRowFirstColumn="0" w:firstRowLastColumn="0" w:lastRowFirstColumn="0" w:lastRowLastColumn="0"/>
            </w:pPr>
            <w:r>
              <w:t>Reason/</w:t>
            </w:r>
            <w:r w:rsidR="00BE132B">
              <w:t>Notes</w:t>
            </w:r>
          </w:p>
        </w:tc>
      </w:tr>
      <w:tr w:rsidR="00BE132B" w14:paraId="6DB3CC1E"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343E2D8" w14:textId="4458270E" w:rsidR="00BE132B" w:rsidRDefault="00BE132B" w:rsidP="00F722E7">
            <w:r>
              <w:t>1</w:t>
            </w:r>
          </w:p>
        </w:tc>
        <w:tc>
          <w:tcPr>
            <w:tcW w:w="4379" w:type="dxa"/>
          </w:tcPr>
          <w:p w14:paraId="7E623F7F" w14:textId="4B3C2D5F" w:rsidR="00BE132B" w:rsidRDefault="0060253C" w:rsidP="00F722E7">
            <w:pPr>
              <w:cnfStyle w:val="000000100000" w:firstRow="0" w:lastRow="0" w:firstColumn="0" w:lastColumn="0" w:oddVBand="0" w:evenVBand="0" w:oddHBand="1" w:evenHBand="0" w:firstRowFirstColumn="0" w:firstRowLastColumn="0" w:lastRowFirstColumn="0" w:lastRowLastColumn="0"/>
            </w:pPr>
            <w:r>
              <w:t>We had to add a mux to the design</w:t>
            </w:r>
          </w:p>
        </w:tc>
        <w:tc>
          <w:tcPr>
            <w:tcW w:w="4543" w:type="dxa"/>
          </w:tcPr>
          <w:p w14:paraId="1A2AF2D6" w14:textId="65D9F08B" w:rsidR="00BE132B" w:rsidRDefault="0060253C" w:rsidP="00F722E7">
            <w:pPr>
              <w:cnfStyle w:val="000000100000" w:firstRow="0" w:lastRow="0" w:firstColumn="0" w:lastColumn="0" w:oddVBand="0" w:evenVBand="0" w:oddHBand="1" w:evenHBand="0" w:firstRowFirstColumn="0" w:firstRowLastColumn="0" w:lastRowFirstColumn="0" w:lastRowLastColumn="0"/>
            </w:pPr>
            <w:r>
              <w:t>Keypad took more pins then we realised, and with 3 led’s, there were no more pins left over.</w:t>
            </w:r>
          </w:p>
        </w:tc>
      </w:tr>
      <w:tr w:rsidR="00BE132B" w14:paraId="36579FF3" w14:textId="77777777" w:rsidTr="00EC7DE6">
        <w:tc>
          <w:tcPr>
            <w:cnfStyle w:val="001000000000" w:firstRow="0" w:lastRow="0" w:firstColumn="1" w:lastColumn="0" w:oddVBand="0" w:evenVBand="0" w:oddHBand="0" w:evenHBand="0" w:firstRowFirstColumn="0" w:firstRowLastColumn="0" w:lastRowFirstColumn="0" w:lastRowLastColumn="0"/>
            <w:tcW w:w="438" w:type="dxa"/>
          </w:tcPr>
          <w:p w14:paraId="25AA8A9E" w14:textId="7D892A68" w:rsidR="00BE132B" w:rsidRDefault="00BE132B" w:rsidP="00F722E7">
            <w:r>
              <w:t>2</w:t>
            </w:r>
          </w:p>
        </w:tc>
        <w:tc>
          <w:tcPr>
            <w:tcW w:w="4379" w:type="dxa"/>
          </w:tcPr>
          <w:p w14:paraId="1A94A2A5" w14:textId="46AA9AC0" w:rsidR="00BE132B" w:rsidRDefault="0060253C" w:rsidP="00F722E7">
            <w:pPr>
              <w:cnfStyle w:val="000000000000" w:firstRow="0" w:lastRow="0" w:firstColumn="0" w:lastColumn="0" w:oddVBand="0" w:evenVBand="0" w:oddHBand="0" w:evenHBand="0" w:firstRowFirstColumn="0" w:firstRowLastColumn="0" w:lastRowFirstColumn="0" w:lastRowLastColumn="0"/>
            </w:pPr>
            <w:r>
              <w:t>We added a potentiometer to the microphone circuit rather than a “set in stone” voltage divider</w:t>
            </w:r>
          </w:p>
        </w:tc>
        <w:tc>
          <w:tcPr>
            <w:tcW w:w="4543" w:type="dxa"/>
          </w:tcPr>
          <w:p w14:paraId="53306636" w14:textId="71095A54" w:rsidR="00BE132B" w:rsidRDefault="0060253C" w:rsidP="00F722E7">
            <w:pPr>
              <w:cnfStyle w:val="000000000000" w:firstRow="0" w:lastRow="0" w:firstColumn="0" w:lastColumn="0" w:oddVBand="0" w:evenVBand="0" w:oddHBand="0" w:evenHBand="0" w:firstRowFirstColumn="0" w:firstRowLastColumn="0" w:lastRowFirstColumn="0" w:lastRowLastColumn="0"/>
            </w:pPr>
            <w:r>
              <w:t>We realised the microphone circuit required a very precise voltage divider to operate properly. We did not have the exact values of resistors available to make it and decided that the flexibility of a potentiometer would be better regardless.</w:t>
            </w:r>
          </w:p>
        </w:tc>
      </w:tr>
      <w:tr w:rsidR="00B16B4E" w14:paraId="252D8103"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66AE15D" w14:textId="488449C3" w:rsidR="00B16B4E" w:rsidRDefault="00B16B4E" w:rsidP="00F722E7">
            <w:r>
              <w:t>3</w:t>
            </w:r>
          </w:p>
        </w:tc>
        <w:tc>
          <w:tcPr>
            <w:tcW w:w="4379" w:type="dxa"/>
          </w:tcPr>
          <w:p w14:paraId="5D549C34" w14:textId="25423237" w:rsidR="00B16B4E" w:rsidRDefault="00B16B4E" w:rsidP="00B16B4E">
            <w:pPr>
              <w:cnfStyle w:val="000000100000" w:firstRow="0" w:lastRow="0" w:firstColumn="0" w:lastColumn="0" w:oddVBand="0" w:evenVBand="0" w:oddHBand="1" w:evenHBand="0" w:firstRowFirstColumn="0" w:firstRowLastColumn="0" w:lastRowFirstColumn="0" w:lastRowLastColumn="0"/>
            </w:pPr>
            <w:r>
              <w:t>We had to use a voltage divider on our ultrasonic distance sensor.</w:t>
            </w:r>
          </w:p>
        </w:tc>
        <w:tc>
          <w:tcPr>
            <w:tcW w:w="4543" w:type="dxa"/>
          </w:tcPr>
          <w:p w14:paraId="11F9548E" w14:textId="4EA0D615" w:rsidR="00B16B4E" w:rsidRDefault="00B16B4E" w:rsidP="00F722E7">
            <w:pPr>
              <w:cnfStyle w:val="000000100000" w:firstRow="0" w:lastRow="0" w:firstColumn="0" w:lastColumn="0" w:oddVBand="0" w:evenVBand="0" w:oddHBand="1" w:evenHBand="0" w:firstRowFirstColumn="0" w:firstRowLastColumn="0" w:lastRowFirstColumn="0" w:lastRowLastColumn="0"/>
            </w:pPr>
            <w:r>
              <w:t>T</w:t>
            </w:r>
            <w:r>
              <w:t>o step it down to a 0-3.3V scale</w:t>
            </w:r>
            <w:r>
              <w:t xml:space="preserve"> so as to not damage micro pins.</w:t>
            </w:r>
          </w:p>
        </w:tc>
      </w:tr>
    </w:tbl>
    <w:p w14:paraId="14D2FFB6" w14:textId="7B2EC8ED" w:rsidR="00B27A80" w:rsidRDefault="00B27A80" w:rsidP="00B27A80"/>
    <w:p w14:paraId="2CB415A4" w14:textId="77777777" w:rsidR="006936CB" w:rsidRDefault="006936CB" w:rsidP="006936C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74140B55" w14:textId="395D5E29" w:rsidR="00AB417B" w:rsidRDefault="00AB417B" w:rsidP="00AB417B">
      <w:pPr>
        <w:pStyle w:val="TableCaption"/>
        <w:ind w:left="360"/>
      </w:pPr>
      <w:bookmarkStart w:id="1" w:name="_Ref10557688"/>
      <w:r>
        <w:t xml:space="preserve">Table </w:t>
      </w:r>
      <w:fldSimple w:instr=" SEQ Table \* ARABIC ">
        <w:r w:rsidR="007F4E0E">
          <w:rPr>
            <w:noProof/>
          </w:rPr>
          <w:t>2</w:t>
        </w:r>
      </w:fldSimple>
      <w:bookmarkEnd w:id="1"/>
      <w:r>
        <w:t>: Important Notes</w:t>
      </w:r>
    </w:p>
    <w:tbl>
      <w:tblPr>
        <w:tblStyle w:val="ListTable6Colorful"/>
        <w:tblW w:w="9360" w:type="dxa"/>
        <w:tblLook w:val="04A0" w:firstRow="1" w:lastRow="0" w:firstColumn="1" w:lastColumn="0" w:noHBand="0" w:noVBand="1"/>
      </w:tblPr>
      <w:tblGrid>
        <w:gridCol w:w="438"/>
        <w:gridCol w:w="8922"/>
      </w:tblGrid>
      <w:tr w:rsidR="00AB417B" w14:paraId="76197FC4" w14:textId="77777777" w:rsidTr="00AB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4003B02B" w14:textId="77777777" w:rsidR="00AB417B" w:rsidRDefault="00AB417B" w:rsidP="00F722E7">
            <w:pPr>
              <w:jc w:val="center"/>
            </w:pPr>
            <w:r>
              <w:t>#</w:t>
            </w:r>
          </w:p>
        </w:tc>
        <w:tc>
          <w:tcPr>
            <w:tcW w:w="8922" w:type="dxa"/>
            <w:vAlign w:val="bottom"/>
          </w:tcPr>
          <w:p w14:paraId="198DF5C0" w14:textId="0CD4FA83" w:rsidR="00AB417B" w:rsidRDefault="00AB417B" w:rsidP="00F722E7">
            <w:pPr>
              <w:jc w:val="center"/>
              <w:cnfStyle w:val="100000000000" w:firstRow="1" w:lastRow="0" w:firstColumn="0" w:lastColumn="0" w:oddVBand="0" w:evenVBand="0" w:oddHBand="0" w:evenHBand="0" w:firstRowFirstColumn="0" w:firstRowLastColumn="0" w:lastRowFirstColumn="0" w:lastRowLastColumn="0"/>
            </w:pPr>
            <w:r>
              <w:t>Note</w:t>
            </w:r>
          </w:p>
        </w:tc>
      </w:tr>
      <w:tr w:rsidR="00AB417B" w14:paraId="0A0CAF5C"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B478B2C" w14:textId="77777777" w:rsidR="00AB417B" w:rsidRDefault="00AB417B" w:rsidP="00F722E7">
            <w:r>
              <w:t>1</w:t>
            </w:r>
          </w:p>
        </w:tc>
        <w:tc>
          <w:tcPr>
            <w:tcW w:w="8922" w:type="dxa"/>
          </w:tcPr>
          <w:p w14:paraId="76071DBC" w14:textId="5E34C118" w:rsidR="00AB417B" w:rsidRDefault="0060253C" w:rsidP="00F722E7">
            <w:pPr>
              <w:cnfStyle w:val="000000100000" w:firstRow="0" w:lastRow="0" w:firstColumn="0" w:lastColumn="0" w:oddVBand="0" w:evenVBand="0" w:oddHBand="1" w:evenHBand="0" w:firstRowFirstColumn="0" w:firstRowLastColumn="0" w:lastRowFirstColumn="0" w:lastRowLastColumn="0"/>
            </w:pPr>
            <w:r>
              <w:t xml:space="preserve">Api call was too slow to operate the distance sensor. I assumed this was a clock problem rather than a code problem. </w:t>
            </w:r>
            <w:r w:rsidR="00CC1D35">
              <w:t>In the event of a similar problem, I’ll cut out the overhead surrounding the problem and make sure to properly identify it before jumping to solutions.</w:t>
            </w:r>
            <w:r>
              <w:t xml:space="preserve"> </w:t>
            </w:r>
          </w:p>
        </w:tc>
      </w:tr>
      <w:tr w:rsidR="00AB417B" w14:paraId="45825025" w14:textId="77777777" w:rsidTr="00AB417B">
        <w:tc>
          <w:tcPr>
            <w:cnfStyle w:val="001000000000" w:firstRow="0" w:lastRow="0" w:firstColumn="1" w:lastColumn="0" w:oddVBand="0" w:evenVBand="0" w:oddHBand="0" w:evenHBand="0" w:firstRowFirstColumn="0" w:firstRowLastColumn="0" w:lastRowFirstColumn="0" w:lastRowLastColumn="0"/>
            <w:tcW w:w="438" w:type="dxa"/>
          </w:tcPr>
          <w:p w14:paraId="23B00BDB" w14:textId="77777777" w:rsidR="00AB417B" w:rsidRDefault="00AB417B" w:rsidP="00F722E7">
            <w:r>
              <w:t>2</w:t>
            </w:r>
          </w:p>
        </w:tc>
        <w:tc>
          <w:tcPr>
            <w:tcW w:w="8922" w:type="dxa"/>
          </w:tcPr>
          <w:p w14:paraId="6E8D805D" w14:textId="3BA3ED46" w:rsidR="00CC1D35" w:rsidRDefault="00CC1D35" w:rsidP="00CC1D35">
            <w:pPr>
              <w:cnfStyle w:val="000000000000" w:firstRow="0" w:lastRow="0" w:firstColumn="0" w:lastColumn="0" w:oddVBand="0" w:evenVBand="0" w:oddHBand="0" w:evenHBand="0" w:firstRowFirstColumn="0" w:firstRowLastColumn="0" w:lastRowFirstColumn="0" w:lastRowLastColumn="0"/>
            </w:pPr>
            <w:r>
              <w:t>Look for existing solutions before inventing your own. There was an existing microphone ci</w:t>
            </w:r>
            <w:r w:rsidR="00B16B4E">
              <w:t>rcuit available from R</w:t>
            </w:r>
            <w:r>
              <w:t>igidware. Best to use it rather than build my own from scratch.</w:t>
            </w:r>
          </w:p>
        </w:tc>
      </w:tr>
      <w:tr w:rsidR="00AB417B" w14:paraId="16939BD5"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34965B2" w14:textId="642D8AB4" w:rsidR="00AB417B" w:rsidRDefault="00B16B4E" w:rsidP="00F722E7">
            <w:r>
              <w:t>3</w:t>
            </w:r>
          </w:p>
        </w:tc>
        <w:tc>
          <w:tcPr>
            <w:tcW w:w="8922" w:type="dxa"/>
          </w:tcPr>
          <w:p w14:paraId="2599C126" w14:textId="3120E9DD" w:rsidR="00AB417B" w:rsidRDefault="00872B22" w:rsidP="00F722E7">
            <w:pPr>
              <w:cnfStyle w:val="000000100000" w:firstRow="0" w:lastRow="0" w:firstColumn="0" w:lastColumn="0" w:oddVBand="0" w:evenVBand="0" w:oddHBand="1" w:evenHBand="0" w:firstRowFirstColumn="0" w:firstRowLastColumn="0" w:lastRowFirstColumn="0" w:lastRowLastColumn="0"/>
            </w:pPr>
            <w:r>
              <w:t>When doing testing on our motor driver and driving voltages from our msp, we were having issues only to later realize our ground were not connected between the msp and our motor driver.  This is certainly something we will check for in the future.</w:t>
            </w:r>
          </w:p>
        </w:tc>
      </w:tr>
    </w:tbl>
    <w:p w14:paraId="0E431402" w14:textId="21C3E516" w:rsidR="00DF2C28" w:rsidRDefault="00830271" w:rsidP="00AF15BE">
      <w:pPr>
        <w:pStyle w:val="Heading1"/>
      </w:pPr>
      <w:r>
        <w:t>Signal Specifications</w:t>
      </w:r>
    </w:p>
    <w:p w14:paraId="019EF262" w14:textId="2CE2C6A4" w:rsidR="00B8688B" w:rsidRPr="001A15A2" w:rsidRDefault="00B8688B" w:rsidP="00B8688B">
      <w:pPr>
        <w:rPr>
          <w:b/>
          <w:bCs/>
        </w:rPr>
      </w:pPr>
      <w:r w:rsidRPr="001A15A2">
        <w:rPr>
          <w:b/>
          <w:bCs/>
        </w:rPr>
        <w:t xml:space="preserve">Answer these questions by </w:t>
      </w:r>
      <w:r w:rsidR="000014D5">
        <w:rPr>
          <w:b/>
          <w:bCs/>
        </w:rPr>
        <w:t>editing and adding to</w:t>
      </w:r>
      <w:r w:rsidRPr="001A15A2">
        <w:rPr>
          <w:b/>
          <w:bCs/>
        </w:rPr>
        <w:t xml:space="preserve"> </w:t>
      </w:r>
      <w:r w:rsidRPr="001A15A2">
        <w:rPr>
          <w:b/>
          <w:bCs/>
        </w:rPr>
        <w:fldChar w:fldCharType="begin"/>
      </w:r>
      <w:r w:rsidRPr="001A15A2">
        <w:rPr>
          <w:b/>
          <w:bCs/>
        </w:rPr>
        <w:instrText xml:space="preserve"> REF _Ref10555501 \h </w:instrText>
      </w:r>
      <w:r w:rsidR="001A15A2">
        <w:rPr>
          <w:b/>
          <w:bCs/>
        </w:rPr>
        <w:instrText xml:space="preserve"> \* MERGEFORMAT </w:instrText>
      </w:r>
      <w:r w:rsidRPr="001A15A2">
        <w:rPr>
          <w:b/>
          <w:bCs/>
        </w:rPr>
      </w:r>
      <w:r w:rsidRPr="001A15A2">
        <w:rPr>
          <w:b/>
          <w:bCs/>
        </w:rPr>
        <w:fldChar w:fldCharType="separate"/>
      </w:r>
      <w:r w:rsidR="007F4E0E" w:rsidRPr="007F4E0E">
        <w:rPr>
          <w:b/>
          <w:bCs/>
        </w:rPr>
        <w:t xml:space="preserve">Table </w:t>
      </w:r>
      <w:r w:rsidR="007F4E0E" w:rsidRPr="007F4E0E">
        <w:rPr>
          <w:b/>
          <w:bCs/>
          <w:noProof/>
        </w:rPr>
        <w:t>3</w:t>
      </w:r>
      <w:r w:rsidRPr="001A15A2">
        <w:rPr>
          <w:b/>
          <w:bCs/>
        </w:rPr>
        <w:fldChar w:fldCharType="end"/>
      </w:r>
      <w:r w:rsidRPr="001A15A2">
        <w:rPr>
          <w:b/>
          <w:bCs/>
        </w:rPr>
        <w:t xml:space="preserve"> below.</w:t>
      </w:r>
    </w:p>
    <w:p w14:paraId="05F86EE7" w14:textId="2419C6D1" w:rsidR="006D5C60" w:rsidRDefault="009736A0" w:rsidP="002274EA">
      <w:pPr>
        <w:spacing w:after="0"/>
      </w:pPr>
      <w:r w:rsidRPr="002274EA">
        <w:rPr>
          <w:b/>
          <w:bCs/>
        </w:rPr>
        <w:fldChar w:fldCharType="begin"/>
      </w:r>
      <w:r w:rsidRPr="002274EA">
        <w:rPr>
          <w:b/>
          <w:bCs/>
        </w:rPr>
        <w:instrText xml:space="preserve"> REF _Ref10555501 \h  \* MERGEFORMAT </w:instrText>
      </w:r>
      <w:r w:rsidRPr="002274EA">
        <w:rPr>
          <w:b/>
          <w:bCs/>
        </w:rPr>
      </w:r>
      <w:r w:rsidRPr="002274EA">
        <w:rPr>
          <w:b/>
          <w:bCs/>
        </w:rPr>
        <w:fldChar w:fldCharType="separate"/>
      </w:r>
      <w:r w:rsidRPr="002274EA">
        <w:rPr>
          <w:b/>
          <w:bCs/>
        </w:rPr>
        <w:t xml:space="preserve">Table </w:t>
      </w:r>
      <w:r w:rsidRPr="002274EA">
        <w:rPr>
          <w:b/>
          <w:bCs/>
          <w:noProof/>
        </w:rPr>
        <w:t>3</w:t>
      </w:r>
      <w:r w:rsidRPr="002274EA">
        <w:rPr>
          <w:b/>
          <w:bCs/>
        </w:rPr>
        <w:fldChar w:fldCharType="end"/>
      </w:r>
      <w:r w:rsidRPr="002274EA">
        <w:rPr>
          <w:b/>
          <w:bCs/>
        </w:rPr>
        <w:t>:</w:t>
      </w:r>
      <w:r>
        <w:t xml:space="preserve"> </w:t>
      </w:r>
      <w:r w:rsidR="006D5C60">
        <w:t xml:space="preserve">For all the </w:t>
      </w:r>
      <w:r>
        <w:t xml:space="preserve">important </w:t>
      </w:r>
      <w:r w:rsidR="00344C76">
        <w:t>signals</w:t>
      </w:r>
      <w:r w:rsidR="00FB5B0E">
        <w:t xml:space="preserve"> </w:t>
      </w:r>
      <w:r w:rsidR="00344C76">
        <w:t>in your Prototype</w:t>
      </w:r>
      <w:r w:rsidR="002274EA">
        <w:t>:</w:t>
      </w:r>
    </w:p>
    <w:p w14:paraId="1B946C64" w14:textId="77777777" w:rsidR="00DE0251" w:rsidRDefault="002274EA" w:rsidP="000014D5">
      <w:pPr>
        <w:pStyle w:val="ListParagraph"/>
        <w:numPr>
          <w:ilvl w:val="0"/>
          <w:numId w:val="7"/>
        </w:numPr>
        <w:ind w:left="360"/>
      </w:pPr>
      <w:r>
        <w:t>Name the signal</w:t>
      </w:r>
    </w:p>
    <w:p w14:paraId="64746F32" w14:textId="3B8FFFB1" w:rsidR="002274EA" w:rsidRDefault="00DE0251" w:rsidP="000014D5">
      <w:pPr>
        <w:pStyle w:val="ListParagraph"/>
        <w:numPr>
          <w:ilvl w:val="0"/>
          <w:numId w:val="7"/>
        </w:numPr>
        <w:ind w:left="360"/>
      </w:pPr>
      <w:r>
        <w:t>State which signal property is important</w:t>
      </w:r>
      <w:r w:rsidR="00460CD4">
        <w:t xml:space="preserve"> (voltage, frequency, rise time, etc.)</w:t>
      </w:r>
    </w:p>
    <w:p w14:paraId="0D4F3B7D" w14:textId="11E49FB0" w:rsidR="008D60F9" w:rsidRDefault="00DE0251" w:rsidP="000014D5">
      <w:pPr>
        <w:pStyle w:val="ListParagraph"/>
        <w:numPr>
          <w:ilvl w:val="0"/>
          <w:numId w:val="7"/>
        </w:numPr>
        <w:ind w:left="360"/>
      </w:pPr>
      <w:r>
        <w:t xml:space="preserve">State whether you need to include a </w:t>
      </w:r>
      <w:r w:rsidR="00C0109A">
        <w:t>T</w:t>
      </w:r>
      <w:r>
        <w:t xml:space="preserve">est </w:t>
      </w:r>
      <w:r w:rsidR="00C0109A">
        <w:t>P</w:t>
      </w:r>
      <w:r>
        <w:t xml:space="preserve">oint (TP) on the PCB so you can </w:t>
      </w:r>
      <w:r w:rsidR="008D60F9">
        <w:t>probe the signal</w:t>
      </w:r>
    </w:p>
    <w:p w14:paraId="074AEB7D" w14:textId="77777777" w:rsidR="00C0109A" w:rsidRDefault="00235EC5" w:rsidP="000014D5">
      <w:pPr>
        <w:pStyle w:val="ListParagraph"/>
        <w:numPr>
          <w:ilvl w:val="0"/>
          <w:numId w:val="7"/>
        </w:numPr>
        <w:ind w:left="360"/>
      </w:pPr>
      <w:r>
        <w:t>State which software mode will let you test the signal as indicated</w:t>
      </w:r>
    </w:p>
    <w:p w14:paraId="423B8D6F" w14:textId="68F7468E" w:rsidR="00235EC5" w:rsidRDefault="00C0109A" w:rsidP="00C0109A">
      <w:pPr>
        <w:pStyle w:val="ListParagraph"/>
        <w:numPr>
          <w:ilvl w:val="1"/>
          <w:numId w:val="7"/>
        </w:numPr>
        <w:ind w:left="720"/>
      </w:pPr>
      <w:r>
        <w:lastRenderedPageBreak/>
        <w:t>Y</w:t>
      </w:r>
      <w:r w:rsidR="00235EC5">
        <w:t>ou may need to create a special test mode in your code to exercise the signal to its limits</w:t>
      </w:r>
    </w:p>
    <w:p w14:paraId="7AF3DBB1" w14:textId="77777777" w:rsidR="00C0109A" w:rsidRDefault="00C0109A" w:rsidP="000014D5">
      <w:pPr>
        <w:pStyle w:val="ListParagraph"/>
        <w:numPr>
          <w:ilvl w:val="0"/>
          <w:numId w:val="7"/>
        </w:numPr>
        <w:ind w:left="360"/>
      </w:pPr>
      <w:r>
        <w:t>State the Minimum (Min), Nominal, and Maximum (Max) acceptable values for that signal property</w:t>
      </w:r>
    </w:p>
    <w:p w14:paraId="01570D6D" w14:textId="0934D67E" w:rsidR="00172AD8" w:rsidRDefault="00186BAE" w:rsidP="00172AD8">
      <w:pPr>
        <w:pStyle w:val="ListParagraph"/>
        <w:numPr>
          <w:ilvl w:val="0"/>
          <w:numId w:val="7"/>
        </w:numPr>
        <w:ind w:left="360"/>
      </w:pPr>
      <w:r>
        <w:t>I</w:t>
      </w:r>
      <w:r w:rsidRPr="00FB5B0E">
        <w:t>nclud</w:t>
      </w:r>
      <w:r>
        <w:t>e</w:t>
      </w:r>
      <w:r w:rsidRPr="00FB5B0E">
        <w:t xml:space="preserve"> </w:t>
      </w:r>
      <w:r>
        <w:t>signals</w:t>
      </w:r>
      <w:r w:rsidRPr="00FB5B0E">
        <w:t xml:space="preserve"> for </w:t>
      </w:r>
      <w:r>
        <w:t xml:space="preserve">attached </w:t>
      </w:r>
      <w:r w:rsidRPr="00FB5B0E">
        <w:t>components, modules, sensors, etc.</w:t>
      </w:r>
      <w:r w:rsidR="00460CD4">
        <w:t xml:space="preserve"> </w:t>
      </w:r>
      <w:r>
        <w:t>Do not include power rails</w:t>
      </w:r>
      <w:r w:rsidR="00460CD4">
        <w:t>.</w:t>
      </w:r>
    </w:p>
    <w:p w14:paraId="3618E6F3" w14:textId="1855FAF6" w:rsidR="005F2173" w:rsidRPr="005F2173" w:rsidRDefault="005F2173" w:rsidP="005F2173">
      <w:pPr>
        <w:pStyle w:val="TableCaption"/>
      </w:pPr>
      <w:bookmarkStart w:id="2" w:name="_Ref10555501"/>
      <w:r w:rsidRPr="005F2173">
        <w:t xml:space="preserve">Table </w:t>
      </w:r>
      <w:fldSimple w:instr=" SEQ Table \* ARABIC ">
        <w:r w:rsidR="007F4E0E">
          <w:rPr>
            <w:noProof/>
          </w:rPr>
          <w:t>3</w:t>
        </w:r>
      </w:fldSimple>
      <w:bookmarkEnd w:id="2"/>
      <w:r>
        <w:t xml:space="preserve">: </w:t>
      </w:r>
      <w:r w:rsidR="0008622B">
        <w:t xml:space="preserve">Hardware </w:t>
      </w:r>
      <w:r>
        <w:t>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67153B" w14:paraId="691004A6" w14:textId="77777777" w:rsidTr="00A217CB">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B423338" w14:textId="3B1B2AE7" w:rsidR="0067153B" w:rsidRDefault="0067153B" w:rsidP="00172AD8">
            <w:pPr>
              <w:jc w:val="center"/>
            </w:pPr>
            <w:r>
              <w:t>Signal (TP*)</w:t>
            </w:r>
          </w:p>
        </w:tc>
        <w:tc>
          <w:tcPr>
            <w:tcW w:w="1270" w:type="dxa"/>
            <w:vAlign w:val="bottom"/>
          </w:tcPr>
          <w:p w14:paraId="65B3CBB3" w14:textId="1458C9B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2455D45" w14:textId="7C8ECAED"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D9A82A5" w14:textId="1BFADEE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6B92CE01" w14:textId="6B61949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79F5E2F0" w14:textId="60451C96"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Max</w:t>
            </w:r>
          </w:p>
        </w:tc>
      </w:tr>
      <w:tr w:rsidR="0067153B" w14:paraId="4218A3A9" w14:textId="77777777" w:rsidTr="00A217C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268F5110" w14:textId="2A5F2FF1" w:rsidR="0067153B" w:rsidRDefault="00CC1D35" w:rsidP="00D5722C">
            <w:pPr>
              <w:jc w:val="left"/>
            </w:pPr>
            <w:r>
              <w:t>UltrasonicTrig</w:t>
            </w:r>
            <w:r w:rsidR="00A217CB">
              <w:t>*</w:t>
            </w:r>
          </w:p>
        </w:tc>
        <w:tc>
          <w:tcPr>
            <w:tcW w:w="1270" w:type="dxa"/>
            <w:vAlign w:val="center"/>
          </w:tcPr>
          <w:p w14:paraId="632596D8" w14:textId="0C014008"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A2CDD6D" w14:textId="6E44ED6D" w:rsidR="0067153B" w:rsidRDefault="00593857" w:rsidP="00593857">
            <w:pPr>
              <w:jc w:val="left"/>
              <w:cnfStyle w:val="000000100000" w:firstRow="0" w:lastRow="0" w:firstColumn="0" w:lastColumn="0" w:oddVBand="0" w:evenVBand="0" w:oddHBand="1" w:evenHBand="0" w:firstRowFirstColumn="0" w:firstRowLastColumn="0" w:lastRowFirstColumn="0" w:lastRowLastColumn="0"/>
            </w:pPr>
            <w:r>
              <w:t>Query obstacle presence</w:t>
            </w:r>
          </w:p>
        </w:tc>
        <w:tc>
          <w:tcPr>
            <w:tcW w:w="1080" w:type="dxa"/>
            <w:vAlign w:val="center"/>
          </w:tcPr>
          <w:p w14:paraId="3418D9FA" w14:textId="7FDCE613" w:rsidR="0067153B" w:rsidRDefault="00593857" w:rsidP="00D5722C">
            <w:pPr>
              <w:jc w:val="left"/>
              <w:cnfStyle w:val="000000100000" w:firstRow="0" w:lastRow="0" w:firstColumn="0" w:lastColumn="0" w:oddVBand="0" w:evenVBand="0" w:oddHBand="1" w:evenHBand="0" w:firstRowFirstColumn="0" w:firstRowLastColumn="0" w:lastRowFirstColumn="0" w:lastRowLastColumn="0"/>
            </w:pPr>
            <w:r>
              <w:t>3</w:t>
            </w:r>
            <w:r w:rsidR="0067153B">
              <w:t>V</w:t>
            </w:r>
          </w:p>
        </w:tc>
        <w:tc>
          <w:tcPr>
            <w:tcW w:w="1080" w:type="dxa"/>
            <w:vAlign w:val="center"/>
          </w:tcPr>
          <w:p w14:paraId="386F08D0" w14:textId="77777777"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6B1E7DC" w14:textId="142643F5" w:rsidR="0067153B" w:rsidRDefault="00593857" w:rsidP="00D5722C">
            <w:pPr>
              <w:jc w:val="left"/>
              <w:cnfStyle w:val="000000100000" w:firstRow="0" w:lastRow="0" w:firstColumn="0" w:lastColumn="0" w:oddVBand="0" w:evenVBand="0" w:oddHBand="1" w:evenHBand="0" w:firstRowFirstColumn="0" w:firstRowLastColumn="0" w:lastRowFirstColumn="0" w:lastRowLastColumn="0"/>
            </w:pPr>
            <w:r>
              <w:t>5</w:t>
            </w:r>
            <w:r w:rsidR="0067153B">
              <w:t xml:space="preserve"> V</w:t>
            </w:r>
          </w:p>
        </w:tc>
      </w:tr>
      <w:tr w:rsidR="0067153B" w14:paraId="1EC3738C" w14:textId="77777777" w:rsidTr="00A217CB">
        <w:trPr>
          <w:trHeight w:val="263"/>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64B61D6" w14:textId="77777777" w:rsidR="0067153B" w:rsidRDefault="0067153B" w:rsidP="00D5722C">
            <w:pPr>
              <w:jc w:val="left"/>
            </w:pPr>
          </w:p>
        </w:tc>
        <w:tc>
          <w:tcPr>
            <w:tcW w:w="1270" w:type="dxa"/>
            <w:vAlign w:val="center"/>
          </w:tcPr>
          <w:p w14:paraId="54F5279B" w14:textId="75C19EC8"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Period</w:t>
            </w:r>
          </w:p>
        </w:tc>
        <w:tc>
          <w:tcPr>
            <w:tcW w:w="3456" w:type="dxa"/>
            <w:vAlign w:val="center"/>
          </w:tcPr>
          <w:p w14:paraId="32155917" w14:textId="36C6B7DE" w:rsidR="0067153B" w:rsidRDefault="00593857" w:rsidP="00D5722C">
            <w:pPr>
              <w:jc w:val="left"/>
              <w:cnfStyle w:val="000000000000" w:firstRow="0" w:lastRow="0" w:firstColumn="0" w:lastColumn="0" w:oddVBand="0" w:evenVBand="0" w:oddHBand="0" w:evenHBand="0" w:firstRowFirstColumn="0" w:firstRowLastColumn="0" w:lastRowFirstColumn="0" w:lastRowLastColumn="0"/>
            </w:pPr>
            <w:r>
              <w:t>Query obstacle presence</w:t>
            </w:r>
          </w:p>
        </w:tc>
        <w:tc>
          <w:tcPr>
            <w:tcW w:w="1080" w:type="dxa"/>
            <w:vAlign w:val="center"/>
          </w:tcPr>
          <w:p w14:paraId="5BFD4F7B" w14:textId="2B853694" w:rsidR="0067153B" w:rsidRDefault="00593857" w:rsidP="00D5722C">
            <w:pPr>
              <w:jc w:val="left"/>
              <w:cnfStyle w:val="000000000000" w:firstRow="0" w:lastRow="0" w:firstColumn="0" w:lastColumn="0" w:oddVBand="0" w:evenVBand="0" w:oddHBand="0" w:evenHBand="0" w:firstRowFirstColumn="0" w:firstRowLastColumn="0" w:lastRowFirstColumn="0" w:lastRowLastColumn="0"/>
            </w:pPr>
            <w:r>
              <w:t>10uS</w:t>
            </w:r>
          </w:p>
        </w:tc>
        <w:tc>
          <w:tcPr>
            <w:tcW w:w="1080" w:type="dxa"/>
            <w:vAlign w:val="center"/>
          </w:tcPr>
          <w:p w14:paraId="1FDF0A49" w14:textId="7CE90EFA" w:rsidR="0067153B" w:rsidRDefault="00593857" w:rsidP="00D5722C">
            <w:pPr>
              <w:jc w:val="left"/>
              <w:cnfStyle w:val="000000000000" w:firstRow="0" w:lastRow="0" w:firstColumn="0" w:lastColumn="0" w:oddVBand="0" w:evenVBand="0" w:oddHBand="0" w:evenHBand="0" w:firstRowFirstColumn="0" w:firstRowLastColumn="0" w:lastRowFirstColumn="0" w:lastRowLastColumn="0"/>
            </w:pPr>
            <w:r>
              <w:t>11uS</w:t>
            </w:r>
          </w:p>
        </w:tc>
        <w:tc>
          <w:tcPr>
            <w:tcW w:w="1080" w:type="dxa"/>
            <w:vAlign w:val="center"/>
          </w:tcPr>
          <w:p w14:paraId="4A9A5BE0" w14:textId="1F3A9FA9" w:rsidR="0067153B" w:rsidRDefault="00593857" w:rsidP="00D5722C">
            <w:pPr>
              <w:jc w:val="left"/>
              <w:cnfStyle w:val="000000000000" w:firstRow="0" w:lastRow="0" w:firstColumn="0" w:lastColumn="0" w:oddVBand="0" w:evenVBand="0" w:oddHBand="0" w:evenHBand="0" w:firstRowFirstColumn="0" w:firstRowLastColumn="0" w:lastRowFirstColumn="0" w:lastRowLastColumn="0"/>
            </w:pPr>
            <w:r>
              <w:t>12uS</w:t>
            </w:r>
          </w:p>
        </w:tc>
      </w:tr>
      <w:tr w:rsidR="0067153B" w14:paraId="30764DAC" w14:textId="77777777" w:rsidTr="00A217C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4BD0EC4" w14:textId="66091497" w:rsidR="0067153B" w:rsidRDefault="00593857" w:rsidP="00D5722C">
            <w:pPr>
              <w:jc w:val="left"/>
            </w:pPr>
            <w:r>
              <w:t>HallEffectOutput</w:t>
            </w:r>
            <w:r w:rsidR="00A217CB">
              <w:t>*</w:t>
            </w:r>
          </w:p>
        </w:tc>
        <w:tc>
          <w:tcPr>
            <w:tcW w:w="1270" w:type="dxa"/>
            <w:vAlign w:val="center"/>
          </w:tcPr>
          <w:p w14:paraId="63EC2501" w14:textId="3072D4A9"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0E067603" w14:textId="2F1E14C1" w:rsidR="0067153B" w:rsidRDefault="00593857" w:rsidP="00D5722C">
            <w:pPr>
              <w:jc w:val="left"/>
              <w:cnfStyle w:val="000000100000" w:firstRow="0" w:lastRow="0" w:firstColumn="0" w:lastColumn="0" w:oddVBand="0" w:evenVBand="0" w:oddHBand="1" w:evenHBand="0" w:firstRowFirstColumn="0" w:firstRowLastColumn="0" w:lastRowFirstColumn="0" w:lastRowLastColumn="0"/>
            </w:pPr>
            <w:r>
              <w:t>Gather RPM</w:t>
            </w:r>
          </w:p>
        </w:tc>
        <w:tc>
          <w:tcPr>
            <w:tcW w:w="1080" w:type="dxa"/>
            <w:vAlign w:val="center"/>
          </w:tcPr>
          <w:p w14:paraId="75549338" w14:textId="1FA6AEF3" w:rsidR="0067153B" w:rsidRDefault="00593857" w:rsidP="00D5722C">
            <w:pPr>
              <w:jc w:val="left"/>
              <w:cnfStyle w:val="000000100000" w:firstRow="0" w:lastRow="0" w:firstColumn="0" w:lastColumn="0" w:oddVBand="0" w:evenVBand="0" w:oddHBand="1" w:evenHBand="0" w:firstRowFirstColumn="0" w:firstRowLastColumn="0" w:lastRowFirstColumn="0" w:lastRowLastColumn="0"/>
            </w:pPr>
            <w:r>
              <w:t>0V</w:t>
            </w:r>
          </w:p>
        </w:tc>
        <w:tc>
          <w:tcPr>
            <w:tcW w:w="1080" w:type="dxa"/>
            <w:vAlign w:val="center"/>
          </w:tcPr>
          <w:p w14:paraId="48A0AED9" w14:textId="379818D2"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7609D10" w14:textId="00AC7339" w:rsidR="0067153B" w:rsidRDefault="00593857" w:rsidP="00593857">
            <w:pPr>
              <w:jc w:val="left"/>
              <w:cnfStyle w:val="000000100000" w:firstRow="0" w:lastRow="0" w:firstColumn="0" w:lastColumn="0" w:oddVBand="0" w:evenVBand="0" w:oddHBand="1" w:evenHBand="0" w:firstRowFirstColumn="0" w:firstRowLastColumn="0" w:lastRowFirstColumn="0" w:lastRowLastColumn="0"/>
            </w:pPr>
            <w:r>
              <w:t>3.3V</w:t>
            </w:r>
          </w:p>
        </w:tc>
      </w:tr>
      <w:tr w:rsidR="0067153B" w14:paraId="0B991AE8" w14:textId="77777777" w:rsidTr="00A217CB">
        <w:trPr>
          <w:trHeight w:val="538"/>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58E97AD" w14:textId="4F49F291" w:rsidR="0067153B" w:rsidRDefault="00593857" w:rsidP="00D5722C">
            <w:pPr>
              <w:jc w:val="left"/>
            </w:pPr>
            <w:r>
              <w:t>MicrophoneXOutput</w:t>
            </w:r>
            <w:r w:rsidR="00A217CB">
              <w:t>*</w:t>
            </w:r>
          </w:p>
        </w:tc>
        <w:tc>
          <w:tcPr>
            <w:tcW w:w="1270" w:type="dxa"/>
            <w:vAlign w:val="center"/>
          </w:tcPr>
          <w:p w14:paraId="0A5D99AC" w14:textId="03E762C4"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3B0D9CEC" w14:textId="2C6942DE" w:rsidR="0067153B" w:rsidRDefault="00593857" w:rsidP="00D5722C">
            <w:pPr>
              <w:jc w:val="left"/>
              <w:cnfStyle w:val="000000000000" w:firstRow="0" w:lastRow="0" w:firstColumn="0" w:lastColumn="0" w:oddVBand="0" w:evenVBand="0" w:oddHBand="0" w:evenHBand="0" w:firstRowFirstColumn="0" w:firstRowLastColumn="0" w:lastRowFirstColumn="0" w:lastRowLastColumn="0"/>
            </w:pPr>
            <w:r>
              <w:t>IsEmergencyStopRequested</w:t>
            </w:r>
          </w:p>
        </w:tc>
        <w:tc>
          <w:tcPr>
            <w:tcW w:w="1080" w:type="dxa"/>
            <w:vAlign w:val="center"/>
          </w:tcPr>
          <w:p w14:paraId="43DD1C73" w14:textId="0F2FAF24" w:rsidR="0067153B" w:rsidRDefault="00593857" w:rsidP="00D5722C">
            <w:pPr>
              <w:jc w:val="left"/>
              <w:cnfStyle w:val="000000000000" w:firstRow="0" w:lastRow="0" w:firstColumn="0" w:lastColumn="0" w:oddVBand="0" w:evenVBand="0" w:oddHBand="0" w:evenHBand="0" w:firstRowFirstColumn="0" w:firstRowLastColumn="0" w:lastRowFirstColumn="0" w:lastRowLastColumn="0"/>
            </w:pPr>
            <w:r>
              <w:t>1.3</w:t>
            </w:r>
            <w:r w:rsidR="0067153B">
              <w:t>V</w:t>
            </w:r>
          </w:p>
        </w:tc>
        <w:tc>
          <w:tcPr>
            <w:tcW w:w="1080" w:type="dxa"/>
            <w:vAlign w:val="center"/>
          </w:tcPr>
          <w:p w14:paraId="14992DC3" w14:textId="77777777" w:rsidR="0067153B" w:rsidRDefault="0067153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537D5E57" w14:textId="23310940" w:rsidR="0067153B" w:rsidRDefault="00593857" w:rsidP="00D5722C">
            <w:pPr>
              <w:jc w:val="left"/>
              <w:cnfStyle w:val="000000000000" w:firstRow="0" w:lastRow="0" w:firstColumn="0" w:lastColumn="0" w:oddVBand="0" w:evenVBand="0" w:oddHBand="0" w:evenHBand="0" w:firstRowFirstColumn="0" w:firstRowLastColumn="0" w:lastRowFirstColumn="0" w:lastRowLastColumn="0"/>
            </w:pPr>
            <w:r>
              <w:t>3</w:t>
            </w:r>
            <w:r w:rsidR="0067153B">
              <w:t xml:space="preserve"> V</w:t>
            </w:r>
          </w:p>
        </w:tc>
      </w:tr>
      <w:tr w:rsidR="0067153B" w14:paraId="6B8E785D" w14:textId="77777777" w:rsidTr="00A217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BA9EDF5" w14:textId="7872A0F6" w:rsidR="0067153B" w:rsidRDefault="00593857" w:rsidP="00D5722C">
            <w:pPr>
              <w:jc w:val="left"/>
            </w:pPr>
            <w:r>
              <w:t>PWMX</w:t>
            </w:r>
            <w:r w:rsidR="00A217CB">
              <w:t>*</w:t>
            </w:r>
          </w:p>
        </w:tc>
        <w:tc>
          <w:tcPr>
            <w:tcW w:w="1270" w:type="dxa"/>
            <w:vAlign w:val="center"/>
          </w:tcPr>
          <w:p w14:paraId="111A81E9" w14:textId="29B812D5" w:rsidR="00593857" w:rsidRDefault="00593857"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04A7E4D" w14:textId="7E39187A" w:rsidR="0067153B" w:rsidRDefault="00745CE5" w:rsidP="00D5722C">
            <w:pPr>
              <w:jc w:val="left"/>
              <w:cnfStyle w:val="000000100000" w:firstRow="0" w:lastRow="0" w:firstColumn="0" w:lastColumn="0" w:oddVBand="0" w:evenVBand="0" w:oddHBand="1" w:evenHBand="0" w:firstRowFirstColumn="0" w:firstRowLastColumn="0" w:lastRowFirstColumn="0" w:lastRowLastColumn="0"/>
            </w:pPr>
            <w:r>
              <w:t>Adjust Motors</w:t>
            </w:r>
          </w:p>
        </w:tc>
        <w:tc>
          <w:tcPr>
            <w:tcW w:w="1080" w:type="dxa"/>
            <w:vAlign w:val="center"/>
          </w:tcPr>
          <w:p w14:paraId="40F67A12" w14:textId="32CC1CEF" w:rsidR="0067153B" w:rsidRDefault="00745CE5" w:rsidP="00D5722C">
            <w:pPr>
              <w:jc w:val="left"/>
              <w:cnfStyle w:val="000000100000" w:firstRow="0" w:lastRow="0" w:firstColumn="0" w:lastColumn="0" w:oddVBand="0" w:evenVBand="0" w:oddHBand="1" w:evenHBand="0" w:firstRowFirstColumn="0" w:firstRowLastColumn="0" w:lastRowFirstColumn="0" w:lastRowLastColumn="0"/>
            </w:pPr>
            <w:r>
              <w:t>2V</w:t>
            </w:r>
          </w:p>
        </w:tc>
        <w:tc>
          <w:tcPr>
            <w:tcW w:w="1080" w:type="dxa"/>
            <w:vAlign w:val="center"/>
          </w:tcPr>
          <w:p w14:paraId="4AB5E7BE" w14:textId="77777777" w:rsidR="0067153B" w:rsidRDefault="0067153B"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3F8850BF" w14:textId="7D8EA294" w:rsidR="0067153B" w:rsidRDefault="00745CE5" w:rsidP="00D5722C">
            <w:pPr>
              <w:jc w:val="left"/>
              <w:cnfStyle w:val="000000100000" w:firstRow="0" w:lastRow="0" w:firstColumn="0" w:lastColumn="0" w:oddVBand="0" w:evenVBand="0" w:oddHBand="1" w:evenHBand="0" w:firstRowFirstColumn="0" w:firstRowLastColumn="0" w:lastRowFirstColumn="0" w:lastRowLastColumn="0"/>
            </w:pPr>
            <w:r>
              <w:t>3.3V</w:t>
            </w:r>
          </w:p>
        </w:tc>
      </w:tr>
      <w:tr w:rsidR="00593857" w14:paraId="15DDC5E6" w14:textId="77777777" w:rsidTr="00A217CB">
        <w:trPr>
          <w:trHeight w:val="263"/>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727C4C09" w14:textId="77777777" w:rsidR="00593857" w:rsidRDefault="00593857" w:rsidP="00D5722C">
            <w:pPr>
              <w:jc w:val="left"/>
            </w:pPr>
          </w:p>
        </w:tc>
        <w:tc>
          <w:tcPr>
            <w:tcW w:w="1270" w:type="dxa"/>
            <w:vAlign w:val="center"/>
          </w:tcPr>
          <w:p w14:paraId="257DF865" w14:textId="082848C2" w:rsidR="00593857" w:rsidRDefault="00745CE5" w:rsidP="00D5722C">
            <w:pPr>
              <w:jc w:val="left"/>
              <w:cnfStyle w:val="000000000000" w:firstRow="0" w:lastRow="0" w:firstColumn="0" w:lastColumn="0" w:oddVBand="0" w:evenVBand="0" w:oddHBand="0" w:evenHBand="0" w:firstRowFirstColumn="0" w:firstRowLastColumn="0" w:lastRowFirstColumn="0" w:lastRowLastColumn="0"/>
            </w:pPr>
            <w:r>
              <w:t>DutyCycle</w:t>
            </w:r>
          </w:p>
        </w:tc>
        <w:tc>
          <w:tcPr>
            <w:tcW w:w="3456" w:type="dxa"/>
            <w:vAlign w:val="center"/>
          </w:tcPr>
          <w:p w14:paraId="6CAF0FBC" w14:textId="4FC9BCDB" w:rsidR="00593857" w:rsidRDefault="00745CE5" w:rsidP="00D5722C">
            <w:pPr>
              <w:jc w:val="left"/>
              <w:cnfStyle w:val="000000000000" w:firstRow="0" w:lastRow="0" w:firstColumn="0" w:lastColumn="0" w:oddVBand="0" w:evenVBand="0" w:oddHBand="0" w:evenHBand="0" w:firstRowFirstColumn="0" w:firstRowLastColumn="0" w:lastRowFirstColumn="0" w:lastRowLastColumn="0"/>
            </w:pPr>
            <w:r>
              <w:t>Adjust Motors</w:t>
            </w:r>
          </w:p>
        </w:tc>
        <w:tc>
          <w:tcPr>
            <w:tcW w:w="1080" w:type="dxa"/>
            <w:vAlign w:val="center"/>
          </w:tcPr>
          <w:p w14:paraId="12FB7F5C" w14:textId="5D45ACBB" w:rsidR="00593857" w:rsidRDefault="00745CE5" w:rsidP="00D5722C">
            <w:pPr>
              <w:jc w:val="left"/>
              <w:cnfStyle w:val="000000000000" w:firstRow="0" w:lastRow="0" w:firstColumn="0" w:lastColumn="0" w:oddVBand="0" w:evenVBand="0" w:oddHBand="0" w:evenHBand="0" w:firstRowFirstColumn="0" w:firstRowLastColumn="0" w:lastRowFirstColumn="0" w:lastRowLastColumn="0"/>
            </w:pPr>
            <w:r>
              <w:t>0%</w:t>
            </w:r>
          </w:p>
        </w:tc>
        <w:tc>
          <w:tcPr>
            <w:tcW w:w="1080" w:type="dxa"/>
            <w:vAlign w:val="center"/>
          </w:tcPr>
          <w:p w14:paraId="55519ACD" w14:textId="77777777" w:rsidR="00593857" w:rsidRDefault="00593857"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36AC9506" w14:textId="57EF9F94" w:rsidR="00593857" w:rsidRDefault="00745CE5" w:rsidP="00D5722C">
            <w:pPr>
              <w:jc w:val="left"/>
              <w:cnfStyle w:val="000000000000" w:firstRow="0" w:lastRow="0" w:firstColumn="0" w:lastColumn="0" w:oddVBand="0" w:evenVBand="0" w:oddHBand="0" w:evenHBand="0" w:firstRowFirstColumn="0" w:firstRowLastColumn="0" w:lastRowFirstColumn="0" w:lastRowLastColumn="0"/>
            </w:pPr>
            <w:r>
              <w:t>100%</w:t>
            </w:r>
          </w:p>
        </w:tc>
      </w:tr>
      <w:tr w:rsidR="00593857" w14:paraId="4F8D5EE4" w14:textId="77777777" w:rsidTr="00A217C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77FDBD4D" w14:textId="77777777" w:rsidR="00593857" w:rsidRDefault="00593857" w:rsidP="00D5722C">
            <w:pPr>
              <w:jc w:val="left"/>
            </w:pPr>
          </w:p>
        </w:tc>
        <w:tc>
          <w:tcPr>
            <w:tcW w:w="1270" w:type="dxa"/>
            <w:vAlign w:val="center"/>
          </w:tcPr>
          <w:p w14:paraId="5C542E61" w14:textId="5CE5BED2" w:rsidR="00593857" w:rsidRDefault="00745CE5" w:rsidP="00D5722C">
            <w:pPr>
              <w:jc w:val="left"/>
              <w:cnfStyle w:val="000000100000" w:firstRow="0" w:lastRow="0" w:firstColumn="0" w:lastColumn="0" w:oddVBand="0" w:evenVBand="0" w:oddHBand="1" w:evenHBand="0" w:firstRowFirstColumn="0" w:firstRowLastColumn="0" w:lastRowFirstColumn="0" w:lastRowLastColumn="0"/>
            </w:pPr>
            <w:r>
              <w:t>Period</w:t>
            </w:r>
          </w:p>
        </w:tc>
        <w:tc>
          <w:tcPr>
            <w:tcW w:w="3456" w:type="dxa"/>
            <w:vAlign w:val="center"/>
          </w:tcPr>
          <w:p w14:paraId="24841F60" w14:textId="35974C5D" w:rsidR="00593857" w:rsidRDefault="00745CE5" w:rsidP="00D5722C">
            <w:pPr>
              <w:jc w:val="left"/>
              <w:cnfStyle w:val="000000100000" w:firstRow="0" w:lastRow="0" w:firstColumn="0" w:lastColumn="0" w:oddVBand="0" w:evenVBand="0" w:oddHBand="1" w:evenHBand="0" w:firstRowFirstColumn="0" w:firstRowLastColumn="0" w:lastRowFirstColumn="0" w:lastRowLastColumn="0"/>
            </w:pPr>
            <w:r>
              <w:t>Adjust Motors</w:t>
            </w:r>
          </w:p>
        </w:tc>
        <w:tc>
          <w:tcPr>
            <w:tcW w:w="1080" w:type="dxa"/>
            <w:vAlign w:val="center"/>
          </w:tcPr>
          <w:p w14:paraId="7BB45B12" w14:textId="7D121B9E" w:rsidR="00593857" w:rsidRDefault="00745CE5" w:rsidP="00D5722C">
            <w:pPr>
              <w:jc w:val="left"/>
              <w:cnfStyle w:val="000000100000" w:firstRow="0" w:lastRow="0" w:firstColumn="0" w:lastColumn="0" w:oddVBand="0" w:evenVBand="0" w:oddHBand="1" w:evenHBand="0" w:firstRowFirstColumn="0" w:firstRowLastColumn="0" w:lastRowFirstColumn="0" w:lastRowLastColumn="0"/>
            </w:pPr>
            <w:r>
              <w:t>50 Hz</w:t>
            </w:r>
          </w:p>
        </w:tc>
        <w:tc>
          <w:tcPr>
            <w:tcW w:w="1080" w:type="dxa"/>
            <w:vAlign w:val="center"/>
          </w:tcPr>
          <w:p w14:paraId="5116C064" w14:textId="77777777" w:rsidR="00593857" w:rsidRDefault="00593857"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70DFAA18" w14:textId="6B6709FD" w:rsidR="00593857" w:rsidRDefault="00745CE5" w:rsidP="00D5722C">
            <w:pPr>
              <w:jc w:val="left"/>
              <w:cnfStyle w:val="000000100000" w:firstRow="0" w:lastRow="0" w:firstColumn="0" w:lastColumn="0" w:oddVBand="0" w:evenVBand="0" w:oddHBand="1" w:evenHBand="0" w:firstRowFirstColumn="0" w:firstRowLastColumn="0" w:lastRowFirstColumn="0" w:lastRowLastColumn="0"/>
            </w:pPr>
            <w:r>
              <w:t>1 KHz</w:t>
            </w:r>
          </w:p>
        </w:tc>
      </w:tr>
      <w:tr w:rsidR="00A217CB" w14:paraId="791FD3FE" w14:textId="77777777" w:rsidTr="00A217CB">
        <w:trPr>
          <w:trHeight w:val="263"/>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207AC83F" w14:textId="67D87EC7" w:rsidR="00A217CB" w:rsidRDefault="00A217CB" w:rsidP="00D5722C">
            <w:pPr>
              <w:jc w:val="left"/>
            </w:pPr>
            <w:r>
              <w:t>echoToMicro*</w:t>
            </w:r>
          </w:p>
        </w:tc>
        <w:tc>
          <w:tcPr>
            <w:tcW w:w="1270" w:type="dxa"/>
            <w:vAlign w:val="center"/>
          </w:tcPr>
          <w:p w14:paraId="2160E4A5" w14:textId="12E97BB9" w:rsidR="00A217CB" w:rsidRDefault="00A217CB" w:rsidP="00D5722C">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1D303F0F" w14:textId="5D2D95E3" w:rsidR="00A217CB" w:rsidRDefault="00A217CB" w:rsidP="00D5722C">
            <w:pPr>
              <w:jc w:val="left"/>
              <w:cnfStyle w:val="000000000000" w:firstRow="0" w:lastRow="0" w:firstColumn="0" w:lastColumn="0" w:oddVBand="0" w:evenVBand="0" w:oddHBand="0" w:evenHBand="0" w:firstRowFirstColumn="0" w:firstRowLastColumn="0" w:lastRowFirstColumn="0" w:lastRowLastColumn="0"/>
            </w:pPr>
            <w:r>
              <w:t>Receive Distance</w:t>
            </w:r>
          </w:p>
        </w:tc>
        <w:tc>
          <w:tcPr>
            <w:tcW w:w="1080" w:type="dxa"/>
            <w:vAlign w:val="center"/>
          </w:tcPr>
          <w:p w14:paraId="5EEFEB9D" w14:textId="1CD541EA" w:rsidR="00A217CB" w:rsidRDefault="00A217CB" w:rsidP="00D5722C">
            <w:pPr>
              <w:jc w:val="left"/>
              <w:cnfStyle w:val="000000000000" w:firstRow="0" w:lastRow="0" w:firstColumn="0" w:lastColumn="0" w:oddVBand="0" w:evenVBand="0" w:oddHBand="0" w:evenHBand="0" w:firstRowFirstColumn="0" w:firstRowLastColumn="0" w:lastRowFirstColumn="0" w:lastRowLastColumn="0"/>
            </w:pPr>
            <w:r>
              <w:t>0V</w:t>
            </w:r>
          </w:p>
        </w:tc>
        <w:tc>
          <w:tcPr>
            <w:tcW w:w="1080" w:type="dxa"/>
            <w:vAlign w:val="center"/>
          </w:tcPr>
          <w:p w14:paraId="352EE155" w14:textId="77777777" w:rsidR="00A217CB" w:rsidRDefault="00A217CB"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62873C43" w14:textId="4D803B77" w:rsidR="00A217CB" w:rsidRDefault="00A217CB" w:rsidP="00D5722C">
            <w:pPr>
              <w:jc w:val="left"/>
              <w:cnfStyle w:val="000000000000" w:firstRow="0" w:lastRow="0" w:firstColumn="0" w:lastColumn="0" w:oddVBand="0" w:evenVBand="0" w:oddHBand="0" w:evenHBand="0" w:firstRowFirstColumn="0" w:firstRowLastColumn="0" w:lastRowFirstColumn="0" w:lastRowLastColumn="0"/>
            </w:pPr>
            <w:r>
              <w:t>3V</w:t>
            </w:r>
          </w:p>
        </w:tc>
      </w:tr>
      <w:tr w:rsidR="00A217CB" w14:paraId="1BE81ABA" w14:textId="77777777" w:rsidTr="00A217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7C19A004" w14:textId="77777777" w:rsidR="00A217CB" w:rsidRDefault="00A217CB" w:rsidP="00D5722C">
            <w:pPr>
              <w:jc w:val="left"/>
            </w:pPr>
          </w:p>
        </w:tc>
        <w:tc>
          <w:tcPr>
            <w:tcW w:w="1270" w:type="dxa"/>
            <w:vAlign w:val="center"/>
          </w:tcPr>
          <w:p w14:paraId="7E1CA80B" w14:textId="79C2B3C1" w:rsidR="00A217CB" w:rsidRDefault="00A217CB" w:rsidP="00D5722C">
            <w:pPr>
              <w:jc w:val="left"/>
              <w:cnfStyle w:val="000000100000" w:firstRow="0" w:lastRow="0" w:firstColumn="0" w:lastColumn="0" w:oddVBand="0" w:evenVBand="0" w:oddHBand="1" w:evenHBand="0" w:firstRowFirstColumn="0" w:firstRowLastColumn="0" w:lastRowFirstColumn="0" w:lastRowLastColumn="0"/>
            </w:pPr>
            <w:r>
              <w:t>Period</w:t>
            </w:r>
          </w:p>
        </w:tc>
        <w:tc>
          <w:tcPr>
            <w:tcW w:w="3456" w:type="dxa"/>
            <w:vAlign w:val="center"/>
          </w:tcPr>
          <w:p w14:paraId="2C67B219" w14:textId="76500F02" w:rsidR="00A217CB" w:rsidRDefault="00A217CB" w:rsidP="00D5722C">
            <w:pPr>
              <w:jc w:val="left"/>
              <w:cnfStyle w:val="000000100000" w:firstRow="0" w:lastRow="0" w:firstColumn="0" w:lastColumn="0" w:oddVBand="0" w:evenVBand="0" w:oddHBand="1" w:evenHBand="0" w:firstRowFirstColumn="0" w:firstRowLastColumn="0" w:lastRowFirstColumn="0" w:lastRowLastColumn="0"/>
            </w:pPr>
            <w:r>
              <w:t>Receive Distance</w:t>
            </w:r>
          </w:p>
        </w:tc>
        <w:tc>
          <w:tcPr>
            <w:tcW w:w="1080" w:type="dxa"/>
            <w:vAlign w:val="center"/>
          </w:tcPr>
          <w:p w14:paraId="2128258D" w14:textId="0336B374" w:rsidR="00A217CB" w:rsidRDefault="00A217CB" w:rsidP="00D5722C">
            <w:pPr>
              <w:jc w:val="left"/>
              <w:cnfStyle w:val="000000100000" w:firstRow="0" w:lastRow="0" w:firstColumn="0" w:lastColumn="0" w:oddVBand="0" w:evenVBand="0" w:oddHBand="1" w:evenHBand="0" w:firstRowFirstColumn="0" w:firstRowLastColumn="0" w:lastRowFirstColumn="0" w:lastRowLastColumn="0"/>
            </w:pPr>
            <w:r>
              <w:t>120uS</w:t>
            </w:r>
          </w:p>
        </w:tc>
        <w:tc>
          <w:tcPr>
            <w:tcW w:w="1080" w:type="dxa"/>
            <w:vAlign w:val="center"/>
          </w:tcPr>
          <w:p w14:paraId="1C355C1B" w14:textId="77777777" w:rsidR="00A217CB" w:rsidRDefault="00A217CB"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61B2F08" w14:textId="0F983AFD" w:rsidR="00A217CB" w:rsidRDefault="00DE7D03" w:rsidP="00D5722C">
            <w:pPr>
              <w:jc w:val="left"/>
              <w:cnfStyle w:val="000000100000" w:firstRow="0" w:lastRow="0" w:firstColumn="0" w:lastColumn="0" w:oddVBand="0" w:evenVBand="0" w:oddHBand="1" w:evenHBand="0" w:firstRowFirstColumn="0" w:firstRowLastColumn="0" w:lastRowFirstColumn="0" w:lastRowLastColumn="0"/>
            </w:pPr>
            <w:r>
              <w:t>24mS</w:t>
            </w:r>
          </w:p>
        </w:tc>
      </w:tr>
    </w:tbl>
    <w:p w14:paraId="50012055" w14:textId="3AAA52B5" w:rsidR="0067153B" w:rsidRPr="004C131F" w:rsidRDefault="004C131F" w:rsidP="0067153B">
      <w:pPr>
        <w:rPr>
          <w:rStyle w:val="SubtleEmphasis"/>
        </w:rPr>
      </w:pPr>
      <w:r>
        <w:rPr>
          <w:rStyle w:val="SubtleEmphasis"/>
        </w:rPr>
        <w:t>*Indicates Test Point Required</w:t>
      </w:r>
    </w:p>
    <w:p w14:paraId="33A54754" w14:textId="6C269715" w:rsidR="00DF2C28" w:rsidRDefault="0036056E" w:rsidP="00CE2F77">
      <w:pPr>
        <w:pStyle w:val="Heading1"/>
      </w:pPr>
      <w:r>
        <w:t>Signal</w:t>
      </w:r>
      <w:r w:rsidR="00830271">
        <w:t xml:space="preserve"> Mapping</w:t>
      </w:r>
    </w:p>
    <w:p w14:paraId="66973A6F" w14:textId="79DE6530" w:rsidR="00EB2C29" w:rsidRDefault="00EB2C29" w:rsidP="00EB2C29">
      <w:pPr>
        <w:rPr>
          <w:b/>
          <w:bCs/>
        </w:rPr>
      </w:pPr>
      <w:r w:rsidRPr="00EB2C29">
        <w:rPr>
          <w:b/>
          <w:bCs/>
        </w:rPr>
        <w:t xml:space="preserve">Answer these questions by </w:t>
      </w:r>
      <w:r w:rsidR="006936CB">
        <w:rPr>
          <w:b/>
          <w:bCs/>
        </w:rPr>
        <w:t>editing and adding to</w:t>
      </w:r>
      <w:r w:rsidRPr="00EB2C29">
        <w:rPr>
          <w:b/>
          <w:bCs/>
        </w:rPr>
        <w:t xml:space="preserve"> </w:t>
      </w:r>
      <w:r w:rsidRPr="00EB2C29">
        <w:rPr>
          <w:b/>
          <w:bCs/>
        </w:rPr>
        <w:fldChar w:fldCharType="begin"/>
      </w:r>
      <w:r w:rsidRPr="00EB2C29">
        <w:rPr>
          <w:b/>
          <w:bCs/>
        </w:rPr>
        <w:instrText xml:space="preserve"> REF _Ref10557769 \h  \* MERGEFORMAT </w:instrText>
      </w:r>
      <w:r w:rsidRPr="00EB2C29">
        <w:rPr>
          <w:b/>
          <w:bCs/>
        </w:rPr>
      </w:r>
      <w:r w:rsidRPr="00EB2C29">
        <w:rPr>
          <w:b/>
          <w:bCs/>
        </w:rPr>
        <w:fldChar w:fldCharType="separate"/>
      </w:r>
      <w:r w:rsidRPr="00EB2C29">
        <w:rPr>
          <w:b/>
          <w:bCs/>
        </w:rPr>
        <w:t xml:space="preserve">Table </w:t>
      </w:r>
      <w:r w:rsidRPr="00EB2C29">
        <w:rPr>
          <w:b/>
          <w:bCs/>
          <w:noProof/>
        </w:rPr>
        <w:t>4</w:t>
      </w:r>
      <w:r w:rsidRPr="00EB2C29">
        <w:rPr>
          <w:b/>
          <w:bCs/>
        </w:rPr>
        <w:fldChar w:fldCharType="end"/>
      </w:r>
      <w:r w:rsidRPr="00EB2C29">
        <w:rPr>
          <w:b/>
          <w:bCs/>
        </w:rPr>
        <w:t xml:space="preserve"> below.</w:t>
      </w:r>
    </w:p>
    <w:p w14:paraId="737DE057" w14:textId="77777777" w:rsidR="006B4329" w:rsidRDefault="006936CB" w:rsidP="006B4329">
      <w:pPr>
        <w:contextualSpacing/>
      </w:pPr>
      <w:r>
        <w:rPr>
          <w:b/>
          <w:bCs/>
        </w:rPr>
        <w:t>Table 4:</w:t>
      </w:r>
      <w:r w:rsidRPr="006936CB">
        <w:t xml:space="preserve"> How will your Prototype design electrically connect to the LaunchPad?</w:t>
      </w:r>
    </w:p>
    <w:p w14:paraId="63DCD154" w14:textId="0BEBE35B" w:rsidR="006936CB" w:rsidRPr="006936CB" w:rsidRDefault="006936CB" w:rsidP="006B4329">
      <w:pPr>
        <w:jc w:val="center"/>
      </w:pPr>
      <w:r w:rsidRPr="006936CB">
        <w:t xml:space="preserve">MSP430FR4133 IC pin </w:t>
      </w:r>
      <w:r w:rsidR="006B4329">
        <w:t>&lt;--&gt;</w:t>
      </w:r>
      <w:r w:rsidRPr="006936CB">
        <w:t xml:space="preserve"> BoosterPack pin on J1/J2 of the LaunchPad </w:t>
      </w:r>
      <w:r w:rsidR="006B4329">
        <w:t>&lt;--&gt;</w:t>
      </w:r>
      <w:r w:rsidRPr="006936CB">
        <w:t xml:space="preserve"> Your Prototype</w:t>
      </w:r>
    </w:p>
    <w:p w14:paraId="522FC0A8" w14:textId="77777777" w:rsidR="00CF6B2E" w:rsidRDefault="00CF6B2E" w:rsidP="00CF6B2E">
      <w:pPr>
        <w:pStyle w:val="TableCaption"/>
        <w:ind w:left="360"/>
      </w:pPr>
      <w:bookmarkStart w:id="3" w:name="_Ref10557769"/>
      <w:r>
        <w:t xml:space="preserve">Table </w:t>
      </w:r>
      <w:fldSimple w:instr=" SEQ Table \* ARABIC ">
        <w:r>
          <w:rPr>
            <w:noProof/>
          </w:rPr>
          <w:t>4</w:t>
        </w:r>
      </w:fldSimple>
      <w:bookmarkEnd w:id="3"/>
      <w:r>
        <w:t>: Hardware Signal Connectivity</w:t>
      </w:r>
    </w:p>
    <w:tbl>
      <w:tblPr>
        <w:tblStyle w:val="ListTable6Colorful"/>
        <w:tblW w:w="9521" w:type="dxa"/>
        <w:tblLook w:val="04A0" w:firstRow="1" w:lastRow="0" w:firstColumn="1" w:lastColumn="0" w:noHBand="0" w:noVBand="1"/>
      </w:tblPr>
      <w:tblGrid>
        <w:gridCol w:w="2313"/>
        <w:gridCol w:w="2002"/>
        <w:gridCol w:w="1964"/>
        <w:gridCol w:w="3242"/>
      </w:tblGrid>
      <w:tr w:rsidR="00CF6B2E" w14:paraId="2DD0C17B" w14:textId="77777777" w:rsidTr="00A217CB">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313" w:type="dxa"/>
            <w:vAlign w:val="bottom"/>
          </w:tcPr>
          <w:p w14:paraId="0CFECBE5" w14:textId="77777777" w:rsidR="00CF6B2E" w:rsidRDefault="00CF6B2E" w:rsidP="00F722E7">
            <w:pPr>
              <w:jc w:val="center"/>
            </w:pPr>
            <w:r>
              <w:t>Signal</w:t>
            </w:r>
          </w:p>
        </w:tc>
        <w:tc>
          <w:tcPr>
            <w:tcW w:w="2120" w:type="dxa"/>
            <w:vAlign w:val="bottom"/>
          </w:tcPr>
          <w:p w14:paraId="25E0C205"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207" w:type="dxa"/>
            <w:vAlign w:val="bottom"/>
          </w:tcPr>
          <w:p w14:paraId="3A800BA4"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LaunchPad J1/J2 Pin</w:t>
            </w:r>
          </w:p>
        </w:tc>
        <w:tc>
          <w:tcPr>
            <w:tcW w:w="3881" w:type="dxa"/>
            <w:vAlign w:val="bottom"/>
          </w:tcPr>
          <w:p w14:paraId="5D4B538A"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CF6B2E" w14:paraId="08F55B6B" w14:textId="77777777" w:rsidTr="00A217C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313" w:type="dxa"/>
          </w:tcPr>
          <w:p w14:paraId="3C9B5830" w14:textId="42F0A70D" w:rsidR="00CF6B2E" w:rsidRDefault="00CF6B2E" w:rsidP="00F722E7">
            <w:r>
              <w:t>PWM</w:t>
            </w:r>
            <w:r w:rsidR="00745CE5">
              <w:t>A</w:t>
            </w:r>
            <w:r>
              <w:t xml:space="preserve"> Out</w:t>
            </w:r>
          </w:p>
        </w:tc>
        <w:tc>
          <w:tcPr>
            <w:tcW w:w="2120" w:type="dxa"/>
          </w:tcPr>
          <w:p w14:paraId="2E92EE5F" w14:textId="77777777" w:rsidR="00CF6B2E" w:rsidRDefault="00CF6B2E" w:rsidP="00F722E7">
            <w:pPr>
              <w:cnfStyle w:val="000000100000" w:firstRow="0" w:lastRow="0" w:firstColumn="0" w:lastColumn="0" w:oddVBand="0" w:evenVBand="0" w:oddHBand="1" w:evenHBand="0" w:firstRowFirstColumn="0" w:firstRowLastColumn="0" w:lastRowFirstColumn="0" w:lastRowLastColumn="0"/>
            </w:pPr>
            <w:r>
              <w:t>P1.7 (PWM)</w:t>
            </w:r>
          </w:p>
        </w:tc>
        <w:tc>
          <w:tcPr>
            <w:tcW w:w="2207" w:type="dxa"/>
          </w:tcPr>
          <w:p w14:paraId="55CF908C" w14:textId="77777777" w:rsidR="00CF6B2E" w:rsidRDefault="00CF6B2E" w:rsidP="00F722E7">
            <w:pPr>
              <w:cnfStyle w:val="000000100000" w:firstRow="0" w:lastRow="0" w:firstColumn="0" w:lastColumn="0" w:oddVBand="0" w:evenVBand="0" w:oddHBand="1" w:evenHBand="0" w:firstRowFirstColumn="0" w:firstRowLastColumn="0" w:lastRowFirstColumn="0" w:lastRowLastColumn="0"/>
            </w:pPr>
            <w:r>
              <w:t>J2 pin 19</w:t>
            </w:r>
          </w:p>
        </w:tc>
        <w:tc>
          <w:tcPr>
            <w:tcW w:w="3881" w:type="dxa"/>
          </w:tcPr>
          <w:p w14:paraId="16E92321" w14:textId="77777777" w:rsidR="00CF6B2E" w:rsidRDefault="00CF6B2E" w:rsidP="00F722E7">
            <w:pPr>
              <w:cnfStyle w:val="000000100000" w:firstRow="0" w:lastRow="0" w:firstColumn="0" w:lastColumn="0" w:oddVBand="0" w:evenVBand="0" w:oddHBand="1" w:evenHBand="0" w:firstRowFirstColumn="0" w:firstRowLastColumn="0" w:lastRowFirstColumn="0" w:lastRowLastColumn="0"/>
            </w:pPr>
            <w:r>
              <w:t>U2 pin 4 (OpAmp V+)</w:t>
            </w:r>
          </w:p>
        </w:tc>
      </w:tr>
      <w:tr w:rsidR="00745CE5" w14:paraId="72B44A7B" w14:textId="77777777" w:rsidTr="00A217CB">
        <w:trPr>
          <w:trHeight w:val="616"/>
        </w:trPr>
        <w:tc>
          <w:tcPr>
            <w:cnfStyle w:val="001000000000" w:firstRow="0" w:lastRow="0" w:firstColumn="1" w:lastColumn="0" w:oddVBand="0" w:evenVBand="0" w:oddHBand="0" w:evenHBand="0" w:firstRowFirstColumn="0" w:firstRowLastColumn="0" w:lastRowFirstColumn="0" w:lastRowLastColumn="0"/>
            <w:tcW w:w="1313" w:type="dxa"/>
          </w:tcPr>
          <w:p w14:paraId="47C0D4B6" w14:textId="0DCA1E0A" w:rsidR="00745CE5" w:rsidRDefault="00745CE5" w:rsidP="00745CE5">
            <w:r>
              <w:t>PWM</w:t>
            </w:r>
            <w:r>
              <w:t>B</w:t>
            </w:r>
            <w:r>
              <w:t xml:space="preserve"> Out</w:t>
            </w:r>
            <w:r w:rsidR="00270C36">
              <w:t>****************</w:t>
            </w:r>
          </w:p>
        </w:tc>
        <w:tc>
          <w:tcPr>
            <w:tcW w:w="2120" w:type="dxa"/>
          </w:tcPr>
          <w:p w14:paraId="4BAD36D6" w14:textId="53184EB8" w:rsidR="00745CE5" w:rsidRDefault="00745CE5" w:rsidP="00745CE5">
            <w:pPr>
              <w:cnfStyle w:val="000000000000" w:firstRow="0" w:lastRow="0" w:firstColumn="0" w:lastColumn="0" w:oddVBand="0" w:evenVBand="0" w:oddHBand="0" w:evenHBand="0" w:firstRowFirstColumn="0" w:firstRowLastColumn="0" w:lastRowFirstColumn="0" w:lastRowLastColumn="0"/>
            </w:pPr>
            <w:r>
              <w:t>P8.0 (A8) TBD (I want PWM</w:t>
            </w:r>
            <w:r w:rsidR="00F2723E">
              <w:t>)</w:t>
            </w:r>
          </w:p>
        </w:tc>
        <w:tc>
          <w:tcPr>
            <w:tcW w:w="2207" w:type="dxa"/>
          </w:tcPr>
          <w:p w14:paraId="4F1D9F16" w14:textId="77777777" w:rsidR="00745CE5" w:rsidRDefault="00745CE5" w:rsidP="00745CE5">
            <w:pPr>
              <w:cnfStyle w:val="000000000000" w:firstRow="0" w:lastRow="0" w:firstColumn="0" w:lastColumn="0" w:oddVBand="0" w:evenVBand="0" w:oddHBand="0" w:evenHBand="0" w:firstRowFirstColumn="0" w:firstRowLastColumn="0" w:lastRowFirstColumn="0" w:lastRowLastColumn="0"/>
            </w:pPr>
            <w:r>
              <w:t>J1 pin 6</w:t>
            </w:r>
          </w:p>
        </w:tc>
        <w:tc>
          <w:tcPr>
            <w:tcW w:w="3881" w:type="dxa"/>
          </w:tcPr>
          <w:p w14:paraId="3E6CE5AF" w14:textId="77777777" w:rsidR="00745CE5" w:rsidRDefault="00745CE5" w:rsidP="00745CE5">
            <w:pPr>
              <w:cnfStyle w:val="000000000000" w:firstRow="0" w:lastRow="0" w:firstColumn="0" w:lastColumn="0" w:oddVBand="0" w:evenVBand="0" w:oddHBand="0" w:evenHBand="0" w:firstRowFirstColumn="0" w:firstRowLastColumn="0" w:lastRowFirstColumn="0" w:lastRowLastColumn="0"/>
            </w:pPr>
            <w:r>
              <w:t>Moisture sensor out</w:t>
            </w:r>
          </w:p>
        </w:tc>
      </w:tr>
      <w:tr w:rsidR="00745CE5" w14:paraId="46365E81" w14:textId="77777777" w:rsidTr="00A217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13" w:type="dxa"/>
          </w:tcPr>
          <w:p w14:paraId="099A3DB5" w14:textId="3B0C7C53" w:rsidR="00745CE5" w:rsidRDefault="00270C36" w:rsidP="00745CE5">
            <w:r>
              <w:t>motorAdir1</w:t>
            </w:r>
          </w:p>
        </w:tc>
        <w:tc>
          <w:tcPr>
            <w:tcW w:w="2120" w:type="dxa"/>
          </w:tcPr>
          <w:p w14:paraId="7D3E0751" w14:textId="2E3F4AAE" w:rsidR="00745CE5" w:rsidRDefault="00270C36" w:rsidP="00745CE5">
            <w:pPr>
              <w:cnfStyle w:val="000000100000" w:firstRow="0" w:lastRow="0" w:firstColumn="0" w:lastColumn="0" w:oddVBand="0" w:evenVBand="0" w:oddHBand="1" w:evenHBand="0" w:firstRowFirstColumn="0" w:firstRowLastColumn="0" w:lastRowFirstColumn="0" w:lastRowLastColumn="0"/>
            </w:pPr>
            <w:r>
              <w:t>P5.0</w:t>
            </w:r>
          </w:p>
        </w:tc>
        <w:tc>
          <w:tcPr>
            <w:tcW w:w="2207" w:type="dxa"/>
          </w:tcPr>
          <w:p w14:paraId="4FABA1F7" w14:textId="23B84218" w:rsidR="00745CE5" w:rsidRDefault="00270C36" w:rsidP="00745CE5">
            <w:pPr>
              <w:cnfStyle w:val="000000100000" w:firstRow="0" w:lastRow="0" w:firstColumn="0" w:lastColumn="0" w:oddVBand="0" w:evenVBand="0" w:oddHBand="1" w:evenHBand="0" w:firstRowFirstColumn="0" w:firstRowLastColumn="0" w:lastRowFirstColumn="0" w:lastRowLastColumn="0"/>
            </w:pPr>
            <w:r>
              <w:t>J1 pin</w:t>
            </w:r>
            <w:r w:rsidR="008E1B82">
              <w:t xml:space="preserve"> 17</w:t>
            </w:r>
          </w:p>
        </w:tc>
        <w:tc>
          <w:tcPr>
            <w:tcW w:w="3881" w:type="dxa"/>
          </w:tcPr>
          <w:p w14:paraId="06715E2B" w14:textId="77777777" w:rsidR="00745CE5" w:rsidRDefault="00745CE5" w:rsidP="00745CE5">
            <w:pPr>
              <w:cnfStyle w:val="000000100000" w:firstRow="0" w:lastRow="0" w:firstColumn="0" w:lastColumn="0" w:oddVBand="0" w:evenVBand="0" w:oddHBand="1" w:evenHBand="0" w:firstRowFirstColumn="0" w:firstRowLastColumn="0" w:lastRowFirstColumn="0" w:lastRowLastColumn="0"/>
            </w:pPr>
          </w:p>
        </w:tc>
      </w:tr>
      <w:tr w:rsidR="00270C36" w14:paraId="51F81A2B" w14:textId="77777777" w:rsidTr="00A217CB">
        <w:trPr>
          <w:trHeight w:val="315"/>
        </w:trPr>
        <w:tc>
          <w:tcPr>
            <w:cnfStyle w:val="001000000000" w:firstRow="0" w:lastRow="0" w:firstColumn="1" w:lastColumn="0" w:oddVBand="0" w:evenVBand="0" w:oddHBand="0" w:evenHBand="0" w:firstRowFirstColumn="0" w:firstRowLastColumn="0" w:lastRowFirstColumn="0" w:lastRowLastColumn="0"/>
            <w:tcW w:w="1313" w:type="dxa"/>
          </w:tcPr>
          <w:p w14:paraId="61C2D275" w14:textId="49A505BD" w:rsidR="00270C36" w:rsidRDefault="00270C36" w:rsidP="00745CE5">
            <w:r>
              <w:t>motorAdir2</w:t>
            </w:r>
          </w:p>
        </w:tc>
        <w:tc>
          <w:tcPr>
            <w:tcW w:w="2120" w:type="dxa"/>
          </w:tcPr>
          <w:p w14:paraId="0A10B87C" w14:textId="1EB080CF" w:rsidR="00270C36" w:rsidRDefault="00270C36" w:rsidP="00745CE5">
            <w:pPr>
              <w:cnfStyle w:val="000000000000" w:firstRow="0" w:lastRow="0" w:firstColumn="0" w:lastColumn="0" w:oddVBand="0" w:evenVBand="0" w:oddHBand="0" w:evenHBand="0" w:firstRowFirstColumn="0" w:firstRowLastColumn="0" w:lastRowFirstColumn="0" w:lastRowLastColumn="0"/>
            </w:pPr>
            <w:r>
              <w:t>P5.2</w:t>
            </w:r>
          </w:p>
        </w:tc>
        <w:tc>
          <w:tcPr>
            <w:tcW w:w="2207" w:type="dxa"/>
          </w:tcPr>
          <w:p w14:paraId="3E8228B1" w14:textId="40FE0DDA" w:rsidR="00270C36" w:rsidRDefault="008E1B82" w:rsidP="00745CE5">
            <w:pPr>
              <w:cnfStyle w:val="000000000000" w:firstRow="0" w:lastRow="0" w:firstColumn="0" w:lastColumn="0" w:oddVBand="0" w:evenVBand="0" w:oddHBand="0" w:evenHBand="0" w:firstRowFirstColumn="0" w:firstRowLastColumn="0" w:lastRowFirstColumn="0" w:lastRowLastColumn="0"/>
            </w:pPr>
            <w:r>
              <w:t>J1 pin 15</w:t>
            </w:r>
          </w:p>
        </w:tc>
        <w:tc>
          <w:tcPr>
            <w:tcW w:w="3881" w:type="dxa"/>
          </w:tcPr>
          <w:p w14:paraId="225FD842"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r>
      <w:tr w:rsidR="00270C36" w14:paraId="62EF0F16" w14:textId="77777777" w:rsidTr="00A217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13" w:type="dxa"/>
          </w:tcPr>
          <w:p w14:paraId="35942E2A" w14:textId="0A096E1D" w:rsidR="00270C36" w:rsidRDefault="00270C36" w:rsidP="00745CE5">
            <w:r>
              <w:t>motorBdir1</w:t>
            </w:r>
          </w:p>
        </w:tc>
        <w:tc>
          <w:tcPr>
            <w:tcW w:w="2120" w:type="dxa"/>
          </w:tcPr>
          <w:p w14:paraId="10BBCAD7" w14:textId="0F8A6753" w:rsidR="00270C36" w:rsidRDefault="00270C36" w:rsidP="00745CE5">
            <w:pPr>
              <w:cnfStyle w:val="000000100000" w:firstRow="0" w:lastRow="0" w:firstColumn="0" w:lastColumn="0" w:oddVBand="0" w:evenVBand="0" w:oddHBand="1" w:evenHBand="0" w:firstRowFirstColumn="0" w:firstRowLastColumn="0" w:lastRowFirstColumn="0" w:lastRowLastColumn="0"/>
            </w:pPr>
            <w:r>
              <w:t>P5.3</w:t>
            </w:r>
          </w:p>
        </w:tc>
        <w:tc>
          <w:tcPr>
            <w:tcW w:w="2207" w:type="dxa"/>
          </w:tcPr>
          <w:p w14:paraId="0F615BD2" w14:textId="12A03AB1" w:rsidR="00270C36" w:rsidRDefault="008E1B82" w:rsidP="00745CE5">
            <w:pPr>
              <w:cnfStyle w:val="000000100000" w:firstRow="0" w:lastRow="0" w:firstColumn="0" w:lastColumn="0" w:oddVBand="0" w:evenVBand="0" w:oddHBand="1" w:evenHBand="0" w:firstRowFirstColumn="0" w:firstRowLastColumn="0" w:lastRowFirstColumn="0" w:lastRowLastColumn="0"/>
            </w:pPr>
            <w:r>
              <w:t>J1 pin 14</w:t>
            </w:r>
          </w:p>
        </w:tc>
        <w:tc>
          <w:tcPr>
            <w:tcW w:w="3881" w:type="dxa"/>
          </w:tcPr>
          <w:p w14:paraId="250C463B"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r>
      <w:tr w:rsidR="00270C36" w14:paraId="69854757" w14:textId="77777777" w:rsidTr="00A217CB">
        <w:trPr>
          <w:trHeight w:val="315"/>
        </w:trPr>
        <w:tc>
          <w:tcPr>
            <w:cnfStyle w:val="001000000000" w:firstRow="0" w:lastRow="0" w:firstColumn="1" w:lastColumn="0" w:oddVBand="0" w:evenVBand="0" w:oddHBand="0" w:evenHBand="0" w:firstRowFirstColumn="0" w:firstRowLastColumn="0" w:lastRowFirstColumn="0" w:lastRowLastColumn="0"/>
            <w:tcW w:w="1313" w:type="dxa"/>
          </w:tcPr>
          <w:p w14:paraId="5FCA2D5B" w14:textId="3E8A4D5E" w:rsidR="00270C36" w:rsidRDefault="00270C36" w:rsidP="00745CE5">
            <w:r>
              <w:t>motorBdir2</w:t>
            </w:r>
          </w:p>
        </w:tc>
        <w:tc>
          <w:tcPr>
            <w:tcW w:w="2120" w:type="dxa"/>
          </w:tcPr>
          <w:p w14:paraId="6A3AECE6" w14:textId="43720DF4" w:rsidR="00270C36" w:rsidRDefault="00270C36" w:rsidP="00745CE5">
            <w:pPr>
              <w:cnfStyle w:val="000000000000" w:firstRow="0" w:lastRow="0" w:firstColumn="0" w:lastColumn="0" w:oddVBand="0" w:evenVBand="0" w:oddHBand="0" w:evenHBand="0" w:firstRowFirstColumn="0" w:firstRowLastColumn="0" w:lastRowFirstColumn="0" w:lastRowLastColumn="0"/>
            </w:pPr>
            <w:r>
              <w:t>P1.3</w:t>
            </w:r>
          </w:p>
        </w:tc>
        <w:tc>
          <w:tcPr>
            <w:tcW w:w="2207" w:type="dxa"/>
          </w:tcPr>
          <w:p w14:paraId="719F2285" w14:textId="32E09010" w:rsidR="00270C36" w:rsidRDefault="008E1B82" w:rsidP="00745CE5">
            <w:pPr>
              <w:cnfStyle w:val="000000000000" w:firstRow="0" w:lastRow="0" w:firstColumn="0" w:lastColumn="0" w:oddVBand="0" w:evenVBand="0" w:oddHBand="0" w:evenHBand="0" w:firstRowFirstColumn="0" w:firstRowLastColumn="0" w:lastRowFirstColumn="0" w:lastRowLastColumn="0"/>
            </w:pPr>
            <w:r>
              <w:t>J1 pin 13</w:t>
            </w:r>
          </w:p>
        </w:tc>
        <w:tc>
          <w:tcPr>
            <w:tcW w:w="3881" w:type="dxa"/>
          </w:tcPr>
          <w:p w14:paraId="00FC48E6"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r>
      <w:tr w:rsidR="00270C36" w14:paraId="56C47454" w14:textId="77777777" w:rsidTr="00A217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13" w:type="dxa"/>
          </w:tcPr>
          <w:p w14:paraId="132115B2" w14:textId="56227DEA" w:rsidR="00270C36" w:rsidRDefault="00270C36" w:rsidP="00745CE5">
            <w:r>
              <w:t>ultrasonicTrig</w:t>
            </w:r>
          </w:p>
        </w:tc>
        <w:tc>
          <w:tcPr>
            <w:tcW w:w="2120" w:type="dxa"/>
          </w:tcPr>
          <w:p w14:paraId="774A0E19" w14:textId="6838F646" w:rsidR="00270C36" w:rsidRDefault="00270C36" w:rsidP="00745CE5">
            <w:pPr>
              <w:cnfStyle w:val="000000100000" w:firstRow="0" w:lastRow="0" w:firstColumn="0" w:lastColumn="0" w:oddVBand="0" w:evenVBand="0" w:oddHBand="1" w:evenHBand="0" w:firstRowFirstColumn="0" w:firstRowLastColumn="0" w:lastRowFirstColumn="0" w:lastRowLastColumn="0"/>
            </w:pPr>
            <w:r>
              <w:t>P1.4</w:t>
            </w:r>
          </w:p>
        </w:tc>
        <w:tc>
          <w:tcPr>
            <w:tcW w:w="2207" w:type="dxa"/>
          </w:tcPr>
          <w:p w14:paraId="6F0BDD60" w14:textId="49F44A72" w:rsidR="00270C36" w:rsidRDefault="008E1B82" w:rsidP="00745CE5">
            <w:pPr>
              <w:cnfStyle w:val="000000100000" w:firstRow="0" w:lastRow="0" w:firstColumn="0" w:lastColumn="0" w:oddVBand="0" w:evenVBand="0" w:oddHBand="1" w:evenHBand="0" w:firstRowFirstColumn="0" w:firstRowLastColumn="0" w:lastRowFirstColumn="0" w:lastRowLastColumn="0"/>
            </w:pPr>
            <w:r>
              <w:t>J1 pin 12</w:t>
            </w:r>
          </w:p>
        </w:tc>
        <w:tc>
          <w:tcPr>
            <w:tcW w:w="3881" w:type="dxa"/>
          </w:tcPr>
          <w:p w14:paraId="3538954D"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r>
      <w:tr w:rsidR="00270C36" w14:paraId="6B67A012" w14:textId="77777777" w:rsidTr="00A217CB">
        <w:trPr>
          <w:trHeight w:val="315"/>
        </w:trPr>
        <w:tc>
          <w:tcPr>
            <w:cnfStyle w:val="001000000000" w:firstRow="0" w:lastRow="0" w:firstColumn="1" w:lastColumn="0" w:oddVBand="0" w:evenVBand="0" w:oddHBand="0" w:evenHBand="0" w:firstRowFirstColumn="0" w:firstRowLastColumn="0" w:lastRowFirstColumn="0" w:lastRowLastColumn="0"/>
            <w:tcW w:w="1313" w:type="dxa"/>
          </w:tcPr>
          <w:p w14:paraId="027B0EA4" w14:textId="68A7E4D5" w:rsidR="00270C36" w:rsidRDefault="00270C36" w:rsidP="00745CE5">
            <w:r>
              <w:t>echoToMicro</w:t>
            </w:r>
          </w:p>
        </w:tc>
        <w:tc>
          <w:tcPr>
            <w:tcW w:w="2120" w:type="dxa"/>
          </w:tcPr>
          <w:p w14:paraId="45ED5629" w14:textId="741813DC" w:rsidR="00270C36" w:rsidRDefault="00270C36" w:rsidP="00745CE5">
            <w:pPr>
              <w:cnfStyle w:val="000000000000" w:firstRow="0" w:lastRow="0" w:firstColumn="0" w:lastColumn="0" w:oddVBand="0" w:evenVBand="0" w:oddHBand="0" w:evenHBand="0" w:firstRowFirstColumn="0" w:firstRowLastColumn="0" w:lastRowFirstColumn="0" w:lastRowLastColumn="0"/>
            </w:pPr>
            <w:r>
              <w:t>P1.5</w:t>
            </w:r>
          </w:p>
        </w:tc>
        <w:tc>
          <w:tcPr>
            <w:tcW w:w="2207" w:type="dxa"/>
          </w:tcPr>
          <w:p w14:paraId="3D0F4B28" w14:textId="62694442" w:rsidR="00270C36" w:rsidRDefault="008E1B82" w:rsidP="00745CE5">
            <w:pPr>
              <w:cnfStyle w:val="000000000000" w:firstRow="0" w:lastRow="0" w:firstColumn="0" w:lastColumn="0" w:oddVBand="0" w:evenVBand="0" w:oddHBand="0" w:evenHBand="0" w:firstRowFirstColumn="0" w:firstRowLastColumn="0" w:lastRowFirstColumn="0" w:lastRowLastColumn="0"/>
            </w:pPr>
            <w:r>
              <w:t>J1 pin 11</w:t>
            </w:r>
            <w:bookmarkStart w:id="4" w:name="_GoBack"/>
            <w:bookmarkEnd w:id="4"/>
          </w:p>
        </w:tc>
        <w:tc>
          <w:tcPr>
            <w:tcW w:w="3881" w:type="dxa"/>
          </w:tcPr>
          <w:p w14:paraId="0EC30A1C"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r>
      <w:tr w:rsidR="00270C36" w14:paraId="4DB58567" w14:textId="77777777" w:rsidTr="00A217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13" w:type="dxa"/>
          </w:tcPr>
          <w:p w14:paraId="327D142E" w14:textId="77777777" w:rsidR="00270C36" w:rsidRDefault="00270C36" w:rsidP="00745CE5"/>
        </w:tc>
        <w:tc>
          <w:tcPr>
            <w:tcW w:w="2120" w:type="dxa"/>
          </w:tcPr>
          <w:p w14:paraId="037BFE82" w14:textId="7294888D" w:rsidR="00270C36" w:rsidRDefault="00270C36" w:rsidP="00745CE5">
            <w:pPr>
              <w:cnfStyle w:val="000000100000" w:firstRow="0" w:lastRow="0" w:firstColumn="0" w:lastColumn="0" w:oddVBand="0" w:evenVBand="0" w:oddHBand="1" w:evenHBand="0" w:firstRowFirstColumn="0" w:firstRowLastColumn="0" w:lastRowFirstColumn="0" w:lastRowLastColumn="0"/>
            </w:pPr>
          </w:p>
        </w:tc>
        <w:tc>
          <w:tcPr>
            <w:tcW w:w="2207" w:type="dxa"/>
          </w:tcPr>
          <w:p w14:paraId="46DF73E1"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c>
          <w:tcPr>
            <w:tcW w:w="3881" w:type="dxa"/>
          </w:tcPr>
          <w:p w14:paraId="056D507D"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r>
      <w:tr w:rsidR="00270C36" w14:paraId="2B5F3691" w14:textId="77777777" w:rsidTr="00A217CB">
        <w:trPr>
          <w:trHeight w:val="315"/>
        </w:trPr>
        <w:tc>
          <w:tcPr>
            <w:cnfStyle w:val="001000000000" w:firstRow="0" w:lastRow="0" w:firstColumn="1" w:lastColumn="0" w:oddVBand="0" w:evenVBand="0" w:oddHBand="0" w:evenHBand="0" w:firstRowFirstColumn="0" w:firstRowLastColumn="0" w:lastRowFirstColumn="0" w:lastRowLastColumn="0"/>
            <w:tcW w:w="1313" w:type="dxa"/>
          </w:tcPr>
          <w:p w14:paraId="23B9D64D" w14:textId="77777777" w:rsidR="00270C36" w:rsidRDefault="00270C36" w:rsidP="00745CE5"/>
        </w:tc>
        <w:tc>
          <w:tcPr>
            <w:tcW w:w="2120" w:type="dxa"/>
          </w:tcPr>
          <w:p w14:paraId="2B5F0ACF"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c>
          <w:tcPr>
            <w:tcW w:w="2207" w:type="dxa"/>
          </w:tcPr>
          <w:p w14:paraId="782E81EF"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c>
          <w:tcPr>
            <w:tcW w:w="3881" w:type="dxa"/>
          </w:tcPr>
          <w:p w14:paraId="2B3BACC1"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r>
      <w:tr w:rsidR="00270C36" w14:paraId="181C76B4" w14:textId="77777777" w:rsidTr="00A217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13" w:type="dxa"/>
          </w:tcPr>
          <w:p w14:paraId="575DF708" w14:textId="77777777" w:rsidR="00270C36" w:rsidRDefault="00270C36" w:rsidP="00745CE5"/>
        </w:tc>
        <w:tc>
          <w:tcPr>
            <w:tcW w:w="2120" w:type="dxa"/>
          </w:tcPr>
          <w:p w14:paraId="4ADACC51"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c>
          <w:tcPr>
            <w:tcW w:w="2207" w:type="dxa"/>
          </w:tcPr>
          <w:p w14:paraId="46DD142B"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c>
          <w:tcPr>
            <w:tcW w:w="3881" w:type="dxa"/>
          </w:tcPr>
          <w:p w14:paraId="2A5BA02C"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r>
      <w:tr w:rsidR="00270C36" w14:paraId="49965F7B" w14:textId="77777777" w:rsidTr="00A217CB">
        <w:trPr>
          <w:trHeight w:val="315"/>
        </w:trPr>
        <w:tc>
          <w:tcPr>
            <w:cnfStyle w:val="001000000000" w:firstRow="0" w:lastRow="0" w:firstColumn="1" w:lastColumn="0" w:oddVBand="0" w:evenVBand="0" w:oddHBand="0" w:evenHBand="0" w:firstRowFirstColumn="0" w:firstRowLastColumn="0" w:lastRowFirstColumn="0" w:lastRowLastColumn="0"/>
            <w:tcW w:w="1313" w:type="dxa"/>
          </w:tcPr>
          <w:p w14:paraId="60274AC9" w14:textId="77777777" w:rsidR="00270C36" w:rsidRDefault="00270C36" w:rsidP="00745CE5"/>
        </w:tc>
        <w:tc>
          <w:tcPr>
            <w:tcW w:w="2120" w:type="dxa"/>
          </w:tcPr>
          <w:p w14:paraId="5E6CDFE1"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c>
          <w:tcPr>
            <w:tcW w:w="2207" w:type="dxa"/>
          </w:tcPr>
          <w:p w14:paraId="11D592EF"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c>
          <w:tcPr>
            <w:tcW w:w="3881" w:type="dxa"/>
          </w:tcPr>
          <w:p w14:paraId="49728648"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r>
      <w:tr w:rsidR="00270C36" w14:paraId="62457B5D" w14:textId="77777777" w:rsidTr="00A217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13" w:type="dxa"/>
          </w:tcPr>
          <w:p w14:paraId="6363D067" w14:textId="77777777" w:rsidR="00270C36" w:rsidRDefault="00270C36" w:rsidP="00745CE5"/>
        </w:tc>
        <w:tc>
          <w:tcPr>
            <w:tcW w:w="2120" w:type="dxa"/>
          </w:tcPr>
          <w:p w14:paraId="073EEB8B"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c>
          <w:tcPr>
            <w:tcW w:w="2207" w:type="dxa"/>
          </w:tcPr>
          <w:p w14:paraId="13DEEB19"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c>
          <w:tcPr>
            <w:tcW w:w="3881" w:type="dxa"/>
          </w:tcPr>
          <w:p w14:paraId="69EDC904"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r>
      <w:tr w:rsidR="00270C36" w14:paraId="668962FC" w14:textId="77777777" w:rsidTr="00A217CB">
        <w:trPr>
          <w:trHeight w:val="315"/>
        </w:trPr>
        <w:tc>
          <w:tcPr>
            <w:cnfStyle w:val="001000000000" w:firstRow="0" w:lastRow="0" w:firstColumn="1" w:lastColumn="0" w:oddVBand="0" w:evenVBand="0" w:oddHBand="0" w:evenHBand="0" w:firstRowFirstColumn="0" w:firstRowLastColumn="0" w:lastRowFirstColumn="0" w:lastRowLastColumn="0"/>
            <w:tcW w:w="1313" w:type="dxa"/>
          </w:tcPr>
          <w:p w14:paraId="5D858B30" w14:textId="77777777" w:rsidR="00270C36" w:rsidRDefault="00270C36" w:rsidP="00745CE5"/>
        </w:tc>
        <w:tc>
          <w:tcPr>
            <w:tcW w:w="2120" w:type="dxa"/>
          </w:tcPr>
          <w:p w14:paraId="67399A89"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c>
          <w:tcPr>
            <w:tcW w:w="2207" w:type="dxa"/>
          </w:tcPr>
          <w:p w14:paraId="27EA5B67"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c>
          <w:tcPr>
            <w:tcW w:w="3881" w:type="dxa"/>
          </w:tcPr>
          <w:p w14:paraId="64C14BE4"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r>
      <w:tr w:rsidR="00270C36" w14:paraId="5F91215C" w14:textId="77777777" w:rsidTr="00A217C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13" w:type="dxa"/>
          </w:tcPr>
          <w:p w14:paraId="640D31E3" w14:textId="77777777" w:rsidR="00270C36" w:rsidRDefault="00270C36" w:rsidP="00745CE5"/>
        </w:tc>
        <w:tc>
          <w:tcPr>
            <w:tcW w:w="2120" w:type="dxa"/>
          </w:tcPr>
          <w:p w14:paraId="693FC1EE"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c>
          <w:tcPr>
            <w:tcW w:w="2207" w:type="dxa"/>
          </w:tcPr>
          <w:p w14:paraId="4DFFB9F3"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c>
          <w:tcPr>
            <w:tcW w:w="3881" w:type="dxa"/>
          </w:tcPr>
          <w:p w14:paraId="668D8E18" w14:textId="77777777" w:rsidR="00270C36" w:rsidRDefault="00270C36" w:rsidP="00745CE5">
            <w:pPr>
              <w:cnfStyle w:val="000000100000" w:firstRow="0" w:lastRow="0" w:firstColumn="0" w:lastColumn="0" w:oddVBand="0" w:evenVBand="0" w:oddHBand="1" w:evenHBand="0" w:firstRowFirstColumn="0" w:firstRowLastColumn="0" w:lastRowFirstColumn="0" w:lastRowLastColumn="0"/>
            </w:pPr>
          </w:p>
        </w:tc>
      </w:tr>
      <w:tr w:rsidR="00270C36" w14:paraId="386A5929" w14:textId="77777777" w:rsidTr="00A217CB">
        <w:trPr>
          <w:trHeight w:val="315"/>
        </w:trPr>
        <w:tc>
          <w:tcPr>
            <w:cnfStyle w:val="001000000000" w:firstRow="0" w:lastRow="0" w:firstColumn="1" w:lastColumn="0" w:oddVBand="0" w:evenVBand="0" w:oddHBand="0" w:evenHBand="0" w:firstRowFirstColumn="0" w:firstRowLastColumn="0" w:lastRowFirstColumn="0" w:lastRowLastColumn="0"/>
            <w:tcW w:w="1313" w:type="dxa"/>
          </w:tcPr>
          <w:p w14:paraId="4766F1E9" w14:textId="77777777" w:rsidR="00270C36" w:rsidRDefault="00270C36" w:rsidP="00745CE5"/>
        </w:tc>
        <w:tc>
          <w:tcPr>
            <w:tcW w:w="2120" w:type="dxa"/>
          </w:tcPr>
          <w:p w14:paraId="535B657D"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c>
          <w:tcPr>
            <w:tcW w:w="2207" w:type="dxa"/>
          </w:tcPr>
          <w:p w14:paraId="74515130"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c>
          <w:tcPr>
            <w:tcW w:w="3881" w:type="dxa"/>
          </w:tcPr>
          <w:p w14:paraId="6EA4840A" w14:textId="77777777" w:rsidR="00270C36" w:rsidRDefault="00270C36" w:rsidP="00745CE5">
            <w:pPr>
              <w:cnfStyle w:val="000000000000" w:firstRow="0" w:lastRow="0" w:firstColumn="0" w:lastColumn="0" w:oddVBand="0" w:evenVBand="0" w:oddHBand="0" w:evenHBand="0" w:firstRowFirstColumn="0" w:firstRowLastColumn="0" w:lastRowFirstColumn="0" w:lastRowLastColumn="0"/>
            </w:pPr>
          </w:p>
        </w:tc>
      </w:tr>
    </w:tbl>
    <w:p w14:paraId="45E4718D" w14:textId="36C89333" w:rsidR="00F32FC1" w:rsidRDefault="00F32FC1" w:rsidP="006936CB"/>
    <w:p w14:paraId="47C3D40F" w14:textId="77777777" w:rsidR="00F32FC1" w:rsidRDefault="00F32FC1">
      <w:pPr>
        <w:jc w:val="left"/>
      </w:pPr>
      <w:r>
        <w:br w:type="page"/>
      </w:r>
    </w:p>
    <w:p w14:paraId="6F05F614" w14:textId="627E0FC4" w:rsidR="006936CB" w:rsidRDefault="006936CB" w:rsidP="00F32FC1">
      <w:pPr>
        <w:pStyle w:val="Heading1"/>
      </w:pPr>
      <w:r>
        <w:lastRenderedPageBreak/>
        <w:t>Tips for making your schematic</w:t>
      </w:r>
    </w:p>
    <w:p w14:paraId="192FC0A6" w14:textId="2E9870E7" w:rsidR="002C36EF" w:rsidRDefault="002C36EF" w:rsidP="002C36EF">
      <w:r>
        <w:t xml:space="preserve">This is covered in the </w:t>
      </w:r>
      <w:r w:rsidRPr="00964E0F">
        <w:rPr>
          <w:b/>
          <w:bCs/>
        </w:rPr>
        <w:t xml:space="preserve">DipTrace </w:t>
      </w:r>
      <w:r w:rsidR="00964E0F" w:rsidRPr="00964E0F">
        <w:rPr>
          <w:b/>
          <w:bCs/>
        </w:rPr>
        <w:t xml:space="preserve">Schematic Design </w:t>
      </w:r>
      <w:r w:rsidRPr="00964E0F">
        <w:rPr>
          <w:b/>
          <w:bCs/>
        </w:rPr>
        <w:t>Guidelines</w:t>
      </w:r>
      <w:r>
        <w:t xml:space="preserve"> </w:t>
      </w:r>
      <w:r w:rsidR="00964E0F">
        <w:t xml:space="preserve">document </w:t>
      </w:r>
      <w:r>
        <w:t>but is noted here for convenience in the order it appears in Checklist #2.</w:t>
      </w:r>
    </w:p>
    <w:p w14:paraId="010611F0" w14:textId="0FB961B1" w:rsidR="0045032A" w:rsidRDefault="00560ECE" w:rsidP="00210780">
      <w:pPr>
        <w:pStyle w:val="ListParagraph"/>
        <w:numPr>
          <w:ilvl w:val="0"/>
          <w:numId w:val="7"/>
        </w:numPr>
        <w:ind w:left="360"/>
      </w:pPr>
      <w:r>
        <w:t>A</w:t>
      </w:r>
      <w:r w:rsidR="0045032A">
        <w:t>ll schematic sheets have a border with Project Name, Lab Session, and Group</w:t>
      </w:r>
      <w:r w:rsidR="00F77916">
        <w:t>. This makes it really clear whose schematic is whose.</w:t>
      </w:r>
    </w:p>
    <w:p w14:paraId="60EACBAC" w14:textId="6283A7A0" w:rsidR="0045032A" w:rsidRDefault="0045032A" w:rsidP="00210780">
      <w:pPr>
        <w:pStyle w:val="ListParagraph"/>
        <w:numPr>
          <w:ilvl w:val="0"/>
          <w:numId w:val="7"/>
        </w:numPr>
        <w:ind w:left="360"/>
      </w:pPr>
      <w:r>
        <w:t>There is a common GND used for 5.0 V and 3.3 V powered devices</w:t>
      </w:r>
      <w:r w:rsidR="00F77916">
        <w:t xml:space="preserve">. This </w:t>
      </w:r>
      <w:r w:rsidR="0080621B">
        <w:t xml:space="preserve">ensures that 0 V is the same for all </w:t>
      </w:r>
      <w:r w:rsidR="00210780">
        <w:t xml:space="preserve">pins and </w:t>
      </w:r>
      <w:r w:rsidR="0080621B">
        <w:t>devices.</w:t>
      </w:r>
    </w:p>
    <w:p w14:paraId="7DCB1676" w14:textId="11B7760D" w:rsidR="0080621B" w:rsidRDefault="00560ECE" w:rsidP="00210780">
      <w:pPr>
        <w:pStyle w:val="ListParagraph"/>
        <w:numPr>
          <w:ilvl w:val="0"/>
          <w:numId w:val="7"/>
        </w:numPr>
        <w:ind w:left="360"/>
      </w:pPr>
      <w:r>
        <w:t>Add a GND header pin to your board so that lab equipment probes can have a signal reference</w:t>
      </w:r>
      <w:r w:rsidR="0080621B">
        <w:t>. You can clip onto it with scope pro</w:t>
      </w:r>
      <w:r w:rsidR="00981CA9">
        <w:t>be ground or alligator clips.</w:t>
      </w:r>
    </w:p>
    <w:p w14:paraId="2A947B20" w14:textId="588C15D4" w:rsidR="0045032A" w:rsidRDefault="0045032A" w:rsidP="00210780">
      <w:pPr>
        <w:pStyle w:val="ListParagraph"/>
        <w:numPr>
          <w:ilvl w:val="0"/>
          <w:numId w:val="7"/>
        </w:numPr>
        <w:ind w:left="360"/>
      </w:pPr>
      <w:r>
        <w:t>There are bulk decoupling capacitors (10 µF) added for power pins</w:t>
      </w:r>
      <w:r w:rsidR="00981CA9">
        <w:t xml:space="preserve">. They work like </w:t>
      </w:r>
      <w:r w:rsidR="00567B22">
        <w:t>charge</w:t>
      </w:r>
      <w:r w:rsidR="00981CA9">
        <w:t xml:space="preserve"> gas tanks </w:t>
      </w:r>
      <w:r w:rsidR="00567B22">
        <w:t>to keep the voltage high during</w:t>
      </w:r>
      <w:r w:rsidR="00981CA9">
        <w:t xml:space="preserve"> a current spike.</w:t>
      </w:r>
    </w:p>
    <w:p w14:paraId="1D444050" w14:textId="08312D3F" w:rsidR="0045032A" w:rsidRDefault="0045032A" w:rsidP="00210780">
      <w:pPr>
        <w:pStyle w:val="ListParagraph"/>
        <w:numPr>
          <w:ilvl w:val="0"/>
          <w:numId w:val="7"/>
        </w:numPr>
        <w:ind w:left="360"/>
      </w:pPr>
      <w:r>
        <w:t>There are device decoupling capacitors (100 nF) added between device power and GND pins</w:t>
      </w:r>
      <w:r w:rsidR="00567B22">
        <w:t xml:space="preserve">. This gives a low impedance path for noise </w:t>
      </w:r>
      <w:r w:rsidR="00973A54">
        <w:t xml:space="preserve">voltage </w:t>
      </w:r>
      <w:r w:rsidR="00567B22">
        <w:t xml:space="preserve">to </w:t>
      </w:r>
      <w:r w:rsidR="00973A54">
        <w:t>GND instead of through the device.</w:t>
      </w:r>
    </w:p>
    <w:p w14:paraId="5E63EDB0" w14:textId="4F373FD9" w:rsidR="0045032A" w:rsidRDefault="0045032A" w:rsidP="00210780">
      <w:pPr>
        <w:pStyle w:val="ListParagraph"/>
        <w:numPr>
          <w:ilvl w:val="0"/>
          <w:numId w:val="7"/>
        </w:numPr>
        <w:ind w:left="360"/>
      </w:pPr>
      <w:r>
        <w:t>All signal nets are named and assigned to their appropriate net class</w:t>
      </w:r>
      <w:r w:rsidR="00973A54">
        <w:t xml:space="preserve">. </w:t>
      </w:r>
      <w:r w:rsidR="00D46F69">
        <w:t>Just like variables in your code, you want to explicitly name everything in your schematic.</w:t>
      </w:r>
    </w:p>
    <w:p w14:paraId="3AA274B8" w14:textId="6942745E" w:rsidR="0045032A" w:rsidRDefault="0045032A" w:rsidP="00210780">
      <w:pPr>
        <w:pStyle w:val="ListParagraph"/>
        <w:numPr>
          <w:ilvl w:val="0"/>
          <w:numId w:val="7"/>
        </w:numPr>
        <w:ind w:left="360"/>
      </w:pPr>
      <w:r>
        <w:t>Analog signals are kept separate from digital signals to avoid switching noise</w:t>
      </w:r>
      <w:r w:rsidR="00A158DC">
        <w:t xml:space="preserve"> </w:t>
      </w:r>
      <w:r w:rsidR="00210780">
        <w:t>via capacitive coupling</w:t>
      </w:r>
      <w:r w:rsidR="00D46F69">
        <w:t>.</w:t>
      </w:r>
    </w:p>
    <w:p w14:paraId="05649362" w14:textId="638DFFBD" w:rsidR="0045032A" w:rsidRDefault="0045032A" w:rsidP="00210780">
      <w:pPr>
        <w:pStyle w:val="ListParagraph"/>
        <w:numPr>
          <w:ilvl w:val="0"/>
          <w:numId w:val="7"/>
        </w:numPr>
        <w:ind w:left="360"/>
      </w:pPr>
      <w:r>
        <w:t>Test points are included</w:t>
      </w:r>
      <w:r w:rsidR="00C85656">
        <w:t xml:space="preserve"> as per </w:t>
      </w:r>
      <w:r w:rsidR="00C85656">
        <w:fldChar w:fldCharType="begin"/>
      </w:r>
      <w:r w:rsidR="00C85656">
        <w:instrText xml:space="preserve"> REF _Ref10555501 \h </w:instrText>
      </w:r>
      <w:r w:rsidR="00C85656">
        <w:fldChar w:fldCharType="separate"/>
      </w:r>
      <w:r w:rsidR="00C85656" w:rsidRPr="005F2173">
        <w:t xml:space="preserve">Table </w:t>
      </w:r>
      <w:r w:rsidR="00C85656">
        <w:rPr>
          <w:noProof/>
        </w:rPr>
        <w:t>3</w:t>
      </w:r>
      <w:r w:rsidR="00C85656">
        <w:fldChar w:fldCharType="end"/>
      </w:r>
      <w:r w:rsidR="00C85656">
        <w:t>.</w:t>
      </w:r>
    </w:p>
    <w:p w14:paraId="7E76D696" w14:textId="7CBC8195" w:rsidR="0045032A" w:rsidRDefault="0045032A" w:rsidP="00210780">
      <w:pPr>
        <w:pStyle w:val="ListParagraph"/>
        <w:numPr>
          <w:ilvl w:val="0"/>
          <w:numId w:val="7"/>
        </w:numPr>
        <w:ind w:left="360"/>
      </w:pPr>
      <w:r>
        <w:t>The last schematic sheet is a Bill of Materials (BOM)</w:t>
      </w:r>
      <w:r w:rsidR="00D46F69">
        <w:t>.</w:t>
      </w:r>
    </w:p>
    <w:p w14:paraId="30133D57" w14:textId="47D4CF33" w:rsidR="0045032A" w:rsidRDefault="0045032A" w:rsidP="00210780">
      <w:pPr>
        <w:pStyle w:val="ListParagraph"/>
        <w:numPr>
          <w:ilvl w:val="0"/>
          <w:numId w:val="7"/>
        </w:numPr>
        <w:ind w:left="360"/>
      </w:pPr>
      <w:r>
        <w:t>A</w:t>
      </w:r>
      <w:r w:rsidR="00876C95">
        <w:t>n</w:t>
      </w:r>
      <w:r>
        <w:t xml:space="preserve"> </w:t>
      </w:r>
      <w:r w:rsidR="002E537B">
        <w:t>ERC (</w:t>
      </w:r>
      <w:r w:rsidR="00876C95">
        <w:t>Electrical</w:t>
      </w:r>
      <w:r w:rsidR="00C85656">
        <w:t xml:space="preserve"> </w:t>
      </w:r>
      <w:r>
        <w:t>R</w:t>
      </w:r>
      <w:r w:rsidR="00C85656">
        <w:t xml:space="preserve">ules </w:t>
      </w:r>
      <w:r>
        <w:t>C</w:t>
      </w:r>
      <w:r w:rsidR="00C85656">
        <w:t>heck</w:t>
      </w:r>
      <w:r w:rsidR="002E537B">
        <w:t xml:space="preserve">, under </w:t>
      </w:r>
      <w:r w:rsidR="002E537B" w:rsidRPr="00876C95">
        <w:t>Verification</w:t>
      </w:r>
      <w:r w:rsidR="002E537B">
        <w:t xml:space="preserve"> </w:t>
      </w:r>
      <w:r w:rsidR="002E537B">
        <w:sym w:font="Wingdings" w:char="F0E0"/>
      </w:r>
      <w:r w:rsidR="002E537B">
        <w:t xml:space="preserve"> </w:t>
      </w:r>
      <w:r w:rsidR="002E537B" w:rsidRPr="00876C95">
        <w:t>Electrical Rule Check</w:t>
      </w:r>
      <w:r w:rsidR="002E537B">
        <w:t xml:space="preserve"> in DipTrace) </w:t>
      </w:r>
      <w:r>
        <w:t>for schematic net connections has been run successfully</w:t>
      </w:r>
      <w:r w:rsidR="00876C95">
        <w:t>.</w:t>
      </w:r>
    </w:p>
    <w:p w14:paraId="6D250E64" w14:textId="4E290FC6" w:rsidR="0045032A" w:rsidRDefault="0045032A" w:rsidP="00210780">
      <w:pPr>
        <w:pStyle w:val="ListParagraph"/>
        <w:numPr>
          <w:ilvl w:val="0"/>
          <w:numId w:val="7"/>
        </w:numPr>
        <w:ind w:left="360"/>
      </w:pPr>
      <w:r>
        <w:t>The schematic is “reader friendly”</w:t>
      </w:r>
    </w:p>
    <w:p w14:paraId="41A5FFB9" w14:textId="7458AF86" w:rsidR="0045032A" w:rsidRDefault="0045032A" w:rsidP="00210780">
      <w:pPr>
        <w:pStyle w:val="ListParagraph"/>
        <w:numPr>
          <w:ilvl w:val="1"/>
          <w:numId w:val="7"/>
        </w:numPr>
        <w:ind w:left="720"/>
      </w:pPr>
      <w:r>
        <w:t>Busses to group signals</w:t>
      </w:r>
      <w:r w:rsidR="000C3EBC">
        <w:t>. For example, if an IC needs eight data bits, group them in a bus</w:t>
      </w:r>
    </w:p>
    <w:p w14:paraId="18503D8B" w14:textId="77777777" w:rsidR="0045032A" w:rsidRDefault="0045032A" w:rsidP="00210780">
      <w:pPr>
        <w:pStyle w:val="ListParagraph"/>
        <w:numPr>
          <w:ilvl w:val="1"/>
          <w:numId w:val="7"/>
        </w:numPr>
        <w:ind w:left="720"/>
      </w:pPr>
      <w:r>
        <w:t>Don’t make the reader hunt for net connection endpoints</w:t>
      </w:r>
    </w:p>
    <w:p w14:paraId="5955AF19" w14:textId="0952961E" w:rsidR="0045032A" w:rsidRDefault="0045032A" w:rsidP="00210780">
      <w:pPr>
        <w:pStyle w:val="ListParagraph"/>
        <w:numPr>
          <w:ilvl w:val="1"/>
          <w:numId w:val="7"/>
        </w:numPr>
        <w:ind w:left="720"/>
      </w:pPr>
      <w:r>
        <w:t>Nets are neat and tidy</w:t>
      </w:r>
      <w:r w:rsidR="00847F3E">
        <w:t>, aligned with each other, and not unnecessarily crisscrossing</w:t>
      </w:r>
    </w:p>
    <w:p w14:paraId="58FFF925" w14:textId="01ABB53E" w:rsidR="006936CB" w:rsidRDefault="0045032A" w:rsidP="00210780">
      <w:pPr>
        <w:pStyle w:val="ListParagraph"/>
        <w:numPr>
          <w:ilvl w:val="0"/>
          <w:numId w:val="7"/>
        </w:numPr>
        <w:ind w:left="360"/>
      </w:pPr>
      <w:r>
        <w:t>Expected rail currents are listed</w:t>
      </w:r>
      <w:r w:rsidR="00847F3E">
        <w:t>. Add up all the max current you expect to draw from 3.3 V and 5.0 V and note them</w:t>
      </w:r>
      <w:r w:rsidR="00105E4C">
        <w:t xml:space="preserve"> in the schematic.</w:t>
      </w:r>
    </w:p>
    <w:p w14:paraId="6179AE4C" w14:textId="4DEBD398" w:rsidR="00F32FC1" w:rsidRDefault="00F32FC1" w:rsidP="00B16BC9">
      <w:pPr>
        <w:pStyle w:val="Heading1"/>
      </w:pPr>
      <w:r>
        <w:t>Tips for making your PCB</w:t>
      </w:r>
    </w:p>
    <w:p w14:paraId="760FE20B" w14:textId="62771927" w:rsidR="00A47D9E" w:rsidRDefault="00A47D9E" w:rsidP="00A47D9E">
      <w:r>
        <w:t xml:space="preserve">This is covered in the </w:t>
      </w:r>
      <w:r w:rsidRPr="00964E0F">
        <w:rPr>
          <w:b/>
          <w:bCs/>
        </w:rPr>
        <w:t xml:space="preserve">DipTrace </w:t>
      </w:r>
      <w:r w:rsidR="009168B7">
        <w:rPr>
          <w:b/>
          <w:bCs/>
        </w:rPr>
        <w:t>PCB</w:t>
      </w:r>
      <w:r w:rsidRPr="00964E0F">
        <w:rPr>
          <w:b/>
          <w:bCs/>
        </w:rPr>
        <w:t xml:space="preserve"> Design Guidelines</w:t>
      </w:r>
      <w:r>
        <w:t xml:space="preserve"> document but is noted here for convenience in the order it appears in Checklist #2.</w:t>
      </w:r>
    </w:p>
    <w:p w14:paraId="7B082C96" w14:textId="31D90309" w:rsidR="00BA131A" w:rsidRDefault="00BA131A" w:rsidP="0036056E">
      <w:pPr>
        <w:pStyle w:val="ListParagraph"/>
        <w:numPr>
          <w:ilvl w:val="0"/>
          <w:numId w:val="7"/>
        </w:numPr>
        <w:ind w:left="360"/>
      </w:pPr>
      <w:r>
        <w:t>The PCB form factor has (X, Y) corner coordinates at (0.0, 0.0); (57.2, 0.0); (57.2, 34.3); and (0.0, 34.3) measured in mm</w:t>
      </w:r>
      <w:r w:rsidR="009168B7">
        <w:t>. This is the required board size we need so we can get it properly fabricated.</w:t>
      </w:r>
    </w:p>
    <w:p w14:paraId="03A360D2" w14:textId="4FC760DD" w:rsidR="00BA131A" w:rsidRDefault="00BA131A" w:rsidP="0036056E">
      <w:pPr>
        <w:pStyle w:val="ListParagraph"/>
        <w:numPr>
          <w:ilvl w:val="0"/>
          <w:numId w:val="7"/>
        </w:numPr>
        <w:ind w:left="360"/>
      </w:pPr>
      <w:r>
        <w:t>The Launchpad connectors are at (X, Y) = (5.7, 17.8) mm for J1; and at (X, Y) = (51.4, 17.8) mm for J2</w:t>
      </w:r>
      <w:r w:rsidR="009168B7">
        <w:t>. Otherwise, your PCB won’t fit onto the LaunchPad BoosterPack headers.</w:t>
      </w:r>
    </w:p>
    <w:p w14:paraId="2DC6022D" w14:textId="445EB7BC" w:rsidR="00BA131A" w:rsidRDefault="00BA131A" w:rsidP="0036056E">
      <w:pPr>
        <w:pStyle w:val="ListParagraph"/>
        <w:numPr>
          <w:ilvl w:val="0"/>
          <w:numId w:val="7"/>
        </w:numPr>
        <w:ind w:left="360"/>
      </w:pPr>
      <w:r>
        <w:t>The remaining components are properly placed and grouped</w:t>
      </w:r>
      <w:r w:rsidR="009168B7">
        <w:t xml:space="preserve"> This means that components working together are nearby</w:t>
      </w:r>
      <w:r w:rsidR="00EE64F1">
        <w:t>.</w:t>
      </w:r>
    </w:p>
    <w:p w14:paraId="204E406E" w14:textId="16A8365A" w:rsidR="00BA131A" w:rsidRDefault="00BA131A" w:rsidP="0036056E">
      <w:pPr>
        <w:pStyle w:val="ListParagraph"/>
        <w:numPr>
          <w:ilvl w:val="0"/>
          <w:numId w:val="7"/>
        </w:numPr>
        <w:ind w:left="360"/>
      </w:pPr>
      <w:r>
        <w:t>The devices are properly oriented for best routing</w:t>
      </w:r>
      <w:r w:rsidR="00EE64F1">
        <w:t xml:space="preserve">. E.g., resistors in parallel should be placed </w:t>
      </w:r>
      <w:r w:rsidR="003663F3">
        <w:t xml:space="preserve">side by side </w:t>
      </w:r>
      <w:r w:rsidR="00EE64F1">
        <w:t xml:space="preserve">oriented </w:t>
      </w:r>
      <w:r w:rsidR="003663F3">
        <w:t>so that the commonly shared nets are physically close.</w:t>
      </w:r>
    </w:p>
    <w:p w14:paraId="750A8BC2" w14:textId="15F93843" w:rsidR="00BA131A" w:rsidRDefault="00BA131A" w:rsidP="0036056E">
      <w:pPr>
        <w:pStyle w:val="ListParagraph"/>
        <w:numPr>
          <w:ilvl w:val="0"/>
          <w:numId w:val="7"/>
        </w:numPr>
        <w:ind w:left="360"/>
      </w:pPr>
      <w:r>
        <w:t>The decoupling capacitors are properly placed and routed</w:t>
      </w:r>
      <w:r w:rsidR="00DA708C">
        <w:t>, meaning they are physically close to the device power pins</w:t>
      </w:r>
      <w:r w:rsidR="00CE78D2">
        <w:t xml:space="preserve"> </w:t>
      </w:r>
    </w:p>
    <w:p w14:paraId="30A07C7A" w14:textId="60599A8D" w:rsidR="00BA131A" w:rsidRDefault="00BA131A" w:rsidP="0036056E">
      <w:pPr>
        <w:pStyle w:val="ListParagraph"/>
        <w:numPr>
          <w:ilvl w:val="0"/>
          <w:numId w:val="7"/>
        </w:numPr>
        <w:ind w:left="360"/>
      </w:pPr>
      <w:r>
        <w:t>The PCB has test points in appropriate locations</w:t>
      </w:r>
      <w:r w:rsidR="00753FB4">
        <w:t xml:space="preserve"> (physically accessible by a scope probe, near the signal of interest).</w:t>
      </w:r>
    </w:p>
    <w:p w14:paraId="17D4167C" w14:textId="264BAF1C" w:rsidR="00BA131A" w:rsidRDefault="00BA131A" w:rsidP="0036056E">
      <w:pPr>
        <w:pStyle w:val="ListParagraph"/>
        <w:numPr>
          <w:ilvl w:val="0"/>
          <w:numId w:val="7"/>
        </w:numPr>
        <w:ind w:left="360"/>
      </w:pPr>
      <w:r>
        <w:lastRenderedPageBreak/>
        <w:t>Silkscreen includes reference designators, identifiers, and polarity markings (include Pin 1 marking for multi-pin components</w:t>
      </w:r>
      <w:r w:rsidR="00753FB4">
        <w:t xml:space="preserve"> – could be a dot, a number ‘1’, etc.)</w:t>
      </w:r>
    </w:p>
    <w:p w14:paraId="3E6F556F" w14:textId="77777777" w:rsidR="00BA131A" w:rsidRDefault="00BA131A" w:rsidP="0036056E">
      <w:pPr>
        <w:pStyle w:val="ListParagraph"/>
        <w:numPr>
          <w:ilvl w:val="0"/>
          <w:numId w:val="7"/>
        </w:numPr>
        <w:ind w:left="360"/>
      </w:pPr>
      <w:r>
        <w:t>Silkscreen text and markings are of adequate size and are not on pads</w:t>
      </w:r>
    </w:p>
    <w:p w14:paraId="502D5A9D" w14:textId="3676EA97" w:rsidR="00BA131A" w:rsidRDefault="00BA131A" w:rsidP="0036056E">
      <w:pPr>
        <w:pStyle w:val="ListParagraph"/>
        <w:numPr>
          <w:ilvl w:val="0"/>
          <w:numId w:val="7"/>
        </w:numPr>
        <w:ind w:left="360"/>
      </w:pPr>
      <w:r>
        <w:t xml:space="preserve">(LAB SESSION#_GROUP#) been added on the </w:t>
      </w:r>
      <w:r w:rsidR="00716ABD">
        <w:t>T</w:t>
      </w:r>
      <w:r>
        <w:t xml:space="preserve">op </w:t>
      </w:r>
      <w:r w:rsidR="00716ABD">
        <w:t>Silkscreen</w:t>
      </w:r>
      <w:r>
        <w:t xml:space="preserve"> layer by the J1 connector</w:t>
      </w:r>
      <w:r w:rsidR="00753FB4">
        <w:t xml:space="preserve"> (e.g. 2_13)</w:t>
      </w:r>
    </w:p>
    <w:p w14:paraId="76FA2A53" w14:textId="3A07E2CB" w:rsidR="00BA131A" w:rsidRDefault="00472456" w:rsidP="0036056E">
      <w:pPr>
        <w:pStyle w:val="ListParagraph"/>
        <w:numPr>
          <w:ilvl w:val="0"/>
          <w:numId w:val="7"/>
        </w:numPr>
        <w:ind w:left="360"/>
      </w:pPr>
      <w:r>
        <w:t>DRC (</w:t>
      </w:r>
      <w:r w:rsidR="00BA131A">
        <w:t>D</w:t>
      </w:r>
      <w:r w:rsidR="00BF7ACE">
        <w:t>esign Rules Check</w:t>
      </w:r>
      <w:r w:rsidR="00F2540F">
        <w:t xml:space="preserve">, </w:t>
      </w:r>
      <w:r w:rsidR="002E537B">
        <w:t xml:space="preserve">under </w:t>
      </w:r>
      <w:r w:rsidR="00F2540F">
        <w:t xml:space="preserve">Verification </w:t>
      </w:r>
      <w:r w:rsidR="00F2540F">
        <w:sym w:font="Wingdings" w:char="F0E0"/>
      </w:r>
      <w:r w:rsidR="00F2540F">
        <w:t xml:space="preserve"> </w:t>
      </w:r>
      <w:r w:rsidR="00F43E2C">
        <w:t>Check Design Rules</w:t>
      </w:r>
      <w:r w:rsidR="002E537B">
        <w:t xml:space="preserve"> in DipTrace</w:t>
      </w:r>
      <w:r>
        <w:t>)</w:t>
      </w:r>
      <w:r w:rsidR="00BF7ACE">
        <w:t xml:space="preserve"> </w:t>
      </w:r>
      <w:r w:rsidR="00BA131A">
        <w:t>passes with the ECE-298_mm.rul file</w:t>
      </w:r>
      <w:r w:rsidR="00BF7ACE">
        <w:t xml:space="preserve">. This means that there are no anticipated fabrication problems (traces aren’t too narrow, too wide, no </w:t>
      </w:r>
      <w:r>
        <w:t>unrouted nets, etc.)</w:t>
      </w:r>
    </w:p>
    <w:p w14:paraId="1EBF8964" w14:textId="6638635B" w:rsidR="00BA131A" w:rsidRDefault="00BA131A" w:rsidP="0036056E">
      <w:pPr>
        <w:pStyle w:val="ListParagraph"/>
        <w:numPr>
          <w:ilvl w:val="0"/>
          <w:numId w:val="7"/>
        </w:numPr>
        <w:ind w:left="360"/>
      </w:pPr>
      <w:r>
        <w:t>LVS (Layout vs Schematic</w:t>
      </w:r>
      <w:r w:rsidR="00F43E2C">
        <w:t xml:space="preserve">, </w:t>
      </w:r>
      <w:r w:rsidR="002E537B">
        <w:t xml:space="preserve">under </w:t>
      </w:r>
      <w:r w:rsidR="00F43E2C">
        <w:t xml:space="preserve">Verification </w:t>
      </w:r>
      <w:r w:rsidR="00F43E2C">
        <w:sym w:font="Wingdings" w:char="F0E0"/>
      </w:r>
      <w:r w:rsidR="00F43E2C">
        <w:t xml:space="preserve"> Compare To Schematic</w:t>
      </w:r>
      <w:r w:rsidR="002E537B">
        <w:t xml:space="preserve"> in DipTrace</w:t>
      </w:r>
      <w:r>
        <w:t>) passes design net connectivity comparison with schematic</w:t>
      </w:r>
    </w:p>
    <w:p w14:paraId="7777FDA5" w14:textId="08357C31" w:rsidR="1FE15053" w:rsidRDefault="00D94158" w:rsidP="0036056E">
      <w:pPr>
        <w:pStyle w:val="Heading1"/>
      </w:pPr>
      <w:r>
        <w:t>Other Best Practices</w:t>
      </w:r>
    </w:p>
    <w:p w14:paraId="77D4A421" w14:textId="4F997A14" w:rsidR="1FE15053" w:rsidRDefault="1FE15053" w:rsidP="003570EA">
      <w:pPr>
        <w:pStyle w:val="ListParagraph"/>
        <w:numPr>
          <w:ilvl w:val="0"/>
          <w:numId w:val="20"/>
        </w:numPr>
        <w:ind w:left="360"/>
      </w:pPr>
      <w:r>
        <w:t>Keep decoupling capacitors close to digital device power pins</w:t>
      </w:r>
    </w:p>
    <w:p w14:paraId="3045D960" w14:textId="04015B8C" w:rsidR="1FE15053" w:rsidRDefault="1FE15053" w:rsidP="003570EA">
      <w:pPr>
        <w:pStyle w:val="ListParagraph"/>
        <w:numPr>
          <w:ilvl w:val="0"/>
          <w:numId w:val="20"/>
        </w:numPr>
        <w:ind w:left="360"/>
      </w:pPr>
      <w:r>
        <w:t>Keep adequate space around components to add part identifier silkscreen info (“R1”, “C6”, etc.)</w:t>
      </w:r>
    </w:p>
    <w:p w14:paraId="058FBCB5" w14:textId="0B56C679" w:rsidR="1FE15053" w:rsidRDefault="1FE15053" w:rsidP="003570EA">
      <w:pPr>
        <w:pStyle w:val="ListParagraph"/>
        <w:numPr>
          <w:ilvl w:val="0"/>
          <w:numId w:val="20"/>
        </w:numPr>
        <w:ind w:left="360"/>
      </w:pPr>
      <w:r>
        <w:t>Separate analog devices power/GND signal paths from digital devices power/GND routes</w:t>
      </w:r>
    </w:p>
    <w:p w14:paraId="23E00192" w14:textId="680A1F7E" w:rsidR="1FE15053" w:rsidRDefault="1FE15053" w:rsidP="003570EA">
      <w:pPr>
        <w:pStyle w:val="ListParagraph"/>
        <w:numPr>
          <w:ilvl w:val="0"/>
          <w:numId w:val="20"/>
        </w:numPr>
        <w:ind w:left="360"/>
      </w:pPr>
      <w:r>
        <w:t>If there is room, add info in the Top Silkscreen layer for indicator functions (e.g., “Temp Good”, “Test Mode”, etc.)</w:t>
      </w:r>
    </w:p>
    <w:p w14:paraId="2AE94EB1" w14:textId="7755B0C0" w:rsidR="1FE15053" w:rsidRDefault="1FE15053" w:rsidP="003570EA">
      <w:pPr>
        <w:pStyle w:val="ListParagraph"/>
        <w:numPr>
          <w:ilvl w:val="0"/>
          <w:numId w:val="20"/>
        </w:numPr>
        <w:ind w:left="360"/>
      </w:pPr>
      <w:r>
        <w:t xml:space="preserve">You may place components on the bottom if the need arises (i.e., insufficient room on the top side), but it is usually cheaper in production to get all components on </w:t>
      </w:r>
      <w:r w:rsidRPr="003570EA">
        <w:rPr>
          <w:b/>
          <w:bCs/>
        </w:rPr>
        <w:t>one</w:t>
      </w:r>
      <w:r>
        <w:t xml:space="preserve"> side of a PCB, if possible.</w:t>
      </w:r>
    </w:p>
    <w:p w14:paraId="002EF9FC" w14:textId="38891F2A" w:rsidR="0826E8C8" w:rsidRDefault="1FE15053" w:rsidP="003570EA">
      <w:pPr>
        <w:pStyle w:val="ListParagraph"/>
        <w:numPr>
          <w:ilvl w:val="0"/>
          <w:numId w:val="20"/>
        </w:numPr>
        <w:ind w:left="360"/>
      </w:pPr>
      <w:r>
        <w:t>Your circuit devices may have connections that include GND as a reference (see below). Especially for ANALOG signals it is important to route the GND connection for signals separately from GND returns for devices</w:t>
      </w:r>
      <w:r w:rsidR="00CE78D2">
        <w:t>,</w:t>
      </w:r>
      <w:r>
        <w:t xml:space="preserve"> otherwise power noise may be coupled </w:t>
      </w:r>
      <w:r w:rsidR="00DA708C">
        <w:t>from</w:t>
      </w:r>
      <w:r>
        <w:t xml:space="preserve"> the signal to the MCU.</w:t>
      </w:r>
    </w:p>
    <w:p w14:paraId="40722BC7" w14:textId="69B79E06" w:rsidR="1FE15053" w:rsidRDefault="1FE15053" w:rsidP="1FE15053">
      <w:pPr>
        <w:ind w:left="360"/>
      </w:pPr>
      <w:r>
        <w:rPr>
          <w:noProof/>
          <w:lang w:eastAsia="en-CA"/>
        </w:rPr>
        <w:drawing>
          <wp:inline distT="0" distB="0" distL="0" distR="0" wp14:anchorId="3775D491" wp14:editId="24142965">
            <wp:extent cx="3403043" cy="1382486"/>
            <wp:effectExtent l="133350" t="114300" r="140335" b="160655"/>
            <wp:docPr id="267008612" name="Picture 267008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3525604" cy="14322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1FE15053" w:rsidSect="006F4B9A">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B1FAE" w14:textId="77777777" w:rsidR="00181AAC" w:rsidRDefault="00181AAC" w:rsidP="00424A54">
      <w:r>
        <w:separator/>
      </w:r>
    </w:p>
  </w:endnote>
  <w:endnote w:type="continuationSeparator" w:id="0">
    <w:p w14:paraId="14D1CDF4" w14:textId="77777777" w:rsidR="00181AAC" w:rsidRDefault="00181AAC"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BBA1E" w14:textId="5A288FC5" w:rsidR="006E0646" w:rsidRPr="00D771C3" w:rsidRDefault="00AD1DF4" w:rsidP="00D771C3">
    <w:pPr>
      <w:pStyle w:val="Footer"/>
    </w:pPr>
    <w:r w:rsidRPr="00D771C3">
      <w:t xml:space="preserve">Page </w:t>
    </w:r>
    <w:r w:rsidR="009A38F3" w:rsidRPr="00D771C3">
      <w:fldChar w:fldCharType="begin"/>
    </w:r>
    <w:r w:rsidR="009A38F3" w:rsidRPr="00D771C3">
      <w:instrText xml:space="preserve"> PAGE   \* MERGEFORMAT </w:instrText>
    </w:r>
    <w:r w:rsidR="009A38F3" w:rsidRPr="00D771C3">
      <w:fldChar w:fldCharType="separate"/>
    </w:r>
    <w:r w:rsidR="008E1B82">
      <w:rPr>
        <w:noProof/>
      </w:rPr>
      <w:t>2</w:t>
    </w:r>
    <w:r w:rsidR="009A38F3" w:rsidRPr="00D771C3">
      <w:fldChar w:fldCharType="end"/>
    </w:r>
    <w:r w:rsidR="009A38F3" w:rsidRPr="00D771C3">
      <w:t xml:space="preserve"> of </w:t>
    </w:r>
    <w:fldSimple w:instr=" NUMPAGES   \* MERGEFORMAT ">
      <w:r w:rsidR="008E1B82">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7D194" w14:textId="77777777" w:rsidR="00181AAC" w:rsidRDefault="00181AAC" w:rsidP="00424A54">
      <w:r>
        <w:separator/>
      </w:r>
    </w:p>
  </w:footnote>
  <w:footnote w:type="continuationSeparator" w:id="0">
    <w:p w14:paraId="7C3F2F93" w14:textId="77777777" w:rsidR="00181AAC" w:rsidRDefault="00181AAC"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6154E" w14:textId="297D8575" w:rsidR="00872FAD" w:rsidRPr="00D02CD0" w:rsidRDefault="008E1B82" w:rsidP="00D02CD0">
    <w:pPr>
      <w:pStyle w:val="Header"/>
    </w:pP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990C3D">
          <w:t>Prototype Design</w:t>
        </w:r>
      </w:sdtContent>
    </w:sdt>
    <w:r w:rsidR="007A585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50F02"/>
    <w:multiLevelType w:val="hybridMultilevel"/>
    <w:tmpl w:val="DDF8F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B87072"/>
    <w:multiLevelType w:val="hybridMultilevel"/>
    <w:tmpl w:val="221E3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6615BD"/>
    <w:multiLevelType w:val="hybridMultilevel"/>
    <w:tmpl w:val="57BE92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8" w15:restartNumberingAfterBreak="0">
    <w:nsid w:val="41883FC3"/>
    <w:multiLevelType w:val="hybridMultilevel"/>
    <w:tmpl w:val="CEA418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6F04E1"/>
    <w:multiLevelType w:val="hybridMultilevel"/>
    <w:tmpl w:val="9F420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7"/>
  </w:num>
  <w:num w:numId="4">
    <w:abstractNumId w:val="13"/>
  </w:num>
  <w:num w:numId="5">
    <w:abstractNumId w:val="0"/>
  </w:num>
  <w:num w:numId="6">
    <w:abstractNumId w:val="3"/>
  </w:num>
  <w:num w:numId="7">
    <w:abstractNumId w:val="4"/>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12"/>
  </w:num>
  <w:num w:numId="17">
    <w:abstractNumId w:val="8"/>
  </w:num>
  <w:num w:numId="18">
    <w:abstractNumId w:val="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0NLewsDQ1tTC3NLZU0lEKTi0uzszPAykwrwUA3S93eiwAAAA="/>
  </w:docVars>
  <w:rsids>
    <w:rsidRoot w:val="0063415E"/>
    <w:rsid w:val="00000496"/>
    <w:rsid w:val="000014D5"/>
    <w:rsid w:val="00005B0E"/>
    <w:rsid w:val="000217DF"/>
    <w:rsid w:val="0003140D"/>
    <w:rsid w:val="00052CE3"/>
    <w:rsid w:val="00056268"/>
    <w:rsid w:val="00066250"/>
    <w:rsid w:val="00075C84"/>
    <w:rsid w:val="00076080"/>
    <w:rsid w:val="00081D58"/>
    <w:rsid w:val="00084AE9"/>
    <w:rsid w:val="0008622B"/>
    <w:rsid w:val="00087ED6"/>
    <w:rsid w:val="00096658"/>
    <w:rsid w:val="000C294C"/>
    <w:rsid w:val="000C3EBC"/>
    <w:rsid w:val="000C4F0B"/>
    <w:rsid w:val="000D0652"/>
    <w:rsid w:val="000D7CC5"/>
    <w:rsid w:val="000E11E3"/>
    <w:rsid w:val="000F3CB6"/>
    <w:rsid w:val="000F5497"/>
    <w:rsid w:val="000F59A5"/>
    <w:rsid w:val="000F66B0"/>
    <w:rsid w:val="000F6A31"/>
    <w:rsid w:val="000F76B3"/>
    <w:rsid w:val="00105E4C"/>
    <w:rsid w:val="001102FD"/>
    <w:rsid w:val="00137636"/>
    <w:rsid w:val="001555E8"/>
    <w:rsid w:val="0016069D"/>
    <w:rsid w:val="00170605"/>
    <w:rsid w:val="00172AD8"/>
    <w:rsid w:val="00173B00"/>
    <w:rsid w:val="00175CE0"/>
    <w:rsid w:val="0017789B"/>
    <w:rsid w:val="00181AAC"/>
    <w:rsid w:val="00182A35"/>
    <w:rsid w:val="00186BAE"/>
    <w:rsid w:val="00186C03"/>
    <w:rsid w:val="001A15A2"/>
    <w:rsid w:val="001A5D63"/>
    <w:rsid w:val="001C25C8"/>
    <w:rsid w:val="001C3C74"/>
    <w:rsid w:val="001C49E5"/>
    <w:rsid w:val="001C6980"/>
    <w:rsid w:val="001D10D2"/>
    <w:rsid w:val="001D2004"/>
    <w:rsid w:val="001E2EC3"/>
    <w:rsid w:val="001E32A8"/>
    <w:rsid w:val="001E72C6"/>
    <w:rsid w:val="001F661E"/>
    <w:rsid w:val="00200AE7"/>
    <w:rsid w:val="002103A2"/>
    <w:rsid w:val="00210780"/>
    <w:rsid w:val="002114A3"/>
    <w:rsid w:val="002155C0"/>
    <w:rsid w:val="00215CF0"/>
    <w:rsid w:val="00216F3F"/>
    <w:rsid w:val="002229B0"/>
    <w:rsid w:val="00224F79"/>
    <w:rsid w:val="002274EA"/>
    <w:rsid w:val="00233AD1"/>
    <w:rsid w:val="00235EC5"/>
    <w:rsid w:val="00241C94"/>
    <w:rsid w:val="00245B63"/>
    <w:rsid w:val="00256847"/>
    <w:rsid w:val="002678CA"/>
    <w:rsid w:val="00270C36"/>
    <w:rsid w:val="002768C8"/>
    <w:rsid w:val="0028458B"/>
    <w:rsid w:val="002939D5"/>
    <w:rsid w:val="002972D9"/>
    <w:rsid w:val="002A1568"/>
    <w:rsid w:val="002A22AF"/>
    <w:rsid w:val="002A3B18"/>
    <w:rsid w:val="002B4127"/>
    <w:rsid w:val="002C36EF"/>
    <w:rsid w:val="002D066C"/>
    <w:rsid w:val="002E0F5C"/>
    <w:rsid w:val="002E537B"/>
    <w:rsid w:val="002F0F09"/>
    <w:rsid w:val="002F2980"/>
    <w:rsid w:val="0031271F"/>
    <w:rsid w:val="0031631D"/>
    <w:rsid w:val="003209B2"/>
    <w:rsid w:val="00323593"/>
    <w:rsid w:val="00324A28"/>
    <w:rsid w:val="00342377"/>
    <w:rsid w:val="00344C76"/>
    <w:rsid w:val="0034734E"/>
    <w:rsid w:val="00347D3D"/>
    <w:rsid w:val="003515F1"/>
    <w:rsid w:val="00351C95"/>
    <w:rsid w:val="003525D4"/>
    <w:rsid w:val="003570EA"/>
    <w:rsid w:val="0036056E"/>
    <w:rsid w:val="003617F7"/>
    <w:rsid w:val="00362E0C"/>
    <w:rsid w:val="003663F3"/>
    <w:rsid w:val="00367040"/>
    <w:rsid w:val="00372FE0"/>
    <w:rsid w:val="00385AC6"/>
    <w:rsid w:val="00395C2F"/>
    <w:rsid w:val="003A3BD6"/>
    <w:rsid w:val="003A58A5"/>
    <w:rsid w:val="003A59E6"/>
    <w:rsid w:val="003B41BD"/>
    <w:rsid w:val="003B5FF5"/>
    <w:rsid w:val="003D0AE6"/>
    <w:rsid w:val="003D4D6F"/>
    <w:rsid w:val="003E1D1E"/>
    <w:rsid w:val="003F1D49"/>
    <w:rsid w:val="003F201F"/>
    <w:rsid w:val="00407165"/>
    <w:rsid w:val="00411A5A"/>
    <w:rsid w:val="004132D0"/>
    <w:rsid w:val="00423D2C"/>
    <w:rsid w:val="00424A54"/>
    <w:rsid w:val="00440F87"/>
    <w:rsid w:val="0045032A"/>
    <w:rsid w:val="00460CD4"/>
    <w:rsid w:val="004640DF"/>
    <w:rsid w:val="00465448"/>
    <w:rsid w:val="00472456"/>
    <w:rsid w:val="0047326F"/>
    <w:rsid w:val="0047695B"/>
    <w:rsid w:val="004922EB"/>
    <w:rsid w:val="00492CCA"/>
    <w:rsid w:val="00496B9A"/>
    <w:rsid w:val="00496D4A"/>
    <w:rsid w:val="004A2209"/>
    <w:rsid w:val="004A6CB8"/>
    <w:rsid w:val="004A6E43"/>
    <w:rsid w:val="004C009E"/>
    <w:rsid w:val="004C131F"/>
    <w:rsid w:val="004C193A"/>
    <w:rsid w:val="004C252F"/>
    <w:rsid w:val="004C4604"/>
    <w:rsid w:val="004C6495"/>
    <w:rsid w:val="004D502D"/>
    <w:rsid w:val="004E149F"/>
    <w:rsid w:val="004E435B"/>
    <w:rsid w:val="004F0431"/>
    <w:rsid w:val="0051385D"/>
    <w:rsid w:val="00513E3D"/>
    <w:rsid w:val="00523897"/>
    <w:rsid w:val="00535A3A"/>
    <w:rsid w:val="00551416"/>
    <w:rsid w:val="005545E6"/>
    <w:rsid w:val="0055666B"/>
    <w:rsid w:val="00560ECE"/>
    <w:rsid w:val="00567B22"/>
    <w:rsid w:val="00584343"/>
    <w:rsid w:val="00586229"/>
    <w:rsid w:val="00593857"/>
    <w:rsid w:val="00593CAA"/>
    <w:rsid w:val="00597F7D"/>
    <w:rsid w:val="005A24AC"/>
    <w:rsid w:val="005B2EF9"/>
    <w:rsid w:val="005B53D4"/>
    <w:rsid w:val="005C45C3"/>
    <w:rsid w:val="005C7513"/>
    <w:rsid w:val="005D0E9D"/>
    <w:rsid w:val="005D2354"/>
    <w:rsid w:val="005D593C"/>
    <w:rsid w:val="005D71E6"/>
    <w:rsid w:val="005E0587"/>
    <w:rsid w:val="005E3A48"/>
    <w:rsid w:val="005F2173"/>
    <w:rsid w:val="005F36E8"/>
    <w:rsid w:val="0060253C"/>
    <w:rsid w:val="006042B5"/>
    <w:rsid w:val="00606670"/>
    <w:rsid w:val="00611082"/>
    <w:rsid w:val="00632D6C"/>
    <w:rsid w:val="0063415E"/>
    <w:rsid w:val="00645D76"/>
    <w:rsid w:val="006470CF"/>
    <w:rsid w:val="0065305A"/>
    <w:rsid w:val="00653CCB"/>
    <w:rsid w:val="00654A72"/>
    <w:rsid w:val="00664210"/>
    <w:rsid w:val="006651ED"/>
    <w:rsid w:val="0067153B"/>
    <w:rsid w:val="006735BA"/>
    <w:rsid w:val="006804D9"/>
    <w:rsid w:val="0068361B"/>
    <w:rsid w:val="0068717A"/>
    <w:rsid w:val="0069071A"/>
    <w:rsid w:val="006930E0"/>
    <w:rsid w:val="006936CB"/>
    <w:rsid w:val="0069686D"/>
    <w:rsid w:val="006A2C97"/>
    <w:rsid w:val="006A6EE0"/>
    <w:rsid w:val="006B4329"/>
    <w:rsid w:val="006B4F95"/>
    <w:rsid w:val="006D2571"/>
    <w:rsid w:val="006D3AC4"/>
    <w:rsid w:val="006D5C60"/>
    <w:rsid w:val="006E0646"/>
    <w:rsid w:val="006E066D"/>
    <w:rsid w:val="006E478B"/>
    <w:rsid w:val="006E5EAD"/>
    <w:rsid w:val="006F0492"/>
    <w:rsid w:val="006F4B9A"/>
    <w:rsid w:val="0070636C"/>
    <w:rsid w:val="0071382E"/>
    <w:rsid w:val="00716ABD"/>
    <w:rsid w:val="00721719"/>
    <w:rsid w:val="00726395"/>
    <w:rsid w:val="007333A3"/>
    <w:rsid w:val="00735F61"/>
    <w:rsid w:val="007419BF"/>
    <w:rsid w:val="00743885"/>
    <w:rsid w:val="007443CB"/>
    <w:rsid w:val="00745CE5"/>
    <w:rsid w:val="00747118"/>
    <w:rsid w:val="00750A82"/>
    <w:rsid w:val="00753FB4"/>
    <w:rsid w:val="00763C47"/>
    <w:rsid w:val="00765BB9"/>
    <w:rsid w:val="007850D1"/>
    <w:rsid w:val="007913E9"/>
    <w:rsid w:val="0079310C"/>
    <w:rsid w:val="00793A4F"/>
    <w:rsid w:val="007A1321"/>
    <w:rsid w:val="007A5851"/>
    <w:rsid w:val="007B25A5"/>
    <w:rsid w:val="007E4486"/>
    <w:rsid w:val="007F4E0E"/>
    <w:rsid w:val="0080621B"/>
    <w:rsid w:val="00816DB4"/>
    <w:rsid w:val="00820DE9"/>
    <w:rsid w:val="00827420"/>
    <w:rsid w:val="00830271"/>
    <w:rsid w:val="0083462F"/>
    <w:rsid w:val="00835F9B"/>
    <w:rsid w:val="00841CAD"/>
    <w:rsid w:val="00847F3E"/>
    <w:rsid w:val="0086342D"/>
    <w:rsid w:val="00872B22"/>
    <w:rsid w:val="00872FAD"/>
    <w:rsid w:val="00874D22"/>
    <w:rsid w:val="00876C95"/>
    <w:rsid w:val="008858CB"/>
    <w:rsid w:val="00890C70"/>
    <w:rsid w:val="008939FB"/>
    <w:rsid w:val="008979F1"/>
    <w:rsid w:val="008B4865"/>
    <w:rsid w:val="008B7F7F"/>
    <w:rsid w:val="008C04D9"/>
    <w:rsid w:val="008C7E50"/>
    <w:rsid w:val="008D1018"/>
    <w:rsid w:val="008D60F9"/>
    <w:rsid w:val="008D6FE4"/>
    <w:rsid w:val="008E1B82"/>
    <w:rsid w:val="00903DA8"/>
    <w:rsid w:val="0090672C"/>
    <w:rsid w:val="00907AEE"/>
    <w:rsid w:val="0091584C"/>
    <w:rsid w:val="009168B7"/>
    <w:rsid w:val="00934878"/>
    <w:rsid w:val="0094019E"/>
    <w:rsid w:val="00946E1F"/>
    <w:rsid w:val="00963AD6"/>
    <w:rsid w:val="00964E0F"/>
    <w:rsid w:val="0097098D"/>
    <w:rsid w:val="009736A0"/>
    <w:rsid w:val="00973A54"/>
    <w:rsid w:val="0097463D"/>
    <w:rsid w:val="00981CA9"/>
    <w:rsid w:val="00983841"/>
    <w:rsid w:val="00983F40"/>
    <w:rsid w:val="009854D7"/>
    <w:rsid w:val="00990C3D"/>
    <w:rsid w:val="009A38F3"/>
    <w:rsid w:val="009A5215"/>
    <w:rsid w:val="009A72F8"/>
    <w:rsid w:val="009B5F96"/>
    <w:rsid w:val="009C407B"/>
    <w:rsid w:val="009C5503"/>
    <w:rsid w:val="009E2EEB"/>
    <w:rsid w:val="009E3252"/>
    <w:rsid w:val="00A02856"/>
    <w:rsid w:val="00A053DB"/>
    <w:rsid w:val="00A158DC"/>
    <w:rsid w:val="00A217CB"/>
    <w:rsid w:val="00A229DF"/>
    <w:rsid w:val="00A236B4"/>
    <w:rsid w:val="00A2422A"/>
    <w:rsid w:val="00A27656"/>
    <w:rsid w:val="00A47D9E"/>
    <w:rsid w:val="00A520F5"/>
    <w:rsid w:val="00A65D5A"/>
    <w:rsid w:val="00A70F6D"/>
    <w:rsid w:val="00A7356E"/>
    <w:rsid w:val="00A80F53"/>
    <w:rsid w:val="00A85F9C"/>
    <w:rsid w:val="00AB13A5"/>
    <w:rsid w:val="00AB1CF1"/>
    <w:rsid w:val="00AB417B"/>
    <w:rsid w:val="00AB5017"/>
    <w:rsid w:val="00AD1DF4"/>
    <w:rsid w:val="00AE7F03"/>
    <w:rsid w:val="00AF04A1"/>
    <w:rsid w:val="00AF15BE"/>
    <w:rsid w:val="00AF3949"/>
    <w:rsid w:val="00AF773F"/>
    <w:rsid w:val="00B01247"/>
    <w:rsid w:val="00B05F75"/>
    <w:rsid w:val="00B07A95"/>
    <w:rsid w:val="00B16B4E"/>
    <w:rsid w:val="00B16BC9"/>
    <w:rsid w:val="00B27A80"/>
    <w:rsid w:val="00B35F10"/>
    <w:rsid w:val="00B425C5"/>
    <w:rsid w:val="00B439BA"/>
    <w:rsid w:val="00B440AD"/>
    <w:rsid w:val="00B44C09"/>
    <w:rsid w:val="00B526F2"/>
    <w:rsid w:val="00B556FE"/>
    <w:rsid w:val="00B720C4"/>
    <w:rsid w:val="00B8109E"/>
    <w:rsid w:val="00B822C4"/>
    <w:rsid w:val="00B8688B"/>
    <w:rsid w:val="00B877DC"/>
    <w:rsid w:val="00B87C6A"/>
    <w:rsid w:val="00BA078E"/>
    <w:rsid w:val="00BA131A"/>
    <w:rsid w:val="00BB1E7E"/>
    <w:rsid w:val="00BB219A"/>
    <w:rsid w:val="00BB7038"/>
    <w:rsid w:val="00BC24D4"/>
    <w:rsid w:val="00BE132B"/>
    <w:rsid w:val="00BE2E5B"/>
    <w:rsid w:val="00BE7EEF"/>
    <w:rsid w:val="00BF7ACE"/>
    <w:rsid w:val="00C00169"/>
    <w:rsid w:val="00C0109A"/>
    <w:rsid w:val="00C144B9"/>
    <w:rsid w:val="00C34382"/>
    <w:rsid w:val="00C446D7"/>
    <w:rsid w:val="00C44AC5"/>
    <w:rsid w:val="00C47C10"/>
    <w:rsid w:val="00C51CDA"/>
    <w:rsid w:val="00C573B0"/>
    <w:rsid w:val="00C671DA"/>
    <w:rsid w:val="00C8044A"/>
    <w:rsid w:val="00C85597"/>
    <w:rsid w:val="00C85656"/>
    <w:rsid w:val="00C944C4"/>
    <w:rsid w:val="00CC1D35"/>
    <w:rsid w:val="00CC6D20"/>
    <w:rsid w:val="00CD51EF"/>
    <w:rsid w:val="00CD5BDC"/>
    <w:rsid w:val="00CE2F77"/>
    <w:rsid w:val="00CE304B"/>
    <w:rsid w:val="00CE78D2"/>
    <w:rsid w:val="00CF6B2E"/>
    <w:rsid w:val="00CF7135"/>
    <w:rsid w:val="00D02CD0"/>
    <w:rsid w:val="00D06AE4"/>
    <w:rsid w:val="00D10F1D"/>
    <w:rsid w:val="00D12EF1"/>
    <w:rsid w:val="00D138FD"/>
    <w:rsid w:val="00D37810"/>
    <w:rsid w:val="00D4626D"/>
    <w:rsid w:val="00D46F69"/>
    <w:rsid w:val="00D5667E"/>
    <w:rsid w:val="00D5722C"/>
    <w:rsid w:val="00D60DEA"/>
    <w:rsid w:val="00D62455"/>
    <w:rsid w:val="00D646B8"/>
    <w:rsid w:val="00D64CFB"/>
    <w:rsid w:val="00D713EF"/>
    <w:rsid w:val="00D74DC9"/>
    <w:rsid w:val="00D7620F"/>
    <w:rsid w:val="00D771C3"/>
    <w:rsid w:val="00D94158"/>
    <w:rsid w:val="00D96BCC"/>
    <w:rsid w:val="00DA66FC"/>
    <w:rsid w:val="00DA708C"/>
    <w:rsid w:val="00DD1170"/>
    <w:rsid w:val="00DD373A"/>
    <w:rsid w:val="00DD46B0"/>
    <w:rsid w:val="00DD5AE8"/>
    <w:rsid w:val="00DE0251"/>
    <w:rsid w:val="00DE2004"/>
    <w:rsid w:val="00DE27BF"/>
    <w:rsid w:val="00DE287F"/>
    <w:rsid w:val="00DE76A2"/>
    <w:rsid w:val="00DE7D03"/>
    <w:rsid w:val="00DF2C28"/>
    <w:rsid w:val="00DF53EB"/>
    <w:rsid w:val="00DF66F4"/>
    <w:rsid w:val="00E04D2E"/>
    <w:rsid w:val="00E103A3"/>
    <w:rsid w:val="00E1641E"/>
    <w:rsid w:val="00E2277E"/>
    <w:rsid w:val="00E27E05"/>
    <w:rsid w:val="00E3781F"/>
    <w:rsid w:val="00E47C87"/>
    <w:rsid w:val="00E47DFD"/>
    <w:rsid w:val="00E55566"/>
    <w:rsid w:val="00E6154C"/>
    <w:rsid w:val="00E713B3"/>
    <w:rsid w:val="00E87C76"/>
    <w:rsid w:val="00EA5FC7"/>
    <w:rsid w:val="00EB2C29"/>
    <w:rsid w:val="00EB2F11"/>
    <w:rsid w:val="00EC6004"/>
    <w:rsid w:val="00EC7DE6"/>
    <w:rsid w:val="00ED0590"/>
    <w:rsid w:val="00ED6613"/>
    <w:rsid w:val="00EE64F1"/>
    <w:rsid w:val="00F11D61"/>
    <w:rsid w:val="00F11E5C"/>
    <w:rsid w:val="00F12961"/>
    <w:rsid w:val="00F2540F"/>
    <w:rsid w:val="00F2723E"/>
    <w:rsid w:val="00F3281A"/>
    <w:rsid w:val="00F32AC9"/>
    <w:rsid w:val="00F32FC1"/>
    <w:rsid w:val="00F4015B"/>
    <w:rsid w:val="00F43E2C"/>
    <w:rsid w:val="00F52D8B"/>
    <w:rsid w:val="00F57235"/>
    <w:rsid w:val="00F71A0E"/>
    <w:rsid w:val="00F76209"/>
    <w:rsid w:val="00F76AF6"/>
    <w:rsid w:val="00F77916"/>
    <w:rsid w:val="00F94353"/>
    <w:rsid w:val="00FA4564"/>
    <w:rsid w:val="00FB5B0E"/>
    <w:rsid w:val="00FB62AC"/>
    <w:rsid w:val="00FC530A"/>
    <w:rsid w:val="00FC5DE1"/>
    <w:rsid w:val="00FD2342"/>
    <w:rsid w:val="00FD3FC7"/>
    <w:rsid w:val="00FF0E75"/>
    <w:rsid w:val="00FF3455"/>
    <w:rsid w:val="00FF6F38"/>
    <w:rsid w:val="0826E8C8"/>
    <w:rsid w:val="1FE15053"/>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8B4865"/>
    <w:pPr>
      <w:keepNext/>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paragraph" w:customStyle="1" w:styleId="TableCaption">
    <w:name w:val="Table Caption"/>
    <w:basedOn w:val="Caption"/>
    <w:qFormat/>
    <w:rsid w:val="005F2173"/>
    <w:pPr>
      <w:keepNext/>
      <w:spacing w:before="200" w:after="0"/>
      <w:jc w:val="center"/>
    </w:pPr>
  </w:style>
  <w:style w:type="table" w:styleId="ListTable6Colorful">
    <w:name w:val="List Table 6 Colorful"/>
    <w:basedOn w:val="TableNormal"/>
    <w:uiPriority w:val="51"/>
    <w:rsid w:val="0034237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57"/>
    <w:rsid w:val="002C5857"/>
    <w:rsid w:val="00B503C2"/>
    <w:rsid w:val="00D67B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E9EF6-B337-4F4C-B2D6-887D98AB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Prototype Design</vt:lpstr>
    </vt:vector>
  </TitlesOfParts>
  <Company>Engineering Computing</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Design</dc:title>
  <dc:subject/>
  <dc:creator>Kim Pope</dc:creator>
  <cp:keywords/>
  <dc:description/>
  <cp:lastModifiedBy>Berbari, Farid-Anthony</cp:lastModifiedBy>
  <cp:revision>243</cp:revision>
  <dcterms:created xsi:type="dcterms:W3CDTF">2019-05-01T15:10:00Z</dcterms:created>
  <dcterms:modified xsi:type="dcterms:W3CDTF">2019-06-11T03:07:00Z</dcterms:modified>
</cp:coreProperties>
</file>