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63C01" w14:textId="77777777" w:rsidR="00835C64" w:rsidRPr="00835C64" w:rsidRDefault="00835C64" w:rsidP="00835C64">
      <w:pPr>
        <w:pStyle w:val="Title"/>
        <w:rPr>
          <w:rFonts w:asciiTheme="majorBidi" w:hAnsiTheme="majorBidi"/>
          <w:sz w:val="48"/>
          <w:szCs w:val="48"/>
        </w:rPr>
      </w:pPr>
      <w:r w:rsidRPr="00835C64">
        <w:rPr>
          <w:rFonts w:asciiTheme="majorBidi" w:hAnsiTheme="majorBidi"/>
          <w:sz w:val="48"/>
          <w:szCs w:val="48"/>
        </w:rPr>
        <w:t>CAPE 3000 Design Project</w:t>
      </w:r>
    </w:p>
    <w:p w14:paraId="1328D0DA" w14:textId="77777777" w:rsidR="00835C64" w:rsidRPr="00835C64" w:rsidRDefault="00835C64" w:rsidP="00835C64">
      <w:pPr>
        <w:pStyle w:val="Title"/>
        <w:rPr>
          <w:rFonts w:asciiTheme="majorBidi" w:hAnsiTheme="majorBidi"/>
          <w:sz w:val="48"/>
          <w:szCs w:val="48"/>
        </w:rPr>
      </w:pPr>
      <w:r w:rsidRPr="00835C64">
        <w:rPr>
          <w:rFonts w:asciiTheme="majorBidi" w:hAnsiTheme="majorBidi"/>
          <w:sz w:val="48"/>
          <w:szCs w:val="48"/>
        </w:rPr>
        <w:t>CE 7 Detergent Powder Manufacture</w:t>
      </w:r>
    </w:p>
    <w:p w14:paraId="1FE0F08C" w14:textId="77777777" w:rsidR="00835C64" w:rsidRPr="00835C64" w:rsidRDefault="00835C64" w:rsidP="00835C64">
      <w:pPr>
        <w:pStyle w:val="Title"/>
        <w:rPr>
          <w:rFonts w:asciiTheme="majorBidi" w:hAnsiTheme="majorBidi"/>
          <w:sz w:val="48"/>
          <w:szCs w:val="48"/>
        </w:rPr>
      </w:pPr>
      <w:r w:rsidRPr="00835C64">
        <w:rPr>
          <w:rFonts w:asciiTheme="majorBidi" w:hAnsiTheme="majorBidi"/>
          <w:sz w:val="48"/>
          <w:szCs w:val="48"/>
        </w:rPr>
        <w:t>Mass and Energy Balance Calculations</w:t>
      </w:r>
    </w:p>
    <w:p w14:paraId="73B7C9F7" w14:textId="1378EAED" w:rsidR="00835C64" w:rsidRDefault="00835C64" w:rsidP="00835C64">
      <w:pPr>
        <w:rPr>
          <w:rFonts w:asciiTheme="majorBidi" w:hAnsiTheme="majorBidi" w:cstheme="majorBidi"/>
          <w:sz w:val="48"/>
          <w:szCs w:val="48"/>
        </w:rPr>
      </w:pPr>
      <w:r w:rsidRPr="00835C64">
        <w:rPr>
          <w:rFonts w:asciiTheme="majorBidi" w:hAnsiTheme="majorBidi" w:cstheme="majorBidi"/>
          <w:sz w:val="48"/>
          <w:szCs w:val="48"/>
        </w:rPr>
        <w:t>FAO. Prof. Tariq Mahmud</w:t>
      </w:r>
    </w:p>
    <w:p w14:paraId="38E6DF23" w14:textId="77777777" w:rsidR="00EF55D2" w:rsidRDefault="00EF55D2" w:rsidP="00835C64">
      <w:pPr>
        <w:rPr>
          <w:rFonts w:asciiTheme="majorBidi" w:hAnsiTheme="majorBidi" w:cstheme="majorBidi"/>
          <w:sz w:val="48"/>
          <w:szCs w:val="48"/>
        </w:rPr>
      </w:pPr>
    </w:p>
    <w:p w14:paraId="0C0B267F" w14:textId="3DF6C380" w:rsidR="00EF55D2" w:rsidRDefault="00EF55D2" w:rsidP="00835C64">
      <w:pPr>
        <w:rPr>
          <w:rFonts w:asciiTheme="majorBidi" w:hAnsiTheme="majorBidi" w:cstheme="majorBidi"/>
          <w:sz w:val="48"/>
          <w:szCs w:val="48"/>
        </w:rPr>
      </w:pPr>
      <w:r>
        <w:rPr>
          <w:rFonts w:asciiTheme="majorBidi" w:hAnsiTheme="majorBidi" w:cstheme="majorBidi"/>
          <w:sz w:val="48"/>
          <w:szCs w:val="48"/>
        </w:rPr>
        <w:t>Dominic Allison</w:t>
      </w:r>
    </w:p>
    <w:p w14:paraId="22D09561" w14:textId="09EA8F8A" w:rsidR="00EF55D2" w:rsidRDefault="00EF55D2" w:rsidP="00835C64">
      <w:pPr>
        <w:rPr>
          <w:rFonts w:asciiTheme="majorBidi" w:hAnsiTheme="majorBidi" w:cstheme="majorBidi"/>
          <w:sz w:val="48"/>
          <w:szCs w:val="48"/>
        </w:rPr>
      </w:pPr>
      <w:r>
        <w:rPr>
          <w:rFonts w:asciiTheme="majorBidi" w:hAnsiTheme="majorBidi" w:cstheme="majorBidi"/>
          <w:sz w:val="48"/>
          <w:szCs w:val="48"/>
        </w:rPr>
        <w:t>Angus Dobson</w:t>
      </w:r>
    </w:p>
    <w:p w14:paraId="3EB6E7E2" w14:textId="0EEC476B" w:rsidR="00EF55D2" w:rsidRDefault="00EF55D2" w:rsidP="00835C64">
      <w:pPr>
        <w:rPr>
          <w:rFonts w:asciiTheme="majorBidi" w:hAnsiTheme="majorBidi" w:cstheme="majorBidi"/>
          <w:sz w:val="48"/>
          <w:szCs w:val="48"/>
        </w:rPr>
      </w:pPr>
      <w:r>
        <w:rPr>
          <w:rFonts w:asciiTheme="majorBidi" w:hAnsiTheme="majorBidi" w:cstheme="majorBidi"/>
          <w:sz w:val="48"/>
          <w:szCs w:val="48"/>
        </w:rPr>
        <w:t>Kehinde Kareem</w:t>
      </w:r>
    </w:p>
    <w:p w14:paraId="06914AB9" w14:textId="5A5867E1" w:rsidR="00EF55D2" w:rsidRDefault="00EF55D2" w:rsidP="00835C64">
      <w:pPr>
        <w:rPr>
          <w:rFonts w:asciiTheme="majorBidi" w:hAnsiTheme="majorBidi" w:cstheme="majorBidi"/>
          <w:sz w:val="48"/>
          <w:szCs w:val="48"/>
        </w:rPr>
      </w:pPr>
      <w:r>
        <w:rPr>
          <w:rFonts w:asciiTheme="majorBidi" w:hAnsiTheme="majorBidi" w:cstheme="majorBidi"/>
          <w:sz w:val="48"/>
          <w:szCs w:val="48"/>
        </w:rPr>
        <w:t>Ahmad Mohd Yasin</w:t>
      </w:r>
    </w:p>
    <w:p w14:paraId="197C8DCB" w14:textId="0C96195A" w:rsidR="00EF55D2" w:rsidRPr="00835C64" w:rsidRDefault="00EF55D2" w:rsidP="00835C64">
      <w:pPr>
        <w:rPr>
          <w:rFonts w:asciiTheme="majorBidi" w:hAnsiTheme="majorBidi" w:cstheme="majorBidi"/>
          <w:b/>
          <w:sz w:val="48"/>
          <w:szCs w:val="48"/>
          <w:u w:val="single"/>
          <w:lang w:val="en-GB"/>
        </w:rPr>
      </w:pPr>
      <w:r>
        <w:rPr>
          <w:rFonts w:asciiTheme="majorBidi" w:hAnsiTheme="majorBidi" w:cstheme="majorBidi"/>
          <w:sz w:val="48"/>
          <w:szCs w:val="48"/>
        </w:rPr>
        <w:t xml:space="preserve">Joshua Singleton </w:t>
      </w:r>
      <w:bookmarkStart w:id="0" w:name="_GoBack"/>
      <w:bookmarkEnd w:id="0"/>
    </w:p>
    <w:p w14:paraId="4A401A07" w14:textId="77777777" w:rsidR="00835C64" w:rsidRPr="00835C64" w:rsidRDefault="00835C64">
      <w:pPr>
        <w:rPr>
          <w:rFonts w:asciiTheme="majorBidi" w:hAnsiTheme="majorBidi" w:cstheme="majorBidi"/>
          <w:b/>
          <w:sz w:val="48"/>
          <w:szCs w:val="48"/>
          <w:u w:val="single"/>
          <w:lang w:val="en-GB"/>
        </w:rPr>
      </w:pPr>
      <w:r w:rsidRPr="00835C64">
        <w:rPr>
          <w:rFonts w:asciiTheme="majorBidi" w:hAnsiTheme="majorBidi" w:cstheme="majorBidi"/>
          <w:b/>
          <w:sz w:val="48"/>
          <w:szCs w:val="48"/>
          <w:u w:val="single"/>
          <w:lang w:val="en-GB"/>
        </w:rPr>
        <w:br w:type="page"/>
      </w:r>
    </w:p>
    <w:p w14:paraId="5FC50084" w14:textId="20D94531" w:rsidR="00CB0134" w:rsidRDefault="00CB0134" w:rsidP="00835C64">
      <w:pPr>
        <w:spacing w:line="360" w:lineRule="auto"/>
        <w:jc w:val="both"/>
        <w:rPr>
          <w:rFonts w:ascii="Times New Roman" w:hAnsi="Times New Roman" w:cs="Times New Roman"/>
          <w:b/>
          <w:u w:val="single"/>
          <w:lang w:val="en-GB"/>
        </w:rPr>
      </w:pPr>
      <w:r>
        <w:rPr>
          <w:rFonts w:ascii="Times New Roman" w:hAnsi="Times New Roman" w:cs="Times New Roman"/>
          <w:b/>
          <w:u w:val="single"/>
          <w:lang w:val="en-GB"/>
        </w:rPr>
        <w:lastRenderedPageBreak/>
        <w:t>Materials Balance</w:t>
      </w:r>
    </w:p>
    <w:p w14:paraId="67CFA1BF" w14:textId="77777777" w:rsidR="004316D4" w:rsidRDefault="004316D4" w:rsidP="00835C64">
      <w:pPr>
        <w:spacing w:line="360" w:lineRule="auto"/>
        <w:jc w:val="both"/>
        <w:rPr>
          <w:rFonts w:ascii="Times New Roman" w:hAnsi="Times New Roman" w:cs="Times New Roman"/>
          <w:b/>
          <w:u w:val="single"/>
          <w:lang w:val="en-GB"/>
        </w:rPr>
      </w:pPr>
    </w:p>
    <w:p w14:paraId="706ABC7C" w14:textId="7897F964" w:rsidR="00CB0134" w:rsidRDefault="00CB0134" w:rsidP="00835C64">
      <w:pPr>
        <w:spacing w:line="360" w:lineRule="auto"/>
        <w:jc w:val="both"/>
        <w:rPr>
          <w:rFonts w:ascii="Times New Roman" w:hAnsi="Times New Roman" w:cs="Times New Roman"/>
          <w:b/>
          <w:lang w:val="en-GB"/>
        </w:rPr>
      </w:pPr>
      <w:r>
        <w:rPr>
          <w:rFonts w:ascii="Times New Roman" w:hAnsi="Times New Roman" w:cs="Times New Roman"/>
          <w:b/>
          <w:lang w:val="en-GB"/>
        </w:rPr>
        <w:t>General assumptions:</w:t>
      </w:r>
    </w:p>
    <w:p w14:paraId="49CDD602" w14:textId="5755751B" w:rsidR="00CB0134" w:rsidRPr="00CB0134" w:rsidRDefault="00CB0134" w:rsidP="00835C64">
      <w:pPr>
        <w:pStyle w:val="ListParagraph"/>
        <w:numPr>
          <w:ilvl w:val="0"/>
          <w:numId w:val="1"/>
        </w:numPr>
        <w:spacing w:line="360" w:lineRule="auto"/>
        <w:jc w:val="both"/>
        <w:rPr>
          <w:rFonts w:ascii="Times New Roman" w:hAnsi="Times New Roman" w:cs="Times New Roman"/>
          <w:b/>
          <w:lang w:val="en-GB"/>
        </w:rPr>
      </w:pPr>
      <w:r>
        <w:rPr>
          <w:rFonts w:ascii="Times New Roman" w:hAnsi="Times New Roman" w:cs="Times New Roman"/>
          <w:lang w:val="en-GB"/>
        </w:rPr>
        <w:t>All moisture in the final product is as a result of manual water addition to the stream and water generated via the acid neutralisation reaction. Carbonate and sulphates are used in their anhydrous powder form as well as all other solid and liquid components having an insignificant moisture content.</w:t>
      </w:r>
    </w:p>
    <w:p w14:paraId="047A6A2C" w14:textId="15EE4667" w:rsidR="00CB0134" w:rsidRPr="0085663E" w:rsidRDefault="00D805FB" w:rsidP="00835C64">
      <w:pPr>
        <w:pStyle w:val="ListParagraph"/>
        <w:numPr>
          <w:ilvl w:val="0"/>
          <w:numId w:val="1"/>
        </w:numPr>
        <w:spacing w:line="360" w:lineRule="auto"/>
        <w:jc w:val="both"/>
        <w:rPr>
          <w:rFonts w:ascii="Times New Roman" w:hAnsi="Times New Roman" w:cs="Times New Roman"/>
          <w:b/>
          <w:lang w:val="en-GB"/>
        </w:rPr>
      </w:pPr>
      <w:r>
        <w:rPr>
          <w:rFonts w:ascii="Times New Roman" w:hAnsi="Times New Roman" w:cs="Times New Roman"/>
          <w:lang w:val="en-GB"/>
        </w:rPr>
        <w:t>All impurities which may be present in the raw materials are within the final product as part of their raw material component, such as unreacted linear alkylbenzene sulphonic acid and its sodium salt containing unreacted linear alkylbenzene impurities.</w:t>
      </w:r>
    </w:p>
    <w:p w14:paraId="7D55E9BE" w14:textId="3B1CB31E" w:rsidR="0085663E" w:rsidRPr="000C3763" w:rsidRDefault="0085663E" w:rsidP="00835C64">
      <w:pPr>
        <w:pStyle w:val="ListParagraph"/>
        <w:numPr>
          <w:ilvl w:val="0"/>
          <w:numId w:val="1"/>
        </w:numPr>
        <w:spacing w:line="360" w:lineRule="auto"/>
        <w:jc w:val="both"/>
        <w:rPr>
          <w:rFonts w:ascii="Times New Roman" w:hAnsi="Times New Roman" w:cs="Times New Roman"/>
          <w:b/>
          <w:lang w:val="en-GB"/>
        </w:rPr>
      </w:pPr>
      <w:r>
        <w:rPr>
          <w:rFonts w:ascii="Times New Roman" w:hAnsi="Times New Roman" w:cs="Times New Roman"/>
          <w:lang w:val="en-GB"/>
        </w:rPr>
        <w:t xml:space="preserve">The rates at which fines and coarse agglomerates are removed from the </w:t>
      </w:r>
      <w:r w:rsidR="00C861A6">
        <w:rPr>
          <w:rFonts w:ascii="Times New Roman" w:hAnsi="Times New Roman" w:cs="Times New Roman"/>
          <w:lang w:val="en-GB"/>
        </w:rPr>
        <w:t>fluid bed conditioner exits streams</w:t>
      </w:r>
      <w:r>
        <w:rPr>
          <w:rFonts w:ascii="Times New Roman" w:hAnsi="Times New Roman" w:cs="Times New Roman"/>
          <w:lang w:val="en-GB"/>
        </w:rPr>
        <w:t xml:space="preserve"> are assumed to be returned to the </w:t>
      </w:r>
      <w:r w:rsidR="00C861A6">
        <w:rPr>
          <w:rFonts w:ascii="Times New Roman" w:hAnsi="Times New Roman" w:cs="Times New Roman"/>
          <w:lang w:val="en-GB"/>
        </w:rPr>
        <w:t>ploughshare mixer inlet at an equal rate.</w:t>
      </w:r>
    </w:p>
    <w:p w14:paraId="348D6FF4" w14:textId="07EFCF20" w:rsidR="000C3763" w:rsidRPr="00A161D8" w:rsidRDefault="000C3763" w:rsidP="00835C64">
      <w:pPr>
        <w:pStyle w:val="ListParagraph"/>
        <w:numPr>
          <w:ilvl w:val="0"/>
          <w:numId w:val="1"/>
        </w:numPr>
        <w:spacing w:line="360" w:lineRule="auto"/>
        <w:jc w:val="both"/>
        <w:rPr>
          <w:rFonts w:ascii="Times New Roman" w:hAnsi="Times New Roman" w:cs="Times New Roman"/>
          <w:b/>
          <w:lang w:val="en-GB"/>
        </w:rPr>
      </w:pPr>
      <w:r>
        <w:rPr>
          <w:rFonts w:ascii="Times New Roman" w:hAnsi="Times New Roman" w:cs="Times New Roman"/>
          <w:lang w:val="en-GB"/>
        </w:rPr>
        <w:t xml:space="preserve">The exit streams of the screw conveyors are a homogenous mix of the </w:t>
      </w:r>
      <w:r w:rsidR="000D0CD4">
        <w:rPr>
          <w:rFonts w:ascii="Times New Roman" w:hAnsi="Times New Roman" w:cs="Times New Roman"/>
          <w:lang w:val="en-GB"/>
        </w:rPr>
        <w:t>relative components in their given quantities.</w:t>
      </w:r>
    </w:p>
    <w:p w14:paraId="59D407F0" w14:textId="2EFA461A" w:rsidR="00A161D8" w:rsidRPr="00D805FB" w:rsidRDefault="00A161D8" w:rsidP="00835C64">
      <w:pPr>
        <w:pStyle w:val="ListParagraph"/>
        <w:numPr>
          <w:ilvl w:val="0"/>
          <w:numId w:val="1"/>
        </w:numPr>
        <w:spacing w:line="360" w:lineRule="auto"/>
        <w:jc w:val="both"/>
        <w:rPr>
          <w:rFonts w:ascii="Times New Roman" w:hAnsi="Times New Roman" w:cs="Times New Roman"/>
          <w:b/>
          <w:lang w:val="en-GB"/>
        </w:rPr>
      </w:pPr>
      <w:r>
        <w:rPr>
          <w:rFonts w:ascii="Times New Roman" w:hAnsi="Times New Roman" w:cs="Times New Roman"/>
          <w:lang w:val="en-GB"/>
        </w:rPr>
        <w:t>All materials balances are assumed to be in continuous, steady-state flow.</w:t>
      </w:r>
    </w:p>
    <w:p w14:paraId="4097478B" w14:textId="520E8FEF" w:rsidR="00D805FB" w:rsidRPr="00D805FB" w:rsidRDefault="00D805FB" w:rsidP="00835C64">
      <w:pPr>
        <w:pStyle w:val="ListParagraph"/>
        <w:numPr>
          <w:ilvl w:val="0"/>
          <w:numId w:val="1"/>
        </w:numPr>
        <w:spacing w:line="360" w:lineRule="auto"/>
        <w:jc w:val="both"/>
        <w:rPr>
          <w:rFonts w:ascii="Times New Roman" w:hAnsi="Times New Roman" w:cs="Times New Roman"/>
          <w:b/>
          <w:lang w:val="en-GB"/>
        </w:rPr>
      </w:pPr>
      <w:r>
        <w:rPr>
          <w:rFonts w:ascii="Times New Roman" w:hAnsi="Times New Roman" w:cs="Times New Roman"/>
          <w:lang w:val="en-GB"/>
        </w:rPr>
        <w:t>The materials balances performed on each process unit, other than the neutralisation reactor, are given as;</w:t>
      </w:r>
    </w:p>
    <w:p w14:paraId="41C40520" w14:textId="74DD2E01" w:rsidR="00835C64" w:rsidRDefault="00EF55D2" w:rsidP="00835C64">
      <w:pPr>
        <w:spacing w:after="200" w:line="360" w:lineRule="auto"/>
        <w:jc w:val="both"/>
        <w:rPr>
          <w:rFonts w:ascii="Times New Roman" w:eastAsia="SimSun" w:hAnsi="Times New Roman" w:cs="Times New Roman"/>
        </w:rPr>
      </w:pPr>
      <m:oMathPara>
        <m:oMath>
          <m:nary>
            <m:naryPr>
              <m:chr m:val="∑"/>
              <m:limLoc m:val="undOvr"/>
              <m:ctrlPr>
                <w:rPr>
                  <w:rFonts w:ascii="Cambria Math" w:eastAsia="SimSun" w:hAnsi="Cambria Math" w:cs="Times New Roman"/>
                  <w:i/>
                </w:rPr>
              </m:ctrlPr>
            </m:naryPr>
            <m:sub>
              <m:r>
                <w:rPr>
                  <w:rFonts w:ascii="Cambria Math" w:eastAsia="SimSun" w:hAnsi="Cambria Math" w:cs="Times New Roman"/>
                </w:rPr>
                <m:t>i</m:t>
              </m:r>
            </m:sub>
            <m:sup>
              <m:r>
                <w:rPr>
                  <w:rFonts w:ascii="Cambria Math" w:eastAsia="SimSun" w:hAnsi="Cambria Math" w:cs="Times New Roman"/>
                </w:rPr>
                <m:t>n</m:t>
              </m:r>
            </m:sup>
            <m:e>
              <m:sSub>
                <m:sSubPr>
                  <m:ctrlPr>
                    <w:rPr>
                      <w:rFonts w:ascii="Cambria Math" w:eastAsia="SimSun" w:hAnsi="Cambria Math" w:cs="Times New Roman"/>
                      <w:i/>
                    </w:rPr>
                  </m:ctrlPr>
                </m:sSubPr>
                <m:e>
                  <m:acc>
                    <m:accPr>
                      <m:chr m:val="̇"/>
                      <m:ctrlPr>
                        <w:rPr>
                          <w:rFonts w:ascii="Cambria Math" w:eastAsia="SimSun" w:hAnsi="Cambria Math" w:cs="Times New Roman"/>
                          <w:i/>
                        </w:rPr>
                      </m:ctrlPr>
                    </m:accPr>
                    <m:e>
                      <m:r>
                        <w:rPr>
                          <w:rFonts w:ascii="Cambria Math" w:eastAsia="SimSun" w:hAnsi="Cambria Math" w:cs="Times New Roman"/>
                        </w:rPr>
                        <m:t>m</m:t>
                      </m:r>
                    </m:e>
                  </m:acc>
                </m:e>
                <m:sub>
                  <m:r>
                    <w:rPr>
                      <w:rFonts w:ascii="Cambria Math" w:eastAsia="SimSun" w:hAnsi="Cambria Math" w:cs="Times New Roman"/>
                    </w:rPr>
                    <m:t>i, in</m:t>
                  </m:r>
                </m:sub>
              </m:sSub>
            </m:e>
          </m:nary>
          <m:r>
            <w:rPr>
              <w:rFonts w:ascii="Cambria Math" w:eastAsia="SimSun" w:hAnsi="Cambria Math" w:cs="Times New Roman"/>
            </w:rPr>
            <m:t>=</m:t>
          </m:r>
          <m:nary>
            <m:naryPr>
              <m:chr m:val="∑"/>
              <m:limLoc m:val="undOvr"/>
              <m:ctrlPr>
                <w:rPr>
                  <w:rFonts w:ascii="Cambria Math" w:eastAsia="SimSun" w:hAnsi="Cambria Math" w:cs="Times New Roman"/>
                  <w:i/>
                </w:rPr>
              </m:ctrlPr>
            </m:naryPr>
            <m:sub>
              <m:r>
                <w:rPr>
                  <w:rFonts w:ascii="Cambria Math" w:eastAsia="SimSun" w:hAnsi="Cambria Math" w:cs="Times New Roman"/>
                </w:rPr>
                <m:t>i</m:t>
              </m:r>
            </m:sub>
            <m:sup>
              <m:r>
                <w:rPr>
                  <w:rFonts w:ascii="Cambria Math" w:eastAsia="SimSun" w:hAnsi="Cambria Math" w:cs="Times New Roman"/>
                </w:rPr>
                <m:t>n</m:t>
              </m:r>
            </m:sup>
            <m:e>
              <m:sSub>
                <m:sSubPr>
                  <m:ctrlPr>
                    <w:rPr>
                      <w:rFonts w:ascii="Cambria Math" w:eastAsia="SimSun" w:hAnsi="Cambria Math" w:cs="Times New Roman"/>
                      <w:i/>
                    </w:rPr>
                  </m:ctrlPr>
                </m:sSubPr>
                <m:e>
                  <m:acc>
                    <m:accPr>
                      <m:chr m:val="̇"/>
                      <m:ctrlPr>
                        <w:rPr>
                          <w:rFonts w:ascii="Cambria Math" w:eastAsia="SimSun" w:hAnsi="Cambria Math" w:cs="Times New Roman"/>
                          <w:i/>
                        </w:rPr>
                      </m:ctrlPr>
                    </m:accPr>
                    <m:e>
                      <m:r>
                        <w:rPr>
                          <w:rFonts w:ascii="Cambria Math" w:eastAsia="SimSun" w:hAnsi="Cambria Math" w:cs="Times New Roman"/>
                        </w:rPr>
                        <m:t>m</m:t>
                      </m:r>
                    </m:e>
                  </m:acc>
                </m:e>
                <m:sub>
                  <m:r>
                    <w:rPr>
                      <w:rFonts w:ascii="Cambria Math" w:eastAsia="SimSun" w:hAnsi="Cambria Math" w:cs="Times New Roman"/>
                    </w:rPr>
                    <m:t>i, out</m:t>
                  </m:r>
                </m:sub>
              </m:sSub>
            </m:e>
          </m:nary>
        </m:oMath>
      </m:oMathPara>
    </w:p>
    <w:p w14:paraId="643ADB71" w14:textId="77777777" w:rsidR="00835C64" w:rsidRDefault="00835C64">
      <w:pPr>
        <w:rPr>
          <w:rFonts w:ascii="Times New Roman" w:eastAsia="SimSun" w:hAnsi="Times New Roman" w:cs="Times New Roman"/>
        </w:rPr>
      </w:pPr>
      <w:r>
        <w:rPr>
          <w:rFonts w:ascii="Times New Roman" w:eastAsia="SimSun" w:hAnsi="Times New Roman" w:cs="Times New Roman"/>
        </w:rPr>
        <w:br w:type="page"/>
      </w:r>
    </w:p>
    <w:p w14:paraId="213B23E8" w14:textId="77777777" w:rsidR="004316D4" w:rsidRPr="00835C64" w:rsidRDefault="004316D4" w:rsidP="00835C64">
      <w:pPr>
        <w:spacing w:after="200" w:line="360" w:lineRule="auto"/>
        <w:jc w:val="both"/>
        <w:rPr>
          <w:rFonts w:ascii="Times New Roman" w:eastAsia="SimSun" w:hAnsi="Times New Roman" w:cs="Times New Roman"/>
        </w:rPr>
      </w:pPr>
    </w:p>
    <w:p w14:paraId="119B1B2D" w14:textId="1B2585BD" w:rsidR="00D805FB" w:rsidRDefault="00D805FB" w:rsidP="00835C64">
      <w:pPr>
        <w:spacing w:line="360" w:lineRule="auto"/>
        <w:jc w:val="both"/>
        <w:rPr>
          <w:rFonts w:ascii="Times New Roman" w:hAnsi="Times New Roman" w:cs="Times New Roman"/>
          <w:i/>
          <w:lang w:val="en-GB"/>
        </w:rPr>
      </w:pPr>
      <w:r>
        <w:rPr>
          <w:rFonts w:ascii="Times New Roman" w:hAnsi="Times New Roman" w:cs="Times New Roman"/>
          <w:i/>
          <w:lang w:val="en-GB"/>
        </w:rPr>
        <w:t>Table 1: Detergent Powder Formulation (Dry Basis)</w:t>
      </w:r>
    </w:p>
    <w:p w14:paraId="09886A2C" w14:textId="77777777" w:rsidR="00D805FB" w:rsidRPr="00D805FB" w:rsidRDefault="00D805FB" w:rsidP="00835C64">
      <w:pPr>
        <w:spacing w:line="360" w:lineRule="auto"/>
        <w:jc w:val="both"/>
        <w:rPr>
          <w:rFonts w:ascii="Times New Roman" w:hAnsi="Times New Roman" w:cs="Times New Roman"/>
          <w:i/>
          <w:lang w:val="en-G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5"/>
        <w:gridCol w:w="1742"/>
        <w:gridCol w:w="1540"/>
        <w:gridCol w:w="1489"/>
      </w:tblGrid>
      <w:tr w:rsidR="00765D80" w:rsidRPr="00633654" w14:paraId="7A698874" w14:textId="77777777" w:rsidTr="0098546F">
        <w:trPr>
          <w:trHeight w:val="300"/>
          <w:jc w:val="center"/>
        </w:trPr>
        <w:tc>
          <w:tcPr>
            <w:tcW w:w="2354" w:type="pct"/>
            <w:shd w:val="clear" w:color="auto" w:fill="auto"/>
            <w:noWrap/>
            <w:vAlign w:val="bottom"/>
          </w:tcPr>
          <w:p w14:paraId="79FF85D8" w14:textId="77777777" w:rsidR="00765D80" w:rsidRPr="00633654" w:rsidRDefault="00765D80" w:rsidP="00835C64">
            <w:pPr>
              <w:spacing w:line="360" w:lineRule="auto"/>
              <w:jc w:val="both"/>
              <w:rPr>
                <w:rFonts w:ascii="Times New Roman" w:eastAsia="Times New Roman" w:hAnsi="Times New Roman" w:cs="Times New Roman"/>
                <w:b/>
              </w:rPr>
            </w:pPr>
            <w:r w:rsidRPr="00633654">
              <w:rPr>
                <w:rFonts w:ascii="Times New Roman" w:eastAsia="Times New Roman" w:hAnsi="Times New Roman" w:cs="Times New Roman"/>
                <w:b/>
              </w:rPr>
              <w:t>Component</w:t>
            </w:r>
          </w:p>
        </w:tc>
        <w:tc>
          <w:tcPr>
            <w:tcW w:w="966" w:type="pct"/>
          </w:tcPr>
          <w:p w14:paraId="5ABEADF3" w14:textId="77777777" w:rsidR="00765D80" w:rsidRPr="00633654" w:rsidRDefault="00765D80" w:rsidP="00835C64">
            <w:pPr>
              <w:spacing w:line="360" w:lineRule="auto"/>
              <w:jc w:val="both"/>
              <w:rPr>
                <w:rFonts w:ascii="Times New Roman" w:eastAsia="Times New Roman" w:hAnsi="Times New Roman" w:cs="Times New Roman"/>
                <w:b/>
              </w:rPr>
            </w:pPr>
            <w:r w:rsidRPr="00633654">
              <w:rPr>
                <w:rFonts w:ascii="Times New Roman" w:eastAsia="Times New Roman" w:hAnsi="Times New Roman" w:cs="Times New Roman"/>
                <w:b/>
              </w:rPr>
              <w:t>Percentage</w:t>
            </w:r>
            <w:r>
              <w:rPr>
                <w:rFonts w:ascii="Times New Roman" w:eastAsia="Times New Roman" w:hAnsi="Times New Roman" w:cs="Times New Roman"/>
                <w:b/>
              </w:rPr>
              <w:t xml:space="preserve"> </w:t>
            </w:r>
            <w:r w:rsidRPr="00633654">
              <w:rPr>
                <w:rFonts w:ascii="Times New Roman" w:eastAsia="Times New Roman" w:hAnsi="Times New Roman" w:cs="Times New Roman"/>
                <w:b/>
              </w:rPr>
              <w:t>wt%</w:t>
            </w:r>
          </w:p>
        </w:tc>
        <w:tc>
          <w:tcPr>
            <w:tcW w:w="854" w:type="pct"/>
          </w:tcPr>
          <w:p w14:paraId="602419AB" w14:textId="3B363AF4" w:rsidR="00765D80" w:rsidRPr="00633654" w:rsidRDefault="00765D80" w:rsidP="00835C64">
            <w:pPr>
              <w:spacing w:line="360" w:lineRule="auto"/>
              <w:jc w:val="both"/>
              <w:rPr>
                <w:rFonts w:ascii="Times New Roman" w:eastAsia="Times New Roman" w:hAnsi="Times New Roman" w:cs="Times New Roman"/>
                <w:b/>
              </w:rPr>
            </w:pPr>
            <w:r w:rsidRPr="00633654">
              <w:rPr>
                <w:rFonts w:ascii="Times New Roman" w:eastAsia="Times New Roman" w:hAnsi="Times New Roman" w:cs="Times New Roman"/>
                <w:b/>
              </w:rPr>
              <w:t>Fraction</w:t>
            </w:r>
          </w:p>
        </w:tc>
        <w:tc>
          <w:tcPr>
            <w:tcW w:w="826" w:type="pct"/>
          </w:tcPr>
          <w:p w14:paraId="63F99F84" w14:textId="77777777" w:rsidR="00765D80" w:rsidRPr="00633654" w:rsidRDefault="00765D80" w:rsidP="00835C64">
            <w:pPr>
              <w:spacing w:line="360" w:lineRule="auto"/>
              <w:jc w:val="both"/>
              <w:rPr>
                <w:rFonts w:ascii="Times New Roman" w:eastAsia="Times New Roman" w:hAnsi="Times New Roman" w:cs="Times New Roman"/>
                <w:b/>
              </w:rPr>
            </w:pPr>
            <w:r w:rsidRPr="00633654">
              <w:rPr>
                <w:rFonts w:ascii="Times New Roman" w:eastAsia="Times New Roman" w:hAnsi="Times New Roman" w:cs="Times New Roman"/>
                <w:b/>
              </w:rPr>
              <w:t>Mass kg/h</w:t>
            </w:r>
          </w:p>
        </w:tc>
      </w:tr>
      <w:tr w:rsidR="00490667" w:rsidRPr="00633654" w14:paraId="48B0208D" w14:textId="77777777" w:rsidTr="0098546F">
        <w:trPr>
          <w:trHeight w:val="300"/>
          <w:jc w:val="center"/>
        </w:trPr>
        <w:tc>
          <w:tcPr>
            <w:tcW w:w="2354" w:type="pct"/>
            <w:shd w:val="clear" w:color="auto" w:fill="auto"/>
            <w:noWrap/>
            <w:vAlign w:val="bottom"/>
            <w:hideMark/>
          </w:tcPr>
          <w:p w14:paraId="3DA4D3DC" w14:textId="762E8B7F" w:rsidR="00490667" w:rsidRPr="00633654" w:rsidRDefault="00490667" w:rsidP="00835C64">
            <w:pPr>
              <w:spacing w:line="360" w:lineRule="auto"/>
              <w:jc w:val="both"/>
              <w:rPr>
                <w:rFonts w:ascii="Times New Roman" w:eastAsia="Times New Roman" w:hAnsi="Times New Roman" w:cs="Times New Roman"/>
              </w:rPr>
            </w:pPr>
            <w:r w:rsidRPr="00633654">
              <w:rPr>
                <w:rFonts w:ascii="Times New Roman" w:eastAsia="Times New Roman" w:hAnsi="Times New Roman" w:cs="Times New Roman"/>
              </w:rPr>
              <w:t>Zeolite A</w:t>
            </w:r>
          </w:p>
        </w:tc>
        <w:tc>
          <w:tcPr>
            <w:tcW w:w="966" w:type="pct"/>
          </w:tcPr>
          <w:p w14:paraId="7760735D" w14:textId="1050E639" w:rsidR="00490667" w:rsidRPr="00633654" w:rsidRDefault="00490667" w:rsidP="00835C64">
            <w:pPr>
              <w:spacing w:line="360" w:lineRule="auto"/>
              <w:jc w:val="both"/>
              <w:rPr>
                <w:rFonts w:ascii="Times New Roman" w:eastAsia="Times New Roman" w:hAnsi="Times New Roman" w:cs="Times New Roman"/>
              </w:rPr>
            </w:pPr>
            <w:r w:rsidRPr="00633654">
              <w:rPr>
                <w:rFonts w:ascii="Times New Roman" w:eastAsia="Times New Roman" w:hAnsi="Times New Roman" w:cs="Times New Roman"/>
              </w:rPr>
              <w:t>2</w:t>
            </w:r>
            <w:r>
              <w:rPr>
                <w:rFonts w:ascii="Times New Roman" w:eastAsia="Times New Roman" w:hAnsi="Times New Roman" w:cs="Times New Roman"/>
              </w:rPr>
              <w:t>5</w:t>
            </w:r>
          </w:p>
        </w:tc>
        <w:tc>
          <w:tcPr>
            <w:tcW w:w="854" w:type="pct"/>
          </w:tcPr>
          <w:p w14:paraId="4A36ABD3" w14:textId="3F545616" w:rsidR="00490667" w:rsidRPr="00633654" w:rsidRDefault="00490667" w:rsidP="00835C64">
            <w:pPr>
              <w:spacing w:line="360" w:lineRule="auto"/>
              <w:jc w:val="both"/>
              <w:rPr>
                <w:rFonts w:ascii="Times New Roman" w:eastAsia="Times New Roman" w:hAnsi="Times New Roman" w:cs="Times New Roman"/>
              </w:rPr>
            </w:pPr>
            <w:r w:rsidRPr="00633654">
              <w:rPr>
                <w:rFonts w:ascii="Times New Roman" w:eastAsia="Times New Roman" w:hAnsi="Times New Roman" w:cs="Times New Roman"/>
              </w:rPr>
              <w:t>0.2</w:t>
            </w:r>
            <w:r>
              <w:rPr>
                <w:rFonts w:ascii="Times New Roman" w:eastAsia="Times New Roman" w:hAnsi="Times New Roman" w:cs="Times New Roman"/>
              </w:rPr>
              <w:t>5</w:t>
            </w:r>
          </w:p>
        </w:tc>
        <w:tc>
          <w:tcPr>
            <w:tcW w:w="826" w:type="pct"/>
          </w:tcPr>
          <w:p w14:paraId="2E6A8D01" w14:textId="45258E74" w:rsidR="00490667" w:rsidRPr="00633654" w:rsidRDefault="00D84634" w:rsidP="00835C64">
            <w:pPr>
              <w:spacing w:line="360" w:lineRule="auto"/>
              <w:jc w:val="both"/>
              <w:rPr>
                <w:rFonts w:ascii="Times New Roman" w:eastAsia="Times New Roman" w:hAnsi="Times New Roman" w:cs="Times New Roman"/>
              </w:rPr>
            </w:pPr>
            <w:r>
              <w:rPr>
                <w:rFonts w:ascii="Times New Roman" w:eastAsia="Times New Roman" w:hAnsi="Times New Roman" w:cs="Times New Roman"/>
              </w:rPr>
              <w:t>898.97</w:t>
            </w:r>
          </w:p>
        </w:tc>
      </w:tr>
      <w:tr w:rsidR="00490667" w:rsidRPr="00633654" w14:paraId="1C71FDCD" w14:textId="77777777" w:rsidTr="0098546F">
        <w:trPr>
          <w:trHeight w:val="300"/>
          <w:jc w:val="center"/>
        </w:trPr>
        <w:tc>
          <w:tcPr>
            <w:tcW w:w="2354" w:type="pct"/>
            <w:shd w:val="clear" w:color="auto" w:fill="auto"/>
            <w:noWrap/>
            <w:vAlign w:val="bottom"/>
            <w:hideMark/>
          </w:tcPr>
          <w:p w14:paraId="27DD9C1D" w14:textId="77777777" w:rsidR="00490667" w:rsidRPr="00633654" w:rsidRDefault="00490667" w:rsidP="00835C64">
            <w:pPr>
              <w:spacing w:line="360" w:lineRule="auto"/>
              <w:jc w:val="both"/>
              <w:rPr>
                <w:rFonts w:ascii="Times New Roman" w:eastAsia="Times New Roman" w:hAnsi="Times New Roman" w:cs="Times New Roman"/>
              </w:rPr>
            </w:pPr>
            <w:r w:rsidRPr="00633654">
              <w:rPr>
                <w:rFonts w:ascii="Times New Roman" w:eastAsia="Times New Roman" w:hAnsi="Times New Roman" w:cs="Times New Roman"/>
              </w:rPr>
              <w:t>Sodium Carbonate</w:t>
            </w:r>
          </w:p>
        </w:tc>
        <w:tc>
          <w:tcPr>
            <w:tcW w:w="966" w:type="pct"/>
          </w:tcPr>
          <w:p w14:paraId="7BBAC4AC" w14:textId="2A808519" w:rsidR="00490667" w:rsidRPr="00633654" w:rsidRDefault="00490667" w:rsidP="00835C64">
            <w:pPr>
              <w:spacing w:line="360" w:lineRule="auto"/>
              <w:jc w:val="both"/>
              <w:rPr>
                <w:rFonts w:ascii="Times New Roman" w:eastAsia="Times New Roman" w:hAnsi="Times New Roman" w:cs="Times New Roman"/>
              </w:rPr>
            </w:pPr>
            <w:r>
              <w:rPr>
                <w:rFonts w:ascii="Times New Roman" w:eastAsia="Times New Roman" w:hAnsi="Times New Roman" w:cs="Times New Roman"/>
              </w:rPr>
              <w:t>18</w:t>
            </w:r>
          </w:p>
        </w:tc>
        <w:tc>
          <w:tcPr>
            <w:tcW w:w="854" w:type="pct"/>
          </w:tcPr>
          <w:p w14:paraId="4717E6E8" w14:textId="256F06A8" w:rsidR="00490667" w:rsidRPr="00633654" w:rsidRDefault="00490667" w:rsidP="00835C64">
            <w:pPr>
              <w:spacing w:line="360" w:lineRule="auto"/>
              <w:jc w:val="both"/>
              <w:rPr>
                <w:rFonts w:ascii="Times New Roman" w:eastAsia="Times New Roman" w:hAnsi="Times New Roman" w:cs="Times New Roman"/>
              </w:rPr>
            </w:pPr>
            <w:r w:rsidRPr="00633654">
              <w:rPr>
                <w:rFonts w:ascii="Times New Roman" w:eastAsia="Times New Roman" w:hAnsi="Times New Roman" w:cs="Times New Roman"/>
              </w:rPr>
              <w:t>0.</w:t>
            </w:r>
            <w:r>
              <w:rPr>
                <w:rFonts w:ascii="Times New Roman" w:eastAsia="Times New Roman" w:hAnsi="Times New Roman" w:cs="Times New Roman"/>
              </w:rPr>
              <w:t>18</w:t>
            </w:r>
          </w:p>
        </w:tc>
        <w:tc>
          <w:tcPr>
            <w:tcW w:w="826" w:type="pct"/>
          </w:tcPr>
          <w:p w14:paraId="7B0225D3" w14:textId="5A2B2E0C" w:rsidR="00490667" w:rsidRPr="00633654" w:rsidRDefault="00D84634" w:rsidP="00835C64">
            <w:pPr>
              <w:spacing w:line="360" w:lineRule="auto"/>
              <w:jc w:val="both"/>
              <w:rPr>
                <w:rFonts w:ascii="Times New Roman" w:eastAsia="Times New Roman" w:hAnsi="Times New Roman" w:cs="Times New Roman"/>
              </w:rPr>
            </w:pPr>
            <w:r>
              <w:rPr>
                <w:rFonts w:ascii="Times New Roman" w:eastAsia="Times New Roman" w:hAnsi="Times New Roman" w:cs="Times New Roman"/>
              </w:rPr>
              <w:t>647.26</w:t>
            </w:r>
          </w:p>
        </w:tc>
      </w:tr>
      <w:tr w:rsidR="00490667" w:rsidRPr="00633654" w14:paraId="3D702909" w14:textId="77777777" w:rsidTr="0098546F">
        <w:trPr>
          <w:trHeight w:val="300"/>
          <w:jc w:val="center"/>
        </w:trPr>
        <w:tc>
          <w:tcPr>
            <w:tcW w:w="2354" w:type="pct"/>
            <w:shd w:val="clear" w:color="auto" w:fill="auto"/>
            <w:noWrap/>
            <w:vAlign w:val="bottom"/>
            <w:hideMark/>
          </w:tcPr>
          <w:p w14:paraId="5C22558C" w14:textId="05AB2448" w:rsidR="00490667" w:rsidRPr="00633654" w:rsidRDefault="00490667" w:rsidP="00835C64">
            <w:pPr>
              <w:spacing w:line="360" w:lineRule="auto"/>
              <w:jc w:val="both"/>
              <w:rPr>
                <w:rFonts w:ascii="Times New Roman" w:eastAsia="Times New Roman" w:hAnsi="Times New Roman" w:cs="Times New Roman"/>
              </w:rPr>
            </w:pPr>
            <w:r>
              <w:rPr>
                <w:rFonts w:ascii="Times New Roman" w:eastAsia="Times New Roman" w:hAnsi="Times New Roman" w:cs="Times New Roman"/>
              </w:rPr>
              <w:t>Sodium S</w:t>
            </w:r>
            <w:r w:rsidRPr="00633654">
              <w:rPr>
                <w:rFonts w:ascii="Times New Roman" w:eastAsia="Times New Roman" w:hAnsi="Times New Roman" w:cs="Times New Roman"/>
              </w:rPr>
              <w:t>ulphate</w:t>
            </w:r>
          </w:p>
        </w:tc>
        <w:tc>
          <w:tcPr>
            <w:tcW w:w="966" w:type="pct"/>
          </w:tcPr>
          <w:p w14:paraId="2C38BEEB" w14:textId="19037BF5" w:rsidR="00490667" w:rsidRPr="00633654" w:rsidRDefault="00490667" w:rsidP="00835C64">
            <w:pPr>
              <w:spacing w:line="360" w:lineRule="auto"/>
              <w:jc w:val="both"/>
              <w:rPr>
                <w:rFonts w:ascii="Times New Roman" w:eastAsia="Times New Roman" w:hAnsi="Times New Roman" w:cs="Times New Roman"/>
              </w:rPr>
            </w:pPr>
            <w:r>
              <w:rPr>
                <w:rFonts w:ascii="Times New Roman" w:eastAsia="Times New Roman" w:hAnsi="Times New Roman" w:cs="Times New Roman"/>
              </w:rPr>
              <w:t>17.5</w:t>
            </w:r>
          </w:p>
        </w:tc>
        <w:tc>
          <w:tcPr>
            <w:tcW w:w="854" w:type="pct"/>
          </w:tcPr>
          <w:p w14:paraId="1800F5CB" w14:textId="4C92D2C5" w:rsidR="00490667" w:rsidRPr="00633654" w:rsidRDefault="00490667" w:rsidP="00835C64">
            <w:pPr>
              <w:spacing w:line="360" w:lineRule="auto"/>
              <w:jc w:val="both"/>
              <w:rPr>
                <w:rFonts w:ascii="Times New Roman" w:eastAsia="Times New Roman" w:hAnsi="Times New Roman" w:cs="Times New Roman"/>
              </w:rPr>
            </w:pPr>
            <w:r>
              <w:rPr>
                <w:rFonts w:ascii="Times New Roman" w:eastAsia="Times New Roman" w:hAnsi="Times New Roman" w:cs="Times New Roman"/>
              </w:rPr>
              <w:t>0.175</w:t>
            </w:r>
          </w:p>
        </w:tc>
        <w:tc>
          <w:tcPr>
            <w:tcW w:w="826" w:type="pct"/>
          </w:tcPr>
          <w:p w14:paraId="77E23DF7" w14:textId="5998380B" w:rsidR="00490667" w:rsidRPr="00633654" w:rsidRDefault="00D84634" w:rsidP="00835C64">
            <w:pPr>
              <w:spacing w:line="360" w:lineRule="auto"/>
              <w:jc w:val="both"/>
              <w:rPr>
                <w:rFonts w:ascii="Times New Roman" w:eastAsia="Times New Roman" w:hAnsi="Times New Roman" w:cs="Times New Roman"/>
              </w:rPr>
            </w:pPr>
            <w:r>
              <w:rPr>
                <w:rFonts w:ascii="Times New Roman" w:eastAsia="Times New Roman" w:hAnsi="Times New Roman" w:cs="Times New Roman"/>
              </w:rPr>
              <w:t>629.28</w:t>
            </w:r>
          </w:p>
        </w:tc>
      </w:tr>
      <w:tr w:rsidR="00490667" w:rsidRPr="00633654" w14:paraId="2A825281" w14:textId="77777777" w:rsidTr="00490667">
        <w:trPr>
          <w:trHeight w:val="300"/>
          <w:jc w:val="center"/>
        </w:trPr>
        <w:tc>
          <w:tcPr>
            <w:tcW w:w="2354" w:type="pct"/>
            <w:shd w:val="clear" w:color="auto" w:fill="auto"/>
            <w:noWrap/>
            <w:vAlign w:val="bottom"/>
          </w:tcPr>
          <w:p w14:paraId="12E3254D" w14:textId="0DF15838" w:rsidR="00490667" w:rsidRPr="00633654" w:rsidRDefault="00490667" w:rsidP="00835C64">
            <w:pPr>
              <w:spacing w:line="360" w:lineRule="auto"/>
              <w:jc w:val="both"/>
              <w:rPr>
                <w:rFonts w:ascii="Times New Roman" w:eastAsia="Times New Roman" w:hAnsi="Times New Roman" w:cs="Times New Roman"/>
              </w:rPr>
            </w:pPr>
            <w:r>
              <w:rPr>
                <w:rFonts w:ascii="Times New Roman" w:eastAsia="Times New Roman" w:hAnsi="Times New Roman" w:cs="Times New Roman"/>
              </w:rPr>
              <w:t>Sodium Percarbonate</w:t>
            </w:r>
          </w:p>
        </w:tc>
        <w:tc>
          <w:tcPr>
            <w:tcW w:w="966" w:type="pct"/>
          </w:tcPr>
          <w:p w14:paraId="2F1AA515" w14:textId="7ED225D8" w:rsidR="00490667" w:rsidRPr="00633654" w:rsidRDefault="00490667" w:rsidP="00835C64">
            <w:pPr>
              <w:spacing w:line="360" w:lineRule="auto"/>
              <w:jc w:val="both"/>
              <w:rPr>
                <w:rFonts w:ascii="Times New Roman" w:eastAsia="Times New Roman" w:hAnsi="Times New Roman" w:cs="Times New Roman"/>
              </w:rPr>
            </w:pPr>
            <w:r>
              <w:rPr>
                <w:rFonts w:ascii="Times New Roman" w:eastAsia="Times New Roman" w:hAnsi="Times New Roman" w:cs="Times New Roman"/>
              </w:rPr>
              <w:t>12</w:t>
            </w:r>
          </w:p>
        </w:tc>
        <w:tc>
          <w:tcPr>
            <w:tcW w:w="854" w:type="pct"/>
          </w:tcPr>
          <w:p w14:paraId="2C3BF39E" w14:textId="5F02D6F0" w:rsidR="00490667" w:rsidRPr="00633654" w:rsidRDefault="00490667" w:rsidP="00835C64">
            <w:pPr>
              <w:spacing w:line="360" w:lineRule="auto"/>
              <w:jc w:val="both"/>
              <w:rPr>
                <w:rFonts w:ascii="Times New Roman" w:eastAsia="Times New Roman" w:hAnsi="Times New Roman" w:cs="Times New Roman"/>
              </w:rPr>
            </w:pPr>
            <w:r>
              <w:rPr>
                <w:rFonts w:ascii="Times New Roman" w:eastAsia="Times New Roman" w:hAnsi="Times New Roman" w:cs="Times New Roman"/>
              </w:rPr>
              <w:t>0.12</w:t>
            </w:r>
          </w:p>
        </w:tc>
        <w:tc>
          <w:tcPr>
            <w:tcW w:w="826" w:type="pct"/>
          </w:tcPr>
          <w:p w14:paraId="12FDB7D6" w14:textId="4CD6CB16" w:rsidR="00490667" w:rsidRPr="00633654" w:rsidRDefault="00D84634" w:rsidP="00835C64">
            <w:pPr>
              <w:spacing w:line="360" w:lineRule="auto"/>
              <w:jc w:val="both"/>
              <w:rPr>
                <w:rFonts w:ascii="Times New Roman" w:eastAsia="Times New Roman" w:hAnsi="Times New Roman" w:cs="Times New Roman"/>
              </w:rPr>
            </w:pPr>
            <w:r>
              <w:rPr>
                <w:rFonts w:ascii="Times New Roman" w:eastAsia="Times New Roman" w:hAnsi="Times New Roman" w:cs="Times New Roman"/>
              </w:rPr>
              <w:t>431.51</w:t>
            </w:r>
          </w:p>
        </w:tc>
      </w:tr>
      <w:tr w:rsidR="00490667" w:rsidRPr="00633654" w14:paraId="298292E1" w14:textId="77777777" w:rsidTr="00490667">
        <w:trPr>
          <w:trHeight w:val="300"/>
          <w:jc w:val="center"/>
        </w:trPr>
        <w:tc>
          <w:tcPr>
            <w:tcW w:w="2354" w:type="pct"/>
            <w:shd w:val="clear" w:color="auto" w:fill="auto"/>
            <w:noWrap/>
            <w:vAlign w:val="bottom"/>
          </w:tcPr>
          <w:p w14:paraId="097D2D0D" w14:textId="11498E8B" w:rsidR="00490667" w:rsidRDefault="00490667" w:rsidP="00835C64">
            <w:pPr>
              <w:spacing w:line="360" w:lineRule="auto"/>
              <w:jc w:val="both"/>
              <w:rPr>
                <w:rFonts w:ascii="Times New Roman" w:eastAsia="Times New Roman" w:hAnsi="Times New Roman" w:cs="Times New Roman"/>
              </w:rPr>
            </w:pPr>
            <w:r>
              <w:rPr>
                <w:rFonts w:ascii="Times New Roman" w:eastAsia="Times New Roman" w:hAnsi="Times New Roman" w:cs="Times New Roman"/>
              </w:rPr>
              <w:t>LAS Salt</w:t>
            </w:r>
          </w:p>
        </w:tc>
        <w:tc>
          <w:tcPr>
            <w:tcW w:w="966" w:type="pct"/>
          </w:tcPr>
          <w:p w14:paraId="22360C3D" w14:textId="4DEE24F1" w:rsidR="00490667" w:rsidRDefault="00490667" w:rsidP="00835C64">
            <w:pPr>
              <w:spacing w:line="360" w:lineRule="auto"/>
              <w:jc w:val="both"/>
              <w:rPr>
                <w:rFonts w:ascii="Times New Roman" w:eastAsia="Times New Roman" w:hAnsi="Times New Roman" w:cs="Times New Roman"/>
              </w:rPr>
            </w:pPr>
            <w:r>
              <w:rPr>
                <w:rFonts w:ascii="Times New Roman" w:eastAsia="Times New Roman" w:hAnsi="Times New Roman" w:cs="Times New Roman"/>
              </w:rPr>
              <w:t>10</w:t>
            </w:r>
          </w:p>
        </w:tc>
        <w:tc>
          <w:tcPr>
            <w:tcW w:w="854" w:type="pct"/>
          </w:tcPr>
          <w:p w14:paraId="0E8042B3" w14:textId="440BFF1A" w:rsidR="00490667" w:rsidRDefault="00490667" w:rsidP="00835C64">
            <w:pPr>
              <w:spacing w:line="360" w:lineRule="auto"/>
              <w:jc w:val="both"/>
              <w:rPr>
                <w:rFonts w:ascii="Times New Roman" w:eastAsia="Times New Roman" w:hAnsi="Times New Roman" w:cs="Times New Roman"/>
              </w:rPr>
            </w:pPr>
            <w:r>
              <w:rPr>
                <w:rFonts w:ascii="Times New Roman" w:eastAsia="Times New Roman" w:hAnsi="Times New Roman" w:cs="Times New Roman"/>
              </w:rPr>
              <w:t>0.1</w:t>
            </w:r>
          </w:p>
        </w:tc>
        <w:tc>
          <w:tcPr>
            <w:tcW w:w="826" w:type="pct"/>
          </w:tcPr>
          <w:p w14:paraId="698B8BE4" w14:textId="45926424" w:rsidR="00490667" w:rsidRPr="00633654" w:rsidRDefault="00D84634" w:rsidP="00835C64">
            <w:pPr>
              <w:spacing w:line="360" w:lineRule="auto"/>
              <w:jc w:val="both"/>
              <w:rPr>
                <w:rFonts w:ascii="Times New Roman" w:eastAsia="Times New Roman" w:hAnsi="Times New Roman" w:cs="Times New Roman"/>
              </w:rPr>
            </w:pPr>
            <w:r>
              <w:rPr>
                <w:rFonts w:ascii="Times New Roman" w:eastAsia="Times New Roman" w:hAnsi="Times New Roman" w:cs="Times New Roman"/>
              </w:rPr>
              <w:t>359.59</w:t>
            </w:r>
          </w:p>
        </w:tc>
      </w:tr>
      <w:tr w:rsidR="00490667" w:rsidRPr="00633654" w14:paraId="3EA24E05" w14:textId="77777777" w:rsidTr="00490667">
        <w:trPr>
          <w:trHeight w:val="300"/>
          <w:jc w:val="center"/>
        </w:trPr>
        <w:tc>
          <w:tcPr>
            <w:tcW w:w="2354" w:type="pct"/>
            <w:shd w:val="clear" w:color="auto" w:fill="auto"/>
            <w:noWrap/>
            <w:vAlign w:val="bottom"/>
          </w:tcPr>
          <w:p w14:paraId="64A3D675" w14:textId="7E1BA17B" w:rsidR="00490667" w:rsidRPr="00633654" w:rsidRDefault="004316D4" w:rsidP="00835C64">
            <w:pPr>
              <w:spacing w:line="360" w:lineRule="auto"/>
              <w:jc w:val="both"/>
              <w:rPr>
                <w:rFonts w:ascii="Times New Roman" w:eastAsia="Times New Roman" w:hAnsi="Times New Roman" w:cs="Times New Roman"/>
              </w:rPr>
            </w:pPr>
            <w:r>
              <w:rPr>
                <w:rFonts w:ascii="Times New Roman" w:eastAsia="Times New Roman" w:hAnsi="Times New Roman" w:cs="Times New Roman"/>
              </w:rPr>
              <w:t>Sodium Lauryl</w:t>
            </w:r>
            <w:r w:rsidR="00490667">
              <w:rPr>
                <w:rFonts w:ascii="Times New Roman" w:eastAsia="Times New Roman" w:hAnsi="Times New Roman" w:cs="Times New Roman"/>
              </w:rPr>
              <w:t xml:space="preserve"> Sulphate</w:t>
            </w:r>
          </w:p>
        </w:tc>
        <w:tc>
          <w:tcPr>
            <w:tcW w:w="966" w:type="pct"/>
          </w:tcPr>
          <w:p w14:paraId="7C673E29" w14:textId="185DB651" w:rsidR="00490667" w:rsidRPr="00633654" w:rsidRDefault="00490667" w:rsidP="00835C64">
            <w:pPr>
              <w:spacing w:line="360" w:lineRule="auto"/>
              <w:jc w:val="both"/>
              <w:rPr>
                <w:rFonts w:ascii="Times New Roman" w:eastAsia="Times New Roman" w:hAnsi="Times New Roman" w:cs="Times New Roman"/>
              </w:rPr>
            </w:pPr>
            <w:r>
              <w:rPr>
                <w:rFonts w:ascii="Times New Roman" w:eastAsia="Times New Roman" w:hAnsi="Times New Roman" w:cs="Times New Roman"/>
              </w:rPr>
              <w:t>5</w:t>
            </w:r>
          </w:p>
        </w:tc>
        <w:tc>
          <w:tcPr>
            <w:tcW w:w="854" w:type="pct"/>
          </w:tcPr>
          <w:p w14:paraId="1FC8AE2C" w14:textId="5E280DA0" w:rsidR="00490667" w:rsidRPr="00633654" w:rsidRDefault="00490667" w:rsidP="00835C64">
            <w:pPr>
              <w:spacing w:line="360" w:lineRule="auto"/>
              <w:jc w:val="both"/>
              <w:rPr>
                <w:rFonts w:ascii="Times New Roman" w:eastAsia="Times New Roman" w:hAnsi="Times New Roman" w:cs="Times New Roman"/>
              </w:rPr>
            </w:pPr>
            <w:r>
              <w:rPr>
                <w:rFonts w:ascii="Times New Roman" w:eastAsia="Times New Roman" w:hAnsi="Times New Roman" w:cs="Times New Roman"/>
              </w:rPr>
              <w:t>0.05</w:t>
            </w:r>
          </w:p>
        </w:tc>
        <w:tc>
          <w:tcPr>
            <w:tcW w:w="826" w:type="pct"/>
          </w:tcPr>
          <w:p w14:paraId="70CE8A73" w14:textId="38628883" w:rsidR="00490667" w:rsidRPr="00633654" w:rsidRDefault="00D84634" w:rsidP="00835C64">
            <w:pPr>
              <w:spacing w:line="360" w:lineRule="auto"/>
              <w:jc w:val="both"/>
              <w:rPr>
                <w:rFonts w:ascii="Times New Roman" w:eastAsia="Times New Roman" w:hAnsi="Times New Roman" w:cs="Times New Roman"/>
              </w:rPr>
            </w:pPr>
            <w:r>
              <w:rPr>
                <w:rFonts w:ascii="Times New Roman" w:eastAsia="Times New Roman" w:hAnsi="Times New Roman" w:cs="Times New Roman"/>
              </w:rPr>
              <w:t>179.79</w:t>
            </w:r>
          </w:p>
        </w:tc>
      </w:tr>
      <w:tr w:rsidR="00490667" w:rsidRPr="00633654" w14:paraId="5F0421D2" w14:textId="77777777" w:rsidTr="00490667">
        <w:trPr>
          <w:trHeight w:val="300"/>
          <w:jc w:val="center"/>
        </w:trPr>
        <w:tc>
          <w:tcPr>
            <w:tcW w:w="2354" w:type="pct"/>
            <w:shd w:val="clear" w:color="auto" w:fill="auto"/>
            <w:noWrap/>
            <w:vAlign w:val="bottom"/>
          </w:tcPr>
          <w:p w14:paraId="7397F38D" w14:textId="72E939E4" w:rsidR="00490667" w:rsidRPr="00633654" w:rsidRDefault="00490667" w:rsidP="00835C64">
            <w:pPr>
              <w:spacing w:line="360" w:lineRule="auto"/>
              <w:jc w:val="both"/>
              <w:rPr>
                <w:rFonts w:ascii="Times New Roman" w:eastAsia="Times New Roman" w:hAnsi="Times New Roman" w:cs="Times New Roman"/>
              </w:rPr>
            </w:pPr>
            <w:r>
              <w:rPr>
                <w:rFonts w:ascii="Times New Roman" w:eastAsia="Times New Roman" w:hAnsi="Times New Roman" w:cs="Times New Roman"/>
              </w:rPr>
              <w:t>Non-ionics (Alkyl Ethoxylate)</w:t>
            </w:r>
          </w:p>
        </w:tc>
        <w:tc>
          <w:tcPr>
            <w:tcW w:w="966" w:type="pct"/>
          </w:tcPr>
          <w:p w14:paraId="27674AFB" w14:textId="785ED47D" w:rsidR="00490667" w:rsidRPr="00633654" w:rsidRDefault="00490667" w:rsidP="00835C64">
            <w:pPr>
              <w:spacing w:line="360" w:lineRule="auto"/>
              <w:jc w:val="both"/>
              <w:rPr>
                <w:rFonts w:ascii="Times New Roman" w:eastAsia="Times New Roman" w:hAnsi="Times New Roman" w:cs="Times New Roman"/>
              </w:rPr>
            </w:pPr>
            <w:r>
              <w:rPr>
                <w:rFonts w:ascii="Times New Roman" w:eastAsia="Times New Roman" w:hAnsi="Times New Roman" w:cs="Times New Roman"/>
              </w:rPr>
              <w:t>4</w:t>
            </w:r>
          </w:p>
        </w:tc>
        <w:tc>
          <w:tcPr>
            <w:tcW w:w="854" w:type="pct"/>
          </w:tcPr>
          <w:p w14:paraId="40B4423F" w14:textId="690AB891" w:rsidR="00490667" w:rsidRPr="00633654" w:rsidRDefault="00490667" w:rsidP="00835C64">
            <w:pPr>
              <w:spacing w:line="360" w:lineRule="auto"/>
              <w:jc w:val="both"/>
              <w:rPr>
                <w:rFonts w:ascii="Times New Roman" w:eastAsia="Times New Roman" w:hAnsi="Times New Roman" w:cs="Times New Roman"/>
              </w:rPr>
            </w:pPr>
            <w:r>
              <w:rPr>
                <w:rFonts w:ascii="Times New Roman" w:eastAsia="Times New Roman" w:hAnsi="Times New Roman" w:cs="Times New Roman"/>
              </w:rPr>
              <w:t>0.04</w:t>
            </w:r>
          </w:p>
        </w:tc>
        <w:tc>
          <w:tcPr>
            <w:tcW w:w="826" w:type="pct"/>
          </w:tcPr>
          <w:p w14:paraId="5E5E342A" w14:textId="6739E7C0" w:rsidR="00490667" w:rsidRPr="00633654" w:rsidRDefault="00D84634" w:rsidP="00835C64">
            <w:pPr>
              <w:spacing w:line="360" w:lineRule="auto"/>
              <w:jc w:val="both"/>
              <w:rPr>
                <w:rFonts w:ascii="Times New Roman" w:eastAsia="Times New Roman" w:hAnsi="Times New Roman" w:cs="Times New Roman"/>
              </w:rPr>
            </w:pPr>
            <w:r>
              <w:rPr>
                <w:rFonts w:ascii="Times New Roman" w:eastAsia="Times New Roman" w:hAnsi="Times New Roman" w:cs="Times New Roman"/>
              </w:rPr>
              <w:t>143.84</w:t>
            </w:r>
          </w:p>
        </w:tc>
      </w:tr>
      <w:tr w:rsidR="00490667" w:rsidRPr="00633654" w14:paraId="2696FC47" w14:textId="77777777" w:rsidTr="00490667">
        <w:trPr>
          <w:trHeight w:val="300"/>
          <w:jc w:val="center"/>
        </w:trPr>
        <w:tc>
          <w:tcPr>
            <w:tcW w:w="2354" w:type="pct"/>
            <w:shd w:val="clear" w:color="auto" w:fill="auto"/>
            <w:noWrap/>
            <w:vAlign w:val="bottom"/>
          </w:tcPr>
          <w:p w14:paraId="3C926B14" w14:textId="1775F46C" w:rsidR="00490667" w:rsidRPr="00633654" w:rsidRDefault="00490667" w:rsidP="00835C64">
            <w:pPr>
              <w:spacing w:line="360" w:lineRule="auto"/>
              <w:jc w:val="both"/>
              <w:rPr>
                <w:rFonts w:ascii="Times New Roman" w:eastAsia="Times New Roman" w:hAnsi="Times New Roman" w:cs="Times New Roman"/>
              </w:rPr>
            </w:pPr>
            <w:r w:rsidRPr="00633654">
              <w:rPr>
                <w:rFonts w:ascii="Times New Roman" w:eastAsia="Times New Roman" w:hAnsi="Times New Roman" w:cs="Times New Roman"/>
              </w:rPr>
              <w:t>TAED (Bleach activator)</w:t>
            </w:r>
          </w:p>
        </w:tc>
        <w:tc>
          <w:tcPr>
            <w:tcW w:w="966" w:type="pct"/>
          </w:tcPr>
          <w:p w14:paraId="5822A66C" w14:textId="232E9792" w:rsidR="00490667" w:rsidRPr="00633654" w:rsidRDefault="00490667" w:rsidP="00835C64">
            <w:pPr>
              <w:spacing w:line="360" w:lineRule="auto"/>
              <w:jc w:val="both"/>
              <w:rPr>
                <w:rFonts w:ascii="Times New Roman" w:eastAsia="Times New Roman" w:hAnsi="Times New Roman" w:cs="Times New Roman"/>
              </w:rPr>
            </w:pPr>
            <w:r>
              <w:rPr>
                <w:rFonts w:ascii="Times New Roman" w:eastAsia="Times New Roman" w:hAnsi="Times New Roman" w:cs="Times New Roman"/>
              </w:rPr>
              <w:t>3</w:t>
            </w:r>
          </w:p>
        </w:tc>
        <w:tc>
          <w:tcPr>
            <w:tcW w:w="854" w:type="pct"/>
          </w:tcPr>
          <w:p w14:paraId="44575400" w14:textId="4D7988B1" w:rsidR="00490667" w:rsidRPr="00633654" w:rsidRDefault="00490667" w:rsidP="00835C64">
            <w:pPr>
              <w:spacing w:line="360" w:lineRule="auto"/>
              <w:jc w:val="both"/>
              <w:rPr>
                <w:rFonts w:ascii="Times New Roman" w:eastAsia="Times New Roman" w:hAnsi="Times New Roman" w:cs="Times New Roman"/>
              </w:rPr>
            </w:pPr>
            <w:r w:rsidRPr="00633654">
              <w:rPr>
                <w:rFonts w:ascii="Times New Roman" w:eastAsia="Times New Roman" w:hAnsi="Times New Roman" w:cs="Times New Roman"/>
              </w:rPr>
              <w:t>0.0</w:t>
            </w:r>
            <w:r>
              <w:rPr>
                <w:rFonts w:ascii="Times New Roman" w:eastAsia="Times New Roman" w:hAnsi="Times New Roman" w:cs="Times New Roman"/>
              </w:rPr>
              <w:t>3</w:t>
            </w:r>
          </w:p>
        </w:tc>
        <w:tc>
          <w:tcPr>
            <w:tcW w:w="826" w:type="pct"/>
          </w:tcPr>
          <w:p w14:paraId="653E6AE0" w14:textId="0BC4862A" w:rsidR="00490667" w:rsidRPr="00633654" w:rsidRDefault="00D84634" w:rsidP="00835C64">
            <w:pPr>
              <w:spacing w:line="360" w:lineRule="auto"/>
              <w:jc w:val="both"/>
              <w:rPr>
                <w:rFonts w:ascii="Times New Roman" w:eastAsia="Times New Roman" w:hAnsi="Times New Roman" w:cs="Times New Roman"/>
              </w:rPr>
            </w:pPr>
            <w:r>
              <w:rPr>
                <w:rFonts w:ascii="Times New Roman" w:eastAsia="Times New Roman" w:hAnsi="Times New Roman" w:cs="Times New Roman"/>
              </w:rPr>
              <w:t>107.88</w:t>
            </w:r>
          </w:p>
        </w:tc>
      </w:tr>
      <w:tr w:rsidR="00490667" w:rsidRPr="00633654" w14:paraId="77F67D1D" w14:textId="77777777" w:rsidTr="00490667">
        <w:trPr>
          <w:trHeight w:val="300"/>
          <w:jc w:val="center"/>
        </w:trPr>
        <w:tc>
          <w:tcPr>
            <w:tcW w:w="2354" w:type="pct"/>
            <w:shd w:val="clear" w:color="auto" w:fill="auto"/>
            <w:noWrap/>
            <w:vAlign w:val="bottom"/>
          </w:tcPr>
          <w:p w14:paraId="0958EEA9" w14:textId="50DF9AD9" w:rsidR="00490667" w:rsidRPr="00633654" w:rsidRDefault="00490667" w:rsidP="00835C64">
            <w:pPr>
              <w:spacing w:line="360" w:lineRule="auto"/>
              <w:jc w:val="both"/>
              <w:rPr>
                <w:rFonts w:ascii="Times New Roman" w:eastAsia="Times New Roman" w:hAnsi="Times New Roman" w:cs="Times New Roman"/>
              </w:rPr>
            </w:pPr>
            <w:r w:rsidRPr="00633654">
              <w:rPr>
                <w:rFonts w:ascii="Times New Roman" w:eastAsia="Times New Roman" w:hAnsi="Times New Roman" w:cs="Times New Roman"/>
              </w:rPr>
              <w:t>Polycarboxylates (Sodium polyacrylate)</w:t>
            </w:r>
          </w:p>
        </w:tc>
        <w:tc>
          <w:tcPr>
            <w:tcW w:w="966" w:type="pct"/>
          </w:tcPr>
          <w:p w14:paraId="33C88C15" w14:textId="085B1DD6" w:rsidR="00490667" w:rsidRPr="00633654" w:rsidRDefault="00490667" w:rsidP="00835C64">
            <w:pPr>
              <w:spacing w:line="360" w:lineRule="auto"/>
              <w:jc w:val="both"/>
              <w:rPr>
                <w:rFonts w:ascii="Times New Roman" w:eastAsia="Times New Roman" w:hAnsi="Times New Roman" w:cs="Times New Roman"/>
              </w:rPr>
            </w:pPr>
            <w:r w:rsidRPr="00633654">
              <w:rPr>
                <w:rFonts w:ascii="Times New Roman" w:eastAsia="Times New Roman" w:hAnsi="Times New Roman" w:cs="Times New Roman"/>
              </w:rPr>
              <w:t>2</w:t>
            </w:r>
          </w:p>
        </w:tc>
        <w:tc>
          <w:tcPr>
            <w:tcW w:w="854" w:type="pct"/>
          </w:tcPr>
          <w:p w14:paraId="2FB2CE6F" w14:textId="2A9459C2" w:rsidR="00490667" w:rsidRPr="00633654" w:rsidRDefault="00490667" w:rsidP="00835C64">
            <w:pPr>
              <w:spacing w:line="360" w:lineRule="auto"/>
              <w:jc w:val="both"/>
              <w:rPr>
                <w:rFonts w:ascii="Times New Roman" w:eastAsia="Times New Roman" w:hAnsi="Times New Roman" w:cs="Times New Roman"/>
              </w:rPr>
            </w:pPr>
            <w:r w:rsidRPr="00633654">
              <w:rPr>
                <w:rFonts w:ascii="Times New Roman" w:eastAsia="Times New Roman" w:hAnsi="Times New Roman" w:cs="Times New Roman"/>
              </w:rPr>
              <w:t>0.02</w:t>
            </w:r>
          </w:p>
        </w:tc>
        <w:tc>
          <w:tcPr>
            <w:tcW w:w="826" w:type="pct"/>
          </w:tcPr>
          <w:p w14:paraId="79A632C4" w14:textId="41E2E471" w:rsidR="00490667" w:rsidRPr="00633654" w:rsidRDefault="00D84634" w:rsidP="00835C64">
            <w:pPr>
              <w:spacing w:line="360" w:lineRule="auto"/>
              <w:jc w:val="both"/>
              <w:rPr>
                <w:rFonts w:ascii="Times New Roman" w:eastAsia="Times New Roman" w:hAnsi="Times New Roman" w:cs="Times New Roman"/>
              </w:rPr>
            </w:pPr>
            <w:r>
              <w:rPr>
                <w:rFonts w:ascii="Times New Roman" w:eastAsia="Times New Roman" w:hAnsi="Times New Roman" w:cs="Times New Roman"/>
              </w:rPr>
              <w:t>71.92</w:t>
            </w:r>
          </w:p>
        </w:tc>
      </w:tr>
      <w:tr w:rsidR="00490667" w:rsidRPr="00633654" w14:paraId="6EA194F1" w14:textId="77777777" w:rsidTr="00490667">
        <w:trPr>
          <w:trHeight w:val="300"/>
          <w:jc w:val="center"/>
        </w:trPr>
        <w:tc>
          <w:tcPr>
            <w:tcW w:w="2354" w:type="pct"/>
            <w:shd w:val="clear" w:color="auto" w:fill="auto"/>
            <w:noWrap/>
            <w:vAlign w:val="bottom"/>
          </w:tcPr>
          <w:p w14:paraId="462AC1BD" w14:textId="7766B11A" w:rsidR="00490667" w:rsidRPr="00633654" w:rsidRDefault="00490667" w:rsidP="00835C64">
            <w:pPr>
              <w:spacing w:line="360" w:lineRule="auto"/>
              <w:jc w:val="both"/>
              <w:rPr>
                <w:rFonts w:ascii="Times New Roman" w:eastAsia="Times New Roman" w:hAnsi="Times New Roman" w:cs="Times New Roman"/>
              </w:rPr>
            </w:pPr>
            <w:r>
              <w:rPr>
                <w:rFonts w:ascii="Times New Roman" w:eastAsia="Times New Roman" w:hAnsi="Times New Roman" w:cs="Times New Roman"/>
              </w:rPr>
              <w:t>Perfume Encapsulates</w:t>
            </w:r>
          </w:p>
        </w:tc>
        <w:tc>
          <w:tcPr>
            <w:tcW w:w="966" w:type="pct"/>
          </w:tcPr>
          <w:p w14:paraId="71574167" w14:textId="39A53652" w:rsidR="00490667" w:rsidRPr="00633654" w:rsidRDefault="00490667" w:rsidP="00835C64">
            <w:pPr>
              <w:spacing w:line="360" w:lineRule="auto"/>
              <w:jc w:val="both"/>
              <w:rPr>
                <w:rFonts w:ascii="Times New Roman" w:eastAsia="Times New Roman" w:hAnsi="Times New Roman" w:cs="Times New Roman"/>
              </w:rPr>
            </w:pPr>
            <w:r>
              <w:rPr>
                <w:rFonts w:ascii="Times New Roman" w:eastAsia="Times New Roman" w:hAnsi="Times New Roman" w:cs="Times New Roman"/>
              </w:rPr>
              <w:t>1</w:t>
            </w:r>
          </w:p>
        </w:tc>
        <w:tc>
          <w:tcPr>
            <w:tcW w:w="854" w:type="pct"/>
          </w:tcPr>
          <w:p w14:paraId="3B751324" w14:textId="1221B5A5" w:rsidR="00490667" w:rsidRPr="00633654" w:rsidRDefault="00490667" w:rsidP="00835C64">
            <w:pPr>
              <w:spacing w:line="360" w:lineRule="auto"/>
              <w:jc w:val="both"/>
              <w:rPr>
                <w:rFonts w:ascii="Times New Roman" w:eastAsia="Times New Roman" w:hAnsi="Times New Roman" w:cs="Times New Roman"/>
              </w:rPr>
            </w:pPr>
            <w:r w:rsidRPr="00633654">
              <w:rPr>
                <w:rFonts w:ascii="Times New Roman" w:eastAsia="Times New Roman" w:hAnsi="Times New Roman" w:cs="Times New Roman"/>
              </w:rPr>
              <w:t>0.0</w:t>
            </w:r>
            <w:r>
              <w:rPr>
                <w:rFonts w:ascii="Times New Roman" w:eastAsia="Times New Roman" w:hAnsi="Times New Roman" w:cs="Times New Roman"/>
              </w:rPr>
              <w:t>1</w:t>
            </w:r>
          </w:p>
        </w:tc>
        <w:tc>
          <w:tcPr>
            <w:tcW w:w="826" w:type="pct"/>
          </w:tcPr>
          <w:p w14:paraId="156C1656" w14:textId="3A8C7D00" w:rsidR="00490667" w:rsidRPr="00633654" w:rsidRDefault="00D84634" w:rsidP="00835C64">
            <w:pPr>
              <w:spacing w:line="360" w:lineRule="auto"/>
              <w:jc w:val="both"/>
              <w:rPr>
                <w:rFonts w:ascii="Times New Roman" w:eastAsia="Times New Roman" w:hAnsi="Times New Roman" w:cs="Times New Roman"/>
              </w:rPr>
            </w:pPr>
            <w:r>
              <w:rPr>
                <w:rFonts w:ascii="Times New Roman" w:eastAsia="Times New Roman" w:hAnsi="Times New Roman" w:cs="Times New Roman"/>
              </w:rPr>
              <w:t>35.96</w:t>
            </w:r>
          </w:p>
        </w:tc>
      </w:tr>
      <w:tr w:rsidR="00490667" w:rsidRPr="00633654" w14:paraId="1BB8DC59" w14:textId="77777777" w:rsidTr="0098546F">
        <w:trPr>
          <w:trHeight w:val="300"/>
          <w:jc w:val="center"/>
        </w:trPr>
        <w:tc>
          <w:tcPr>
            <w:tcW w:w="2354" w:type="pct"/>
            <w:shd w:val="clear" w:color="auto" w:fill="auto"/>
            <w:noWrap/>
            <w:vAlign w:val="bottom"/>
            <w:hideMark/>
          </w:tcPr>
          <w:p w14:paraId="47DBC821" w14:textId="0F9EEA89" w:rsidR="00490667" w:rsidRPr="00633654" w:rsidRDefault="00490667" w:rsidP="00835C64">
            <w:pPr>
              <w:spacing w:line="360" w:lineRule="auto"/>
              <w:jc w:val="both"/>
              <w:rPr>
                <w:rFonts w:ascii="Times New Roman" w:eastAsia="Times New Roman" w:hAnsi="Times New Roman" w:cs="Times New Roman"/>
              </w:rPr>
            </w:pPr>
            <w:r w:rsidRPr="00633654">
              <w:rPr>
                <w:rFonts w:ascii="Times New Roman" w:eastAsia="Times New Roman" w:hAnsi="Times New Roman" w:cs="Times New Roman"/>
              </w:rPr>
              <w:t>Brightener</w:t>
            </w:r>
            <w:r>
              <w:rPr>
                <w:rFonts w:ascii="Times New Roman" w:eastAsia="Times New Roman" w:hAnsi="Times New Roman" w:cs="Times New Roman"/>
              </w:rPr>
              <w:t>s</w:t>
            </w:r>
          </w:p>
        </w:tc>
        <w:tc>
          <w:tcPr>
            <w:tcW w:w="966" w:type="pct"/>
          </w:tcPr>
          <w:p w14:paraId="55996717" w14:textId="77777777" w:rsidR="00490667" w:rsidRPr="00633654" w:rsidRDefault="00490667" w:rsidP="00835C64">
            <w:pPr>
              <w:spacing w:line="360" w:lineRule="auto"/>
              <w:jc w:val="both"/>
              <w:rPr>
                <w:rFonts w:ascii="Times New Roman" w:eastAsia="Times New Roman" w:hAnsi="Times New Roman" w:cs="Times New Roman"/>
              </w:rPr>
            </w:pPr>
            <w:r w:rsidRPr="00633654">
              <w:rPr>
                <w:rFonts w:ascii="Times New Roman" w:eastAsia="Times New Roman" w:hAnsi="Times New Roman" w:cs="Times New Roman"/>
              </w:rPr>
              <w:t>0.5</w:t>
            </w:r>
          </w:p>
        </w:tc>
        <w:tc>
          <w:tcPr>
            <w:tcW w:w="854" w:type="pct"/>
          </w:tcPr>
          <w:p w14:paraId="7914B3AB" w14:textId="77777777" w:rsidR="00490667" w:rsidRPr="00633654" w:rsidRDefault="00490667" w:rsidP="00835C64">
            <w:pPr>
              <w:spacing w:line="360" w:lineRule="auto"/>
              <w:jc w:val="both"/>
              <w:rPr>
                <w:rFonts w:ascii="Times New Roman" w:eastAsia="Times New Roman" w:hAnsi="Times New Roman" w:cs="Times New Roman"/>
              </w:rPr>
            </w:pPr>
            <w:r w:rsidRPr="00633654">
              <w:rPr>
                <w:rFonts w:ascii="Times New Roman" w:eastAsia="Times New Roman" w:hAnsi="Times New Roman" w:cs="Times New Roman"/>
              </w:rPr>
              <w:t>0.005</w:t>
            </w:r>
          </w:p>
        </w:tc>
        <w:tc>
          <w:tcPr>
            <w:tcW w:w="826" w:type="pct"/>
          </w:tcPr>
          <w:p w14:paraId="2A3DB0EA" w14:textId="037BF2A2" w:rsidR="00490667" w:rsidRPr="00633654" w:rsidRDefault="00D84634" w:rsidP="00835C64">
            <w:pPr>
              <w:spacing w:line="360" w:lineRule="auto"/>
              <w:jc w:val="both"/>
              <w:rPr>
                <w:rFonts w:ascii="Times New Roman" w:eastAsia="Times New Roman" w:hAnsi="Times New Roman" w:cs="Times New Roman"/>
              </w:rPr>
            </w:pPr>
            <w:r>
              <w:rPr>
                <w:rFonts w:ascii="Times New Roman" w:eastAsia="Times New Roman" w:hAnsi="Times New Roman" w:cs="Times New Roman"/>
              </w:rPr>
              <w:t>17.98</w:t>
            </w:r>
          </w:p>
        </w:tc>
      </w:tr>
      <w:tr w:rsidR="00490667" w:rsidRPr="00633654" w14:paraId="48B12607" w14:textId="77777777" w:rsidTr="0098546F">
        <w:trPr>
          <w:trHeight w:val="291"/>
          <w:jc w:val="center"/>
        </w:trPr>
        <w:tc>
          <w:tcPr>
            <w:tcW w:w="2354" w:type="pct"/>
            <w:shd w:val="clear" w:color="auto" w:fill="auto"/>
            <w:noWrap/>
            <w:vAlign w:val="bottom"/>
            <w:hideMark/>
          </w:tcPr>
          <w:p w14:paraId="1DEA05EB" w14:textId="5E983C7F" w:rsidR="00490667" w:rsidRPr="00633654" w:rsidRDefault="00490667" w:rsidP="00835C64">
            <w:pPr>
              <w:spacing w:line="360" w:lineRule="auto"/>
              <w:jc w:val="both"/>
              <w:rPr>
                <w:rFonts w:ascii="Times New Roman" w:eastAsia="Times New Roman" w:hAnsi="Times New Roman" w:cs="Times New Roman"/>
              </w:rPr>
            </w:pPr>
            <w:r w:rsidRPr="00633654">
              <w:rPr>
                <w:rFonts w:ascii="Times New Roman" w:eastAsia="Times New Roman" w:hAnsi="Times New Roman" w:cs="Times New Roman"/>
              </w:rPr>
              <w:t>Perfume</w:t>
            </w:r>
            <w:r>
              <w:rPr>
                <w:rFonts w:ascii="Times New Roman" w:eastAsia="Times New Roman" w:hAnsi="Times New Roman" w:cs="Times New Roman"/>
              </w:rPr>
              <w:t xml:space="preserve"> Oil</w:t>
            </w:r>
          </w:p>
        </w:tc>
        <w:tc>
          <w:tcPr>
            <w:tcW w:w="966" w:type="pct"/>
          </w:tcPr>
          <w:p w14:paraId="35F1DC11" w14:textId="77777777" w:rsidR="00490667" w:rsidRPr="00633654" w:rsidRDefault="00490667" w:rsidP="00835C64">
            <w:pPr>
              <w:spacing w:line="360" w:lineRule="auto"/>
              <w:jc w:val="both"/>
              <w:rPr>
                <w:rFonts w:ascii="Times New Roman" w:eastAsia="Times New Roman" w:hAnsi="Times New Roman" w:cs="Times New Roman"/>
              </w:rPr>
            </w:pPr>
            <w:r w:rsidRPr="00633654">
              <w:rPr>
                <w:rFonts w:ascii="Times New Roman" w:eastAsia="Times New Roman" w:hAnsi="Times New Roman" w:cs="Times New Roman"/>
              </w:rPr>
              <w:t>0.5</w:t>
            </w:r>
          </w:p>
        </w:tc>
        <w:tc>
          <w:tcPr>
            <w:tcW w:w="854" w:type="pct"/>
          </w:tcPr>
          <w:p w14:paraId="1A944DE5" w14:textId="77777777" w:rsidR="00490667" w:rsidRPr="00633654" w:rsidRDefault="00490667" w:rsidP="00835C64">
            <w:pPr>
              <w:spacing w:line="360" w:lineRule="auto"/>
              <w:jc w:val="both"/>
              <w:rPr>
                <w:rFonts w:ascii="Times New Roman" w:eastAsia="Times New Roman" w:hAnsi="Times New Roman" w:cs="Times New Roman"/>
              </w:rPr>
            </w:pPr>
            <w:r w:rsidRPr="00633654">
              <w:rPr>
                <w:rFonts w:ascii="Times New Roman" w:eastAsia="Times New Roman" w:hAnsi="Times New Roman" w:cs="Times New Roman"/>
              </w:rPr>
              <w:t>0.005</w:t>
            </w:r>
          </w:p>
        </w:tc>
        <w:tc>
          <w:tcPr>
            <w:tcW w:w="826" w:type="pct"/>
          </w:tcPr>
          <w:p w14:paraId="467D1C3D" w14:textId="60ADD7A5" w:rsidR="00490667" w:rsidRPr="00633654" w:rsidRDefault="00D84634" w:rsidP="00835C64">
            <w:pPr>
              <w:spacing w:line="360" w:lineRule="auto"/>
              <w:jc w:val="both"/>
              <w:rPr>
                <w:rFonts w:ascii="Times New Roman" w:eastAsia="Times New Roman" w:hAnsi="Times New Roman" w:cs="Times New Roman"/>
              </w:rPr>
            </w:pPr>
            <w:r>
              <w:rPr>
                <w:rFonts w:ascii="Times New Roman" w:eastAsia="Times New Roman" w:hAnsi="Times New Roman" w:cs="Times New Roman"/>
              </w:rPr>
              <w:t>17.98</w:t>
            </w:r>
          </w:p>
        </w:tc>
      </w:tr>
      <w:tr w:rsidR="00490667" w:rsidRPr="00633654" w14:paraId="530BFCF6" w14:textId="77777777" w:rsidTr="0098546F">
        <w:trPr>
          <w:trHeight w:val="300"/>
          <w:jc w:val="center"/>
        </w:trPr>
        <w:tc>
          <w:tcPr>
            <w:tcW w:w="2354" w:type="pct"/>
            <w:shd w:val="clear" w:color="auto" w:fill="auto"/>
            <w:noWrap/>
            <w:vAlign w:val="bottom"/>
            <w:hideMark/>
          </w:tcPr>
          <w:p w14:paraId="4F0CBA87" w14:textId="77777777" w:rsidR="00490667" w:rsidRPr="00633654" w:rsidRDefault="00490667" w:rsidP="00835C64">
            <w:pPr>
              <w:spacing w:line="360" w:lineRule="auto"/>
              <w:jc w:val="both"/>
              <w:rPr>
                <w:rFonts w:ascii="Times New Roman" w:eastAsia="Times New Roman" w:hAnsi="Times New Roman" w:cs="Times New Roman"/>
              </w:rPr>
            </w:pPr>
            <w:r w:rsidRPr="00633654">
              <w:rPr>
                <w:rFonts w:ascii="Times New Roman" w:eastAsia="Times New Roman" w:hAnsi="Times New Roman" w:cs="Times New Roman"/>
              </w:rPr>
              <w:t>Enzymes</w:t>
            </w:r>
          </w:p>
        </w:tc>
        <w:tc>
          <w:tcPr>
            <w:tcW w:w="966" w:type="pct"/>
          </w:tcPr>
          <w:p w14:paraId="365C9AAB" w14:textId="77777777" w:rsidR="00490667" w:rsidRPr="00633654" w:rsidRDefault="00490667" w:rsidP="00835C64">
            <w:pPr>
              <w:spacing w:line="360" w:lineRule="auto"/>
              <w:jc w:val="both"/>
              <w:rPr>
                <w:rFonts w:ascii="Times New Roman" w:eastAsia="Times New Roman" w:hAnsi="Times New Roman" w:cs="Times New Roman"/>
              </w:rPr>
            </w:pPr>
            <w:r w:rsidRPr="00633654">
              <w:rPr>
                <w:rFonts w:ascii="Times New Roman" w:eastAsia="Times New Roman" w:hAnsi="Times New Roman" w:cs="Times New Roman"/>
              </w:rPr>
              <w:t>0.5</w:t>
            </w:r>
          </w:p>
        </w:tc>
        <w:tc>
          <w:tcPr>
            <w:tcW w:w="854" w:type="pct"/>
          </w:tcPr>
          <w:p w14:paraId="19A672DB" w14:textId="77777777" w:rsidR="00490667" w:rsidRPr="00633654" w:rsidRDefault="00490667" w:rsidP="00835C64">
            <w:pPr>
              <w:spacing w:line="360" w:lineRule="auto"/>
              <w:jc w:val="both"/>
              <w:rPr>
                <w:rFonts w:ascii="Times New Roman" w:eastAsia="Times New Roman" w:hAnsi="Times New Roman" w:cs="Times New Roman"/>
              </w:rPr>
            </w:pPr>
            <w:r w:rsidRPr="00633654">
              <w:rPr>
                <w:rFonts w:ascii="Times New Roman" w:eastAsia="Times New Roman" w:hAnsi="Times New Roman" w:cs="Times New Roman"/>
              </w:rPr>
              <w:t>0.005</w:t>
            </w:r>
          </w:p>
        </w:tc>
        <w:tc>
          <w:tcPr>
            <w:tcW w:w="826" w:type="pct"/>
          </w:tcPr>
          <w:p w14:paraId="21910225" w14:textId="3958505F" w:rsidR="00490667" w:rsidRPr="00633654" w:rsidRDefault="00D84634" w:rsidP="00835C64">
            <w:pPr>
              <w:spacing w:line="360" w:lineRule="auto"/>
              <w:jc w:val="both"/>
              <w:rPr>
                <w:rFonts w:ascii="Times New Roman" w:eastAsia="Times New Roman" w:hAnsi="Times New Roman" w:cs="Times New Roman"/>
              </w:rPr>
            </w:pPr>
            <w:r>
              <w:rPr>
                <w:rFonts w:ascii="Times New Roman" w:eastAsia="Times New Roman" w:hAnsi="Times New Roman" w:cs="Times New Roman"/>
              </w:rPr>
              <w:t>17.98</w:t>
            </w:r>
          </w:p>
        </w:tc>
      </w:tr>
      <w:tr w:rsidR="00490667" w:rsidRPr="00633654" w14:paraId="147A62EA" w14:textId="77777777" w:rsidTr="0098546F">
        <w:trPr>
          <w:trHeight w:val="300"/>
          <w:jc w:val="center"/>
        </w:trPr>
        <w:tc>
          <w:tcPr>
            <w:tcW w:w="2354" w:type="pct"/>
            <w:shd w:val="clear" w:color="auto" w:fill="auto"/>
            <w:noWrap/>
            <w:vAlign w:val="bottom"/>
          </w:tcPr>
          <w:p w14:paraId="50D8B0D5" w14:textId="363164C7" w:rsidR="00490667" w:rsidRDefault="00490667" w:rsidP="00835C64">
            <w:pPr>
              <w:spacing w:line="360" w:lineRule="auto"/>
              <w:jc w:val="both"/>
              <w:rPr>
                <w:rFonts w:ascii="Times New Roman" w:eastAsia="Times New Roman" w:hAnsi="Times New Roman" w:cs="Times New Roman"/>
              </w:rPr>
            </w:pPr>
            <w:r>
              <w:rPr>
                <w:rFonts w:ascii="Times New Roman" w:eastAsia="Times New Roman" w:hAnsi="Times New Roman" w:cs="Times New Roman"/>
              </w:rPr>
              <w:t>Sud-suppressor (Silicon Oil)</w:t>
            </w:r>
          </w:p>
        </w:tc>
        <w:tc>
          <w:tcPr>
            <w:tcW w:w="966" w:type="pct"/>
          </w:tcPr>
          <w:p w14:paraId="2404C5EE" w14:textId="1FF401DC" w:rsidR="00490667" w:rsidRDefault="00490667" w:rsidP="00835C64">
            <w:pPr>
              <w:spacing w:line="360" w:lineRule="auto"/>
              <w:jc w:val="both"/>
              <w:rPr>
                <w:rFonts w:ascii="Times New Roman" w:eastAsia="Times New Roman" w:hAnsi="Times New Roman" w:cs="Times New Roman"/>
              </w:rPr>
            </w:pPr>
            <w:r>
              <w:rPr>
                <w:rFonts w:ascii="Times New Roman" w:eastAsia="Times New Roman" w:hAnsi="Times New Roman" w:cs="Times New Roman"/>
              </w:rPr>
              <w:t>0.5</w:t>
            </w:r>
          </w:p>
        </w:tc>
        <w:tc>
          <w:tcPr>
            <w:tcW w:w="854" w:type="pct"/>
          </w:tcPr>
          <w:p w14:paraId="6629FA2D" w14:textId="755513EC" w:rsidR="00490667" w:rsidRDefault="00490667" w:rsidP="00835C64">
            <w:pPr>
              <w:spacing w:line="360" w:lineRule="auto"/>
              <w:jc w:val="both"/>
              <w:rPr>
                <w:rFonts w:ascii="Times New Roman" w:eastAsia="Times New Roman" w:hAnsi="Times New Roman" w:cs="Times New Roman"/>
              </w:rPr>
            </w:pPr>
            <w:r>
              <w:rPr>
                <w:rFonts w:ascii="Times New Roman" w:eastAsia="Times New Roman" w:hAnsi="Times New Roman" w:cs="Times New Roman"/>
              </w:rPr>
              <w:t>0.0</w:t>
            </w:r>
            <w:r w:rsidR="00D84634">
              <w:rPr>
                <w:rFonts w:ascii="Times New Roman" w:eastAsia="Times New Roman" w:hAnsi="Times New Roman" w:cs="Times New Roman"/>
              </w:rPr>
              <w:t>0</w:t>
            </w:r>
            <w:r>
              <w:rPr>
                <w:rFonts w:ascii="Times New Roman" w:eastAsia="Times New Roman" w:hAnsi="Times New Roman" w:cs="Times New Roman"/>
              </w:rPr>
              <w:t>5</w:t>
            </w:r>
          </w:p>
        </w:tc>
        <w:tc>
          <w:tcPr>
            <w:tcW w:w="826" w:type="pct"/>
          </w:tcPr>
          <w:p w14:paraId="736F6B75" w14:textId="0C1016EB" w:rsidR="00490667" w:rsidRPr="00633654" w:rsidRDefault="00D84634" w:rsidP="00835C64">
            <w:pPr>
              <w:spacing w:line="360" w:lineRule="auto"/>
              <w:jc w:val="both"/>
              <w:rPr>
                <w:rFonts w:ascii="Times New Roman" w:eastAsia="Times New Roman" w:hAnsi="Times New Roman" w:cs="Times New Roman"/>
              </w:rPr>
            </w:pPr>
            <w:r>
              <w:rPr>
                <w:rFonts w:ascii="Times New Roman" w:eastAsia="Times New Roman" w:hAnsi="Times New Roman" w:cs="Times New Roman"/>
              </w:rPr>
              <w:t>17.98</w:t>
            </w:r>
          </w:p>
        </w:tc>
      </w:tr>
      <w:tr w:rsidR="00490667" w:rsidRPr="00633654" w14:paraId="37C1052F" w14:textId="77777777" w:rsidTr="0098546F">
        <w:trPr>
          <w:trHeight w:val="300"/>
          <w:jc w:val="center"/>
        </w:trPr>
        <w:tc>
          <w:tcPr>
            <w:tcW w:w="2354" w:type="pct"/>
            <w:shd w:val="clear" w:color="auto" w:fill="auto"/>
            <w:noWrap/>
            <w:vAlign w:val="bottom"/>
          </w:tcPr>
          <w:p w14:paraId="0B1A7FFC" w14:textId="64DB1342" w:rsidR="00490667" w:rsidRDefault="00490667" w:rsidP="00835C64">
            <w:pPr>
              <w:spacing w:line="360" w:lineRule="auto"/>
              <w:jc w:val="both"/>
              <w:rPr>
                <w:rFonts w:ascii="Times New Roman" w:eastAsia="Times New Roman" w:hAnsi="Times New Roman" w:cs="Times New Roman"/>
              </w:rPr>
            </w:pPr>
            <w:r w:rsidRPr="00633654">
              <w:rPr>
                <w:rFonts w:ascii="Times New Roman" w:eastAsia="Times New Roman" w:hAnsi="Times New Roman" w:cs="Times New Roman"/>
              </w:rPr>
              <w:t>CMC</w:t>
            </w:r>
          </w:p>
        </w:tc>
        <w:tc>
          <w:tcPr>
            <w:tcW w:w="966" w:type="pct"/>
          </w:tcPr>
          <w:p w14:paraId="12AC90F6" w14:textId="437EA6C4" w:rsidR="00490667" w:rsidRDefault="00490667" w:rsidP="00835C64">
            <w:pPr>
              <w:spacing w:line="360" w:lineRule="auto"/>
              <w:jc w:val="both"/>
              <w:rPr>
                <w:rFonts w:ascii="Times New Roman" w:eastAsia="Times New Roman" w:hAnsi="Times New Roman" w:cs="Times New Roman"/>
              </w:rPr>
            </w:pPr>
            <w:r w:rsidRPr="00633654">
              <w:rPr>
                <w:rFonts w:ascii="Times New Roman" w:eastAsia="Times New Roman" w:hAnsi="Times New Roman" w:cs="Times New Roman"/>
              </w:rPr>
              <w:t>0.5</w:t>
            </w:r>
          </w:p>
        </w:tc>
        <w:tc>
          <w:tcPr>
            <w:tcW w:w="854" w:type="pct"/>
          </w:tcPr>
          <w:p w14:paraId="0141D981" w14:textId="6CD0743C" w:rsidR="00490667" w:rsidRPr="00633654" w:rsidRDefault="00490667" w:rsidP="00835C64">
            <w:pPr>
              <w:spacing w:line="360" w:lineRule="auto"/>
              <w:jc w:val="both"/>
              <w:rPr>
                <w:rFonts w:ascii="Times New Roman" w:eastAsia="Times New Roman" w:hAnsi="Times New Roman" w:cs="Times New Roman"/>
              </w:rPr>
            </w:pPr>
            <w:r w:rsidRPr="00633654">
              <w:rPr>
                <w:rFonts w:ascii="Times New Roman" w:eastAsia="Times New Roman" w:hAnsi="Times New Roman" w:cs="Times New Roman"/>
              </w:rPr>
              <w:t>0.005</w:t>
            </w:r>
          </w:p>
        </w:tc>
        <w:tc>
          <w:tcPr>
            <w:tcW w:w="826" w:type="pct"/>
          </w:tcPr>
          <w:p w14:paraId="5641DCD0" w14:textId="798334E6" w:rsidR="00490667" w:rsidRPr="00633654" w:rsidRDefault="00D84634" w:rsidP="00835C64">
            <w:pPr>
              <w:spacing w:line="360" w:lineRule="auto"/>
              <w:jc w:val="both"/>
              <w:rPr>
                <w:rFonts w:ascii="Times New Roman" w:eastAsia="Times New Roman" w:hAnsi="Times New Roman" w:cs="Times New Roman"/>
              </w:rPr>
            </w:pPr>
            <w:r>
              <w:rPr>
                <w:rFonts w:ascii="Times New Roman" w:eastAsia="Times New Roman" w:hAnsi="Times New Roman" w:cs="Times New Roman"/>
              </w:rPr>
              <w:t>17.98</w:t>
            </w:r>
          </w:p>
        </w:tc>
      </w:tr>
      <w:tr w:rsidR="00490667" w:rsidRPr="00633654" w14:paraId="4D59BB03" w14:textId="77777777" w:rsidTr="0098546F">
        <w:trPr>
          <w:trHeight w:val="300"/>
          <w:jc w:val="center"/>
        </w:trPr>
        <w:tc>
          <w:tcPr>
            <w:tcW w:w="2354" w:type="pct"/>
            <w:shd w:val="clear" w:color="auto" w:fill="auto"/>
            <w:noWrap/>
            <w:vAlign w:val="bottom"/>
          </w:tcPr>
          <w:p w14:paraId="6B41A351" w14:textId="77777777" w:rsidR="00490667" w:rsidRPr="00633654" w:rsidRDefault="00490667" w:rsidP="00835C64">
            <w:pPr>
              <w:spacing w:line="360" w:lineRule="auto"/>
              <w:jc w:val="both"/>
              <w:rPr>
                <w:rFonts w:ascii="Times New Roman" w:eastAsia="Times New Roman" w:hAnsi="Times New Roman" w:cs="Times New Roman"/>
                <w:b/>
              </w:rPr>
            </w:pPr>
            <w:r w:rsidRPr="00633654">
              <w:rPr>
                <w:rFonts w:ascii="Times New Roman" w:eastAsia="Times New Roman" w:hAnsi="Times New Roman" w:cs="Times New Roman"/>
                <w:b/>
              </w:rPr>
              <w:t>Total</w:t>
            </w:r>
            <w:r>
              <w:rPr>
                <w:rFonts w:ascii="Times New Roman" w:eastAsia="Times New Roman" w:hAnsi="Times New Roman" w:cs="Times New Roman"/>
                <w:b/>
              </w:rPr>
              <w:t xml:space="preserve"> (Production)</w:t>
            </w:r>
          </w:p>
        </w:tc>
        <w:tc>
          <w:tcPr>
            <w:tcW w:w="966" w:type="pct"/>
          </w:tcPr>
          <w:p w14:paraId="502337F0" w14:textId="77777777" w:rsidR="00490667" w:rsidRPr="00633654" w:rsidRDefault="00490667" w:rsidP="00835C64">
            <w:pPr>
              <w:spacing w:line="360" w:lineRule="auto"/>
              <w:jc w:val="both"/>
              <w:rPr>
                <w:rFonts w:ascii="Times New Roman" w:eastAsia="Times New Roman" w:hAnsi="Times New Roman" w:cs="Times New Roman"/>
              </w:rPr>
            </w:pPr>
            <w:r w:rsidRPr="00633654">
              <w:rPr>
                <w:rFonts w:ascii="Times New Roman" w:eastAsia="Times New Roman" w:hAnsi="Times New Roman" w:cs="Times New Roman"/>
              </w:rPr>
              <w:t>100</w:t>
            </w:r>
          </w:p>
        </w:tc>
        <w:tc>
          <w:tcPr>
            <w:tcW w:w="854" w:type="pct"/>
          </w:tcPr>
          <w:p w14:paraId="7225C009" w14:textId="77777777" w:rsidR="00490667" w:rsidRPr="00633654" w:rsidRDefault="00490667" w:rsidP="00835C64">
            <w:pPr>
              <w:spacing w:line="360" w:lineRule="auto"/>
              <w:jc w:val="both"/>
              <w:rPr>
                <w:rFonts w:ascii="Times New Roman" w:eastAsia="Times New Roman" w:hAnsi="Times New Roman" w:cs="Times New Roman"/>
              </w:rPr>
            </w:pPr>
            <w:r w:rsidRPr="00633654">
              <w:rPr>
                <w:rFonts w:ascii="Times New Roman" w:eastAsia="Times New Roman" w:hAnsi="Times New Roman" w:cs="Times New Roman"/>
              </w:rPr>
              <w:t>1</w:t>
            </w:r>
          </w:p>
        </w:tc>
        <w:tc>
          <w:tcPr>
            <w:tcW w:w="826" w:type="pct"/>
          </w:tcPr>
          <w:p w14:paraId="2D450EE9" w14:textId="60DF88EC" w:rsidR="00490667" w:rsidRPr="00633654" w:rsidRDefault="00D84634" w:rsidP="00835C64">
            <w:pPr>
              <w:spacing w:line="360" w:lineRule="auto"/>
              <w:jc w:val="both"/>
              <w:rPr>
                <w:rFonts w:ascii="Times New Roman" w:eastAsia="Times New Roman" w:hAnsi="Times New Roman" w:cs="Times New Roman"/>
                <w:b/>
              </w:rPr>
            </w:pPr>
            <w:r>
              <w:rPr>
                <w:rFonts w:ascii="Times New Roman" w:eastAsia="Times New Roman" w:hAnsi="Times New Roman" w:cs="Times New Roman"/>
                <w:b/>
              </w:rPr>
              <w:t>3595.89</w:t>
            </w:r>
          </w:p>
        </w:tc>
      </w:tr>
    </w:tbl>
    <w:p w14:paraId="56CDE1EA" w14:textId="77777777" w:rsidR="003123CA" w:rsidRDefault="003123CA" w:rsidP="00835C64">
      <w:pPr>
        <w:spacing w:line="360" w:lineRule="auto"/>
        <w:jc w:val="both"/>
        <w:rPr>
          <w:rFonts w:ascii="Times New Roman" w:hAnsi="Times New Roman" w:cs="Times New Roman"/>
          <w:lang w:val="en-GB"/>
        </w:rPr>
      </w:pPr>
    </w:p>
    <w:p w14:paraId="7E4A39B8" w14:textId="49851924" w:rsidR="00765D80" w:rsidRPr="00A161D8" w:rsidRDefault="00A161D8" w:rsidP="00835C64">
      <w:pPr>
        <w:spacing w:line="360" w:lineRule="auto"/>
        <w:jc w:val="both"/>
        <w:rPr>
          <w:rFonts w:ascii="Times New Roman" w:hAnsi="Times New Roman" w:cs="Times New Roman"/>
          <w:b/>
          <w:lang w:val="en-GB"/>
        </w:rPr>
      </w:pPr>
      <w:r>
        <w:rPr>
          <w:rFonts w:ascii="Times New Roman" w:hAnsi="Times New Roman" w:cs="Times New Roman"/>
          <w:b/>
          <w:lang w:val="en-GB"/>
        </w:rPr>
        <w:t xml:space="preserve">1.  </w:t>
      </w:r>
      <w:r w:rsidR="00807D8B" w:rsidRPr="00A161D8">
        <w:rPr>
          <w:rFonts w:ascii="Times New Roman" w:hAnsi="Times New Roman" w:cs="Times New Roman"/>
          <w:b/>
          <w:lang w:val="en-GB"/>
        </w:rPr>
        <w:t>Materials b</w:t>
      </w:r>
      <w:r w:rsidR="00D73C4A" w:rsidRPr="00A161D8">
        <w:rPr>
          <w:rFonts w:ascii="Times New Roman" w:hAnsi="Times New Roman" w:cs="Times New Roman"/>
          <w:b/>
          <w:lang w:val="en-GB"/>
        </w:rPr>
        <w:t>alance on drum mixer</w:t>
      </w:r>
    </w:p>
    <w:p w14:paraId="6C800DAB" w14:textId="73D8B426" w:rsidR="00D73C4A" w:rsidRDefault="00B61457" w:rsidP="00835C64">
      <w:pPr>
        <w:spacing w:line="360" w:lineRule="auto"/>
        <w:jc w:val="both"/>
        <w:rPr>
          <w:rFonts w:ascii="Times New Roman" w:hAnsi="Times New Roman" w:cs="Times New Roman"/>
          <w:b/>
          <w:lang w:val="en-GB"/>
        </w:rPr>
      </w:pPr>
      <w:r w:rsidRPr="00B61457">
        <w:rPr>
          <w:rFonts w:ascii="Times New Roman" w:hAnsi="Times New Roman" w:cs="Times New Roman"/>
          <w:b/>
          <w:noProof/>
          <w:lang w:val="en-GB" w:eastAsia="zh-CN"/>
        </w:rPr>
        <w:drawing>
          <wp:anchor distT="0" distB="0" distL="114300" distR="114300" simplePos="0" relativeHeight="251691008" behindDoc="0" locked="0" layoutInCell="1" allowOverlap="1" wp14:anchorId="5CA69F30" wp14:editId="11630C17">
            <wp:simplePos x="0" y="0"/>
            <wp:positionH relativeFrom="column">
              <wp:posOffset>2300605</wp:posOffset>
            </wp:positionH>
            <wp:positionV relativeFrom="paragraph">
              <wp:posOffset>169545</wp:posOffset>
            </wp:positionV>
            <wp:extent cx="1232535" cy="12560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32535" cy="1256030"/>
                    </a:xfrm>
                    <a:prstGeom prst="rect">
                      <a:avLst/>
                    </a:prstGeom>
                  </pic:spPr>
                </pic:pic>
              </a:graphicData>
            </a:graphic>
            <wp14:sizeRelH relativeFrom="page">
              <wp14:pctWidth>0</wp14:pctWidth>
            </wp14:sizeRelH>
            <wp14:sizeRelV relativeFrom="page">
              <wp14:pctHeight>0</wp14:pctHeight>
            </wp14:sizeRelV>
          </wp:anchor>
        </w:drawing>
      </w:r>
    </w:p>
    <w:p w14:paraId="28986AD4" w14:textId="34CB3C65" w:rsidR="00754790" w:rsidRDefault="00754790" w:rsidP="00835C64">
      <w:pPr>
        <w:spacing w:line="360" w:lineRule="auto"/>
        <w:jc w:val="both"/>
        <w:rPr>
          <w:rFonts w:ascii="Times New Roman" w:hAnsi="Times New Roman" w:cs="Times New Roman"/>
          <w:b/>
          <w:lang w:val="en-GB"/>
        </w:rPr>
      </w:pPr>
    </w:p>
    <w:p w14:paraId="0E657DC5" w14:textId="77777777" w:rsidR="00EB4C1E" w:rsidRDefault="00EB4C1E" w:rsidP="00835C64">
      <w:pPr>
        <w:spacing w:line="360" w:lineRule="auto"/>
        <w:jc w:val="both"/>
        <w:rPr>
          <w:rFonts w:ascii="Times New Roman" w:hAnsi="Times New Roman" w:cs="Times New Roman"/>
          <w:i/>
          <w:lang w:val="en-GB"/>
        </w:rPr>
      </w:pPr>
    </w:p>
    <w:p w14:paraId="6696ADCE" w14:textId="77777777" w:rsidR="00EB4C1E" w:rsidRDefault="00EB4C1E" w:rsidP="00835C64">
      <w:pPr>
        <w:spacing w:line="360" w:lineRule="auto"/>
        <w:jc w:val="both"/>
        <w:rPr>
          <w:rFonts w:ascii="Times New Roman" w:hAnsi="Times New Roman" w:cs="Times New Roman"/>
          <w:i/>
          <w:lang w:val="en-GB"/>
        </w:rPr>
      </w:pPr>
    </w:p>
    <w:p w14:paraId="3D969D5D" w14:textId="77777777" w:rsidR="00EB4C1E" w:rsidRDefault="00EB4C1E" w:rsidP="00835C64">
      <w:pPr>
        <w:spacing w:line="360" w:lineRule="auto"/>
        <w:jc w:val="both"/>
        <w:rPr>
          <w:rFonts w:ascii="Times New Roman" w:hAnsi="Times New Roman" w:cs="Times New Roman"/>
          <w:i/>
          <w:lang w:val="en-GB"/>
        </w:rPr>
      </w:pPr>
    </w:p>
    <w:p w14:paraId="3C7A64C8" w14:textId="77777777" w:rsidR="00EB4C1E" w:rsidRDefault="00EB4C1E" w:rsidP="00835C64">
      <w:pPr>
        <w:spacing w:line="360" w:lineRule="auto"/>
        <w:jc w:val="both"/>
        <w:rPr>
          <w:rFonts w:ascii="Times New Roman" w:hAnsi="Times New Roman" w:cs="Times New Roman"/>
          <w:i/>
          <w:lang w:val="en-GB"/>
        </w:rPr>
      </w:pPr>
    </w:p>
    <w:p w14:paraId="0238C60B" w14:textId="3D1438B0" w:rsidR="00754790" w:rsidRPr="001A38E7" w:rsidRDefault="00754790" w:rsidP="00835C64">
      <w:pPr>
        <w:spacing w:line="360" w:lineRule="auto"/>
        <w:jc w:val="both"/>
        <w:rPr>
          <w:rFonts w:ascii="Times New Roman" w:hAnsi="Times New Roman" w:cs="Times New Roman"/>
          <w:i/>
          <w:lang w:val="en-GB"/>
        </w:rPr>
      </w:pPr>
      <w:r>
        <w:rPr>
          <w:rFonts w:ascii="Times New Roman" w:hAnsi="Times New Roman" w:cs="Times New Roman"/>
          <w:i/>
          <w:lang w:val="en-GB"/>
        </w:rPr>
        <w:t>Figure 1: Block diagram of drum mixer</w:t>
      </w:r>
    </w:p>
    <w:p w14:paraId="35002252" w14:textId="77777777" w:rsidR="00754790" w:rsidRDefault="00754790" w:rsidP="00835C64">
      <w:pPr>
        <w:spacing w:line="360" w:lineRule="auto"/>
        <w:jc w:val="both"/>
        <w:rPr>
          <w:rFonts w:ascii="Times New Roman" w:hAnsi="Times New Roman" w:cs="Times New Roman"/>
          <w:b/>
          <w:lang w:val="en-GB"/>
        </w:rPr>
      </w:pPr>
    </w:p>
    <w:p w14:paraId="50D44C00" w14:textId="188CB30D" w:rsidR="00D73C4A" w:rsidRDefault="00D73C4A" w:rsidP="00835C64">
      <w:pPr>
        <w:spacing w:line="360" w:lineRule="auto"/>
        <w:jc w:val="both"/>
        <w:rPr>
          <w:rFonts w:ascii="Times New Roman" w:hAnsi="Times New Roman" w:cs="Times New Roman"/>
          <w:lang w:val="en-GB"/>
        </w:rPr>
      </w:pPr>
      <w:r>
        <w:rPr>
          <w:rFonts w:ascii="Times New Roman" w:hAnsi="Times New Roman" w:cs="Times New Roman"/>
          <w:lang w:val="en-GB"/>
        </w:rPr>
        <w:t>No reactions take place in this continuous mixer and so the overall materials balance is relatively simple and given as;</w:t>
      </w:r>
    </w:p>
    <w:p w14:paraId="226F07D8" w14:textId="77777777" w:rsidR="00D73C4A" w:rsidRDefault="00D73C4A" w:rsidP="00835C64">
      <w:pPr>
        <w:spacing w:line="360" w:lineRule="auto"/>
        <w:jc w:val="both"/>
        <w:rPr>
          <w:rFonts w:ascii="Times New Roman" w:hAnsi="Times New Roman" w:cs="Times New Roman"/>
          <w:lang w:val="en-GB"/>
        </w:rPr>
      </w:pPr>
    </w:p>
    <w:p w14:paraId="68BDBB6F" w14:textId="7D5787CF" w:rsidR="00D73C4A" w:rsidRPr="00754790" w:rsidRDefault="00EF55D2" w:rsidP="00835C64">
      <w:pPr>
        <w:spacing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36</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S37</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S38</m:t>
              </m:r>
            </m:sub>
          </m:sSub>
        </m:oMath>
      </m:oMathPara>
    </w:p>
    <w:p w14:paraId="3FF3B577" w14:textId="525533F5" w:rsidR="00754790" w:rsidRPr="001A38E7" w:rsidRDefault="00EF55D2" w:rsidP="00835C64">
      <w:pPr>
        <w:spacing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S36</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S38</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 xml:space="preserve">S37 </m:t>
              </m:r>
            </m:sub>
          </m:sSub>
          <m:r>
            <w:rPr>
              <w:rFonts w:ascii="Cambria Math" w:hAnsi="Cambria Math" w:cs="Times New Roman"/>
            </w:rPr>
            <m:t>=3595.89-17.98=3577.91</m:t>
          </m:r>
          <m:r>
            <w:rPr>
              <w:rFonts w:ascii="Cambria Math" w:eastAsiaTheme="minorEastAsia" w:hAnsi="Cambria Math" w:cs="Times New Roman"/>
            </w:rPr>
            <m:t>kg/hr</m:t>
          </m:r>
        </m:oMath>
      </m:oMathPara>
    </w:p>
    <w:p w14:paraId="1511E4A9" w14:textId="77777777" w:rsidR="001A38E7" w:rsidRPr="001A38E7" w:rsidRDefault="001A38E7" w:rsidP="00835C64">
      <w:pPr>
        <w:spacing w:line="360" w:lineRule="auto"/>
        <w:jc w:val="both"/>
        <w:rPr>
          <w:rFonts w:ascii="Times New Roman" w:eastAsiaTheme="minorEastAsia" w:hAnsi="Times New Roman" w:cs="Times New Roman"/>
        </w:rPr>
      </w:pPr>
    </w:p>
    <w:p w14:paraId="49ED99A7" w14:textId="3F497BDA" w:rsidR="001A38E7" w:rsidRDefault="002D3248" w:rsidP="00835C64">
      <w:pPr>
        <w:spacing w:line="360" w:lineRule="auto"/>
        <w:jc w:val="both"/>
        <w:rPr>
          <w:rFonts w:ascii="Times New Roman" w:eastAsiaTheme="minorEastAsia" w:hAnsi="Times New Roman" w:cs="Times New Roman"/>
        </w:rPr>
      </w:pPr>
      <w:r>
        <w:rPr>
          <w:rFonts w:ascii="Times New Roman" w:eastAsiaTheme="minorEastAsia" w:hAnsi="Times New Roman" w:cs="Times New Roman"/>
        </w:rPr>
        <w:t>S38</w:t>
      </w:r>
      <w:r w:rsidR="001A38E7">
        <w:rPr>
          <w:rFonts w:ascii="Times New Roman" w:eastAsiaTheme="minorEastAsia" w:hAnsi="Times New Roman" w:cs="Times New Roman"/>
        </w:rPr>
        <w:t xml:space="preserve"> is the o</w:t>
      </w:r>
      <w:r w:rsidR="00BB6EA2">
        <w:rPr>
          <w:rFonts w:ascii="Times New Roman" w:eastAsiaTheme="minorEastAsia" w:hAnsi="Times New Roman" w:cs="Times New Roman"/>
        </w:rPr>
        <w:t>utlet for the fina</w:t>
      </w:r>
      <w:r>
        <w:rPr>
          <w:rFonts w:ascii="Times New Roman" w:eastAsiaTheme="minorEastAsia" w:hAnsi="Times New Roman" w:cs="Times New Roman"/>
        </w:rPr>
        <w:t>l product, S37</w:t>
      </w:r>
      <w:r w:rsidR="001A38E7">
        <w:rPr>
          <w:rFonts w:ascii="Times New Roman" w:eastAsiaTheme="minorEastAsia" w:hAnsi="Times New Roman" w:cs="Times New Roman"/>
        </w:rPr>
        <w:t xml:space="preserve"> is the liquid inlet for the </w:t>
      </w:r>
      <w:r>
        <w:rPr>
          <w:rFonts w:ascii="Times New Roman" w:eastAsiaTheme="minorEastAsia" w:hAnsi="Times New Roman" w:cs="Times New Roman"/>
        </w:rPr>
        <w:t>sprayed-on perfume oil and S36</w:t>
      </w:r>
      <w:r w:rsidR="001A38E7">
        <w:rPr>
          <w:rFonts w:ascii="Times New Roman" w:eastAsiaTheme="minorEastAsia" w:hAnsi="Times New Roman" w:cs="Times New Roman"/>
        </w:rPr>
        <w:t xml:space="preserve"> </w:t>
      </w:r>
      <w:r w:rsidR="00B51224">
        <w:rPr>
          <w:rFonts w:ascii="Times New Roman" w:eastAsiaTheme="minorEastAsia" w:hAnsi="Times New Roman" w:cs="Times New Roman"/>
        </w:rPr>
        <w:t xml:space="preserve">in the outlet of the </w:t>
      </w:r>
      <w:r w:rsidR="00BB6EA2">
        <w:rPr>
          <w:rFonts w:ascii="Times New Roman" w:eastAsiaTheme="minorEastAsia" w:hAnsi="Times New Roman" w:cs="Times New Roman"/>
        </w:rPr>
        <w:t>3</w:t>
      </w:r>
      <w:r w:rsidR="00BB6EA2" w:rsidRPr="00BB6EA2">
        <w:rPr>
          <w:rFonts w:ascii="Times New Roman" w:eastAsiaTheme="minorEastAsia" w:hAnsi="Times New Roman" w:cs="Times New Roman"/>
          <w:vertAlign w:val="superscript"/>
        </w:rPr>
        <w:t>rd</w:t>
      </w:r>
      <w:r w:rsidR="00B51224">
        <w:rPr>
          <w:rFonts w:ascii="Times New Roman" w:eastAsiaTheme="minorEastAsia" w:hAnsi="Times New Roman" w:cs="Times New Roman"/>
        </w:rPr>
        <w:t xml:space="preserve"> overall process screw conveyor which transports</w:t>
      </w:r>
      <w:r w:rsidR="00807D8B">
        <w:rPr>
          <w:rFonts w:ascii="Times New Roman" w:eastAsiaTheme="minorEastAsia" w:hAnsi="Times New Roman" w:cs="Times New Roman"/>
        </w:rPr>
        <w:t xml:space="preserve"> the main powdered product as well as</w:t>
      </w:r>
      <w:r w:rsidR="00B51224">
        <w:rPr>
          <w:rFonts w:ascii="Times New Roman" w:eastAsiaTheme="minorEastAsia" w:hAnsi="Times New Roman" w:cs="Times New Roman"/>
        </w:rPr>
        <w:t xml:space="preserve"> temperature-sensitive post-addition com</w:t>
      </w:r>
      <w:r w:rsidR="00807D8B">
        <w:rPr>
          <w:rFonts w:ascii="Times New Roman" w:eastAsiaTheme="minorEastAsia" w:hAnsi="Times New Roman" w:cs="Times New Roman"/>
        </w:rPr>
        <w:t xml:space="preserve">ponents such as enzymes, CMC and a feed from the </w:t>
      </w:r>
      <w:r w:rsidR="00BB6EA2">
        <w:rPr>
          <w:rFonts w:ascii="Times New Roman" w:eastAsiaTheme="minorEastAsia" w:hAnsi="Times New Roman" w:cs="Times New Roman"/>
        </w:rPr>
        <w:t>4</w:t>
      </w:r>
      <w:r w:rsidR="00BB6EA2" w:rsidRPr="00BB6EA2">
        <w:rPr>
          <w:rFonts w:ascii="Times New Roman" w:eastAsiaTheme="minorEastAsia" w:hAnsi="Times New Roman" w:cs="Times New Roman"/>
          <w:vertAlign w:val="superscript"/>
        </w:rPr>
        <w:t>th</w:t>
      </w:r>
      <w:r w:rsidR="00807D8B">
        <w:rPr>
          <w:rFonts w:ascii="Times New Roman" w:eastAsiaTheme="minorEastAsia" w:hAnsi="Times New Roman" w:cs="Times New Roman"/>
        </w:rPr>
        <w:t xml:space="preserve"> process screw conveyor</w:t>
      </w:r>
      <w:r w:rsidR="00EB4C1E">
        <w:rPr>
          <w:rFonts w:ascii="Times New Roman" w:eastAsiaTheme="minorEastAsia" w:hAnsi="Times New Roman" w:cs="Times New Roman"/>
        </w:rPr>
        <w:t>.</w:t>
      </w:r>
    </w:p>
    <w:p w14:paraId="57861173" w14:textId="77777777" w:rsidR="00807D8B" w:rsidRDefault="00807D8B" w:rsidP="00835C64">
      <w:pPr>
        <w:spacing w:line="360" w:lineRule="auto"/>
        <w:jc w:val="both"/>
        <w:rPr>
          <w:rFonts w:ascii="Times New Roman" w:eastAsiaTheme="minorEastAsia" w:hAnsi="Times New Roman" w:cs="Times New Roman"/>
        </w:rPr>
      </w:pPr>
    </w:p>
    <w:p w14:paraId="4D585C51" w14:textId="1E23B826" w:rsidR="00807D8B" w:rsidRDefault="00A161D8" w:rsidP="00835C64">
      <w:pPr>
        <w:spacing w:line="360" w:lineRule="auto"/>
        <w:jc w:val="both"/>
        <w:rPr>
          <w:rFonts w:ascii="Times New Roman" w:eastAsiaTheme="minorEastAsia" w:hAnsi="Times New Roman" w:cs="Times New Roman"/>
          <w:b/>
        </w:rPr>
      </w:pPr>
      <w:r>
        <w:rPr>
          <w:rFonts w:ascii="Times New Roman" w:eastAsiaTheme="minorEastAsia" w:hAnsi="Times New Roman" w:cs="Times New Roman"/>
          <w:b/>
        </w:rPr>
        <w:t xml:space="preserve">2.  </w:t>
      </w:r>
      <w:r w:rsidR="00807D8B">
        <w:rPr>
          <w:rFonts w:ascii="Times New Roman" w:eastAsiaTheme="minorEastAsia" w:hAnsi="Times New Roman" w:cs="Times New Roman"/>
          <w:b/>
        </w:rPr>
        <w:t xml:space="preserve">Materials balance on </w:t>
      </w:r>
      <w:r w:rsidR="00BB6EA2">
        <w:rPr>
          <w:rFonts w:ascii="Times New Roman" w:eastAsiaTheme="minorEastAsia" w:hAnsi="Times New Roman" w:cs="Times New Roman"/>
          <w:b/>
        </w:rPr>
        <w:t>4</w:t>
      </w:r>
      <w:r w:rsidR="00BB6EA2" w:rsidRPr="00BB6EA2">
        <w:rPr>
          <w:rFonts w:ascii="Times New Roman" w:eastAsiaTheme="minorEastAsia" w:hAnsi="Times New Roman" w:cs="Times New Roman"/>
          <w:b/>
          <w:vertAlign w:val="superscript"/>
        </w:rPr>
        <w:t>th</w:t>
      </w:r>
      <w:r w:rsidR="00807D8B">
        <w:rPr>
          <w:rFonts w:ascii="Times New Roman" w:eastAsiaTheme="minorEastAsia" w:hAnsi="Times New Roman" w:cs="Times New Roman"/>
          <w:b/>
        </w:rPr>
        <w:t xml:space="preserve"> screw conveyor</w:t>
      </w:r>
    </w:p>
    <w:p w14:paraId="54D6FFD4" w14:textId="5B5C399C" w:rsidR="00807D8B" w:rsidRPr="00807D8B" w:rsidRDefault="00B61457" w:rsidP="00835C64">
      <w:pPr>
        <w:spacing w:line="360" w:lineRule="auto"/>
        <w:jc w:val="both"/>
        <w:rPr>
          <w:rFonts w:ascii="Times New Roman" w:eastAsiaTheme="minorEastAsia" w:hAnsi="Times New Roman" w:cs="Times New Roman"/>
          <w:b/>
        </w:rPr>
      </w:pPr>
      <w:r w:rsidRPr="00B61457">
        <w:rPr>
          <w:rFonts w:ascii="Times New Roman" w:eastAsiaTheme="minorEastAsia" w:hAnsi="Times New Roman" w:cs="Times New Roman"/>
          <w:b/>
          <w:noProof/>
          <w:lang w:val="en-GB" w:eastAsia="zh-CN"/>
        </w:rPr>
        <w:drawing>
          <wp:anchor distT="0" distB="0" distL="114300" distR="114300" simplePos="0" relativeHeight="251689984" behindDoc="0" locked="0" layoutInCell="1" allowOverlap="1" wp14:anchorId="6795A7A9" wp14:editId="603D527A">
            <wp:simplePos x="0" y="0"/>
            <wp:positionH relativeFrom="column">
              <wp:posOffset>1841500</wp:posOffset>
            </wp:positionH>
            <wp:positionV relativeFrom="paragraph">
              <wp:posOffset>25400</wp:posOffset>
            </wp:positionV>
            <wp:extent cx="1674495" cy="1269365"/>
            <wp:effectExtent l="0" t="0" r="1905" b="0"/>
            <wp:wrapSquare wrapText="bothSides"/>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74495" cy="1269365"/>
                    </a:xfrm>
                    <a:prstGeom prst="rect">
                      <a:avLst/>
                    </a:prstGeom>
                  </pic:spPr>
                </pic:pic>
              </a:graphicData>
            </a:graphic>
            <wp14:sizeRelH relativeFrom="page">
              <wp14:pctWidth>0</wp14:pctWidth>
            </wp14:sizeRelH>
            <wp14:sizeRelV relativeFrom="page">
              <wp14:pctHeight>0</wp14:pctHeight>
            </wp14:sizeRelV>
          </wp:anchor>
        </w:drawing>
      </w:r>
    </w:p>
    <w:p w14:paraId="3C54585E" w14:textId="4CFDDE75" w:rsidR="001A38E7" w:rsidRDefault="001A38E7" w:rsidP="00835C64">
      <w:pPr>
        <w:spacing w:line="360" w:lineRule="auto"/>
        <w:jc w:val="both"/>
        <w:rPr>
          <w:rFonts w:ascii="Times New Roman" w:eastAsiaTheme="minorEastAsia" w:hAnsi="Times New Roman" w:cs="Times New Roman"/>
        </w:rPr>
      </w:pPr>
    </w:p>
    <w:p w14:paraId="4D78288E" w14:textId="77777777" w:rsidR="00EB4C1E" w:rsidRDefault="00EB4C1E" w:rsidP="00835C64">
      <w:pPr>
        <w:spacing w:line="360" w:lineRule="auto"/>
        <w:jc w:val="both"/>
        <w:rPr>
          <w:rFonts w:ascii="Times New Roman" w:eastAsiaTheme="minorEastAsia" w:hAnsi="Times New Roman" w:cs="Times New Roman"/>
          <w:b/>
        </w:rPr>
      </w:pPr>
    </w:p>
    <w:p w14:paraId="15B8B425" w14:textId="52E49EDB" w:rsidR="00EB4C1E" w:rsidRDefault="00EB4C1E" w:rsidP="00835C64">
      <w:pPr>
        <w:spacing w:line="360" w:lineRule="auto"/>
        <w:jc w:val="both"/>
        <w:rPr>
          <w:rFonts w:ascii="Times New Roman" w:eastAsiaTheme="minorEastAsia" w:hAnsi="Times New Roman" w:cs="Times New Roman"/>
          <w:b/>
        </w:rPr>
      </w:pPr>
    </w:p>
    <w:p w14:paraId="69E399C6" w14:textId="1E50215F" w:rsidR="00EB4C1E" w:rsidRDefault="00EB4C1E" w:rsidP="00835C64">
      <w:pPr>
        <w:spacing w:line="360" w:lineRule="auto"/>
        <w:jc w:val="both"/>
        <w:rPr>
          <w:rFonts w:ascii="Times New Roman" w:eastAsiaTheme="minorEastAsia" w:hAnsi="Times New Roman" w:cs="Times New Roman"/>
          <w:b/>
        </w:rPr>
      </w:pPr>
    </w:p>
    <w:p w14:paraId="5B8F32D2" w14:textId="77777777" w:rsidR="00EB4C1E" w:rsidRDefault="00EB4C1E" w:rsidP="00835C64">
      <w:pPr>
        <w:spacing w:line="360" w:lineRule="auto"/>
        <w:jc w:val="both"/>
        <w:rPr>
          <w:rFonts w:ascii="Times New Roman" w:eastAsiaTheme="minorEastAsia" w:hAnsi="Times New Roman" w:cs="Times New Roman"/>
          <w:b/>
        </w:rPr>
      </w:pPr>
    </w:p>
    <w:p w14:paraId="259D4C4A" w14:textId="03F9890B" w:rsidR="00EB4C1E" w:rsidRPr="00EB4C1E" w:rsidRDefault="00EB4C1E" w:rsidP="00835C64">
      <w:pPr>
        <w:spacing w:line="360" w:lineRule="auto"/>
        <w:jc w:val="both"/>
        <w:rPr>
          <w:rFonts w:ascii="Times New Roman" w:eastAsiaTheme="minorEastAsia" w:hAnsi="Times New Roman" w:cs="Times New Roman"/>
          <w:i/>
        </w:rPr>
      </w:pPr>
      <w:r>
        <w:rPr>
          <w:rFonts w:ascii="Times New Roman" w:eastAsiaTheme="minorEastAsia" w:hAnsi="Times New Roman" w:cs="Times New Roman"/>
          <w:i/>
        </w:rPr>
        <w:t>Figure 2: Block diagram of 4</w:t>
      </w:r>
      <w:r w:rsidRPr="00EB4C1E">
        <w:rPr>
          <w:rFonts w:ascii="Times New Roman" w:eastAsiaTheme="minorEastAsia" w:hAnsi="Times New Roman" w:cs="Times New Roman"/>
          <w:i/>
          <w:vertAlign w:val="superscript"/>
        </w:rPr>
        <w:t>th</w:t>
      </w:r>
      <w:r>
        <w:rPr>
          <w:rFonts w:ascii="Times New Roman" w:eastAsiaTheme="minorEastAsia" w:hAnsi="Times New Roman" w:cs="Times New Roman"/>
          <w:i/>
        </w:rPr>
        <w:t xml:space="preserve"> screw conveyor in process</w:t>
      </w:r>
    </w:p>
    <w:p w14:paraId="5BF23A89" w14:textId="77777777" w:rsidR="00EB4C1E" w:rsidRDefault="00EB4C1E" w:rsidP="00835C64">
      <w:pPr>
        <w:spacing w:line="360" w:lineRule="auto"/>
        <w:jc w:val="both"/>
        <w:rPr>
          <w:rFonts w:ascii="Times New Roman" w:eastAsiaTheme="minorEastAsia" w:hAnsi="Times New Roman" w:cs="Times New Roman"/>
        </w:rPr>
      </w:pPr>
    </w:p>
    <w:p w14:paraId="4425AD69" w14:textId="5C0D66A4" w:rsidR="00DD2BD2" w:rsidRDefault="002D3248" w:rsidP="00835C64">
      <w:pPr>
        <w:spacing w:line="360" w:lineRule="auto"/>
        <w:jc w:val="both"/>
        <w:rPr>
          <w:rFonts w:ascii="Times New Roman" w:eastAsiaTheme="minorEastAsia" w:hAnsi="Times New Roman" w:cs="Times New Roman"/>
        </w:rPr>
      </w:pPr>
      <w:r>
        <w:rPr>
          <w:rFonts w:ascii="Times New Roman" w:eastAsiaTheme="minorEastAsia" w:hAnsi="Times New Roman" w:cs="Times New Roman"/>
        </w:rPr>
        <w:t>Streams 30, 31,</w:t>
      </w:r>
      <w:r w:rsidR="00DD2BD2">
        <w:rPr>
          <w:rFonts w:ascii="Times New Roman" w:eastAsiaTheme="minorEastAsia" w:hAnsi="Times New Roman" w:cs="Times New Roman"/>
        </w:rPr>
        <w:t xml:space="preserve"> 32</w:t>
      </w:r>
      <w:r>
        <w:rPr>
          <w:rFonts w:ascii="Times New Roman" w:eastAsiaTheme="minorEastAsia" w:hAnsi="Times New Roman" w:cs="Times New Roman"/>
        </w:rPr>
        <w:t xml:space="preserve"> and 33</w:t>
      </w:r>
      <w:r w:rsidR="00DD2BD2">
        <w:rPr>
          <w:rFonts w:ascii="Times New Roman" w:eastAsiaTheme="minorEastAsia" w:hAnsi="Times New Roman" w:cs="Times New Roman"/>
        </w:rPr>
        <w:t xml:space="preserve"> contain silicon oil, TAED, optical brighteners and perfume encapsulates respectively, therefore the overall ma</w:t>
      </w:r>
      <w:r w:rsidR="000C3763">
        <w:rPr>
          <w:rFonts w:ascii="Times New Roman" w:eastAsiaTheme="minorEastAsia" w:hAnsi="Times New Roman" w:cs="Times New Roman"/>
        </w:rPr>
        <w:t>terials</w:t>
      </w:r>
      <w:r w:rsidR="00DD2BD2">
        <w:rPr>
          <w:rFonts w:ascii="Times New Roman" w:eastAsiaTheme="minorEastAsia" w:hAnsi="Times New Roman" w:cs="Times New Roman"/>
        </w:rPr>
        <w:t xml:space="preserve"> balance is;</w:t>
      </w:r>
    </w:p>
    <w:p w14:paraId="018E9115" w14:textId="0716EFEB" w:rsidR="00DD2BD2" w:rsidRPr="00DD2BD2" w:rsidRDefault="00EF55D2" w:rsidP="00835C64">
      <w:pPr>
        <w:spacing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S30</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S31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S32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S33</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S34</m:t>
              </m:r>
            </m:sub>
          </m:sSub>
        </m:oMath>
      </m:oMathPara>
    </w:p>
    <w:p w14:paraId="665E0E7F" w14:textId="77777777" w:rsidR="00DD2BD2" w:rsidRDefault="00DD2BD2" w:rsidP="00835C64">
      <w:pPr>
        <w:spacing w:line="360" w:lineRule="auto"/>
        <w:jc w:val="both"/>
        <w:rPr>
          <w:rFonts w:ascii="Times New Roman" w:eastAsiaTheme="minorEastAsia" w:hAnsi="Times New Roman" w:cs="Times New Roman"/>
        </w:rPr>
      </w:pPr>
    </w:p>
    <w:p w14:paraId="415EFD96" w14:textId="04BB644F" w:rsidR="00DD2BD2" w:rsidRDefault="00DD2BD2" w:rsidP="00835C64">
      <w:pPr>
        <w:spacing w:line="360" w:lineRule="auto"/>
        <w:jc w:val="both"/>
        <w:rPr>
          <w:rFonts w:ascii="Times New Roman" w:eastAsiaTheme="minorEastAsia" w:hAnsi="Times New Roman" w:cs="Times New Roman"/>
        </w:rPr>
      </w:pPr>
      <w:r>
        <w:rPr>
          <w:rFonts w:ascii="Times New Roman" w:eastAsiaTheme="minorEastAsia" w:hAnsi="Times New Roman" w:cs="Times New Roman"/>
        </w:rPr>
        <w:t>From the dry basis composition table (table 1) th</w:t>
      </w:r>
      <w:r w:rsidR="002D3248">
        <w:rPr>
          <w:rFonts w:ascii="Times New Roman" w:eastAsiaTheme="minorEastAsia" w:hAnsi="Times New Roman" w:cs="Times New Roman"/>
        </w:rPr>
        <w:t>e mass flow rates for streams 30-33</w:t>
      </w:r>
      <w:r>
        <w:rPr>
          <w:rFonts w:ascii="Times New Roman" w:eastAsiaTheme="minorEastAsia" w:hAnsi="Times New Roman" w:cs="Times New Roman"/>
        </w:rPr>
        <w:t xml:space="preserve"> respectively are given as;</w:t>
      </w:r>
    </w:p>
    <w:p w14:paraId="6768F0F4" w14:textId="7801E62A" w:rsidR="00DD2BD2" w:rsidRPr="00DD2BD2" w:rsidRDefault="00DD2BD2" w:rsidP="00835C64">
      <w:pPr>
        <w:spacing w:line="360" w:lineRule="auto"/>
        <w:jc w:val="both"/>
        <w:rPr>
          <w:rFonts w:ascii="Times New Roman" w:eastAsiaTheme="minorEastAsia" w:hAnsi="Times New Roman" w:cs="Times New Roman"/>
        </w:rPr>
      </w:pPr>
      <w:r>
        <w:rPr>
          <w:rFonts w:ascii="Times New Roman" w:eastAsiaTheme="minorEastAsia" w:hAnsi="Times New Roman" w:cs="Times New Roman"/>
          <w:vertAlign w:val="subscript"/>
        </w:rPr>
        <w:softHyphen/>
      </w:r>
      <m:oMath>
        <m:r>
          <w:rPr>
            <w:rFonts w:ascii="Cambria Math" w:eastAsiaTheme="minorEastAsia" w:hAnsi="Cambria Math" w:cs="Times New Roman"/>
            <w:vertAlign w:val="subscript"/>
          </w:rPr>
          <m:t>17.98</m:t>
        </m:r>
        <m:f>
          <m:fPr>
            <m:ctrlPr>
              <w:rPr>
                <w:rFonts w:ascii="Cambria Math" w:eastAsiaTheme="minorEastAsia" w:hAnsi="Cambria Math" w:cs="Times New Roman"/>
                <w:i/>
                <w:vertAlign w:val="subscript"/>
              </w:rPr>
            </m:ctrlPr>
          </m:fPr>
          <m:num>
            <m:r>
              <w:rPr>
                <w:rFonts w:ascii="Cambria Math" w:eastAsiaTheme="minorEastAsia" w:hAnsi="Cambria Math" w:cs="Times New Roman"/>
                <w:vertAlign w:val="subscript"/>
              </w:rPr>
              <m:t>kg</m:t>
            </m:r>
          </m:num>
          <m:den>
            <m:r>
              <w:rPr>
                <w:rFonts w:ascii="Cambria Math" w:eastAsiaTheme="minorEastAsia" w:hAnsi="Cambria Math" w:cs="Times New Roman"/>
                <w:vertAlign w:val="subscript"/>
              </w:rPr>
              <m:t>hr</m:t>
            </m:r>
          </m:den>
        </m:f>
        <m:r>
          <w:rPr>
            <w:rFonts w:ascii="Cambria Math" w:eastAsiaTheme="minorEastAsia" w:hAnsi="Cambria Math" w:cs="Times New Roman"/>
            <w:vertAlign w:val="subscript"/>
          </w:rPr>
          <m:t>+107.88</m:t>
        </m:r>
        <m:f>
          <m:fPr>
            <m:ctrlPr>
              <w:rPr>
                <w:rFonts w:ascii="Cambria Math" w:eastAsiaTheme="minorEastAsia" w:hAnsi="Cambria Math" w:cs="Times New Roman"/>
                <w:i/>
                <w:vertAlign w:val="subscript"/>
              </w:rPr>
            </m:ctrlPr>
          </m:fPr>
          <m:num>
            <m:r>
              <w:rPr>
                <w:rFonts w:ascii="Cambria Math" w:eastAsiaTheme="minorEastAsia" w:hAnsi="Cambria Math" w:cs="Times New Roman"/>
                <w:vertAlign w:val="subscript"/>
              </w:rPr>
              <m:t>kg</m:t>
            </m:r>
          </m:num>
          <m:den>
            <m:r>
              <w:rPr>
                <w:rFonts w:ascii="Cambria Math" w:eastAsiaTheme="minorEastAsia" w:hAnsi="Cambria Math" w:cs="Times New Roman"/>
                <w:vertAlign w:val="subscript"/>
              </w:rPr>
              <m:t>hr</m:t>
            </m:r>
          </m:den>
        </m:f>
        <m:r>
          <w:rPr>
            <w:rFonts w:ascii="Cambria Math" w:eastAsiaTheme="minorEastAsia" w:hAnsi="Cambria Math" w:cs="Times New Roman"/>
            <w:vertAlign w:val="subscript"/>
          </w:rPr>
          <m:t>+17.98</m:t>
        </m:r>
        <m:f>
          <m:fPr>
            <m:ctrlPr>
              <w:rPr>
                <w:rFonts w:ascii="Cambria Math" w:eastAsiaTheme="minorEastAsia" w:hAnsi="Cambria Math" w:cs="Times New Roman"/>
                <w:i/>
                <w:vertAlign w:val="subscript"/>
              </w:rPr>
            </m:ctrlPr>
          </m:fPr>
          <m:num>
            <m:r>
              <w:rPr>
                <w:rFonts w:ascii="Cambria Math" w:eastAsiaTheme="minorEastAsia" w:hAnsi="Cambria Math" w:cs="Times New Roman"/>
                <w:vertAlign w:val="subscript"/>
              </w:rPr>
              <m:t>kg</m:t>
            </m:r>
          </m:num>
          <m:den>
            <m:r>
              <w:rPr>
                <w:rFonts w:ascii="Cambria Math" w:eastAsiaTheme="minorEastAsia" w:hAnsi="Cambria Math" w:cs="Times New Roman"/>
                <w:vertAlign w:val="subscript"/>
              </w:rPr>
              <m:t>hr</m:t>
            </m:r>
          </m:den>
        </m:f>
        <m:r>
          <w:rPr>
            <w:rFonts w:ascii="Cambria Math" w:eastAsiaTheme="minorEastAsia" w:hAnsi="Cambria Math" w:cs="Times New Roman"/>
            <w:vertAlign w:val="subscript"/>
          </w:rPr>
          <m:t>+35.96</m:t>
        </m:r>
        <m:f>
          <m:fPr>
            <m:ctrlPr>
              <w:rPr>
                <w:rFonts w:ascii="Cambria Math" w:eastAsiaTheme="minorEastAsia" w:hAnsi="Cambria Math" w:cs="Times New Roman"/>
                <w:i/>
                <w:vertAlign w:val="subscript"/>
              </w:rPr>
            </m:ctrlPr>
          </m:fPr>
          <m:num>
            <m:r>
              <w:rPr>
                <w:rFonts w:ascii="Cambria Math" w:eastAsiaTheme="minorEastAsia" w:hAnsi="Cambria Math" w:cs="Times New Roman"/>
                <w:vertAlign w:val="subscript"/>
              </w:rPr>
              <m:t>kg</m:t>
            </m:r>
          </m:num>
          <m:den>
            <m:r>
              <w:rPr>
                <w:rFonts w:ascii="Cambria Math" w:eastAsiaTheme="minorEastAsia" w:hAnsi="Cambria Math" w:cs="Times New Roman"/>
                <w:vertAlign w:val="subscript"/>
              </w:rPr>
              <m:t>hr</m:t>
            </m:r>
          </m:den>
        </m:f>
        <m:r>
          <w:rPr>
            <w:rFonts w:ascii="Cambria Math" w:eastAsiaTheme="minorEastAsia" w:hAnsi="Cambria Math" w:cs="Times New Roman"/>
            <w:vertAlign w:val="subscript"/>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S34</m:t>
            </m:r>
          </m:sub>
        </m:sSub>
        <m:r>
          <w:rPr>
            <w:rFonts w:ascii="Cambria Math" w:eastAsiaTheme="minorEastAsia" w:hAnsi="Cambria Math" w:cs="Times New Roman"/>
            <w:vertAlign w:val="subscript"/>
          </w:rPr>
          <m:t>= 179.80</m:t>
        </m:r>
        <m:f>
          <m:fPr>
            <m:ctrlPr>
              <w:rPr>
                <w:rFonts w:ascii="Cambria Math" w:eastAsiaTheme="minorEastAsia" w:hAnsi="Cambria Math" w:cs="Times New Roman"/>
                <w:i/>
                <w:vertAlign w:val="subscript"/>
              </w:rPr>
            </m:ctrlPr>
          </m:fPr>
          <m:num>
            <m:r>
              <w:rPr>
                <w:rFonts w:ascii="Cambria Math" w:eastAsiaTheme="minorEastAsia" w:hAnsi="Cambria Math" w:cs="Times New Roman"/>
                <w:vertAlign w:val="subscript"/>
              </w:rPr>
              <m:t>kg</m:t>
            </m:r>
          </m:num>
          <m:den>
            <m:r>
              <w:rPr>
                <w:rFonts w:ascii="Cambria Math" w:eastAsiaTheme="minorEastAsia" w:hAnsi="Cambria Math" w:cs="Times New Roman"/>
                <w:vertAlign w:val="subscript"/>
              </w:rPr>
              <m:t>hr</m:t>
            </m:r>
          </m:den>
        </m:f>
      </m:oMath>
    </w:p>
    <w:p w14:paraId="4DA87671" w14:textId="77777777" w:rsidR="00DD2BD2" w:rsidRDefault="00DD2BD2" w:rsidP="00835C64">
      <w:pPr>
        <w:spacing w:line="360" w:lineRule="auto"/>
        <w:jc w:val="both"/>
        <w:rPr>
          <w:rFonts w:ascii="Times New Roman" w:eastAsiaTheme="minorEastAsia" w:hAnsi="Times New Roman" w:cs="Times New Roman"/>
        </w:rPr>
      </w:pPr>
    </w:p>
    <w:p w14:paraId="3AA9A7D5" w14:textId="77777777" w:rsidR="00DD2BD2" w:rsidRPr="00DD2BD2" w:rsidRDefault="00DD2BD2" w:rsidP="00835C64">
      <w:pPr>
        <w:spacing w:line="360" w:lineRule="auto"/>
        <w:jc w:val="both"/>
        <w:rPr>
          <w:rFonts w:ascii="Times New Roman" w:eastAsiaTheme="minorEastAsia" w:hAnsi="Times New Roman" w:cs="Times New Roman"/>
        </w:rPr>
      </w:pPr>
    </w:p>
    <w:p w14:paraId="494FC242" w14:textId="09B7A911" w:rsidR="00BB6EA2" w:rsidRDefault="00A161D8" w:rsidP="00835C64">
      <w:pPr>
        <w:spacing w:line="360" w:lineRule="auto"/>
        <w:jc w:val="both"/>
        <w:rPr>
          <w:rFonts w:ascii="Times New Roman" w:eastAsiaTheme="minorEastAsia" w:hAnsi="Times New Roman" w:cs="Times New Roman"/>
          <w:b/>
        </w:rPr>
      </w:pPr>
      <w:r>
        <w:rPr>
          <w:rFonts w:ascii="Times New Roman" w:eastAsiaTheme="minorEastAsia" w:hAnsi="Times New Roman" w:cs="Times New Roman"/>
          <w:b/>
        </w:rPr>
        <w:t xml:space="preserve">3.  </w:t>
      </w:r>
      <w:r w:rsidR="00BB6EA2">
        <w:rPr>
          <w:rFonts w:ascii="Times New Roman" w:eastAsiaTheme="minorEastAsia" w:hAnsi="Times New Roman" w:cs="Times New Roman"/>
          <w:b/>
        </w:rPr>
        <w:t>Materials balance on 3</w:t>
      </w:r>
      <w:r w:rsidR="00BB6EA2" w:rsidRPr="00BB6EA2">
        <w:rPr>
          <w:rFonts w:ascii="Times New Roman" w:eastAsiaTheme="minorEastAsia" w:hAnsi="Times New Roman" w:cs="Times New Roman"/>
          <w:b/>
          <w:vertAlign w:val="superscript"/>
        </w:rPr>
        <w:t>rd</w:t>
      </w:r>
      <w:r w:rsidR="00BB6EA2">
        <w:rPr>
          <w:rFonts w:ascii="Times New Roman" w:eastAsiaTheme="minorEastAsia" w:hAnsi="Times New Roman" w:cs="Times New Roman"/>
          <w:b/>
        </w:rPr>
        <w:t xml:space="preserve"> screw conveyor</w:t>
      </w:r>
    </w:p>
    <w:p w14:paraId="42257527" w14:textId="65DDA686" w:rsidR="00EB4C1E" w:rsidRPr="00BB6EA2" w:rsidRDefault="00EE4B55" w:rsidP="00835C64">
      <w:pPr>
        <w:spacing w:line="360" w:lineRule="auto"/>
        <w:jc w:val="both"/>
        <w:rPr>
          <w:rFonts w:ascii="Times New Roman" w:eastAsiaTheme="minorEastAsia" w:hAnsi="Times New Roman" w:cs="Times New Roman"/>
          <w:b/>
        </w:rPr>
      </w:pPr>
      <w:r w:rsidRPr="00EE4B55">
        <w:rPr>
          <w:rFonts w:ascii="Times New Roman" w:eastAsiaTheme="minorEastAsia" w:hAnsi="Times New Roman" w:cs="Times New Roman"/>
          <w:b/>
          <w:noProof/>
          <w:lang w:val="en-GB" w:eastAsia="zh-CN"/>
        </w:rPr>
        <w:drawing>
          <wp:anchor distT="0" distB="0" distL="114300" distR="114300" simplePos="0" relativeHeight="251688960" behindDoc="0" locked="0" layoutInCell="1" allowOverlap="1" wp14:anchorId="48900415" wp14:editId="3674DCD6">
            <wp:simplePos x="0" y="0"/>
            <wp:positionH relativeFrom="column">
              <wp:posOffset>1917065</wp:posOffset>
            </wp:positionH>
            <wp:positionV relativeFrom="paragraph">
              <wp:posOffset>207645</wp:posOffset>
            </wp:positionV>
            <wp:extent cx="1895475" cy="1370330"/>
            <wp:effectExtent l="0" t="0" r="9525" b="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95475" cy="1370330"/>
                    </a:xfrm>
                    <a:prstGeom prst="rect">
                      <a:avLst/>
                    </a:prstGeom>
                  </pic:spPr>
                </pic:pic>
              </a:graphicData>
            </a:graphic>
            <wp14:sizeRelH relativeFrom="page">
              <wp14:pctWidth>0</wp14:pctWidth>
            </wp14:sizeRelH>
            <wp14:sizeRelV relativeFrom="page">
              <wp14:pctHeight>0</wp14:pctHeight>
            </wp14:sizeRelV>
          </wp:anchor>
        </w:drawing>
      </w:r>
    </w:p>
    <w:p w14:paraId="0ACEDD80" w14:textId="2842C82A" w:rsidR="001A38E7" w:rsidRDefault="001A38E7" w:rsidP="00835C64">
      <w:pPr>
        <w:spacing w:line="360" w:lineRule="auto"/>
        <w:jc w:val="both"/>
        <w:rPr>
          <w:rFonts w:ascii="Times New Roman" w:eastAsiaTheme="minorEastAsia" w:hAnsi="Times New Roman" w:cs="Times New Roman"/>
        </w:rPr>
      </w:pPr>
    </w:p>
    <w:p w14:paraId="7BBFD015" w14:textId="77777777" w:rsidR="00EB4C1E" w:rsidRDefault="00EB4C1E" w:rsidP="00835C64">
      <w:pPr>
        <w:spacing w:line="360" w:lineRule="auto"/>
        <w:jc w:val="both"/>
        <w:rPr>
          <w:rFonts w:ascii="Times New Roman" w:eastAsiaTheme="minorEastAsia" w:hAnsi="Times New Roman" w:cs="Times New Roman"/>
          <w:b/>
        </w:rPr>
      </w:pPr>
    </w:p>
    <w:p w14:paraId="089EB78F" w14:textId="77777777" w:rsidR="00EB4C1E" w:rsidRDefault="00EB4C1E" w:rsidP="00835C64">
      <w:pPr>
        <w:spacing w:line="360" w:lineRule="auto"/>
        <w:jc w:val="both"/>
        <w:rPr>
          <w:rFonts w:ascii="Times New Roman" w:eastAsiaTheme="minorEastAsia" w:hAnsi="Times New Roman" w:cs="Times New Roman"/>
          <w:b/>
        </w:rPr>
      </w:pPr>
    </w:p>
    <w:p w14:paraId="4BF49B3A" w14:textId="77777777" w:rsidR="00EB4C1E" w:rsidRDefault="00EB4C1E" w:rsidP="00835C64">
      <w:pPr>
        <w:spacing w:line="360" w:lineRule="auto"/>
        <w:jc w:val="both"/>
        <w:rPr>
          <w:rFonts w:ascii="Times New Roman" w:eastAsiaTheme="minorEastAsia" w:hAnsi="Times New Roman" w:cs="Times New Roman"/>
          <w:b/>
        </w:rPr>
      </w:pPr>
    </w:p>
    <w:p w14:paraId="01F3D558" w14:textId="77777777" w:rsidR="00EB4C1E" w:rsidRDefault="00EB4C1E" w:rsidP="00835C64">
      <w:pPr>
        <w:spacing w:line="360" w:lineRule="auto"/>
        <w:jc w:val="both"/>
        <w:rPr>
          <w:rFonts w:ascii="Times New Roman" w:eastAsiaTheme="minorEastAsia" w:hAnsi="Times New Roman" w:cs="Times New Roman"/>
          <w:b/>
        </w:rPr>
      </w:pPr>
    </w:p>
    <w:p w14:paraId="024C3936" w14:textId="77777777" w:rsidR="00EB4C1E" w:rsidRDefault="00EB4C1E" w:rsidP="00835C64">
      <w:pPr>
        <w:spacing w:line="360" w:lineRule="auto"/>
        <w:jc w:val="both"/>
        <w:rPr>
          <w:rFonts w:ascii="Times New Roman" w:eastAsiaTheme="minorEastAsia" w:hAnsi="Times New Roman" w:cs="Times New Roman"/>
          <w:b/>
        </w:rPr>
      </w:pPr>
    </w:p>
    <w:p w14:paraId="5F01B7E5" w14:textId="04BE3EE8" w:rsidR="00EB4C1E" w:rsidRPr="00EB4C1E" w:rsidRDefault="00EB4C1E" w:rsidP="00835C64">
      <w:pPr>
        <w:spacing w:line="360" w:lineRule="auto"/>
        <w:jc w:val="both"/>
        <w:rPr>
          <w:rFonts w:ascii="Times New Roman" w:eastAsiaTheme="minorEastAsia" w:hAnsi="Times New Roman" w:cs="Times New Roman"/>
          <w:i/>
        </w:rPr>
      </w:pPr>
      <w:r>
        <w:rPr>
          <w:rFonts w:ascii="Times New Roman" w:eastAsiaTheme="minorEastAsia" w:hAnsi="Times New Roman" w:cs="Times New Roman"/>
          <w:i/>
        </w:rPr>
        <w:t>Figure 3: Block diagram of 3</w:t>
      </w:r>
      <w:r w:rsidRPr="00EB4C1E">
        <w:rPr>
          <w:rFonts w:ascii="Times New Roman" w:eastAsiaTheme="minorEastAsia" w:hAnsi="Times New Roman" w:cs="Times New Roman"/>
          <w:i/>
          <w:vertAlign w:val="superscript"/>
        </w:rPr>
        <w:t>rd</w:t>
      </w:r>
      <w:r>
        <w:rPr>
          <w:rFonts w:ascii="Times New Roman" w:eastAsiaTheme="minorEastAsia" w:hAnsi="Times New Roman" w:cs="Times New Roman"/>
          <w:i/>
        </w:rPr>
        <w:t xml:space="preserve"> screw conveyor in process</w:t>
      </w:r>
    </w:p>
    <w:p w14:paraId="413B6E7D" w14:textId="590E79E6" w:rsidR="00EB4C1E" w:rsidRDefault="000C3763" w:rsidP="00835C64">
      <w:pPr>
        <w:spacing w:line="360" w:lineRule="auto"/>
        <w:jc w:val="both"/>
        <w:rPr>
          <w:rFonts w:ascii="Times New Roman" w:eastAsiaTheme="minorEastAsia" w:hAnsi="Times New Roman" w:cs="Times New Roman"/>
          <w:b/>
          <w:i/>
        </w:rPr>
      </w:pPr>
      <w:r>
        <w:rPr>
          <w:rFonts w:ascii="Times New Roman" w:eastAsiaTheme="minorEastAsia" w:hAnsi="Times New Roman" w:cs="Times New Roman"/>
          <w:b/>
          <w:i/>
        </w:rPr>
        <w:t>Assumptions:</w:t>
      </w:r>
    </w:p>
    <w:p w14:paraId="19FEA50C" w14:textId="40899763" w:rsidR="000C3763" w:rsidRPr="002D3248" w:rsidRDefault="002D3248" w:rsidP="00835C64">
      <w:pPr>
        <w:pStyle w:val="ListParagraph"/>
        <w:numPr>
          <w:ilvl w:val="0"/>
          <w:numId w:val="3"/>
        </w:numPr>
        <w:spacing w:line="360" w:lineRule="auto"/>
        <w:jc w:val="both"/>
        <w:rPr>
          <w:rFonts w:ascii="Times New Roman" w:eastAsiaTheme="minorEastAsia" w:hAnsi="Times New Roman" w:cs="Times New Roman"/>
          <w:b/>
          <w:i/>
        </w:rPr>
      </w:pPr>
      <w:r>
        <w:rPr>
          <w:rFonts w:ascii="Times New Roman" w:eastAsiaTheme="minorEastAsia" w:hAnsi="Times New Roman" w:cs="Times New Roman"/>
        </w:rPr>
        <w:t>S29</w:t>
      </w:r>
      <w:r w:rsidR="000C3763">
        <w:rPr>
          <w:rFonts w:ascii="Times New Roman" w:eastAsiaTheme="minorEastAsia" w:hAnsi="Times New Roman" w:cs="Times New Roman"/>
        </w:rPr>
        <w:t xml:space="preserve"> contains enzymes, protease and amylase, which are assumed to be in a homogenous mixture with ratio 1:1</w:t>
      </w:r>
    </w:p>
    <w:p w14:paraId="174C89F2" w14:textId="34A60A1B" w:rsidR="002D3248" w:rsidRPr="000C3763" w:rsidRDefault="002D3248" w:rsidP="00835C64">
      <w:pPr>
        <w:pStyle w:val="ListParagraph"/>
        <w:numPr>
          <w:ilvl w:val="0"/>
          <w:numId w:val="3"/>
        </w:numPr>
        <w:spacing w:line="360" w:lineRule="auto"/>
        <w:jc w:val="both"/>
        <w:rPr>
          <w:rFonts w:ascii="Times New Roman" w:eastAsiaTheme="minorEastAsia" w:hAnsi="Times New Roman" w:cs="Times New Roman"/>
          <w:b/>
          <w:i/>
        </w:rPr>
      </w:pPr>
      <w:r>
        <w:rPr>
          <w:rFonts w:ascii="Times New Roman" w:eastAsiaTheme="minorEastAsia" w:hAnsi="Times New Roman" w:cs="Times New Roman"/>
        </w:rPr>
        <w:t>The S34 exit stream from the 4</w:t>
      </w:r>
      <w:r w:rsidRPr="002D3248">
        <w:rPr>
          <w:rFonts w:ascii="Times New Roman" w:eastAsiaTheme="minorEastAsia" w:hAnsi="Times New Roman" w:cs="Times New Roman"/>
          <w:vertAlign w:val="superscript"/>
        </w:rPr>
        <w:t>th</w:t>
      </w:r>
      <w:r>
        <w:rPr>
          <w:rFonts w:ascii="Times New Roman" w:eastAsiaTheme="minorEastAsia" w:hAnsi="Times New Roman" w:cs="Times New Roman"/>
        </w:rPr>
        <w:t xml:space="preserve"> screw conveyor feeds into a vessel which has an exit stream, S35, is assumed to have the same mass flow rate and composition as S34. (i.e. S34 = S35)</w:t>
      </w:r>
    </w:p>
    <w:p w14:paraId="5B71FF01" w14:textId="77777777" w:rsidR="000C3763" w:rsidRPr="000C3763" w:rsidRDefault="000C3763" w:rsidP="00835C64">
      <w:pPr>
        <w:spacing w:line="360" w:lineRule="auto"/>
        <w:jc w:val="both"/>
        <w:rPr>
          <w:rFonts w:ascii="Times New Roman" w:eastAsiaTheme="minorEastAsia" w:hAnsi="Times New Roman" w:cs="Times New Roman"/>
        </w:rPr>
      </w:pPr>
    </w:p>
    <w:p w14:paraId="200A7FC8" w14:textId="6A27B66D" w:rsidR="00EB4C1E" w:rsidRDefault="002D3248" w:rsidP="00835C64">
      <w:pPr>
        <w:spacing w:line="360" w:lineRule="auto"/>
        <w:jc w:val="both"/>
        <w:rPr>
          <w:rFonts w:ascii="Times New Roman" w:eastAsiaTheme="minorEastAsia" w:hAnsi="Times New Roman" w:cs="Times New Roman"/>
        </w:rPr>
      </w:pPr>
      <w:r>
        <w:rPr>
          <w:rFonts w:ascii="Times New Roman" w:eastAsiaTheme="minorEastAsia" w:hAnsi="Times New Roman" w:cs="Times New Roman"/>
        </w:rPr>
        <w:t>Both S36 and S35 (= S34)</w:t>
      </w:r>
      <w:r w:rsidR="000C3763">
        <w:rPr>
          <w:rFonts w:ascii="Times New Roman" w:eastAsiaTheme="minorEastAsia" w:hAnsi="Times New Roman" w:cs="Times New Roman"/>
        </w:rPr>
        <w:t xml:space="preserve"> have been calculated from the previ</w:t>
      </w:r>
      <w:r>
        <w:rPr>
          <w:rFonts w:ascii="Times New Roman" w:eastAsiaTheme="minorEastAsia" w:hAnsi="Times New Roman" w:cs="Times New Roman"/>
        </w:rPr>
        <w:t>ous two mass balances above. S29</w:t>
      </w:r>
      <w:r w:rsidR="000C3763">
        <w:rPr>
          <w:rFonts w:ascii="Times New Roman" w:eastAsiaTheme="minorEastAsia" w:hAnsi="Times New Roman" w:cs="Times New Roman"/>
        </w:rPr>
        <w:t xml:space="preserve"> is a</w:t>
      </w:r>
      <w:r>
        <w:rPr>
          <w:rFonts w:ascii="Times New Roman" w:eastAsiaTheme="minorEastAsia" w:hAnsi="Times New Roman" w:cs="Times New Roman"/>
        </w:rPr>
        <w:t xml:space="preserve"> stream containing enzymes. S28 </w:t>
      </w:r>
      <w:r w:rsidR="000C3763">
        <w:rPr>
          <w:rFonts w:ascii="Times New Roman" w:eastAsiaTheme="minorEastAsia" w:hAnsi="Times New Roman" w:cs="Times New Roman"/>
        </w:rPr>
        <w:t>contains CMC.</w:t>
      </w:r>
    </w:p>
    <w:p w14:paraId="05E0EF0A" w14:textId="7EF76D93" w:rsidR="000C3763" w:rsidRDefault="000C3763" w:rsidP="00835C64">
      <w:pPr>
        <w:spacing w:line="360" w:lineRule="auto"/>
        <w:jc w:val="both"/>
        <w:rPr>
          <w:rFonts w:ascii="Times New Roman" w:eastAsiaTheme="minorEastAsia" w:hAnsi="Times New Roman" w:cs="Times New Roman"/>
        </w:rPr>
      </w:pPr>
      <w:r>
        <w:rPr>
          <w:rFonts w:ascii="Times New Roman" w:eastAsiaTheme="minorEastAsia" w:hAnsi="Times New Roman" w:cs="Times New Roman"/>
        </w:rPr>
        <w:t>The overall materials balance is given as;</w:t>
      </w:r>
    </w:p>
    <w:p w14:paraId="0A306DF8" w14:textId="5A557BA5" w:rsidR="000C3763" w:rsidRPr="000C3763" w:rsidRDefault="00EF55D2" w:rsidP="00835C64">
      <w:pPr>
        <w:spacing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S27</m:t>
              </m:r>
            </m:sub>
          </m:sSub>
          <m:r>
            <w:rPr>
              <w:rFonts w:ascii="Cambria Math" w:eastAsiaTheme="minorEastAsia"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S28</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S29</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S35</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S36</m:t>
              </m:r>
            </m:sub>
          </m:sSub>
        </m:oMath>
      </m:oMathPara>
    </w:p>
    <w:p w14:paraId="10C82855" w14:textId="7C75CFE4" w:rsidR="000C3763" w:rsidRPr="000D0CD4" w:rsidRDefault="000C3763" w:rsidP="00835C64">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S27</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S36</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S35</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S29</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S28</m:t>
              </m:r>
            </m:sub>
          </m:sSub>
        </m:oMath>
      </m:oMathPara>
    </w:p>
    <w:p w14:paraId="15E9A391" w14:textId="77777777" w:rsidR="000D0CD4" w:rsidRDefault="000D0CD4" w:rsidP="00835C64">
      <w:pPr>
        <w:spacing w:line="360" w:lineRule="auto"/>
        <w:jc w:val="both"/>
        <w:rPr>
          <w:rFonts w:ascii="Times New Roman" w:eastAsiaTheme="minorEastAsia" w:hAnsi="Times New Roman" w:cs="Times New Roman"/>
        </w:rPr>
      </w:pPr>
    </w:p>
    <w:p w14:paraId="3F34BA35" w14:textId="450B5E32" w:rsidR="000D0CD4" w:rsidRDefault="000D0CD4" w:rsidP="00835C64">
      <w:pPr>
        <w:spacing w:line="360" w:lineRule="auto"/>
        <w:jc w:val="both"/>
        <w:rPr>
          <w:rFonts w:ascii="Times New Roman" w:eastAsiaTheme="minorEastAsia" w:hAnsi="Times New Roman" w:cs="Times New Roman"/>
        </w:rPr>
      </w:pPr>
      <w:r>
        <w:rPr>
          <w:rFonts w:ascii="Times New Roman" w:eastAsiaTheme="minorEastAsia" w:hAnsi="Times New Roman" w:cs="Times New Roman"/>
        </w:rPr>
        <w:t>From table 1 and previous materials balances it can be determined that;</w:t>
      </w:r>
    </w:p>
    <w:p w14:paraId="557022B0" w14:textId="71DAC00D" w:rsidR="00B30DD8" w:rsidRPr="00B30DD8" w:rsidRDefault="00EF55D2" w:rsidP="00835C64">
      <w:pPr>
        <w:spacing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S27</m:t>
              </m:r>
            </m:sub>
          </m:sSub>
          <m:r>
            <w:rPr>
              <w:rFonts w:ascii="Cambria Math" w:hAnsi="Cambria Math" w:cs="Times New Roman"/>
            </w:rPr>
            <m:t>=</m:t>
          </m:r>
          <m:r>
            <w:rPr>
              <w:rFonts w:ascii="Cambria Math" w:eastAsiaTheme="minorEastAsia" w:hAnsi="Cambria Math" w:cs="Times New Roman"/>
            </w:rPr>
            <m:t>3577.91</m:t>
          </m:r>
          <m:f>
            <m:fPr>
              <m:ctrlPr>
                <w:rPr>
                  <w:rFonts w:ascii="Cambria Math" w:eastAsiaTheme="minorEastAsia" w:hAnsi="Cambria Math" w:cs="Times New Roman"/>
                  <w:i/>
                </w:rPr>
              </m:ctrlPr>
            </m:fPr>
            <m:num>
              <m:r>
                <w:rPr>
                  <w:rFonts w:ascii="Cambria Math" w:eastAsiaTheme="minorEastAsia" w:hAnsi="Cambria Math" w:cs="Times New Roman"/>
                </w:rPr>
                <m:t>kg</m:t>
              </m:r>
            </m:num>
            <m:den>
              <m:r>
                <w:rPr>
                  <w:rFonts w:ascii="Cambria Math" w:eastAsiaTheme="minorEastAsia" w:hAnsi="Cambria Math" w:cs="Times New Roman"/>
                </w:rPr>
                <m:t>hr</m:t>
              </m:r>
            </m:den>
          </m:f>
          <m:r>
            <w:rPr>
              <w:rFonts w:ascii="Cambria Math" w:eastAsiaTheme="minorEastAsia" w:hAnsi="Cambria Math" w:cs="Times New Roman"/>
            </w:rPr>
            <m:t>-179.80</m:t>
          </m:r>
          <m:f>
            <m:fPr>
              <m:ctrlPr>
                <w:rPr>
                  <w:rFonts w:ascii="Cambria Math" w:eastAsiaTheme="minorEastAsia" w:hAnsi="Cambria Math" w:cs="Times New Roman"/>
                  <w:i/>
                </w:rPr>
              </m:ctrlPr>
            </m:fPr>
            <m:num>
              <m:r>
                <w:rPr>
                  <w:rFonts w:ascii="Cambria Math" w:eastAsiaTheme="minorEastAsia" w:hAnsi="Cambria Math" w:cs="Times New Roman"/>
                </w:rPr>
                <m:t>kg</m:t>
              </m:r>
            </m:num>
            <m:den>
              <m:r>
                <w:rPr>
                  <w:rFonts w:ascii="Cambria Math" w:eastAsiaTheme="minorEastAsia" w:hAnsi="Cambria Math" w:cs="Times New Roman"/>
                </w:rPr>
                <m:t>hr</m:t>
              </m:r>
            </m:den>
          </m:f>
          <m:r>
            <w:rPr>
              <w:rFonts w:ascii="Cambria Math" w:eastAsiaTheme="minorEastAsia" w:hAnsi="Cambria Math" w:cs="Times New Roman"/>
            </w:rPr>
            <m:t>-17.98</m:t>
          </m:r>
          <m:f>
            <m:fPr>
              <m:ctrlPr>
                <w:rPr>
                  <w:rFonts w:ascii="Cambria Math" w:eastAsiaTheme="minorEastAsia" w:hAnsi="Cambria Math" w:cs="Times New Roman"/>
                  <w:i/>
                </w:rPr>
              </m:ctrlPr>
            </m:fPr>
            <m:num>
              <m:r>
                <w:rPr>
                  <w:rFonts w:ascii="Cambria Math" w:eastAsiaTheme="minorEastAsia" w:hAnsi="Cambria Math" w:cs="Times New Roman"/>
                </w:rPr>
                <m:t>kg</m:t>
              </m:r>
            </m:num>
            <m:den>
              <m:r>
                <w:rPr>
                  <w:rFonts w:ascii="Cambria Math" w:eastAsiaTheme="minorEastAsia" w:hAnsi="Cambria Math" w:cs="Times New Roman"/>
                </w:rPr>
                <m:t>hr</m:t>
              </m:r>
            </m:den>
          </m:f>
          <m:r>
            <w:rPr>
              <w:rFonts w:ascii="Cambria Math" w:eastAsiaTheme="minorEastAsia" w:hAnsi="Cambria Math" w:cs="Times New Roman"/>
            </w:rPr>
            <m:t>-17.98</m:t>
          </m:r>
          <m:f>
            <m:fPr>
              <m:ctrlPr>
                <w:rPr>
                  <w:rFonts w:ascii="Cambria Math" w:eastAsiaTheme="minorEastAsia" w:hAnsi="Cambria Math" w:cs="Times New Roman"/>
                  <w:i/>
                </w:rPr>
              </m:ctrlPr>
            </m:fPr>
            <m:num>
              <m:r>
                <w:rPr>
                  <w:rFonts w:ascii="Cambria Math" w:eastAsiaTheme="minorEastAsia" w:hAnsi="Cambria Math" w:cs="Times New Roman"/>
                </w:rPr>
                <m:t>kg</m:t>
              </m:r>
            </m:num>
            <m:den>
              <m:r>
                <w:rPr>
                  <w:rFonts w:ascii="Cambria Math" w:eastAsiaTheme="minorEastAsia" w:hAnsi="Cambria Math" w:cs="Times New Roman"/>
                </w:rPr>
                <m:t>hr</m:t>
              </m:r>
            </m:den>
          </m:f>
          <m:r>
            <w:rPr>
              <w:rFonts w:ascii="Cambria Math" w:eastAsiaTheme="minorEastAsia" w:hAnsi="Cambria Math" w:cs="Times New Roman"/>
            </w:rPr>
            <m:t>=3362.15</m:t>
          </m:r>
          <m:f>
            <m:fPr>
              <m:ctrlPr>
                <w:rPr>
                  <w:rFonts w:ascii="Cambria Math" w:eastAsiaTheme="minorEastAsia" w:hAnsi="Cambria Math" w:cs="Times New Roman"/>
                  <w:i/>
                </w:rPr>
              </m:ctrlPr>
            </m:fPr>
            <m:num>
              <m:r>
                <w:rPr>
                  <w:rFonts w:ascii="Cambria Math" w:eastAsiaTheme="minorEastAsia" w:hAnsi="Cambria Math" w:cs="Times New Roman"/>
                </w:rPr>
                <m:t>kg</m:t>
              </m:r>
            </m:num>
            <m:den>
              <m:r>
                <w:rPr>
                  <w:rFonts w:ascii="Cambria Math" w:eastAsiaTheme="minorEastAsia" w:hAnsi="Cambria Math" w:cs="Times New Roman"/>
                </w:rPr>
                <m:t>hr</m:t>
              </m:r>
            </m:den>
          </m:f>
        </m:oMath>
      </m:oMathPara>
    </w:p>
    <w:p w14:paraId="64D8567F" w14:textId="49EFAC21" w:rsidR="000D0CD4" w:rsidRPr="000C3763" w:rsidRDefault="000D0CD4" w:rsidP="00835C64">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 xml:space="preserve"> </m:t>
          </m:r>
        </m:oMath>
      </m:oMathPara>
    </w:p>
    <w:p w14:paraId="4DD4EDB4" w14:textId="77777777" w:rsidR="00EB4C1E" w:rsidRDefault="00EB4C1E" w:rsidP="00835C64">
      <w:pPr>
        <w:spacing w:line="360" w:lineRule="auto"/>
        <w:jc w:val="both"/>
        <w:rPr>
          <w:rFonts w:ascii="Times New Roman" w:eastAsiaTheme="minorEastAsia" w:hAnsi="Times New Roman" w:cs="Times New Roman"/>
          <w:b/>
        </w:rPr>
      </w:pPr>
    </w:p>
    <w:p w14:paraId="34BDAE1B" w14:textId="26D1F67D" w:rsidR="00BB6EA2" w:rsidRDefault="00EB4C1E" w:rsidP="00835C64">
      <w:pPr>
        <w:spacing w:line="360" w:lineRule="auto"/>
        <w:jc w:val="both"/>
        <w:rPr>
          <w:rFonts w:ascii="Times New Roman" w:eastAsiaTheme="minorEastAsia" w:hAnsi="Times New Roman" w:cs="Times New Roman"/>
          <w:b/>
        </w:rPr>
      </w:pPr>
      <w:r w:rsidRPr="00BB6EA2">
        <w:rPr>
          <w:rFonts w:ascii="Times New Roman" w:eastAsiaTheme="minorEastAsia" w:hAnsi="Times New Roman" w:cs="Times New Roman"/>
          <w:b/>
          <w:noProof/>
          <w:lang w:val="en-GB" w:eastAsia="zh-CN"/>
        </w:rPr>
        <w:drawing>
          <wp:anchor distT="0" distB="0" distL="114300" distR="114300" simplePos="0" relativeHeight="251678720" behindDoc="0" locked="0" layoutInCell="1" allowOverlap="1" wp14:anchorId="1EBD201F" wp14:editId="53AC4B54">
            <wp:simplePos x="0" y="0"/>
            <wp:positionH relativeFrom="column">
              <wp:posOffset>1645285</wp:posOffset>
            </wp:positionH>
            <wp:positionV relativeFrom="paragraph">
              <wp:posOffset>242570</wp:posOffset>
            </wp:positionV>
            <wp:extent cx="1986915" cy="1473200"/>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86915" cy="1473200"/>
                    </a:xfrm>
                    <a:prstGeom prst="rect">
                      <a:avLst/>
                    </a:prstGeom>
                  </pic:spPr>
                </pic:pic>
              </a:graphicData>
            </a:graphic>
            <wp14:sizeRelH relativeFrom="page">
              <wp14:pctWidth>0</wp14:pctWidth>
            </wp14:sizeRelH>
            <wp14:sizeRelV relativeFrom="page">
              <wp14:pctHeight>0</wp14:pctHeight>
            </wp14:sizeRelV>
          </wp:anchor>
        </w:drawing>
      </w:r>
      <w:r w:rsidR="00A161D8">
        <w:rPr>
          <w:rFonts w:ascii="Times New Roman" w:eastAsiaTheme="minorEastAsia" w:hAnsi="Times New Roman" w:cs="Times New Roman"/>
          <w:b/>
        </w:rPr>
        <w:t xml:space="preserve">4.  </w:t>
      </w:r>
      <w:r w:rsidR="00BB6EA2">
        <w:rPr>
          <w:rFonts w:ascii="Times New Roman" w:eastAsiaTheme="minorEastAsia" w:hAnsi="Times New Roman" w:cs="Times New Roman"/>
          <w:b/>
        </w:rPr>
        <w:t>Materials balance on vibrational sieve</w:t>
      </w:r>
    </w:p>
    <w:p w14:paraId="48FB430C" w14:textId="668C7B8C" w:rsidR="00BB6EA2" w:rsidRDefault="00BB6EA2" w:rsidP="00835C64">
      <w:pPr>
        <w:spacing w:line="360" w:lineRule="auto"/>
        <w:jc w:val="both"/>
        <w:rPr>
          <w:rFonts w:ascii="Times New Roman" w:eastAsiaTheme="minorEastAsia" w:hAnsi="Times New Roman" w:cs="Times New Roman"/>
          <w:b/>
        </w:rPr>
      </w:pPr>
    </w:p>
    <w:p w14:paraId="37B82092" w14:textId="77777777" w:rsidR="0085663E" w:rsidRPr="00BB6EA2" w:rsidRDefault="0085663E" w:rsidP="00835C64">
      <w:pPr>
        <w:spacing w:line="360" w:lineRule="auto"/>
        <w:jc w:val="both"/>
        <w:rPr>
          <w:rFonts w:ascii="Times New Roman" w:eastAsiaTheme="minorEastAsia" w:hAnsi="Times New Roman" w:cs="Times New Roman"/>
          <w:b/>
        </w:rPr>
      </w:pPr>
    </w:p>
    <w:p w14:paraId="0B0947F7" w14:textId="77777777" w:rsidR="00EB4C1E" w:rsidRDefault="00EB4C1E" w:rsidP="00835C64">
      <w:pPr>
        <w:spacing w:line="360" w:lineRule="auto"/>
        <w:jc w:val="both"/>
        <w:rPr>
          <w:rFonts w:ascii="Times New Roman" w:hAnsi="Times New Roman" w:cs="Times New Roman"/>
          <w:b/>
          <w:lang w:val="en-GB"/>
        </w:rPr>
      </w:pPr>
    </w:p>
    <w:p w14:paraId="7E1A978F" w14:textId="77777777" w:rsidR="00EB4C1E" w:rsidRDefault="00EB4C1E" w:rsidP="00835C64">
      <w:pPr>
        <w:spacing w:line="360" w:lineRule="auto"/>
        <w:jc w:val="both"/>
        <w:rPr>
          <w:rFonts w:ascii="Times New Roman" w:hAnsi="Times New Roman" w:cs="Times New Roman"/>
          <w:b/>
          <w:lang w:val="en-GB"/>
        </w:rPr>
      </w:pPr>
    </w:p>
    <w:p w14:paraId="5D353811" w14:textId="77777777" w:rsidR="00EB4C1E" w:rsidRDefault="00EB4C1E" w:rsidP="00835C64">
      <w:pPr>
        <w:spacing w:line="360" w:lineRule="auto"/>
        <w:jc w:val="both"/>
        <w:rPr>
          <w:rFonts w:ascii="Times New Roman" w:hAnsi="Times New Roman" w:cs="Times New Roman"/>
          <w:b/>
          <w:lang w:val="en-GB"/>
        </w:rPr>
      </w:pPr>
    </w:p>
    <w:p w14:paraId="5DB4CC66" w14:textId="77777777" w:rsidR="00EB4C1E" w:rsidRDefault="00EB4C1E" w:rsidP="00835C64">
      <w:pPr>
        <w:spacing w:line="360" w:lineRule="auto"/>
        <w:jc w:val="both"/>
        <w:rPr>
          <w:rFonts w:ascii="Times New Roman" w:hAnsi="Times New Roman" w:cs="Times New Roman"/>
          <w:b/>
          <w:lang w:val="en-GB"/>
        </w:rPr>
      </w:pPr>
    </w:p>
    <w:p w14:paraId="7C12584B" w14:textId="13D2BF78" w:rsidR="00EB4C1E" w:rsidRPr="00EB4C1E" w:rsidRDefault="00EB4C1E" w:rsidP="00835C64">
      <w:pPr>
        <w:spacing w:line="360" w:lineRule="auto"/>
        <w:jc w:val="both"/>
        <w:rPr>
          <w:rFonts w:ascii="Times New Roman" w:hAnsi="Times New Roman" w:cs="Times New Roman"/>
          <w:i/>
          <w:lang w:val="en-GB"/>
        </w:rPr>
      </w:pPr>
      <w:r>
        <w:rPr>
          <w:rFonts w:ascii="Times New Roman" w:hAnsi="Times New Roman" w:cs="Times New Roman"/>
          <w:i/>
          <w:lang w:val="en-GB"/>
        </w:rPr>
        <w:t>Figure 4: Block diagram of vibrational sieve</w:t>
      </w:r>
    </w:p>
    <w:p w14:paraId="66D21D05" w14:textId="4FF27016" w:rsidR="00EB4C1E" w:rsidRDefault="00B30DD8" w:rsidP="00835C64">
      <w:pPr>
        <w:spacing w:line="360" w:lineRule="auto"/>
        <w:jc w:val="both"/>
        <w:rPr>
          <w:rFonts w:ascii="Times New Roman" w:hAnsi="Times New Roman" w:cs="Times New Roman"/>
          <w:b/>
          <w:i/>
          <w:lang w:val="en-GB"/>
        </w:rPr>
      </w:pPr>
      <w:r>
        <w:rPr>
          <w:rFonts w:ascii="Times New Roman" w:hAnsi="Times New Roman" w:cs="Times New Roman"/>
          <w:b/>
          <w:i/>
          <w:lang w:val="en-GB"/>
        </w:rPr>
        <w:t>Assumptions:</w:t>
      </w:r>
    </w:p>
    <w:p w14:paraId="44356863" w14:textId="280B6B45" w:rsidR="00B30DD8" w:rsidRPr="002D3248" w:rsidRDefault="00B30DD8" w:rsidP="00835C64">
      <w:pPr>
        <w:pStyle w:val="ListParagraph"/>
        <w:numPr>
          <w:ilvl w:val="0"/>
          <w:numId w:val="3"/>
        </w:numPr>
        <w:spacing w:line="360" w:lineRule="auto"/>
        <w:jc w:val="both"/>
        <w:rPr>
          <w:rFonts w:ascii="Times New Roman" w:hAnsi="Times New Roman" w:cs="Times New Roman"/>
          <w:b/>
          <w:i/>
          <w:lang w:val="en-GB"/>
        </w:rPr>
      </w:pPr>
      <w:r>
        <w:rPr>
          <w:rFonts w:ascii="Times New Roman" w:hAnsi="Times New Roman" w:cs="Times New Roman"/>
          <w:lang w:val="en-GB"/>
        </w:rPr>
        <w:t xml:space="preserve">The vibrational sieve </w:t>
      </w:r>
      <w:r w:rsidR="008F7CC3">
        <w:rPr>
          <w:rFonts w:ascii="Times New Roman" w:hAnsi="Times New Roman" w:cs="Times New Roman"/>
          <w:lang w:val="en-GB"/>
        </w:rPr>
        <w:t>has a 98% efficiency.</w:t>
      </w:r>
    </w:p>
    <w:p w14:paraId="3266AABF" w14:textId="5ADBAE56" w:rsidR="002D3248" w:rsidRPr="00B30DD8" w:rsidRDefault="002D3248" w:rsidP="00835C64">
      <w:pPr>
        <w:pStyle w:val="ListParagraph"/>
        <w:numPr>
          <w:ilvl w:val="0"/>
          <w:numId w:val="3"/>
        </w:numPr>
        <w:spacing w:line="360" w:lineRule="auto"/>
        <w:jc w:val="both"/>
        <w:rPr>
          <w:rFonts w:ascii="Times New Roman" w:hAnsi="Times New Roman" w:cs="Times New Roman"/>
          <w:b/>
          <w:i/>
          <w:lang w:val="en-GB"/>
        </w:rPr>
      </w:pPr>
      <w:r>
        <w:rPr>
          <w:rFonts w:ascii="Times New Roman" w:hAnsi="Times New Roman" w:cs="Times New Roman"/>
          <w:lang w:val="en-GB"/>
        </w:rPr>
        <w:t>S26 feeds into a vessel which has an outlet stream, S27, which is assumed to be of the same mass flow rate and composition as S26. (i.e. S26 = S27)</w:t>
      </w:r>
    </w:p>
    <w:p w14:paraId="0421E1B3" w14:textId="77777777" w:rsidR="00B30DD8" w:rsidRDefault="00B30DD8" w:rsidP="00835C64">
      <w:pPr>
        <w:spacing w:line="360" w:lineRule="auto"/>
        <w:jc w:val="both"/>
        <w:rPr>
          <w:rFonts w:ascii="Times New Roman" w:hAnsi="Times New Roman" w:cs="Times New Roman"/>
          <w:b/>
          <w:i/>
          <w:lang w:val="en-GB"/>
        </w:rPr>
      </w:pPr>
    </w:p>
    <w:p w14:paraId="07F016F7" w14:textId="1E57545F" w:rsidR="00B30DD8" w:rsidRDefault="002D3248" w:rsidP="00835C64">
      <w:pPr>
        <w:spacing w:line="360" w:lineRule="auto"/>
        <w:jc w:val="both"/>
        <w:rPr>
          <w:rFonts w:ascii="Times New Roman" w:hAnsi="Times New Roman" w:cs="Times New Roman"/>
          <w:lang w:val="en-GB"/>
        </w:rPr>
      </w:pPr>
      <w:r>
        <w:rPr>
          <w:rFonts w:ascii="Times New Roman" w:hAnsi="Times New Roman" w:cs="Times New Roman"/>
          <w:lang w:val="en-GB"/>
        </w:rPr>
        <w:t>S27</w:t>
      </w:r>
      <w:r w:rsidR="00F07181">
        <w:rPr>
          <w:rFonts w:ascii="Times New Roman" w:hAnsi="Times New Roman" w:cs="Times New Roman"/>
          <w:lang w:val="en-GB"/>
        </w:rPr>
        <w:t xml:space="preserve"> has been calculated as 3362.15 kg/hr in the previous materials balance, therefore, based upon the assumptions given</w:t>
      </w:r>
      <w:r>
        <w:rPr>
          <w:rFonts w:ascii="Times New Roman" w:hAnsi="Times New Roman" w:cs="Times New Roman"/>
          <w:lang w:val="en-GB"/>
        </w:rPr>
        <w:t xml:space="preserve"> (S26 = S27)</w:t>
      </w:r>
      <w:r w:rsidR="00F07181">
        <w:rPr>
          <w:rFonts w:ascii="Times New Roman" w:hAnsi="Times New Roman" w:cs="Times New Roman"/>
          <w:lang w:val="en-GB"/>
        </w:rPr>
        <w:t>, the overall materials balance is given as;</w:t>
      </w:r>
    </w:p>
    <w:p w14:paraId="443157F6" w14:textId="61744111" w:rsidR="00F07181" w:rsidRPr="00F07181" w:rsidRDefault="00EF55D2" w:rsidP="00835C64">
      <w:pPr>
        <w:spacing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S24</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S26</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S25</m:t>
              </m:r>
            </m:sub>
          </m:sSub>
        </m:oMath>
      </m:oMathPara>
    </w:p>
    <w:p w14:paraId="477BAB27" w14:textId="6E61E4B6" w:rsidR="00F07181" w:rsidRPr="00F07181" w:rsidRDefault="00F07181" w:rsidP="00835C64">
      <w:pPr>
        <w:spacing w:line="360" w:lineRule="auto"/>
        <w:jc w:val="both"/>
        <w:rPr>
          <w:rFonts w:ascii="Times New Roman" w:eastAsiaTheme="minorEastAsia" w:hAnsi="Times New Roman" w:cs="Times New Roman"/>
        </w:rPr>
      </w:pPr>
      <w:r>
        <w:rPr>
          <w:rFonts w:ascii="Times New Roman" w:eastAsiaTheme="minorEastAsia" w:hAnsi="Times New Roman" w:cs="Times New Roman"/>
        </w:rPr>
        <w:t>based upon the assumption,</w:t>
      </w:r>
    </w:p>
    <w:p w14:paraId="631D1449" w14:textId="4F27183F" w:rsidR="00F07181" w:rsidRPr="008F7CC3" w:rsidRDefault="008F7CC3" w:rsidP="00835C64">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lang w:val="en-GB"/>
            </w:rPr>
            <m:t>0.98</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S24</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S26</m:t>
              </m:r>
            </m:sub>
          </m:sSub>
        </m:oMath>
      </m:oMathPara>
    </w:p>
    <w:p w14:paraId="6471BE54" w14:textId="557BE826" w:rsidR="008F7CC3" w:rsidRPr="008F7CC3" w:rsidRDefault="008F7CC3" w:rsidP="00835C64">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lang w:val="en-GB"/>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S24</m:t>
              </m:r>
            </m:sub>
          </m:sSub>
          <m:r>
            <w:rPr>
              <w:rFonts w:ascii="Cambria Math" w:hAnsi="Cambria Math" w:cs="Times New Roman"/>
            </w:rPr>
            <m:t>=</m:t>
          </m:r>
          <m:f>
            <m:fPr>
              <m:ctrlPr>
                <w:rPr>
                  <w:rFonts w:ascii="Cambria Math" w:eastAsiaTheme="minorEastAsia"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S26</m:t>
                  </m:r>
                </m:sub>
              </m:sSub>
            </m:num>
            <m:den>
              <m:r>
                <w:rPr>
                  <w:rFonts w:ascii="Cambria Math" w:eastAsiaTheme="minorEastAsia" w:hAnsi="Cambria Math" w:cs="Times New Roman"/>
                </w:rPr>
                <m:t>0.98</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3362.15</m:t>
              </m:r>
            </m:num>
            <m:den>
              <m:r>
                <w:rPr>
                  <w:rFonts w:ascii="Cambria Math" w:eastAsiaTheme="minorEastAsia" w:hAnsi="Cambria Math" w:cs="Times New Roman"/>
                </w:rPr>
                <m:t>0.98</m:t>
              </m:r>
            </m:den>
          </m:f>
          <m:r>
            <w:rPr>
              <w:rFonts w:ascii="Cambria Math" w:eastAsiaTheme="minorEastAsia" w:hAnsi="Cambria Math" w:cs="Times New Roman"/>
            </w:rPr>
            <m:t>=3430.76</m:t>
          </m:r>
          <m:f>
            <m:fPr>
              <m:ctrlPr>
                <w:rPr>
                  <w:rFonts w:ascii="Cambria Math" w:eastAsiaTheme="minorEastAsia" w:hAnsi="Cambria Math" w:cs="Times New Roman"/>
                  <w:i/>
                </w:rPr>
              </m:ctrlPr>
            </m:fPr>
            <m:num>
              <m:r>
                <w:rPr>
                  <w:rFonts w:ascii="Cambria Math" w:eastAsiaTheme="minorEastAsia" w:hAnsi="Cambria Math" w:cs="Times New Roman"/>
                </w:rPr>
                <m:t>kg</m:t>
              </m:r>
            </m:num>
            <m:den>
              <m:r>
                <w:rPr>
                  <w:rFonts w:ascii="Cambria Math" w:eastAsiaTheme="minorEastAsia" w:hAnsi="Cambria Math" w:cs="Times New Roman"/>
                </w:rPr>
                <m:t>hr</m:t>
              </m:r>
            </m:den>
          </m:f>
        </m:oMath>
      </m:oMathPara>
    </w:p>
    <w:p w14:paraId="5DC4EC30" w14:textId="6F0F5FAD" w:rsidR="008F7CC3" w:rsidRPr="008E74FF" w:rsidRDefault="00EF55D2" w:rsidP="00835C64">
      <w:pPr>
        <w:spacing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S25</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S24</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S26</m:t>
              </m:r>
            </m:sub>
          </m:sSub>
          <m:r>
            <w:rPr>
              <w:rFonts w:ascii="Cambria Math" w:hAnsi="Cambria Math" w:cs="Times New Roman"/>
            </w:rPr>
            <m:t>=3430.76-3362.15=68.61</m:t>
          </m:r>
          <m:f>
            <m:fPr>
              <m:ctrlPr>
                <w:rPr>
                  <w:rFonts w:ascii="Cambria Math" w:hAnsi="Cambria Math" w:cs="Times New Roman"/>
                  <w:i/>
                </w:rPr>
              </m:ctrlPr>
            </m:fPr>
            <m:num>
              <m:r>
                <w:rPr>
                  <w:rFonts w:ascii="Cambria Math" w:hAnsi="Cambria Math" w:cs="Times New Roman"/>
                </w:rPr>
                <m:t>kg</m:t>
              </m:r>
            </m:num>
            <m:den>
              <m:r>
                <w:rPr>
                  <w:rFonts w:ascii="Cambria Math" w:hAnsi="Cambria Math" w:cs="Times New Roman"/>
                </w:rPr>
                <m:t>hr</m:t>
              </m:r>
            </m:den>
          </m:f>
        </m:oMath>
      </m:oMathPara>
    </w:p>
    <w:p w14:paraId="2EA268DA" w14:textId="77777777" w:rsidR="008E74FF" w:rsidRPr="008E74FF" w:rsidRDefault="008E74FF" w:rsidP="00835C64">
      <w:pPr>
        <w:spacing w:line="360" w:lineRule="auto"/>
        <w:jc w:val="both"/>
        <w:rPr>
          <w:rFonts w:ascii="Times New Roman" w:eastAsiaTheme="minorEastAsia" w:hAnsi="Times New Roman" w:cs="Times New Roman"/>
          <w:lang w:val="en-GB"/>
        </w:rPr>
      </w:pPr>
    </w:p>
    <w:p w14:paraId="25B038B0" w14:textId="77777777" w:rsidR="00EB4C1E" w:rsidRDefault="00EB4C1E" w:rsidP="00835C64">
      <w:pPr>
        <w:spacing w:line="360" w:lineRule="auto"/>
        <w:jc w:val="both"/>
        <w:rPr>
          <w:rFonts w:ascii="Times New Roman" w:hAnsi="Times New Roman" w:cs="Times New Roman"/>
          <w:b/>
          <w:lang w:val="en-GB"/>
        </w:rPr>
      </w:pPr>
    </w:p>
    <w:p w14:paraId="0C2485AD" w14:textId="758241C5" w:rsidR="00754790" w:rsidRPr="00BB6EA2" w:rsidRDefault="00EB4C1E" w:rsidP="00835C64">
      <w:pPr>
        <w:spacing w:line="360" w:lineRule="auto"/>
        <w:jc w:val="both"/>
        <w:rPr>
          <w:rFonts w:ascii="Times New Roman" w:hAnsi="Times New Roman" w:cs="Times New Roman"/>
          <w:b/>
          <w:lang w:val="en-GB"/>
        </w:rPr>
      </w:pPr>
      <w:r w:rsidRPr="0085663E">
        <w:rPr>
          <w:rFonts w:ascii="Times New Roman" w:hAnsi="Times New Roman" w:cs="Times New Roman"/>
          <w:noProof/>
          <w:lang w:val="en-GB" w:eastAsia="zh-CN"/>
        </w:rPr>
        <w:drawing>
          <wp:anchor distT="0" distB="0" distL="114300" distR="114300" simplePos="0" relativeHeight="251679744" behindDoc="0" locked="0" layoutInCell="1" allowOverlap="1" wp14:anchorId="2ABE58D1" wp14:editId="0C877F7C">
            <wp:simplePos x="0" y="0"/>
            <wp:positionH relativeFrom="column">
              <wp:posOffset>1877695</wp:posOffset>
            </wp:positionH>
            <wp:positionV relativeFrom="paragraph">
              <wp:posOffset>243205</wp:posOffset>
            </wp:positionV>
            <wp:extent cx="1929765" cy="1524000"/>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29765" cy="1524000"/>
                    </a:xfrm>
                    <a:prstGeom prst="rect">
                      <a:avLst/>
                    </a:prstGeom>
                  </pic:spPr>
                </pic:pic>
              </a:graphicData>
            </a:graphic>
            <wp14:sizeRelH relativeFrom="page">
              <wp14:pctWidth>0</wp14:pctWidth>
            </wp14:sizeRelH>
            <wp14:sizeRelV relativeFrom="page">
              <wp14:pctHeight>0</wp14:pctHeight>
            </wp14:sizeRelV>
          </wp:anchor>
        </w:drawing>
      </w:r>
      <w:r w:rsidR="00A161D8">
        <w:rPr>
          <w:rFonts w:ascii="Times New Roman" w:hAnsi="Times New Roman" w:cs="Times New Roman"/>
          <w:b/>
          <w:lang w:val="en-GB"/>
        </w:rPr>
        <w:t xml:space="preserve">5.  </w:t>
      </w:r>
      <w:r w:rsidR="00BB6EA2">
        <w:rPr>
          <w:rFonts w:ascii="Times New Roman" w:hAnsi="Times New Roman" w:cs="Times New Roman"/>
          <w:b/>
          <w:lang w:val="en-GB"/>
        </w:rPr>
        <w:t>Materials balance on</w:t>
      </w:r>
      <w:r w:rsidR="00C142FD">
        <w:rPr>
          <w:rFonts w:ascii="Times New Roman" w:hAnsi="Times New Roman" w:cs="Times New Roman"/>
          <w:b/>
          <w:lang w:val="en-GB"/>
        </w:rPr>
        <w:t xml:space="preserve"> fluid bed conditioner</w:t>
      </w:r>
    </w:p>
    <w:p w14:paraId="1AB38C8D" w14:textId="665D2BB7" w:rsidR="00D73C4A" w:rsidRDefault="00D73C4A" w:rsidP="00835C64">
      <w:pPr>
        <w:spacing w:line="360" w:lineRule="auto"/>
        <w:jc w:val="both"/>
        <w:rPr>
          <w:rFonts w:ascii="Times New Roman" w:hAnsi="Times New Roman" w:cs="Times New Roman"/>
          <w:lang w:val="en-GB"/>
        </w:rPr>
      </w:pPr>
    </w:p>
    <w:p w14:paraId="7523AF92" w14:textId="37BCBBA0" w:rsidR="00D73C4A" w:rsidRDefault="00D73C4A" w:rsidP="00835C64">
      <w:pPr>
        <w:spacing w:line="360" w:lineRule="auto"/>
        <w:jc w:val="both"/>
        <w:rPr>
          <w:rFonts w:ascii="Times New Roman" w:hAnsi="Times New Roman" w:cs="Times New Roman"/>
          <w:lang w:val="en-GB"/>
        </w:rPr>
      </w:pPr>
    </w:p>
    <w:p w14:paraId="751376A3" w14:textId="77777777" w:rsidR="00D73C4A" w:rsidRDefault="00D73C4A" w:rsidP="00835C64">
      <w:pPr>
        <w:spacing w:line="360" w:lineRule="auto"/>
        <w:jc w:val="both"/>
        <w:rPr>
          <w:rFonts w:ascii="Times New Roman" w:hAnsi="Times New Roman" w:cs="Times New Roman"/>
          <w:lang w:val="en-GB"/>
        </w:rPr>
      </w:pPr>
    </w:p>
    <w:p w14:paraId="11A8587C" w14:textId="77777777" w:rsidR="00EB4C1E" w:rsidRDefault="00EB4C1E" w:rsidP="00835C64">
      <w:pPr>
        <w:spacing w:line="360" w:lineRule="auto"/>
        <w:jc w:val="both"/>
        <w:rPr>
          <w:rFonts w:ascii="Times New Roman" w:hAnsi="Times New Roman" w:cs="Times New Roman"/>
          <w:b/>
          <w:lang w:val="en-GB"/>
        </w:rPr>
      </w:pPr>
    </w:p>
    <w:p w14:paraId="025747B8" w14:textId="77777777" w:rsidR="00EB4C1E" w:rsidRDefault="00EB4C1E" w:rsidP="00835C64">
      <w:pPr>
        <w:spacing w:line="360" w:lineRule="auto"/>
        <w:jc w:val="both"/>
        <w:rPr>
          <w:rFonts w:ascii="Times New Roman" w:hAnsi="Times New Roman" w:cs="Times New Roman"/>
          <w:b/>
          <w:lang w:val="en-GB"/>
        </w:rPr>
      </w:pPr>
    </w:p>
    <w:p w14:paraId="696719EF" w14:textId="77777777" w:rsidR="00EB4C1E" w:rsidRDefault="00EB4C1E" w:rsidP="00835C64">
      <w:pPr>
        <w:spacing w:line="360" w:lineRule="auto"/>
        <w:jc w:val="both"/>
        <w:rPr>
          <w:rFonts w:ascii="Times New Roman" w:hAnsi="Times New Roman" w:cs="Times New Roman"/>
          <w:b/>
          <w:lang w:val="en-GB"/>
        </w:rPr>
      </w:pPr>
    </w:p>
    <w:p w14:paraId="335AD998" w14:textId="77777777" w:rsidR="00EB4C1E" w:rsidRDefault="00EB4C1E" w:rsidP="00835C64">
      <w:pPr>
        <w:spacing w:line="360" w:lineRule="auto"/>
        <w:jc w:val="both"/>
        <w:rPr>
          <w:rFonts w:ascii="Times New Roman" w:hAnsi="Times New Roman" w:cs="Times New Roman"/>
          <w:b/>
          <w:lang w:val="en-GB"/>
        </w:rPr>
      </w:pPr>
    </w:p>
    <w:p w14:paraId="3F5A58B0" w14:textId="77777777" w:rsidR="00EB4C1E" w:rsidRDefault="00EB4C1E" w:rsidP="00835C64">
      <w:pPr>
        <w:spacing w:line="360" w:lineRule="auto"/>
        <w:jc w:val="both"/>
        <w:rPr>
          <w:rFonts w:ascii="Times New Roman" w:hAnsi="Times New Roman" w:cs="Times New Roman"/>
          <w:b/>
          <w:lang w:val="en-GB"/>
        </w:rPr>
      </w:pPr>
    </w:p>
    <w:p w14:paraId="080921D2" w14:textId="77777777" w:rsidR="00EB4C1E" w:rsidRDefault="00EB4C1E" w:rsidP="00835C64">
      <w:pPr>
        <w:spacing w:line="360" w:lineRule="auto"/>
        <w:jc w:val="both"/>
        <w:rPr>
          <w:rFonts w:ascii="Times New Roman" w:hAnsi="Times New Roman" w:cs="Times New Roman"/>
          <w:b/>
          <w:lang w:val="en-GB"/>
        </w:rPr>
      </w:pPr>
    </w:p>
    <w:p w14:paraId="61632C82" w14:textId="45327F9A" w:rsidR="00EB4C1E" w:rsidRPr="00EB4C1E" w:rsidRDefault="00EB4C1E" w:rsidP="00835C64">
      <w:pPr>
        <w:spacing w:line="360" w:lineRule="auto"/>
        <w:jc w:val="both"/>
        <w:rPr>
          <w:rFonts w:ascii="Times New Roman" w:hAnsi="Times New Roman" w:cs="Times New Roman"/>
          <w:i/>
          <w:lang w:val="en-GB"/>
        </w:rPr>
      </w:pPr>
      <w:r>
        <w:rPr>
          <w:rFonts w:ascii="Times New Roman" w:hAnsi="Times New Roman" w:cs="Times New Roman"/>
          <w:i/>
          <w:lang w:val="en-GB"/>
        </w:rPr>
        <w:t>Figure 5: Block diagram of fluid bed conditioner</w:t>
      </w:r>
    </w:p>
    <w:p w14:paraId="34AF7269" w14:textId="77777777" w:rsidR="00EB4C1E" w:rsidRDefault="00EB4C1E" w:rsidP="00835C64">
      <w:pPr>
        <w:spacing w:line="360" w:lineRule="auto"/>
        <w:jc w:val="both"/>
        <w:rPr>
          <w:rFonts w:ascii="Times New Roman" w:hAnsi="Times New Roman" w:cs="Times New Roman"/>
          <w:b/>
          <w:lang w:val="en-GB"/>
        </w:rPr>
      </w:pPr>
    </w:p>
    <w:p w14:paraId="49C4F14C" w14:textId="37412838" w:rsidR="00EB4C1E" w:rsidRDefault="00540FD0" w:rsidP="00835C64">
      <w:pPr>
        <w:spacing w:line="360" w:lineRule="auto"/>
        <w:jc w:val="both"/>
        <w:rPr>
          <w:rFonts w:ascii="Times New Roman" w:hAnsi="Times New Roman" w:cs="Times New Roman"/>
          <w:b/>
          <w:i/>
          <w:lang w:val="en-GB"/>
        </w:rPr>
      </w:pPr>
      <w:r>
        <w:rPr>
          <w:rFonts w:ascii="Times New Roman" w:hAnsi="Times New Roman" w:cs="Times New Roman"/>
          <w:b/>
          <w:i/>
          <w:lang w:val="en-GB"/>
        </w:rPr>
        <w:t>Assumptions:</w:t>
      </w:r>
    </w:p>
    <w:p w14:paraId="4AFBC1A8" w14:textId="73617B35" w:rsidR="00540FD0" w:rsidRPr="006A743E" w:rsidRDefault="006A743E" w:rsidP="00835C64">
      <w:pPr>
        <w:pStyle w:val="ListParagraph"/>
        <w:numPr>
          <w:ilvl w:val="0"/>
          <w:numId w:val="3"/>
        </w:numPr>
        <w:spacing w:line="360" w:lineRule="auto"/>
        <w:jc w:val="both"/>
        <w:rPr>
          <w:rFonts w:ascii="Times New Roman" w:hAnsi="Times New Roman" w:cs="Times New Roman"/>
          <w:b/>
          <w:i/>
          <w:lang w:val="en-GB"/>
        </w:rPr>
      </w:pPr>
      <w:r>
        <w:rPr>
          <w:rFonts w:ascii="Times New Roman" w:hAnsi="Times New Roman" w:cs="Times New Roman"/>
          <w:lang w:val="en-GB"/>
        </w:rPr>
        <w:t>Total fines produced in gas exhaust stream is 10</w:t>
      </w:r>
      <w:r w:rsidR="00EB3B2A">
        <w:rPr>
          <w:rFonts w:ascii="Times New Roman" w:hAnsi="Times New Roman" w:cs="Times New Roman"/>
          <w:lang w:val="en-GB"/>
        </w:rPr>
        <w:t>%</w:t>
      </w:r>
      <w:r>
        <w:rPr>
          <w:rFonts w:ascii="Times New Roman" w:hAnsi="Times New Roman" w:cs="Times New Roman"/>
          <w:lang w:val="en-GB"/>
        </w:rPr>
        <w:t>.</w:t>
      </w:r>
    </w:p>
    <w:p w14:paraId="133D9116" w14:textId="49BF68A8" w:rsidR="006A743E" w:rsidRPr="006A743E" w:rsidRDefault="006A743E" w:rsidP="00835C64">
      <w:pPr>
        <w:pStyle w:val="ListParagraph"/>
        <w:numPr>
          <w:ilvl w:val="0"/>
          <w:numId w:val="3"/>
        </w:numPr>
        <w:spacing w:line="360" w:lineRule="auto"/>
        <w:jc w:val="both"/>
        <w:rPr>
          <w:rFonts w:ascii="Times New Roman" w:hAnsi="Times New Roman" w:cs="Times New Roman"/>
          <w:b/>
          <w:i/>
          <w:lang w:val="en-GB"/>
        </w:rPr>
      </w:pPr>
      <w:r>
        <w:rPr>
          <w:rFonts w:ascii="Times New Roman" w:hAnsi="Times New Roman" w:cs="Times New Roman"/>
          <w:lang w:val="en-GB"/>
        </w:rPr>
        <w:t>Feed to the conditioner is de-aerated (contains no air).</w:t>
      </w:r>
    </w:p>
    <w:p w14:paraId="2B0109F5" w14:textId="6ABB5429" w:rsidR="006A743E" w:rsidRPr="00C14F89" w:rsidRDefault="006A743E" w:rsidP="00835C64">
      <w:pPr>
        <w:pStyle w:val="ListParagraph"/>
        <w:numPr>
          <w:ilvl w:val="0"/>
          <w:numId w:val="3"/>
        </w:numPr>
        <w:spacing w:line="360" w:lineRule="auto"/>
        <w:jc w:val="both"/>
        <w:rPr>
          <w:rFonts w:ascii="Times New Roman" w:hAnsi="Times New Roman" w:cs="Times New Roman"/>
          <w:b/>
          <w:i/>
          <w:lang w:val="en-GB"/>
        </w:rPr>
      </w:pPr>
      <w:r>
        <w:rPr>
          <w:rFonts w:ascii="Times New Roman" w:hAnsi="Times New Roman" w:cs="Times New Roman"/>
          <w:lang w:val="en-GB"/>
        </w:rPr>
        <w:t>No air or gases in the product stream leaving the conditioner.</w:t>
      </w:r>
    </w:p>
    <w:p w14:paraId="1CEEC319" w14:textId="1B03839F" w:rsidR="00C14F89" w:rsidRPr="00C14F89" w:rsidRDefault="00C14F89" w:rsidP="00835C64">
      <w:pPr>
        <w:pStyle w:val="ListParagraph"/>
        <w:numPr>
          <w:ilvl w:val="0"/>
          <w:numId w:val="3"/>
        </w:numPr>
        <w:spacing w:line="360" w:lineRule="auto"/>
        <w:jc w:val="both"/>
        <w:rPr>
          <w:rFonts w:ascii="Times New Roman" w:hAnsi="Times New Roman" w:cs="Times New Roman"/>
          <w:b/>
          <w:i/>
          <w:lang w:val="en-GB"/>
        </w:rPr>
      </w:pPr>
      <w:r>
        <w:rPr>
          <w:rFonts w:ascii="Times New Roman" w:hAnsi="Times New Roman" w:cs="Times New Roman"/>
          <w:lang w:val="en-GB"/>
        </w:rPr>
        <w:t>The powder enters the fluid bed conditioner with a free moisture content equal to the amount produced via the stoichiometric neutralisation reaction as well as a 2wt% excess of the ingredients for the reaction. This is calculated in the neutralisation reactor mass balance below.</w:t>
      </w:r>
    </w:p>
    <w:p w14:paraId="712A55FF" w14:textId="003218D1" w:rsidR="00C14F89" w:rsidRPr="002E71B2" w:rsidRDefault="00C14F89" w:rsidP="00835C64">
      <w:pPr>
        <w:pStyle w:val="ListParagraph"/>
        <w:numPr>
          <w:ilvl w:val="0"/>
          <w:numId w:val="3"/>
        </w:numPr>
        <w:spacing w:line="360" w:lineRule="auto"/>
        <w:jc w:val="both"/>
        <w:rPr>
          <w:rFonts w:ascii="Times New Roman" w:hAnsi="Times New Roman" w:cs="Times New Roman"/>
          <w:b/>
          <w:i/>
          <w:lang w:val="en-GB"/>
        </w:rPr>
      </w:pPr>
      <w:r>
        <w:rPr>
          <w:rFonts w:ascii="Times New Roman" w:hAnsi="Times New Roman" w:cs="Times New Roman"/>
          <w:lang w:val="en-GB"/>
        </w:rPr>
        <w:t>The fluid bed conditioner removes 100% of the free water in the powder.</w:t>
      </w:r>
    </w:p>
    <w:p w14:paraId="2369D192" w14:textId="77777777" w:rsidR="00EB4C1E" w:rsidRDefault="00EB4C1E" w:rsidP="00835C64">
      <w:pPr>
        <w:spacing w:line="360" w:lineRule="auto"/>
        <w:jc w:val="both"/>
        <w:rPr>
          <w:rFonts w:ascii="Times New Roman" w:hAnsi="Times New Roman" w:cs="Times New Roman"/>
          <w:b/>
          <w:lang w:val="en-GB"/>
        </w:rPr>
      </w:pPr>
    </w:p>
    <w:p w14:paraId="73CC3439" w14:textId="7BFC5E0C" w:rsidR="00EB3B2A" w:rsidRDefault="00A161D8" w:rsidP="00835C64">
      <w:pPr>
        <w:spacing w:line="360" w:lineRule="auto"/>
        <w:jc w:val="both"/>
        <w:rPr>
          <w:rFonts w:ascii="Times New Roman" w:hAnsi="Times New Roman" w:cs="Times New Roman"/>
          <w:b/>
          <w:lang w:val="en-GB"/>
        </w:rPr>
      </w:pPr>
      <w:r>
        <w:rPr>
          <w:rFonts w:ascii="Times New Roman" w:hAnsi="Times New Roman" w:cs="Times New Roman"/>
          <w:b/>
          <w:lang w:val="en-GB"/>
        </w:rPr>
        <w:t xml:space="preserve">5.1.  </w:t>
      </w:r>
      <w:r w:rsidR="0085663E">
        <w:rPr>
          <w:rFonts w:ascii="Times New Roman" w:hAnsi="Times New Roman" w:cs="Times New Roman"/>
          <w:b/>
          <w:lang w:val="en-GB"/>
        </w:rPr>
        <w:t>Materials balance on dry powder</w:t>
      </w:r>
    </w:p>
    <w:p w14:paraId="1BB0EF91" w14:textId="2D2BA2CD" w:rsidR="00EB3B2A" w:rsidRDefault="00EB3B2A" w:rsidP="00835C64">
      <w:pPr>
        <w:spacing w:line="360" w:lineRule="auto"/>
        <w:jc w:val="both"/>
        <w:rPr>
          <w:rFonts w:ascii="Times New Roman" w:hAnsi="Times New Roman" w:cs="Times New Roman"/>
          <w:lang w:val="en-GB"/>
        </w:rPr>
      </w:pPr>
      <w:r>
        <w:rPr>
          <w:rFonts w:ascii="Times New Roman" w:hAnsi="Times New Roman" w:cs="Times New Roman"/>
          <w:lang w:val="en-GB"/>
        </w:rPr>
        <w:t>The overall balance for the dry powder material in the fluid bed dryer is;</w:t>
      </w:r>
    </w:p>
    <w:p w14:paraId="18025961" w14:textId="5C7B3807" w:rsidR="00EB3B2A" w:rsidRDefault="00EB3B2A" w:rsidP="00835C64">
      <w:pPr>
        <w:spacing w:line="360" w:lineRule="auto"/>
        <w:jc w:val="both"/>
        <w:rPr>
          <w:rFonts w:ascii="Times New Roman" w:eastAsiaTheme="minorEastAsia" w:hAnsi="Times New Roman" w:cs="Times New Roman"/>
        </w:rPr>
      </w:pPr>
      <w:r>
        <w:rPr>
          <w:rFonts w:ascii="Times New Roman" w:hAnsi="Times New Roman" w:cs="Times New Roman"/>
          <w:vertAlign w:val="subscript"/>
          <w:lang w:val="en-GB"/>
        </w:rPr>
        <w:softHyphen/>
      </w:r>
      <w:r>
        <w:rPr>
          <w:rFonts w:ascii="Times New Roman" w:hAnsi="Times New Roman" w:cs="Times New Roman"/>
          <w:lang w:val="en-GB"/>
        </w:rPr>
        <w:softHyphen/>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S18</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S19</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S24</m:t>
            </m:r>
          </m:sub>
        </m:sSub>
      </m:oMath>
    </w:p>
    <w:p w14:paraId="723BBB27" w14:textId="0ABC277D" w:rsidR="00DA6D3C" w:rsidRDefault="00DA6D3C" w:rsidP="00835C64">
      <w:pPr>
        <w:spacing w:line="360" w:lineRule="auto"/>
        <w:jc w:val="both"/>
        <w:rPr>
          <w:rFonts w:ascii="Times New Roman" w:eastAsiaTheme="minorEastAsia" w:hAnsi="Times New Roman" w:cs="Times New Roman"/>
        </w:rPr>
      </w:pPr>
      <w:r>
        <w:rPr>
          <w:rFonts w:ascii="Times New Roman" w:eastAsiaTheme="minorEastAsia" w:hAnsi="Times New Roman" w:cs="Times New Roman"/>
        </w:rPr>
        <w:t>Based upon the assumption for the materials fines stream, S18 and S19 can be found from the materials balance over the vibrational sieve previously that determined S24.</w:t>
      </w:r>
    </w:p>
    <w:p w14:paraId="4568CD37" w14:textId="7308DAA6" w:rsidR="00D73C4A" w:rsidRPr="00953AE1" w:rsidRDefault="00EF55D2" w:rsidP="00835C64">
      <w:pPr>
        <w:spacing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S19</m:t>
              </m:r>
            </m:sub>
          </m:sSub>
          <m:r>
            <w:rPr>
              <w:rFonts w:ascii="Cambria Math" w:hAnsi="Cambria Math" w:cs="Times New Roman"/>
            </w:rPr>
            <m:t>=0.1</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S18</m:t>
              </m:r>
            </m:sub>
          </m:sSub>
        </m:oMath>
      </m:oMathPara>
    </w:p>
    <w:p w14:paraId="35B90180" w14:textId="111BBC9F" w:rsidR="00953AE1" w:rsidRPr="00953AE1" w:rsidRDefault="00EF55D2" w:rsidP="00835C64">
      <w:pPr>
        <w:spacing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S18</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S24</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S19</m:t>
              </m:r>
            </m:sub>
          </m:sSub>
        </m:oMath>
      </m:oMathPara>
    </w:p>
    <w:p w14:paraId="57896B37" w14:textId="2EFCC921" w:rsidR="00953AE1" w:rsidRPr="00953AE1" w:rsidRDefault="00EF55D2" w:rsidP="00835C64">
      <w:pPr>
        <w:spacing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S19</m:t>
              </m:r>
            </m:sub>
          </m:sSub>
          <m:r>
            <w:rPr>
              <w:rFonts w:ascii="Cambria Math" w:hAnsi="Cambria Math" w:cs="Times New Roman"/>
            </w:rPr>
            <m:t>=0.1</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S24</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S19</m:t>
                  </m:r>
                </m:sub>
              </m:sSub>
            </m:e>
          </m:d>
        </m:oMath>
      </m:oMathPara>
    </w:p>
    <w:p w14:paraId="0AE1DCD7" w14:textId="2938BF3C" w:rsidR="00953AE1" w:rsidRPr="00953AE1" w:rsidRDefault="00EF55D2" w:rsidP="00835C64">
      <w:pPr>
        <w:spacing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S19</m:t>
              </m:r>
            </m:sub>
          </m:sSub>
          <m:r>
            <w:rPr>
              <w:rFonts w:ascii="Cambria Math" w:hAnsi="Cambria Math" w:cs="Times New Roman"/>
            </w:rPr>
            <m:t>=0.1</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S24</m:t>
                  </m:r>
                </m:sub>
              </m:sSub>
            </m:e>
          </m:d>
          <m:r>
            <w:rPr>
              <w:rFonts w:ascii="Cambria Math" w:hAnsi="Cambria Math" w:cs="Times New Roman"/>
            </w:rPr>
            <m:t>+0.1</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S19</m:t>
                  </m:r>
                </m:sub>
              </m:sSub>
            </m:e>
          </m:d>
        </m:oMath>
      </m:oMathPara>
    </w:p>
    <w:p w14:paraId="70DA900D" w14:textId="0FA1C36C" w:rsidR="00953AE1" w:rsidRPr="00953AE1" w:rsidRDefault="00953AE1" w:rsidP="00835C64">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lang w:val="en-GB"/>
            </w:rPr>
            <m:t>∴0.9</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S19</m:t>
              </m:r>
            </m:sub>
          </m:sSub>
          <m:r>
            <w:rPr>
              <w:rFonts w:ascii="Cambria Math" w:hAnsi="Cambria Math" w:cs="Times New Roman"/>
            </w:rPr>
            <m:t>=0.1</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S24</m:t>
              </m:r>
            </m:sub>
          </m:sSub>
        </m:oMath>
      </m:oMathPara>
    </w:p>
    <w:p w14:paraId="4BD2D283" w14:textId="2AC9FB7F" w:rsidR="00953AE1" w:rsidRPr="00953AE1" w:rsidRDefault="00953AE1" w:rsidP="00835C64">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lang w:val="en-GB"/>
            </w:rPr>
            <m:t>∴9</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S19</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S24</m:t>
              </m:r>
            </m:sub>
          </m:sSub>
        </m:oMath>
      </m:oMathPara>
    </w:p>
    <w:p w14:paraId="59076235" w14:textId="00225AA9" w:rsidR="00953AE1" w:rsidRPr="00953AE1" w:rsidRDefault="00953AE1" w:rsidP="00835C64">
      <w:pPr>
        <w:spacing w:line="360" w:lineRule="auto"/>
        <w:jc w:val="both"/>
        <w:rPr>
          <w:rFonts w:ascii="Times New Roman" w:eastAsiaTheme="minorEastAsia" w:hAnsi="Times New Roman" w:cs="Times New Roman"/>
          <w:lang w:val="en-GB"/>
        </w:rPr>
      </w:pPr>
      <m:oMathPara>
        <m:oMath>
          <m:r>
            <w:rPr>
              <w:rFonts w:ascii="Cambria Math" w:eastAsiaTheme="minorEastAsia" w:hAnsi="Cambria Math" w:cs="Times New Roman"/>
              <w:lang w:val="en-GB"/>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S19</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S24</m:t>
                  </m:r>
                </m:sub>
              </m:sSub>
            </m:num>
            <m:den>
              <m:r>
                <w:rPr>
                  <w:rFonts w:ascii="Cambria Math" w:hAnsi="Cambria Math" w:cs="Times New Roman"/>
                </w:rPr>
                <m:t>9</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3430.76</m:t>
              </m:r>
            </m:num>
            <m:den>
              <m:r>
                <w:rPr>
                  <w:rFonts w:ascii="Cambria Math" w:hAnsi="Cambria Math" w:cs="Times New Roman"/>
                </w:rPr>
                <m:t>9</m:t>
              </m:r>
            </m:den>
          </m:f>
          <m:r>
            <w:rPr>
              <w:rFonts w:ascii="Cambria Math" w:hAnsi="Cambria Math" w:cs="Times New Roman"/>
            </w:rPr>
            <m:t xml:space="preserve">=381.19 kg/hr </m:t>
          </m:r>
        </m:oMath>
      </m:oMathPara>
    </w:p>
    <w:p w14:paraId="2FF6E49C" w14:textId="77265EC3" w:rsidR="00C14F89" w:rsidRDefault="00D05887" w:rsidP="00835C64">
      <w:pPr>
        <w:spacing w:line="360" w:lineRule="auto"/>
        <w:jc w:val="both"/>
        <w:rPr>
          <w:rFonts w:ascii="Times New Roman" w:hAnsi="Times New Roman" w:cs="Times New Roman"/>
          <w:lang w:val="en-GB"/>
        </w:rPr>
      </w:pPr>
      <w:r>
        <w:rPr>
          <w:rFonts w:ascii="Times New Roman" w:hAnsi="Times New Roman" w:cs="Times New Roman"/>
          <w:lang w:val="en-GB"/>
        </w:rPr>
        <w:t xml:space="preserve">However, this balance is not complete as the </w:t>
      </w:r>
      <w:r w:rsidR="00C14F89">
        <w:rPr>
          <w:rFonts w:ascii="Times New Roman" w:hAnsi="Times New Roman" w:cs="Times New Roman"/>
          <w:lang w:val="en-GB"/>
        </w:rPr>
        <w:t>moisture content that has been removed in the fluid bed dryer must be added to correctly calculate S19. In the neutralisation reactor balance, this is found to be 22.27 kg/hr, therefore;</w:t>
      </w:r>
    </w:p>
    <w:p w14:paraId="506CC09E" w14:textId="1603E482" w:rsidR="00C14F89" w:rsidRPr="00C14F89" w:rsidRDefault="00EF55D2" w:rsidP="00835C64">
      <w:pPr>
        <w:spacing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S19</m:t>
              </m:r>
            </m:sub>
          </m:sSub>
          <m:r>
            <w:rPr>
              <w:rFonts w:ascii="Cambria Math" w:hAnsi="Cambria Math" w:cs="Times New Roman"/>
            </w:rPr>
            <m:t>=381.19+22.27=403.46</m:t>
          </m:r>
          <m:f>
            <m:fPr>
              <m:ctrlPr>
                <w:rPr>
                  <w:rFonts w:ascii="Cambria Math" w:hAnsi="Cambria Math" w:cs="Times New Roman"/>
                  <w:i/>
                </w:rPr>
              </m:ctrlPr>
            </m:fPr>
            <m:num>
              <m:r>
                <w:rPr>
                  <w:rFonts w:ascii="Cambria Math" w:hAnsi="Cambria Math" w:cs="Times New Roman"/>
                </w:rPr>
                <m:t>kg</m:t>
              </m:r>
            </m:num>
            <m:den>
              <m:r>
                <w:rPr>
                  <w:rFonts w:ascii="Cambria Math" w:hAnsi="Cambria Math" w:cs="Times New Roman"/>
                </w:rPr>
                <m:t>hr</m:t>
              </m:r>
            </m:den>
          </m:f>
        </m:oMath>
      </m:oMathPara>
    </w:p>
    <w:p w14:paraId="04DFD918" w14:textId="5A5E60B6" w:rsidR="00C14F89" w:rsidRDefault="00C14F89" w:rsidP="00835C64">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from this, the feed of the fluid bed conditioner,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S18</m:t>
            </m:r>
          </m:sub>
        </m:sSub>
      </m:oMath>
      <w:r>
        <w:rPr>
          <w:rFonts w:ascii="Times New Roman" w:eastAsiaTheme="minorEastAsia" w:hAnsi="Times New Roman" w:cs="Times New Roman"/>
        </w:rPr>
        <w:t>, can be found from;</w:t>
      </w:r>
    </w:p>
    <w:p w14:paraId="3F7D1940" w14:textId="5E72F8D6" w:rsidR="00C14F89" w:rsidRPr="00C14F89" w:rsidRDefault="00EF55D2" w:rsidP="00835C64">
      <w:pPr>
        <w:spacing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S18</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S19</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S24</m:t>
              </m:r>
            </m:sub>
          </m:sSub>
          <m:r>
            <w:rPr>
              <w:rFonts w:ascii="Cambria Math" w:hAnsi="Cambria Math" w:cs="Times New Roman"/>
            </w:rPr>
            <m:t>=403.46+3430.76</m:t>
          </m:r>
          <m:r>
            <w:rPr>
              <w:rFonts w:ascii="Cambria Math" w:eastAsiaTheme="minorEastAsia" w:hAnsi="Cambria Math" w:cs="Times New Roman"/>
            </w:rPr>
            <m:t>=3834.22</m:t>
          </m:r>
          <m:f>
            <m:fPr>
              <m:ctrlPr>
                <w:rPr>
                  <w:rFonts w:ascii="Cambria Math" w:eastAsiaTheme="minorEastAsia" w:hAnsi="Cambria Math" w:cs="Times New Roman"/>
                  <w:i/>
                </w:rPr>
              </m:ctrlPr>
            </m:fPr>
            <m:num>
              <m:r>
                <w:rPr>
                  <w:rFonts w:ascii="Cambria Math" w:eastAsiaTheme="minorEastAsia" w:hAnsi="Cambria Math" w:cs="Times New Roman"/>
                </w:rPr>
                <m:t>kg</m:t>
              </m:r>
            </m:num>
            <m:den>
              <m:r>
                <w:rPr>
                  <w:rFonts w:ascii="Cambria Math" w:eastAsiaTheme="minorEastAsia" w:hAnsi="Cambria Math" w:cs="Times New Roman"/>
                </w:rPr>
                <m:t>hr</m:t>
              </m:r>
            </m:den>
          </m:f>
        </m:oMath>
      </m:oMathPara>
    </w:p>
    <w:p w14:paraId="4FBB2A9B" w14:textId="1A1F3F99" w:rsidR="00C14F89" w:rsidRDefault="00C14F89" w:rsidP="00835C64">
      <w:pPr>
        <w:spacing w:line="360" w:lineRule="auto"/>
        <w:jc w:val="both"/>
        <w:rPr>
          <w:rFonts w:ascii="Times New Roman" w:hAnsi="Times New Roman" w:cs="Times New Roman"/>
          <w:lang w:val="en-GB"/>
        </w:rPr>
      </w:pPr>
    </w:p>
    <w:p w14:paraId="6700E184" w14:textId="1FF6FA25" w:rsidR="00D73C4A" w:rsidRDefault="00A161D8" w:rsidP="00835C64">
      <w:pPr>
        <w:spacing w:line="360" w:lineRule="auto"/>
        <w:jc w:val="both"/>
        <w:rPr>
          <w:rFonts w:ascii="Times New Roman" w:hAnsi="Times New Roman" w:cs="Times New Roman"/>
          <w:b/>
          <w:lang w:val="en-GB"/>
        </w:rPr>
      </w:pPr>
      <w:r>
        <w:rPr>
          <w:rFonts w:ascii="Times New Roman" w:hAnsi="Times New Roman" w:cs="Times New Roman"/>
          <w:b/>
          <w:lang w:val="en-GB"/>
        </w:rPr>
        <w:t xml:space="preserve">6.  </w:t>
      </w:r>
      <w:r w:rsidR="0085663E">
        <w:rPr>
          <w:rFonts w:ascii="Times New Roman" w:hAnsi="Times New Roman" w:cs="Times New Roman"/>
          <w:b/>
          <w:lang w:val="en-GB"/>
        </w:rPr>
        <w:t>Materials balance on bag filter</w:t>
      </w:r>
    </w:p>
    <w:p w14:paraId="771D2319" w14:textId="13FC942B" w:rsidR="0085663E" w:rsidRDefault="00EB4C1E" w:rsidP="00835C64">
      <w:pPr>
        <w:spacing w:line="360" w:lineRule="auto"/>
        <w:jc w:val="both"/>
        <w:rPr>
          <w:rFonts w:ascii="Times New Roman" w:hAnsi="Times New Roman" w:cs="Times New Roman"/>
          <w:b/>
          <w:lang w:val="en-GB"/>
        </w:rPr>
      </w:pPr>
      <w:r w:rsidRPr="0085663E">
        <w:rPr>
          <w:rFonts w:ascii="Times New Roman" w:hAnsi="Times New Roman" w:cs="Times New Roman"/>
          <w:noProof/>
          <w:lang w:val="en-GB" w:eastAsia="zh-CN"/>
        </w:rPr>
        <w:drawing>
          <wp:anchor distT="0" distB="0" distL="114300" distR="114300" simplePos="0" relativeHeight="251680768" behindDoc="0" locked="0" layoutInCell="1" allowOverlap="1" wp14:anchorId="3D5622B1" wp14:editId="10906FBE">
            <wp:simplePos x="0" y="0"/>
            <wp:positionH relativeFrom="column">
              <wp:posOffset>1763395</wp:posOffset>
            </wp:positionH>
            <wp:positionV relativeFrom="paragraph">
              <wp:posOffset>33020</wp:posOffset>
            </wp:positionV>
            <wp:extent cx="2234565" cy="1461770"/>
            <wp:effectExtent l="0" t="0" r="0"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34565" cy="1461770"/>
                    </a:xfrm>
                    <a:prstGeom prst="rect">
                      <a:avLst/>
                    </a:prstGeom>
                  </pic:spPr>
                </pic:pic>
              </a:graphicData>
            </a:graphic>
            <wp14:sizeRelH relativeFrom="page">
              <wp14:pctWidth>0</wp14:pctWidth>
            </wp14:sizeRelH>
            <wp14:sizeRelV relativeFrom="page">
              <wp14:pctHeight>0</wp14:pctHeight>
            </wp14:sizeRelV>
          </wp:anchor>
        </w:drawing>
      </w:r>
    </w:p>
    <w:p w14:paraId="05DE511F" w14:textId="5B818C9F" w:rsidR="0085663E" w:rsidRDefault="0085663E" w:rsidP="00835C64">
      <w:pPr>
        <w:spacing w:line="360" w:lineRule="auto"/>
        <w:jc w:val="both"/>
        <w:rPr>
          <w:rFonts w:ascii="Times New Roman" w:hAnsi="Times New Roman" w:cs="Times New Roman"/>
          <w:b/>
          <w:lang w:val="en-GB"/>
        </w:rPr>
      </w:pPr>
    </w:p>
    <w:p w14:paraId="3CDAD7DF" w14:textId="77777777" w:rsidR="0085663E" w:rsidRDefault="0085663E" w:rsidP="00835C64">
      <w:pPr>
        <w:spacing w:line="360" w:lineRule="auto"/>
        <w:jc w:val="both"/>
        <w:rPr>
          <w:rFonts w:ascii="Times New Roman" w:hAnsi="Times New Roman" w:cs="Times New Roman"/>
          <w:b/>
          <w:lang w:val="en-GB"/>
        </w:rPr>
      </w:pPr>
    </w:p>
    <w:p w14:paraId="32985609" w14:textId="77777777" w:rsidR="0085663E" w:rsidRDefault="0085663E" w:rsidP="00835C64">
      <w:pPr>
        <w:spacing w:line="360" w:lineRule="auto"/>
        <w:jc w:val="both"/>
        <w:rPr>
          <w:rFonts w:ascii="Times New Roman" w:hAnsi="Times New Roman" w:cs="Times New Roman"/>
          <w:b/>
          <w:lang w:val="en-GB"/>
        </w:rPr>
      </w:pPr>
    </w:p>
    <w:p w14:paraId="192970D0" w14:textId="77777777" w:rsidR="0085663E" w:rsidRDefault="0085663E" w:rsidP="00835C64">
      <w:pPr>
        <w:spacing w:line="360" w:lineRule="auto"/>
        <w:jc w:val="both"/>
        <w:rPr>
          <w:rFonts w:ascii="Times New Roman" w:hAnsi="Times New Roman" w:cs="Times New Roman"/>
          <w:b/>
          <w:lang w:val="en-GB"/>
        </w:rPr>
      </w:pPr>
    </w:p>
    <w:p w14:paraId="520D78AA" w14:textId="77777777" w:rsidR="0085663E" w:rsidRDefault="0085663E" w:rsidP="00835C64">
      <w:pPr>
        <w:spacing w:line="360" w:lineRule="auto"/>
        <w:jc w:val="both"/>
        <w:rPr>
          <w:rFonts w:ascii="Times New Roman" w:hAnsi="Times New Roman" w:cs="Times New Roman"/>
          <w:b/>
          <w:lang w:val="en-GB"/>
        </w:rPr>
      </w:pPr>
    </w:p>
    <w:p w14:paraId="4928553D" w14:textId="77777777" w:rsidR="0085663E" w:rsidRPr="0085663E" w:rsidRDefault="0085663E" w:rsidP="00835C64">
      <w:pPr>
        <w:spacing w:line="360" w:lineRule="auto"/>
        <w:jc w:val="both"/>
        <w:rPr>
          <w:rFonts w:ascii="Times New Roman" w:hAnsi="Times New Roman" w:cs="Times New Roman"/>
          <w:b/>
          <w:lang w:val="en-GB"/>
        </w:rPr>
      </w:pPr>
    </w:p>
    <w:p w14:paraId="51CF670E" w14:textId="77777777" w:rsidR="00EB4C1E" w:rsidRDefault="00EB4C1E" w:rsidP="00835C64">
      <w:pPr>
        <w:spacing w:line="360" w:lineRule="auto"/>
        <w:jc w:val="both"/>
        <w:rPr>
          <w:rFonts w:ascii="Times New Roman" w:hAnsi="Times New Roman" w:cs="Times New Roman"/>
          <w:b/>
          <w:lang w:val="en-GB"/>
        </w:rPr>
      </w:pPr>
    </w:p>
    <w:p w14:paraId="1CB15A68" w14:textId="77777777" w:rsidR="00EB4C1E" w:rsidRDefault="00EB4C1E" w:rsidP="00835C64">
      <w:pPr>
        <w:spacing w:line="360" w:lineRule="auto"/>
        <w:jc w:val="both"/>
        <w:rPr>
          <w:rFonts w:ascii="Times New Roman" w:hAnsi="Times New Roman" w:cs="Times New Roman"/>
          <w:b/>
          <w:lang w:val="en-GB"/>
        </w:rPr>
      </w:pPr>
    </w:p>
    <w:p w14:paraId="5AE604D9" w14:textId="101B7443" w:rsidR="00EB4C1E" w:rsidRPr="00EB4C1E" w:rsidRDefault="00EB4C1E" w:rsidP="00835C64">
      <w:pPr>
        <w:spacing w:line="360" w:lineRule="auto"/>
        <w:jc w:val="both"/>
        <w:rPr>
          <w:rFonts w:ascii="Times New Roman" w:hAnsi="Times New Roman" w:cs="Times New Roman"/>
          <w:i/>
          <w:lang w:val="en-GB"/>
        </w:rPr>
      </w:pPr>
      <w:r>
        <w:rPr>
          <w:rFonts w:ascii="Times New Roman" w:hAnsi="Times New Roman" w:cs="Times New Roman"/>
          <w:i/>
          <w:lang w:val="en-GB"/>
        </w:rPr>
        <w:t>Figure 6: Block diagram of bag filter</w:t>
      </w:r>
    </w:p>
    <w:p w14:paraId="4554D418" w14:textId="77777777" w:rsidR="00EB4C1E" w:rsidRDefault="00EB4C1E" w:rsidP="00835C64">
      <w:pPr>
        <w:spacing w:line="360" w:lineRule="auto"/>
        <w:jc w:val="both"/>
        <w:rPr>
          <w:rFonts w:ascii="Times New Roman" w:hAnsi="Times New Roman" w:cs="Times New Roman"/>
          <w:b/>
          <w:lang w:val="en-GB"/>
        </w:rPr>
      </w:pPr>
    </w:p>
    <w:p w14:paraId="1E84CDD8" w14:textId="62D2CDEF" w:rsidR="00EB4C1E" w:rsidRDefault="00B551E2" w:rsidP="00835C64">
      <w:pPr>
        <w:spacing w:line="360" w:lineRule="auto"/>
        <w:jc w:val="both"/>
        <w:rPr>
          <w:rFonts w:ascii="Times New Roman" w:hAnsi="Times New Roman" w:cs="Times New Roman"/>
          <w:b/>
          <w:i/>
          <w:lang w:val="en-GB"/>
        </w:rPr>
      </w:pPr>
      <w:r>
        <w:rPr>
          <w:rFonts w:ascii="Times New Roman" w:hAnsi="Times New Roman" w:cs="Times New Roman"/>
          <w:b/>
          <w:i/>
          <w:lang w:val="en-GB"/>
        </w:rPr>
        <w:t>Assumptions:</w:t>
      </w:r>
    </w:p>
    <w:p w14:paraId="283DB844" w14:textId="4AB79C72" w:rsidR="00B551E2" w:rsidRDefault="00B551E2" w:rsidP="00835C64">
      <w:pPr>
        <w:pStyle w:val="ListParagraph"/>
        <w:numPr>
          <w:ilvl w:val="0"/>
          <w:numId w:val="3"/>
        </w:numPr>
        <w:spacing w:line="360" w:lineRule="auto"/>
        <w:jc w:val="both"/>
        <w:rPr>
          <w:rFonts w:ascii="Times New Roman" w:hAnsi="Times New Roman" w:cs="Times New Roman"/>
          <w:lang w:val="en-GB"/>
        </w:rPr>
      </w:pPr>
      <w:r>
        <w:rPr>
          <w:rFonts w:ascii="Times New Roman" w:hAnsi="Times New Roman" w:cs="Times New Roman"/>
          <w:lang w:val="en-GB"/>
        </w:rPr>
        <w:t>Heating and cooling air are recovered completely from the bag filter.</w:t>
      </w:r>
    </w:p>
    <w:p w14:paraId="2AE267DF" w14:textId="2B91BC9B" w:rsidR="00B551E2" w:rsidRDefault="00B551E2" w:rsidP="00835C64">
      <w:pPr>
        <w:pStyle w:val="ListParagraph"/>
        <w:numPr>
          <w:ilvl w:val="0"/>
          <w:numId w:val="3"/>
        </w:numPr>
        <w:spacing w:line="360" w:lineRule="auto"/>
        <w:jc w:val="both"/>
        <w:rPr>
          <w:rFonts w:ascii="Times New Roman" w:hAnsi="Times New Roman" w:cs="Times New Roman"/>
          <w:lang w:val="en-GB"/>
        </w:rPr>
      </w:pPr>
      <w:r>
        <w:rPr>
          <w:rFonts w:ascii="Times New Roman" w:hAnsi="Times New Roman" w:cs="Times New Roman"/>
          <w:lang w:val="en-GB"/>
        </w:rPr>
        <w:t>Bag filter efficiency is assumed to be 100%</w:t>
      </w:r>
    </w:p>
    <w:p w14:paraId="45D13E43" w14:textId="3E768540" w:rsidR="0086118C" w:rsidRDefault="0086118C" w:rsidP="00835C64">
      <w:pPr>
        <w:pStyle w:val="ListParagraph"/>
        <w:numPr>
          <w:ilvl w:val="0"/>
          <w:numId w:val="3"/>
        </w:numPr>
        <w:spacing w:line="360" w:lineRule="auto"/>
        <w:jc w:val="both"/>
        <w:rPr>
          <w:rFonts w:ascii="Times New Roman" w:hAnsi="Times New Roman" w:cs="Times New Roman"/>
          <w:lang w:val="en-GB"/>
        </w:rPr>
      </w:pPr>
      <w:r>
        <w:rPr>
          <w:rFonts w:ascii="Times New Roman" w:hAnsi="Times New Roman" w:cs="Times New Roman"/>
          <w:lang w:val="en-GB"/>
        </w:rPr>
        <w:t>All moisture that has been removed from the powder in the fluid bed conditioner is assumed to pass through the filter with the air stream (S21) and be fully separated from the powder stream.</w:t>
      </w:r>
    </w:p>
    <w:p w14:paraId="56609421" w14:textId="77777777" w:rsidR="007F66D1" w:rsidRDefault="007F66D1" w:rsidP="00835C64">
      <w:pPr>
        <w:spacing w:line="360" w:lineRule="auto"/>
        <w:jc w:val="both"/>
        <w:rPr>
          <w:rFonts w:ascii="Times New Roman" w:hAnsi="Times New Roman" w:cs="Times New Roman"/>
          <w:lang w:val="en-GB"/>
        </w:rPr>
      </w:pPr>
    </w:p>
    <w:p w14:paraId="3E9186AE" w14:textId="0F678512" w:rsidR="007F66D1" w:rsidRDefault="0086118C" w:rsidP="00835C64">
      <w:pPr>
        <w:spacing w:line="360" w:lineRule="auto"/>
        <w:jc w:val="both"/>
        <w:rPr>
          <w:rFonts w:ascii="Times New Roman" w:hAnsi="Times New Roman" w:cs="Times New Roman"/>
          <w:lang w:val="en-GB"/>
        </w:rPr>
      </w:pPr>
      <w:r>
        <w:rPr>
          <w:rFonts w:ascii="Times New Roman" w:hAnsi="Times New Roman" w:cs="Times New Roman"/>
          <w:lang w:val="en-GB"/>
        </w:rPr>
        <w:t>As the bag filter is assumed to be 100%, this means that all of the fines that enter the filter in S19 shall be removed and fed into S20 which shall be returned to the ploughshare mixer. As well as this the free water in the powder is assumed to be fully removed from the powder in the fluid bed dryer and passes straight through the bag filter in the air stream. Therefore, for the materials balance for the dry powder, the equation is;</w:t>
      </w:r>
    </w:p>
    <w:p w14:paraId="543E90DD" w14:textId="527ED324" w:rsidR="0086118C" w:rsidRPr="0086118C" w:rsidRDefault="00EF55D2" w:rsidP="00835C64">
      <w:pPr>
        <w:spacing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S20</m:t>
              </m:r>
            </m:sub>
          </m:sSub>
          <m:r>
            <w:rPr>
              <w:rFonts w:ascii="Cambria Math" w:hAnsi="Cambria Math" w:cs="Times New Roman"/>
              <w:lang w:val="en-GB"/>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S19</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19</m:t>
                  </m:r>
                </m:e>
                <m:sub>
                  <m:r>
                    <w:rPr>
                      <w:rFonts w:ascii="Cambria Math" w:hAnsi="Cambria Math" w:cs="Times New Roman"/>
                    </w:rPr>
                    <m:t>moisture</m:t>
                  </m:r>
                </m:sub>
              </m:sSub>
            </m:sub>
          </m:sSub>
          <m:r>
            <w:rPr>
              <w:rFonts w:ascii="Cambria Math" w:hAnsi="Cambria Math" w:cs="Times New Roman"/>
            </w:rPr>
            <m:t>=403.46-22.27=381.19</m:t>
          </m:r>
          <m:f>
            <m:fPr>
              <m:ctrlPr>
                <w:rPr>
                  <w:rFonts w:ascii="Cambria Math" w:hAnsi="Cambria Math" w:cs="Times New Roman"/>
                  <w:i/>
                </w:rPr>
              </m:ctrlPr>
            </m:fPr>
            <m:num>
              <m:r>
                <w:rPr>
                  <w:rFonts w:ascii="Cambria Math" w:hAnsi="Cambria Math" w:cs="Times New Roman"/>
                </w:rPr>
                <m:t>kg</m:t>
              </m:r>
            </m:num>
            <m:den>
              <m:r>
                <w:rPr>
                  <w:rFonts w:ascii="Cambria Math" w:hAnsi="Cambria Math" w:cs="Times New Roman"/>
                </w:rPr>
                <m:t>hr</m:t>
              </m:r>
            </m:den>
          </m:f>
        </m:oMath>
      </m:oMathPara>
    </w:p>
    <w:p w14:paraId="47FA69BC" w14:textId="77777777" w:rsidR="003A4FAA" w:rsidRPr="003A4FAA" w:rsidRDefault="003A4FAA" w:rsidP="00835C64">
      <w:pPr>
        <w:spacing w:line="360" w:lineRule="auto"/>
        <w:jc w:val="both"/>
        <w:rPr>
          <w:rFonts w:ascii="Times New Roman" w:hAnsi="Times New Roman" w:cs="Times New Roman"/>
          <w:lang w:val="en-GB"/>
        </w:rPr>
      </w:pPr>
    </w:p>
    <w:p w14:paraId="67D9ACCF" w14:textId="77777777" w:rsidR="00EB4C1E" w:rsidRDefault="00EB4C1E" w:rsidP="00835C64">
      <w:pPr>
        <w:spacing w:line="360" w:lineRule="auto"/>
        <w:jc w:val="both"/>
        <w:rPr>
          <w:rFonts w:ascii="Times New Roman" w:hAnsi="Times New Roman" w:cs="Times New Roman"/>
          <w:b/>
          <w:lang w:val="en-GB"/>
        </w:rPr>
      </w:pPr>
    </w:p>
    <w:p w14:paraId="0984AA97" w14:textId="77777777" w:rsidR="0086118C" w:rsidRDefault="0086118C" w:rsidP="00835C64">
      <w:pPr>
        <w:spacing w:line="360" w:lineRule="auto"/>
        <w:jc w:val="both"/>
        <w:rPr>
          <w:rFonts w:ascii="Times New Roman" w:hAnsi="Times New Roman" w:cs="Times New Roman"/>
          <w:b/>
          <w:lang w:val="en-GB"/>
        </w:rPr>
      </w:pPr>
    </w:p>
    <w:p w14:paraId="41911BF3" w14:textId="77777777" w:rsidR="0086118C" w:rsidRDefault="0086118C" w:rsidP="00835C64">
      <w:pPr>
        <w:spacing w:line="360" w:lineRule="auto"/>
        <w:jc w:val="both"/>
        <w:rPr>
          <w:rFonts w:ascii="Times New Roman" w:hAnsi="Times New Roman" w:cs="Times New Roman"/>
          <w:b/>
          <w:lang w:val="en-GB"/>
        </w:rPr>
      </w:pPr>
    </w:p>
    <w:p w14:paraId="76EA22D9" w14:textId="77777777" w:rsidR="0086118C" w:rsidRDefault="0086118C" w:rsidP="00835C64">
      <w:pPr>
        <w:spacing w:line="360" w:lineRule="auto"/>
        <w:jc w:val="both"/>
        <w:rPr>
          <w:rFonts w:ascii="Times New Roman" w:hAnsi="Times New Roman" w:cs="Times New Roman"/>
          <w:b/>
          <w:lang w:val="en-GB"/>
        </w:rPr>
      </w:pPr>
    </w:p>
    <w:p w14:paraId="6B1F3D91" w14:textId="77777777" w:rsidR="00835C64" w:rsidRDefault="00835C64">
      <w:pPr>
        <w:rPr>
          <w:rFonts w:ascii="Times New Roman" w:hAnsi="Times New Roman" w:cs="Times New Roman"/>
          <w:b/>
          <w:lang w:val="en-GB"/>
        </w:rPr>
      </w:pPr>
      <w:r>
        <w:rPr>
          <w:rFonts w:ascii="Times New Roman" w:hAnsi="Times New Roman" w:cs="Times New Roman"/>
          <w:b/>
          <w:lang w:val="en-GB"/>
        </w:rPr>
        <w:br w:type="page"/>
      </w:r>
    </w:p>
    <w:p w14:paraId="3B1608D1" w14:textId="7CF2010D" w:rsidR="0085663E" w:rsidRPr="0085663E" w:rsidRDefault="00A161D8" w:rsidP="00835C64">
      <w:pPr>
        <w:spacing w:line="360" w:lineRule="auto"/>
        <w:jc w:val="both"/>
        <w:rPr>
          <w:rFonts w:ascii="Times New Roman" w:hAnsi="Times New Roman" w:cs="Times New Roman"/>
          <w:b/>
          <w:lang w:val="en-GB"/>
        </w:rPr>
      </w:pPr>
      <w:r>
        <w:rPr>
          <w:rFonts w:ascii="Times New Roman" w:hAnsi="Times New Roman" w:cs="Times New Roman"/>
          <w:b/>
          <w:lang w:val="en-GB"/>
        </w:rPr>
        <w:t xml:space="preserve">7.  </w:t>
      </w:r>
      <w:r w:rsidR="0085663E">
        <w:rPr>
          <w:rFonts w:ascii="Times New Roman" w:hAnsi="Times New Roman" w:cs="Times New Roman"/>
          <w:b/>
          <w:lang w:val="en-GB"/>
        </w:rPr>
        <w:t>Materials balance on 1</w:t>
      </w:r>
      <w:r w:rsidR="0085663E" w:rsidRPr="0085663E">
        <w:rPr>
          <w:rFonts w:ascii="Times New Roman" w:hAnsi="Times New Roman" w:cs="Times New Roman"/>
          <w:b/>
          <w:vertAlign w:val="superscript"/>
          <w:lang w:val="en-GB"/>
        </w:rPr>
        <w:t>st</w:t>
      </w:r>
      <w:r w:rsidR="0085663E">
        <w:rPr>
          <w:rFonts w:ascii="Times New Roman" w:hAnsi="Times New Roman" w:cs="Times New Roman"/>
          <w:b/>
          <w:lang w:val="en-GB"/>
        </w:rPr>
        <w:t xml:space="preserve"> screw conveyor into milling</w:t>
      </w:r>
    </w:p>
    <w:p w14:paraId="27D87918" w14:textId="7770EED8" w:rsidR="00D73C4A" w:rsidRDefault="00EB4C1E" w:rsidP="00835C64">
      <w:pPr>
        <w:spacing w:line="360" w:lineRule="auto"/>
        <w:jc w:val="both"/>
        <w:rPr>
          <w:rFonts w:ascii="Times New Roman" w:hAnsi="Times New Roman" w:cs="Times New Roman"/>
          <w:lang w:val="en-GB"/>
        </w:rPr>
      </w:pPr>
      <w:r w:rsidRPr="0085663E">
        <w:rPr>
          <w:rFonts w:ascii="Times New Roman" w:hAnsi="Times New Roman" w:cs="Times New Roman"/>
          <w:noProof/>
          <w:lang w:val="en-GB" w:eastAsia="zh-CN"/>
        </w:rPr>
        <w:drawing>
          <wp:anchor distT="0" distB="0" distL="114300" distR="114300" simplePos="0" relativeHeight="251681792" behindDoc="0" locked="0" layoutInCell="1" allowOverlap="1" wp14:anchorId="0847F693" wp14:editId="3EFD8FFB">
            <wp:simplePos x="0" y="0"/>
            <wp:positionH relativeFrom="column">
              <wp:posOffset>2000250</wp:posOffset>
            </wp:positionH>
            <wp:positionV relativeFrom="paragraph">
              <wp:posOffset>93980</wp:posOffset>
            </wp:positionV>
            <wp:extent cx="1653540" cy="1610360"/>
            <wp:effectExtent l="0" t="0" r="0" b="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53540" cy="1610360"/>
                    </a:xfrm>
                    <a:prstGeom prst="rect">
                      <a:avLst/>
                    </a:prstGeom>
                  </pic:spPr>
                </pic:pic>
              </a:graphicData>
            </a:graphic>
            <wp14:sizeRelH relativeFrom="page">
              <wp14:pctWidth>0</wp14:pctWidth>
            </wp14:sizeRelH>
            <wp14:sizeRelV relativeFrom="page">
              <wp14:pctHeight>0</wp14:pctHeight>
            </wp14:sizeRelV>
          </wp:anchor>
        </w:drawing>
      </w:r>
    </w:p>
    <w:p w14:paraId="0E05C0D2" w14:textId="67E5D6DE" w:rsidR="0085663E" w:rsidRDefault="0085663E" w:rsidP="00835C64">
      <w:pPr>
        <w:spacing w:line="360" w:lineRule="auto"/>
        <w:jc w:val="both"/>
        <w:rPr>
          <w:rFonts w:ascii="Times New Roman" w:hAnsi="Times New Roman" w:cs="Times New Roman"/>
          <w:lang w:val="en-GB"/>
        </w:rPr>
      </w:pPr>
    </w:p>
    <w:p w14:paraId="58E5E28A" w14:textId="6A4F5AFE" w:rsidR="00EB4C1E" w:rsidRDefault="00EB4C1E" w:rsidP="00835C64">
      <w:pPr>
        <w:spacing w:line="360" w:lineRule="auto"/>
        <w:jc w:val="both"/>
        <w:rPr>
          <w:rFonts w:ascii="Times New Roman" w:hAnsi="Times New Roman" w:cs="Times New Roman"/>
          <w:lang w:val="en-GB"/>
        </w:rPr>
      </w:pPr>
    </w:p>
    <w:p w14:paraId="0630A293" w14:textId="375F38DD" w:rsidR="00EB4C1E" w:rsidRDefault="00EB4C1E" w:rsidP="00835C64">
      <w:pPr>
        <w:spacing w:line="360" w:lineRule="auto"/>
        <w:jc w:val="both"/>
        <w:rPr>
          <w:rFonts w:ascii="Times New Roman" w:hAnsi="Times New Roman" w:cs="Times New Roman"/>
          <w:lang w:val="en-GB"/>
        </w:rPr>
      </w:pPr>
    </w:p>
    <w:p w14:paraId="12D99E19" w14:textId="0C578899" w:rsidR="00EB4C1E" w:rsidRDefault="00EB4C1E" w:rsidP="00835C64">
      <w:pPr>
        <w:spacing w:line="360" w:lineRule="auto"/>
        <w:jc w:val="both"/>
        <w:rPr>
          <w:rFonts w:ascii="Times New Roman" w:hAnsi="Times New Roman" w:cs="Times New Roman"/>
          <w:lang w:val="en-GB"/>
        </w:rPr>
      </w:pPr>
    </w:p>
    <w:p w14:paraId="4192DD81" w14:textId="4F9F3B58" w:rsidR="00EB4C1E" w:rsidRDefault="00EB4C1E" w:rsidP="00835C64">
      <w:pPr>
        <w:spacing w:line="360" w:lineRule="auto"/>
        <w:jc w:val="both"/>
        <w:rPr>
          <w:rFonts w:ascii="Times New Roman" w:hAnsi="Times New Roman" w:cs="Times New Roman"/>
          <w:lang w:val="en-GB"/>
        </w:rPr>
      </w:pPr>
    </w:p>
    <w:p w14:paraId="34024DBA" w14:textId="77777777" w:rsidR="00EB4C1E" w:rsidRDefault="00EB4C1E" w:rsidP="00835C64">
      <w:pPr>
        <w:spacing w:line="360" w:lineRule="auto"/>
        <w:jc w:val="both"/>
        <w:rPr>
          <w:rFonts w:ascii="Times New Roman" w:hAnsi="Times New Roman" w:cs="Times New Roman"/>
          <w:b/>
          <w:lang w:val="en-GB"/>
        </w:rPr>
      </w:pPr>
    </w:p>
    <w:p w14:paraId="576CAB24" w14:textId="4EBE8F8B" w:rsidR="00EB4C1E" w:rsidRDefault="00EB4C1E" w:rsidP="00835C64">
      <w:pPr>
        <w:spacing w:line="360" w:lineRule="auto"/>
        <w:jc w:val="both"/>
        <w:rPr>
          <w:rFonts w:ascii="Times New Roman" w:hAnsi="Times New Roman" w:cs="Times New Roman"/>
          <w:i/>
          <w:lang w:val="en-GB"/>
        </w:rPr>
      </w:pPr>
      <w:r>
        <w:rPr>
          <w:rFonts w:ascii="Times New Roman" w:hAnsi="Times New Roman" w:cs="Times New Roman"/>
          <w:i/>
          <w:lang w:val="en-GB"/>
        </w:rPr>
        <w:t>Figure 7: Block diagram of 1</w:t>
      </w:r>
      <w:r w:rsidRPr="00EB4C1E">
        <w:rPr>
          <w:rFonts w:ascii="Times New Roman" w:hAnsi="Times New Roman" w:cs="Times New Roman"/>
          <w:i/>
          <w:vertAlign w:val="superscript"/>
          <w:lang w:val="en-GB"/>
        </w:rPr>
        <w:t>st</w:t>
      </w:r>
      <w:r>
        <w:rPr>
          <w:rFonts w:ascii="Times New Roman" w:hAnsi="Times New Roman" w:cs="Times New Roman"/>
          <w:i/>
          <w:lang w:val="en-GB"/>
        </w:rPr>
        <w:t xml:space="preserve"> screw conveyor in process going into a miller</w:t>
      </w:r>
    </w:p>
    <w:p w14:paraId="7F95975E" w14:textId="77777777" w:rsidR="00304AFE" w:rsidRPr="00EB4C1E" w:rsidRDefault="00304AFE" w:rsidP="00835C64">
      <w:pPr>
        <w:spacing w:line="360" w:lineRule="auto"/>
        <w:jc w:val="both"/>
        <w:rPr>
          <w:rFonts w:ascii="Times New Roman" w:hAnsi="Times New Roman" w:cs="Times New Roman"/>
          <w:i/>
          <w:lang w:val="en-GB"/>
        </w:rPr>
      </w:pPr>
    </w:p>
    <w:p w14:paraId="7EEE645C" w14:textId="4B8C5D1F" w:rsidR="00EB4C1E" w:rsidRDefault="00492E78" w:rsidP="00835C64">
      <w:pPr>
        <w:spacing w:line="360" w:lineRule="auto"/>
        <w:jc w:val="both"/>
        <w:rPr>
          <w:rFonts w:ascii="Times New Roman" w:hAnsi="Times New Roman" w:cs="Times New Roman"/>
          <w:b/>
          <w:i/>
          <w:lang w:val="en-GB"/>
        </w:rPr>
      </w:pPr>
      <w:r>
        <w:rPr>
          <w:rFonts w:ascii="Times New Roman" w:hAnsi="Times New Roman" w:cs="Times New Roman"/>
          <w:b/>
          <w:i/>
          <w:lang w:val="en-GB"/>
        </w:rPr>
        <w:t>Assumptions:</w:t>
      </w:r>
    </w:p>
    <w:p w14:paraId="778F325F" w14:textId="2110562B" w:rsidR="00492E78" w:rsidRPr="00492E78" w:rsidRDefault="00492E78" w:rsidP="00835C64">
      <w:pPr>
        <w:pStyle w:val="ListParagraph"/>
        <w:numPr>
          <w:ilvl w:val="0"/>
          <w:numId w:val="4"/>
        </w:numPr>
        <w:spacing w:line="360" w:lineRule="auto"/>
        <w:jc w:val="both"/>
        <w:rPr>
          <w:rFonts w:ascii="Times New Roman" w:hAnsi="Times New Roman" w:cs="Times New Roman"/>
          <w:b/>
          <w:i/>
          <w:lang w:val="en-GB"/>
        </w:rPr>
      </w:pPr>
      <w:r>
        <w:rPr>
          <w:rFonts w:ascii="Times New Roman" w:hAnsi="Times New Roman" w:cs="Times New Roman"/>
          <w:lang w:val="en-GB"/>
        </w:rPr>
        <w:t>Addition of sodium sulphate in stream S11 has been reduced from the amount given in table 1 due to its formation based on impurities in the neutralisation reaction.</w:t>
      </w:r>
    </w:p>
    <w:p w14:paraId="385BBB05" w14:textId="47C832C8" w:rsidR="00492E78" w:rsidRPr="00D9719B" w:rsidRDefault="00492E78" w:rsidP="00835C64">
      <w:pPr>
        <w:pStyle w:val="ListParagraph"/>
        <w:numPr>
          <w:ilvl w:val="0"/>
          <w:numId w:val="4"/>
        </w:numPr>
        <w:spacing w:line="360" w:lineRule="auto"/>
        <w:jc w:val="both"/>
        <w:rPr>
          <w:rFonts w:ascii="Times New Roman" w:hAnsi="Times New Roman" w:cs="Times New Roman"/>
          <w:b/>
          <w:i/>
          <w:lang w:val="en-GB"/>
        </w:rPr>
      </w:pPr>
      <w:r>
        <w:rPr>
          <w:rFonts w:ascii="Times New Roman" w:hAnsi="Times New Roman" w:cs="Times New Roman"/>
          <w:lang w:val="en-GB"/>
        </w:rPr>
        <w:t>Addition of sodium carbonate in S12 has been calculated based upon only having a 5:1 stoichiometric ratio of carbonate to acid in the neutralisation reactor and thus S12 is a secondary carbonate addition point.</w:t>
      </w:r>
    </w:p>
    <w:p w14:paraId="0AC6704A" w14:textId="79CE70FD" w:rsidR="00D9719B" w:rsidRPr="00492E78" w:rsidRDefault="00D9719B" w:rsidP="00835C64">
      <w:pPr>
        <w:pStyle w:val="ListParagraph"/>
        <w:numPr>
          <w:ilvl w:val="0"/>
          <w:numId w:val="4"/>
        </w:numPr>
        <w:spacing w:line="360" w:lineRule="auto"/>
        <w:jc w:val="both"/>
        <w:rPr>
          <w:rFonts w:ascii="Times New Roman" w:hAnsi="Times New Roman" w:cs="Times New Roman"/>
          <w:b/>
          <w:i/>
          <w:lang w:val="en-GB"/>
        </w:rPr>
      </w:pPr>
      <w:r>
        <w:rPr>
          <w:rFonts w:ascii="Times New Roman" w:hAnsi="Times New Roman" w:cs="Times New Roman"/>
          <w:lang w:val="en-GB"/>
        </w:rPr>
        <w:t>The values given for S11 and S12 have been calculated as described based upon the neutralisation reactor materials balance.</w:t>
      </w:r>
    </w:p>
    <w:p w14:paraId="5B92257B" w14:textId="71B8D859" w:rsidR="00492E78" w:rsidRPr="00492E78" w:rsidRDefault="00492E78" w:rsidP="00835C64">
      <w:pPr>
        <w:pStyle w:val="ListParagraph"/>
        <w:numPr>
          <w:ilvl w:val="0"/>
          <w:numId w:val="4"/>
        </w:numPr>
        <w:spacing w:line="360" w:lineRule="auto"/>
        <w:jc w:val="both"/>
        <w:rPr>
          <w:rFonts w:ascii="Times New Roman" w:hAnsi="Times New Roman" w:cs="Times New Roman"/>
          <w:b/>
          <w:i/>
          <w:lang w:val="en-GB"/>
        </w:rPr>
      </w:pPr>
      <w:r>
        <w:rPr>
          <w:rFonts w:ascii="Times New Roman" w:hAnsi="Times New Roman" w:cs="Times New Roman"/>
          <w:lang w:val="en-GB"/>
        </w:rPr>
        <w:t>The milling process will reduce the sulphate and carbonate to sufficient particle size in one pass.</w:t>
      </w:r>
    </w:p>
    <w:p w14:paraId="7DF1C303" w14:textId="77777777" w:rsidR="00492E78" w:rsidRPr="00492E78" w:rsidRDefault="00492E78" w:rsidP="00835C64">
      <w:pPr>
        <w:spacing w:line="360" w:lineRule="auto"/>
        <w:jc w:val="both"/>
        <w:rPr>
          <w:rFonts w:ascii="Times New Roman" w:hAnsi="Times New Roman" w:cs="Times New Roman"/>
          <w:b/>
          <w:i/>
          <w:lang w:val="en-GB"/>
        </w:rPr>
      </w:pPr>
    </w:p>
    <w:p w14:paraId="3510D0EF" w14:textId="59568ABE" w:rsidR="002C1C15" w:rsidRDefault="002C1C15" w:rsidP="00835C64">
      <w:pPr>
        <w:spacing w:line="360" w:lineRule="auto"/>
        <w:jc w:val="both"/>
        <w:rPr>
          <w:rFonts w:ascii="Times New Roman" w:hAnsi="Times New Roman" w:cs="Times New Roman"/>
          <w:lang w:val="en-GB"/>
        </w:rPr>
      </w:pPr>
      <w:r>
        <w:rPr>
          <w:rFonts w:ascii="Times New Roman" w:hAnsi="Times New Roman" w:cs="Times New Roman"/>
          <w:lang w:val="en-GB"/>
        </w:rPr>
        <w:t>The overall balance is given as;</w:t>
      </w:r>
    </w:p>
    <w:p w14:paraId="2266B5BB" w14:textId="1DA21E1F" w:rsidR="002C1C15" w:rsidRPr="002C1C15" w:rsidRDefault="00EF55D2" w:rsidP="00835C64">
      <w:pPr>
        <w:spacing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S13</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S11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S12</m:t>
              </m:r>
            </m:sub>
          </m:sSub>
        </m:oMath>
      </m:oMathPara>
    </w:p>
    <w:p w14:paraId="42C293EF" w14:textId="77777777" w:rsidR="002C1C15" w:rsidRDefault="002C1C15" w:rsidP="00835C64">
      <w:pPr>
        <w:spacing w:line="360" w:lineRule="auto"/>
        <w:jc w:val="both"/>
        <w:rPr>
          <w:rFonts w:ascii="Times New Roman" w:eastAsiaTheme="minorEastAsia" w:hAnsi="Times New Roman" w:cs="Times New Roman"/>
        </w:rPr>
      </w:pPr>
    </w:p>
    <w:p w14:paraId="3DB219AE" w14:textId="61A33155" w:rsidR="002C1C15" w:rsidRDefault="00D9719B" w:rsidP="00835C64">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 5:1 stoichiometric excess of carbonate in the neutralisation reactor must be subtracted from the overall mass flow rate (taking into account the amount that is used up in the reaction) to calculate the mass flow rate of S12. This is given as 415.48 kg/hr.</w:t>
      </w:r>
    </w:p>
    <w:p w14:paraId="763EC89D" w14:textId="14613600" w:rsidR="00D9719B" w:rsidRDefault="00D9719B" w:rsidP="00835C64">
      <w:pPr>
        <w:spacing w:line="360" w:lineRule="auto"/>
        <w:jc w:val="both"/>
        <w:rPr>
          <w:rFonts w:ascii="Times New Roman" w:eastAsiaTheme="minorEastAsia" w:hAnsi="Times New Roman" w:cs="Times New Roman"/>
        </w:rPr>
      </w:pPr>
      <w:r>
        <w:rPr>
          <w:rFonts w:ascii="Times New Roman" w:eastAsiaTheme="minorEastAsia" w:hAnsi="Times New Roman" w:cs="Times New Roman"/>
        </w:rPr>
        <w:t>The sulphate that is formed in the neutralisation reaction must be subtracted from the total mass flow rate giving a final value of 326.35 kg/hr</w:t>
      </w:r>
    </w:p>
    <w:p w14:paraId="278AD6DA" w14:textId="77777777" w:rsidR="00D9719B" w:rsidRDefault="00D9719B" w:rsidP="00835C64">
      <w:pPr>
        <w:spacing w:line="360" w:lineRule="auto"/>
        <w:jc w:val="both"/>
        <w:rPr>
          <w:rFonts w:ascii="Times New Roman" w:eastAsiaTheme="minorEastAsia" w:hAnsi="Times New Roman" w:cs="Times New Roman"/>
        </w:rPr>
      </w:pPr>
    </w:p>
    <w:p w14:paraId="2F4F5BFC" w14:textId="213803AE" w:rsidR="00EB4C1E" w:rsidRPr="00835C64" w:rsidRDefault="00D9719B" w:rsidP="00835C64">
      <w:pPr>
        <w:spacing w:line="360" w:lineRule="auto"/>
        <w:jc w:val="both"/>
        <w:rPr>
          <w:rFonts w:ascii="Times New Roman" w:hAnsi="Times New Roman" w:cs="Times New Roman"/>
          <w:lang w:val="en-GB"/>
        </w:rPr>
      </w:pPr>
      <m:oMathPara>
        <m:oMath>
          <m:r>
            <w:rPr>
              <w:rFonts w:ascii="Cambria Math" w:hAnsi="Cambria Math" w:cs="Times New Roman"/>
              <w:lang w:val="en-GB"/>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S13</m:t>
              </m:r>
            </m:sub>
          </m:sSub>
          <m:r>
            <w:rPr>
              <w:rFonts w:ascii="Cambria Math" w:hAnsi="Cambria Math" w:cs="Times New Roman"/>
            </w:rPr>
            <m:t>=626.35</m:t>
          </m:r>
          <m:f>
            <m:fPr>
              <m:ctrlPr>
                <w:rPr>
                  <w:rFonts w:ascii="Cambria Math" w:hAnsi="Cambria Math" w:cs="Times New Roman"/>
                  <w:i/>
                </w:rPr>
              </m:ctrlPr>
            </m:fPr>
            <m:num>
              <m:r>
                <w:rPr>
                  <w:rFonts w:ascii="Cambria Math" w:hAnsi="Cambria Math" w:cs="Times New Roman"/>
                </w:rPr>
                <m:t>kg</m:t>
              </m:r>
            </m:num>
            <m:den>
              <m:r>
                <w:rPr>
                  <w:rFonts w:ascii="Cambria Math" w:hAnsi="Cambria Math" w:cs="Times New Roman"/>
                </w:rPr>
                <m:t>hr</m:t>
              </m:r>
            </m:den>
          </m:f>
          <m:r>
            <w:rPr>
              <w:rFonts w:ascii="Cambria Math" w:hAnsi="Cambria Math" w:cs="Times New Roman"/>
            </w:rPr>
            <m:t>+415.48</m:t>
          </m:r>
          <m:f>
            <m:fPr>
              <m:ctrlPr>
                <w:rPr>
                  <w:rFonts w:ascii="Cambria Math" w:hAnsi="Cambria Math" w:cs="Times New Roman"/>
                  <w:i/>
                </w:rPr>
              </m:ctrlPr>
            </m:fPr>
            <m:num>
              <m:r>
                <w:rPr>
                  <w:rFonts w:ascii="Cambria Math" w:hAnsi="Cambria Math" w:cs="Times New Roman"/>
                </w:rPr>
                <m:t>kg</m:t>
              </m:r>
            </m:num>
            <m:den>
              <m:r>
                <w:rPr>
                  <w:rFonts w:ascii="Cambria Math" w:hAnsi="Cambria Math" w:cs="Times New Roman"/>
                </w:rPr>
                <m:t>hr</m:t>
              </m:r>
            </m:den>
          </m:f>
          <m:r>
            <w:rPr>
              <w:rFonts w:ascii="Cambria Math" w:hAnsi="Cambria Math" w:cs="Times New Roman"/>
            </w:rPr>
            <m:t>=1041.83</m:t>
          </m:r>
          <m:f>
            <m:fPr>
              <m:ctrlPr>
                <w:rPr>
                  <w:rFonts w:ascii="Cambria Math" w:hAnsi="Cambria Math" w:cs="Times New Roman"/>
                  <w:i/>
                </w:rPr>
              </m:ctrlPr>
            </m:fPr>
            <m:num>
              <m:r>
                <w:rPr>
                  <w:rFonts w:ascii="Cambria Math" w:hAnsi="Cambria Math" w:cs="Times New Roman"/>
                </w:rPr>
                <m:t>kg</m:t>
              </m:r>
            </m:num>
            <m:den>
              <m:r>
                <w:rPr>
                  <w:rFonts w:ascii="Cambria Math" w:hAnsi="Cambria Math" w:cs="Times New Roman"/>
                </w:rPr>
                <m:t>hr</m:t>
              </m:r>
            </m:den>
          </m:f>
        </m:oMath>
      </m:oMathPara>
    </w:p>
    <w:p w14:paraId="0A402B5A" w14:textId="1ACA0C2E" w:rsidR="0085663E" w:rsidRDefault="00A161D8" w:rsidP="00835C64">
      <w:pPr>
        <w:spacing w:line="360" w:lineRule="auto"/>
        <w:jc w:val="both"/>
        <w:rPr>
          <w:rFonts w:ascii="Times New Roman" w:hAnsi="Times New Roman" w:cs="Times New Roman"/>
          <w:b/>
          <w:lang w:val="en-GB"/>
        </w:rPr>
      </w:pPr>
      <w:r>
        <w:rPr>
          <w:rFonts w:ascii="Times New Roman" w:hAnsi="Times New Roman" w:cs="Times New Roman"/>
          <w:b/>
          <w:lang w:val="en-GB"/>
        </w:rPr>
        <w:t xml:space="preserve">8.  </w:t>
      </w:r>
      <w:r w:rsidR="0085663E" w:rsidRPr="0085663E">
        <w:rPr>
          <w:rFonts w:ascii="Times New Roman" w:hAnsi="Times New Roman" w:cs="Times New Roman"/>
          <w:b/>
          <w:lang w:val="en-GB"/>
        </w:rPr>
        <w:t>Materials</w:t>
      </w:r>
      <w:r w:rsidR="0085663E">
        <w:rPr>
          <w:rFonts w:ascii="Times New Roman" w:hAnsi="Times New Roman" w:cs="Times New Roman"/>
          <w:b/>
          <w:lang w:val="en-GB"/>
        </w:rPr>
        <w:t xml:space="preserve"> balance on 2</w:t>
      </w:r>
      <w:r w:rsidR="0085663E" w:rsidRPr="0085663E">
        <w:rPr>
          <w:rFonts w:ascii="Times New Roman" w:hAnsi="Times New Roman" w:cs="Times New Roman"/>
          <w:b/>
          <w:vertAlign w:val="superscript"/>
          <w:lang w:val="en-GB"/>
        </w:rPr>
        <w:t>nd</w:t>
      </w:r>
      <w:r w:rsidR="0085663E">
        <w:rPr>
          <w:rFonts w:ascii="Times New Roman" w:hAnsi="Times New Roman" w:cs="Times New Roman"/>
          <w:b/>
          <w:lang w:val="en-GB"/>
        </w:rPr>
        <w:t xml:space="preserve"> screw conveyor</w:t>
      </w:r>
    </w:p>
    <w:p w14:paraId="4AD432E3" w14:textId="1C2AF50A" w:rsidR="0085663E" w:rsidRPr="0085663E" w:rsidRDefault="00EB4C1E" w:rsidP="00835C64">
      <w:pPr>
        <w:spacing w:line="360" w:lineRule="auto"/>
        <w:jc w:val="both"/>
        <w:rPr>
          <w:rFonts w:ascii="Times New Roman" w:hAnsi="Times New Roman" w:cs="Times New Roman"/>
          <w:b/>
          <w:lang w:val="en-GB"/>
        </w:rPr>
      </w:pPr>
      <w:r w:rsidRPr="00EB4C1E">
        <w:rPr>
          <w:rFonts w:ascii="Times New Roman" w:hAnsi="Times New Roman" w:cs="Times New Roman"/>
          <w:noProof/>
          <w:lang w:val="en-GB" w:eastAsia="zh-CN"/>
        </w:rPr>
        <w:drawing>
          <wp:anchor distT="0" distB="0" distL="114300" distR="114300" simplePos="0" relativeHeight="251682816" behindDoc="0" locked="0" layoutInCell="1" allowOverlap="1" wp14:anchorId="7F2BB0CF" wp14:editId="13B166A9">
            <wp:simplePos x="0" y="0"/>
            <wp:positionH relativeFrom="column">
              <wp:posOffset>1991995</wp:posOffset>
            </wp:positionH>
            <wp:positionV relativeFrom="paragraph">
              <wp:posOffset>33655</wp:posOffset>
            </wp:positionV>
            <wp:extent cx="1525905" cy="1473200"/>
            <wp:effectExtent l="0" t="0" r="0" b="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25905" cy="1473200"/>
                    </a:xfrm>
                    <a:prstGeom prst="rect">
                      <a:avLst/>
                    </a:prstGeom>
                  </pic:spPr>
                </pic:pic>
              </a:graphicData>
            </a:graphic>
            <wp14:sizeRelH relativeFrom="page">
              <wp14:pctWidth>0</wp14:pctWidth>
            </wp14:sizeRelH>
            <wp14:sizeRelV relativeFrom="page">
              <wp14:pctHeight>0</wp14:pctHeight>
            </wp14:sizeRelV>
          </wp:anchor>
        </w:drawing>
      </w:r>
    </w:p>
    <w:p w14:paraId="496AAC8D" w14:textId="7A9AB552" w:rsidR="0085663E" w:rsidRDefault="0085663E" w:rsidP="00835C64">
      <w:pPr>
        <w:spacing w:line="360" w:lineRule="auto"/>
        <w:jc w:val="both"/>
        <w:rPr>
          <w:rFonts w:ascii="Times New Roman" w:hAnsi="Times New Roman" w:cs="Times New Roman"/>
          <w:lang w:val="en-GB"/>
        </w:rPr>
      </w:pPr>
    </w:p>
    <w:p w14:paraId="36B1CE6A" w14:textId="01135A8F" w:rsidR="0085663E" w:rsidRDefault="0085663E" w:rsidP="00835C64">
      <w:pPr>
        <w:spacing w:line="360" w:lineRule="auto"/>
        <w:jc w:val="both"/>
        <w:rPr>
          <w:rFonts w:ascii="Times New Roman" w:hAnsi="Times New Roman" w:cs="Times New Roman"/>
          <w:lang w:val="en-GB"/>
        </w:rPr>
      </w:pPr>
    </w:p>
    <w:p w14:paraId="39E49A2B" w14:textId="32C37684" w:rsidR="0085663E" w:rsidRDefault="0085663E" w:rsidP="00835C64">
      <w:pPr>
        <w:spacing w:line="360" w:lineRule="auto"/>
        <w:jc w:val="both"/>
        <w:rPr>
          <w:rFonts w:ascii="Times New Roman" w:hAnsi="Times New Roman" w:cs="Times New Roman"/>
          <w:lang w:val="en-GB"/>
        </w:rPr>
      </w:pPr>
    </w:p>
    <w:p w14:paraId="220000EA" w14:textId="011E317C" w:rsidR="0085663E" w:rsidRDefault="0085663E" w:rsidP="00835C64">
      <w:pPr>
        <w:spacing w:line="360" w:lineRule="auto"/>
        <w:jc w:val="both"/>
        <w:rPr>
          <w:rFonts w:ascii="Times New Roman" w:hAnsi="Times New Roman" w:cs="Times New Roman"/>
          <w:lang w:val="en-GB"/>
        </w:rPr>
      </w:pPr>
    </w:p>
    <w:p w14:paraId="001B2BA5" w14:textId="77777777" w:rsidR="00EB4C1E" w:rsidRDefault="00EB4C1E" w:rsidP="00835C64">
      <w:pPr>
        <w:spacing w:line="360" w:lineRule="auto"/>
        <w:jc w:val="both"/>
        <w:rPr>
          <w:rFonts w:ascii="Times New Roman" w:hAnsi="Times New Roman" w:cs="Times New Roman"/>
          <w:lang w:val="en-GB"/>
        </w:rPr>
      </w:pPr>
    </w:p>
    <w:p w14:paraId="2D660C58" w14:textId="3EADF062" w:rsidR="00EB4C1E" w:rsidRPr="00EB4C1E" w:rsidRDefault="00EB4C1E" w:rsidP="00835C64">
      <w:pPr>
        <w:spacing w:line="360" w:lineRule="auto"/>
        <w:jc w:val="both"/>
        <w:rPr>
          <w:rFonts w:ascii="Times New Roman" w:hAnsi="Times New Roman" w:cs="Times New Roman"/>
          <w:i/>
          <w:lang w:val="en-GB"/>
        </w:rPr>
      </w:pPr>
      <w:r>
        <w:rPr>
          <w:rFonts w:ascii="Times New Roman" w:hAnsi="Times New Roman" w:cs="Times New Roman"/>
          <w:i/>
          <w:lang w:val="en-GB"/>
        </w:rPr>
        <w:t>Figure 8: Block diagram of 2</w:t>
      </w:r>
      <w:r w:rsidRPr="00EB4C1E">
        <w:rPr>
          <w:rFonts w:ascii="Times New Roman" w:hAnsi="Times New Roman" w:cs="Times New Roman"/>
          <w:i/>
          <w:vertAlign w:val="superscript"/>
          <w:lang w:val="en-GB"/>
        </w:rPr>
        <w:t>nd</w:t>
      </w:r>
      <w:r>
        <w:rPr>
          <w:rFonts w:ascii="Times New Roman" w:hAnsi="Times New Roman" w:cs="Times New Roman"/>
          <w:i/>
          <w:lang w:val="en-GB"/>
        </w:rPr>
        <w:t xml:space="preserve"> screw conveyor in process</w:t>
      </w:r>
    </w:p>
    <w:p w14:paraId="4105DA12" w14:textId="77777777" w:rsidR="00EB4C1E" w:rsidRDefault="00EB4C1E" w:rsidP="00835C64">
      <w:pPr>
        <w:spacing w:line="360" w:lineRule="auto"/>
        <w:jc w:val="both"/>
        <w:rPr>
          <w:rFonts w:ascii="Times New Roman" w:hAnsi="Times New Roman" w:cs="Times New Roman"/>
          <w:b/>
          <w:lang w:val="en-GB"/>
        </w:rPr>
      </w:pPr>
    </w:p>
    <w:p w14:paraId="188BBD42" w14:textId="77777777" w:rsidR="00EB4C1E" w:rsidRDefault="00EB4C1E" w:rsidP="00835C64">
      <w:pPr>
        <w:spacing w:line="360" w:lineRule="auto"/>
        <w:jc w:val="both"/>
        <w:rPr>
          <w:rFonts w:ascii="Times New Roman" w:hAnsi="Times New Roman" w:cs="Times New Roman"/>
          <w:b/>
          <w:lang w:val="en-GB"/>
        </w:rPr>
      </w:pPr>
    </w:p>
    <w:p w14:paraId="2F9DBE8E" w14:textId="77777777" w:rsidR="00D9719B" w:rsidRDefault="00D9719B" w:rsidP="00835C64">
      <w:pPr>
        <w:spacing w:line="360" w:lineRule="auto"/>
        <w:jc w:val="both"/>
        <w:rPr>
          <w:rFonts w:ascii="Times New Roman" w:hAnsi="Times New Roman" w:cs="Times New Roman"/>
          <w:lang w:val="en-GB"/>
        </w:rPr>
      </w:pPr>
      <w:r>
        <w:rPr>
          <w:rFonts w:ascii="Times New Roman" w:hAnsi="Times New Roman" w:cs="Times New Roman"/>
          <w:lang w:val="en-GB"/>
        </w:rPr>
        <w:t>The overall balance is given as;</w:t>
      </w:r>
    </w:p>
    <w:p w14:paraId="51A41A50" w14:textId="136F2CB1" w:rsidR="00D9719B" w:rsidRPr="00D9719B" w:rsidRDefault="00EF55D2" w:rsidP="00835C64">
      <w:pPr>
        <w:spacing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S14</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S10</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S13</m:t>
              </m:r>
            </m:sub>
          </m:sSub>
        </m:oMath>
      </m:oMathPara>
    </w:p>
    <w:p w14:paraId="59C6D971" w14:textId="77777777" w:rsidR="00D9719B" w:rsidRPr="00D9719B" w:rsidRDefault="00D9719B" w:rsidP="00835C64">
      <w:pPr>
        <w:spacing w:line="360" w:lineRule="auto"/>
        <w:jc w:val="both"/>
        <w:rPr>
          <w:rFonts w:ascii="Times New Roman" w:eastAsiaTheme="minorEastAsia" w:hAnsi="Times New Roman" w:cs="Times New Roman"/>
        </w:rPr>
      </w:pPr>
    </w:p>
    <w:p w14:paraId="3172D93E" w14:textId="68E64BCF" w:rsidR="00D9719B" w:rsidRDefault="00D9719B" w:rsidP="00835C64">
      <w:pPr>
        <w:spacing w:line="360" w:lineRule="auto"/>
        <w:jc w:val="both"/>
        <w:rPr>
          <w:rFonts w:ascii="Times New Roman" w:eastAsiaTheme="minorEastAsia" w:hAnsi="Times New Roman" w:cs="Times New Roman"/>
        </w:rPr>
      </w:pPr>
      <w:r>
        <w:rPr>
          <w:rFonts w:ascii="Times New Roman" w:eastAsiaTheme="minorEastAsia" w:hAnsi="Times New Roman" w:cs="Times New Roman"/>
        </w:rPr>
        <w:t>S10 contains sodium percarbonate and from table 1 the mass flow rate for S10 is 435.51kg/hr.</w:t>
      </w:r>
      <w:r w:rsidR="00671D72">
        <w:rPr>
          <w:rFonts w:ascii="Times New Roman" w:eastAsiaTheme="minorEastAsia" w:hAnsi="Times New Roman" w:cs="Times New Roman"/>
        </w:rPr>
        <w:t xml:space="preserve"> The value of S13 has been calculated in the previous materials balance and so the overall balance is;</w:t>
      </w:r>
    </w:p>
    <w:p w14:paraId="50F4D101" w14:textId="6E7066F2" w:rsidR="00671D72" w:rsidRPr="002C1C15" w:rsidRDefault="00EF55D2" w:rsidP="00835C64">
      <w:pPr>
        <w:spacing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S14</m:t>
              </m:r>
            </m:sub>
          </m:sSub>
          <m:r>
            <w:rPr>
              <w:rFonts w:ascii="Cambria Math" w:eastAsiaTheme="minorEastAsia" w:hAnsi="Cambria Math" w:cs="Times New Roman"/>
            </w:rPr>
            <m:t>=431.51</m:t>
          </m:r>
          <m:f>
            <m:fPr>
              <m:ctrlPr>
                <w:rPr>
                  <w:rFonts w:ascii="Cambria Math" w:eastAsiaTheme="minorEastAsia" w:hAnsi="Cambria Math" w:cs="Times New Roman"/>
                  <w:i/>
                </w:rPr>
              </m:ctrlPr>
            </m:fPr>
            <m:num>
              <m:r>
                <w:rPr>
                  <w:rFonts w:ascii="Cambria Math" w:eastAsiaTheme="minorEastAsia" w:hAnsi="Cambria Math" w:cs="Times New Roman"/>
                </w:rPr>
                <m:t>kg</m:t>
              </m:r>
            </m:num>
            <m:den>
              <m:r>
                <w:rPr>
                  <w:rFonts w:ascii="Cambria Math" w:eastAsiaTheme="minorEastAsia" w:hAnsi="Cambria Math" w:cs="Times New Roman"/>
                </w:rPr>
                <m:t>hr</m:t>
              </m:r>
            </m:den>
          </m:f>
          <m:r>
            <w:rPr>
              <w:rFonts w:ascii="Cambria Math" w:eastAsiaTheme="minorEastAsia" w:hAnsi="Cambria Math" w:cs="Times New Roman"/>
            </w:rPr>
            <m:t>+1041.83</m:t>
          </m:r>
          <m:f>
            <m:fPr>
              <m:ctrlPr>
                <w:rPr>
                  <w:rFonts w:ascii="Cambria Math" w:eastAsiaTheme="minorEastAsia" w:hAnsi="Cambria Math" w:cs="Times New Roman"/>
                  <w:i/>
                </w:rPr>
              </m:ctrlPr>
            </m:fPr>
            <m:num>
              <m:r>
                <w:rPr>
                  <w:rFonts w:ascii="Cambria Math" w:eastAsiaTheme="minorEastAsia" w:hAnsi="Cambria Math" w:cs="Times New Roman"/>
                </w:rPr>
                <m:t>kg</m:t>
              </m:r>
            </m:num>
            <m:den>
              <m:r>
                <w:rPr>
                  <w:rFonts w:ascii="Cambria Math" w:eastAsiaTheme="minorEastAsia" w:hAnsi="Cambria Math" w:cs="Times New Roman"/>
                </w:rPr>
                <m:t>hr</m:t>
              </m:r>
            </m:den>
          </m:f>
          <m:r>
            <w:rPr>
              <w:rFonts w:ascii="Cambria Math" w:eastAsiaTheme="minorEastAsia" w:hAnsi="Cambria Math" w:cs="Times New Roman"/>
            </w:rPr>
            <m:t>=1473.34</m:t>
          </m:r>
          <m:f>
            <m:fPr>
              <m:ctrlPr>
                <w:rPr>
                  <w:rFonts w:ascii="Cambria Math" w:eastAsiaTheme="minorEastAsia" w:hAnsi="Cambria Math" w:cs="Times New Roman"/>
                  <w:i/>
                </w:rPr>
              </m:ctrlPr>
            </m:fPr>
            <m:num>
              <m:r>
                <w:rPr>
                  <w:rFonts w:ascii="Cambria Math" w:eastAsiaTheme="minorEastAsia" w:hAnsi="Cambria Math" w:cs="Times New Roman"/>
                </w:rPr>
                <m:t>kg</m:t>
              </m:r>
            </m:num>
            <m:den>
              <m:r>
                <w:rPr>
                  <w:rFonts w:ascii="Cambria Math" w:eastAsiaTheme="minorEastAsia" w:hAnsi="Cambria Math" w:cs="Times New Roman"/>
                </w:rPr>
                <m:t>hr</m:t>
              </m:r>
            </m:den>
          </m:f>
        </m:oMath>
      </m:oMathPara>
    </w:p>
    <w:p w14:paraId="43E842DA" w14:textId="77777777" w:rsidR="00EB4C1E" w:rsidRDefault="00EB4C1E" w:rsidP="00835C64">
      <w:pPr>
        <w:spacing w:line="360" w:lineRule="auto"/>
        <w:jc w:val="both"/>
        <w:rPr>
          <w:rFonts w:ascii="Times New Roman" w:hAnsi="Times New Roman" w:cs="Times New Roman"/>
          <w:b/>
          <w:lang w:val="en-GB"/>
        </w:rPr>
      </w:pPr>
    </w:p>
    <w:p w14:paraId="7697CBB0" w14:textId="5441FB14" w:rsidR="0085663E" w:rsidRDefault="00A161D8" w:rsidP="00835C64">
      <w:pPr>
        <w:spacing w:line="360" w:lineRule="auto"/>
        <w:jc w:val="both"/>
        <w:rPr>
          <w:rFonts w:ascii="Times New Roman" w:hAnsi="Times New Roman" w:cs="Times New Roman"/>
          <w:b/>
          <w:lang w:val="en-GB"/>
        </w:rPr>
      </w:pPr>
      <w:r>
        <w:rPr>
          <w:rFonts w:ascii="Times New Roman" w:hAnsi="Times New Roman" w:cs="Times New Roman"/>
          <w:b/>
          <w:lang w:val="en-GB"/>
        </w:rPr>
        <w:t xml:space="preserve">9.  </w:t>
      </w:r>
      <w:r w:rsidR="0085663E">
        <w:rPr>
          <w:rFonts w:ascii="Times New Roman" w:hAnsi="Times New Roman" w:cs="Times New Roman"/>
          <w:b/>
          <w:lang w:val="en-GB"/>
        </w:rPr>
        <w:t>Materials balance on ploughshare mixer</w:t>
      </w:r>
    </w:p>
    <w:p w14:paraId="57026E10" w14:textId="57D2138D" w:rsidR="0085663E" w:rsidRDefault="0085663E" w:rsidP="00835C64">
      <w:pPr>
        <w:spacing w:line="360" w:lineRule="auto"/>
        <w:jc w:val="both"/>
        <w:rPr>
          <w:rFonts w:ascii="Times New Roman" w:hAnsi="Times New Roman" w:cs="Times New Roman"/>
          <w:b/>
          <w:lang w:val="en-GB"/>
        </w:rPr>
      </w:pPr>
    </w:p>
    <w:p w14:paraId="54AD471A" w14:textId="75AAD845" w:rsidR="00EB4C1E" w:rsidRDefault="00EB4C1E" w:rsidP="00835C64">
      <w:pPr>
        <w:spacing w:line="360" w:lineRule="auto"/>
        <w:jc w:val="both"/>
        <w:rPr>
          <w:rFonts w:ascii="Times New Roman" w:hAnsi="Times New Roman" w:cs="Times New Roman"/>
          <w:b/>
          <w:lang w:val="en-GB"/>
        </w:rPr>
      </w:pPr>
      <w:r w:rsidRPr="0085663E">
        <w:rPr>
          <w:rFonts w:ascii="Times New Roman" w:hAnsi="Times New Roman" w:cs="Times New Roman"/>
          <w:b/>
          <w:noProof/>
          <w:lang w:val="en-GB" w:eastAsia="zh-CN"/>
        </w:rPr>
        <w:drawing>
          <wp:anchor distT="0" distB="0" distL="114300" distR="114300" simplePos="0" relativeHeight="251683840" behindDoc="0" locked="0" layoutInCell="1" allowOverlap="1" wp14:anchorId="31EBA8A8" wp14:editId="171CF01F">
            <wp:simplePos x="0" y="0"/>
            <wp:positionH relativeFrom="column">
              <wp:posOffset>1078865</wp:posOffset>
            </wp:positionH>
            <wp:positionV relativeFrom="paragraph">
              <wp:posOffset>-5080</wp:posOffset>
            </wp:positionV>
            <wp:extent cx="3602990" cy="1671320"/>
            <wp:effectExtent l="0" t="0" r="0" b="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02990" cy="1671320"/>
                    </a:xfrm>
                    <a:prstGeom prst="rect">
                      <a:avLst/>
                    </a:prstGeom>
                  </pic:spPr>
                </pic:pic>
              </a:graphicData>
            </a:graphic>
            <wp14:sizeRelH relativeFrom="page">
              <wp14:pctWidth>0</wp14:pctWidth>
            </wp14:sizeRelH>
            <wp14:sizeRelV relativeFrom="page">
              <wp14:pctHeight>0</wp14:pctHeight>
            </wp14:sizeRelV>
          </wp:anchor>
        </w:drawing>
      </w:r>
    </w:p>
    <w:p w14:paraId="15090712" w14:textId="183092E2" w:rsidR="00EB4C1E" w:rsidRDefault="00EB4C1E" w:rsidP="00835C64">
      <w:pPr>
        <w:spacing w:line="360" w:lineRule="auto"/>
        <w:jc w:val="both"/>
        <w:rPr>
          <w:rFonts w:ascii="Times New Roman" w:hAnsi="Times New Roman" w:cs="Times New Roman"/>
          <w:b/>
          <w:lang w:val="en-GB"/>
        </w:rPr>
      </w:pPr>
    </w:p>
    <w:p w14:paraId="2F54E658" w14:textId="70032DB6" w:rsidR="00EB4C1E" w:rsidRDefault="00EB4C1E" w:rsidP="00835C64">
      <w:pPr>
        <w:spacing w:line="360" w:lineRule="auto"/>
        <w:jc w:val="both"/>
        <w:rPr>
          <w:rFonts w:ascii="Times New Roman" w:hAnsi="Times New Roman" w:cs="Times New Roman"/>
          <w:b/>
          <w:lang w:val="en-GB"/>
        </w:rPr>
      </w:pPr>
    </w:p>
    <w:p w14:paraId="67157916" w14:textId="14F8EA5A" w:rsidR="00EB4C1E" w:rsidRDefault="00EB4C1E" w:rsidP="00835C64">
      <w:pPr>
        <w:spacing w:line="360" w:lineRule="auto"/>
        <w:jc w:val="both"/>
        <w:rPr>
          <w:rFonts w:ascii="Times New Roman" w:hAnsi="Times New Roman" w:cs="Times New Roman"/>
          <w:b/>
          <w:lang w:val="en-GB"/>
        </w:rPr>
      </w:pPr>
    </w:p>
    <w:p w14:paraId="70CA2F08" w14:textId="6C2251E1" w:rsidR="00EB4C1E" w:rsidRDefault="00EB4C1E" w:rsidP="00835C64">
      <w:pPr>
        <w:spacing w:line="360" w:lineRule="auto"/>
        <w:jc w:val="both"/>
        <w:rPr>
          <w:rFonts w:ascii="Times New Roman" w:hAnsi="Times New Roman" w:cs="Times New Roman"/>
          <w:b/>
          <w:lang w:val="en-GB"/>
        </w:rPr>
      </w:pPr>
    </w:p>
    <w:p w14:paraId="177B413E" w14:textId="69D90822" w:rsidR="00EB4C1E" w:rsidRDefault="00EB4C1E" w:rsidP="00835C64">
      <w:pPr>
        <w:spacing w:line="360" w:lineRule="auto"/>
        <w:jc w:val="both"/>
        <w:rPr>
          <w:rFonts w:ascii="Times New Roman" w:hAnsi="Times New Roman" w:cs="Times New Roman"/>
          <w:b/>
          <w:lang w:val="en-GB"/>
        </w:rPr>
      </w:pPr>
    </w:p>
    <w:p w14:paraId="44A1A188" w14:textId="1A659EEC" w:rsidR="00EB4C1E" w:rsidRDefault="00EB4C1E" w:rsidP="00835C64">
      <w:pPr>
        <w:spacing w:line="360" w:lineRule="auto"/>
        <w:jc w:val="both"/>
        <w:rPr>
          <w:rFonts w:ascii="Times New Roman" w:hAnsi="Times New Roman" w:cs="Times New Roman"/>
          <w:b/>
          <w:lang w:val="en-GB"/>
        </w:rPr>
      </w:pPr>
    </w:p>
    <w:p w14:paraId="07BEB8C6" w14:textId="2F168A27" w:rsidR="00EB4C1E" w:rsidRPr="00EB4C1E" w:rsidRDefault="00EB4C1E" w:rsidP="00835C64">
      <w:pPr>
        <w:spacing w:line="360" w:lineRule="auto"/>
        <w:jc w:val="both"/>
        <w:rPr>
          <w:rFonts w:ascii="Times New Roman" w:hAnsi="Times New Roman" w:cs="Times New Roman"/>
          <w:i/>
          <w:lang w:val="en-GB"/>
        </w:rPr>
      </w:pPr>
      <w:r>
        <w:rPr>
          <w:rFonts w:ascii="Times New Roman" w:hAnsi="Times New Roman" w:cs="Times New Roman"/>
          <w:i/>
          <w:lang w:val="en-GB"/>
        </w:rPr>
        <w:t>Figure 9: Block diagram of ploughshare mixer</w:t>
      </w:r>
    </w:p>
    <w:p w14:paraId="42C1C496" w14:textId="77777777" w:rsidR="0080733C" w:rsidRDefault="0080733C" w:rsidP="00835C64">
      <w:pPr>
        <w:spacing w:line="360" w:lineRule="auto"/>
        <w:jc w:val="both"/>
        <w:rPr>
          <w:rFonts w:ascii="Times New Roman" w:hAnsi="Times New Roman" w:cs="Times New Roman"/>
          <w:b/>
          <w:lang w:val="en-GB"/>
        </w:rPr>
      </w:pPr>
    </w:p>
    <w:p w14:paraId="5E297FA2" w14:textId="77777777" w:rsidR="0080733C" w:rsidRPr="0080733C" w:rsidRDefault="0080733C" w:rsidP="00835C64">
      <w:pPr>
        <w:spacing w:line="360" w:lineRule="auto"/>
        <w:jc w:val="both"/>
        <w:rPr>
          <w:rFonts w:ascii="Times New Roman" w:hAnsi="Times New Roman" w:cs="Times New Roman"/>
          <w:b/>
          <w:i/>
          <w:lang w:val="en-GB"/>
        </w:rPr>
      </w:pPr>
    </w:p>
    <w:p w14:paraId="76064B53" w14:textId="77777777" w:rsidR="0080733C" w:rsidRDefault="0080733C" w:rsidP="00835C64">
      <w:pPr>
        <w:spacing w:line="360" w:lineRule="auto"/>
        <w:jc w:val="both"/>
        <w:rPr>
          <w:rFonts w:ascii="Times New Roman" w:hAnsi="Times New Roman" w:cs="Times New Roman"/>
          <w:lang w:val="en-GB"/>
        </w:rPr>
      </w:pPr>
      <w:r>
        <w:rPr>
          <w:rFonts w:ascii="Times New Roman" w:hAnsi="Times New Roman" w:cs="Times New Roman"/>
          <w:lang w:val="en-GB"/>
        </w:rPr>
        <w:t>The overall balance is given as;</w:t>
      </w:r>
    </w:p>
    <w:p w14:paraId="6A84B665" w14:textId="2A5CB84F" w:rsidR="0080733C" w:rsidRPr="0080733C" w:rsidRDefault="00EF55D2" w:rsidP="00835C64">
      <w:pPr>
        <w:spacing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S18</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S8</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S9</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S14</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S15</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S16</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S17</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S20</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S25</m:t>
              </m:r>
            </m:sub>
          </m:sSub>
        </m:oMath>
      </m:oMathPara>
    </w:p>
    <w:p w14:paraId="1B2F5DD4" w14:textId="77777777" w:rsidR="0080733C" w:rsidRDefault="0080733C" w:rsidP="00835C64">
      <w:pPr>
        <w:spacing w:line="360" w:lineRule="auto"/>
        <w:jc w:val="both"/>
        <w:rPr>
          <w:rFonts w:ascii="Times New Roman" w:eastAsiaTheme="minorEastAsia" w:hAnsi="Times New Roman" w:cs="Times New Roman"/>
        </w:rPr>
      </w:pPr>
    </w:p>
    <w:p w14:paraId="5CB3CB90" w14:textId="013A42C2" w:rsidR="0080733C" w:rsidRPr="0080733C" w:rsidRDefault="0080733C" w:rsidP="00835C64">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S8</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S18</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S9</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S14</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S15</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S16</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S17</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S20</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S25</m:t>
              </m:r>
            </m:sub>
          </m:sSub>
        </m:oMath>
      </m:oMathPara>
    </w:p>
    <w:p w14:paraId="6379ABC3" w14:textId="77777777" w:rsidR="0080733C" w:rsidRPr="0080733C" w:rsidRDefault="0080733C" w:rsidP="00835C64">
      <w:pPr>
        <w:spacing w:line="360" w:lineRule="auto"/>
        <w:jc w:val="both"/>
        <w:rPr>
          <w:rFonts w:ascii="Times New Roman" w:eastAsiaTheme="minorEastAsia" w:hAnsi="Times New Roman" w:cs="Times New Roman"/>
        </w:rPr>
      </w:pPr>
    </w:p>
    <w:p w14:paraId="359142B3" w14:textId="053DD710" w:rsidR="0080733C" w:rsidRDefault="0080733C" w:rsidP="00835C64">
      <w:pPr>
        <w:spacing w:line="360" w:lineRule="auto"/>
        <w:jc w:val="both"/>
        <w:rPr>
          <w:rFonts w:ascii="Times New Roman" w:eastAsiaTheme="minorEastAsia" w:hAnsi="Times New Roman" w:cs="Times New Roman"/>
        </w:rPr>
      </w:pPr>
      <w:r>
        <w:rPr>
          <w:rFonts w:ascii="Times New Roman" w:eastAsiaTheme="minorEastAsia" w:hAnsi="Times New Roman" w:cs="Times New Roman"/>
        </w:rPr>
        <w:t>From table 1 and previous materials balances this gives;</w:t>
      </w:r>
    </w:p>
    <w:p w14:paraId="5A609221" w14:textId="08BD5B4D" w:rsidR="0086118C" w:rsidRPr="00264AF1" w:rsidRDefault="00EF55D2" w:rsidP="00835C64">
      <w:pPr>
        <w:spacing w:line="360" w:lineRule="auto"/>
        <w:jc w:val="both"/>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S8</m:t>
              </m:r>
            </m:sub>
          </m:sSub>
          <m:r>
            <w:rPr>
              <w:rFonts w:ascii="Cambria Math" w:hAnsi="Cambria Math" w:cs="Times New Roman"/>
            </w:rPr>
            <m:t xml:space="preserve">=3834.22-898.97-1473.34-143.84-71.92-179.79-381.19-68.61 </m:t>
          </m:r>
        </m:oMath>
      </m:oMathPara>
    </w:p>
    <w:p w14:paraId="31B099F0" w14:textId="3A08A445" w:rsidR="00EB4C1E" w:rsidRPr="00264AF1" w:rsidRDefault="00EF55D2" w:rsidP="00835C64">
      <w:pPr>
        <w:spacing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S8</m:t>
              </m:r>
            </m:sub>
          </m:sSub>
          <m:r>
            <w:rPr>
              <w:rFonts w:ascii="Cambria Math" w:hAnsi="Cambria Math" w:cs="Times New Roman"/>
            </w:rPr>
            <m:t>=616.56</m:t>
          </m:r>
          <m:f>
            <m:fPr>
              <m:ctrlPr>
                <w:rPr>
                  <w:rFonts w:ascii="Cambria Math" w:hAnsi="Cambria Math" w:cs="Times New Roman"/>
                  <w:i/>
                </w:rPr>
              </m:ctrlPr>
            </m:fPr>
            <m:num>
              <m:r>
                <w:rPr>
                  <w:rFonts w:ascii="Cambria Math" w:hAnsi="Cambria Math" w:cs="Times New Roman"/>
                </w:rPr>
                <m:t>kg</m:t>
              </m:r>
            </m:num>
            <m:den>
              <m:r>
                <w:rPr>
                  <w:rFonts w:ascii="Cambria Math" w:hAnsi="Cambria Math" w:cs="Times New Roman"/>
                </w:rPr>
                <m:t>hr</m:t>
              </m:r>
            </m:den>
          </m:f>
        </m:oMath>
      </m:oMathPara>
    </w:p>
    <w:p w14:paraId="5F0E4A14" w14:textId="782530E6" w:rsidR="00EB4C1E" w:rsidRDefault="00EB4C1E" w:rsidP="00835C64">
      <w:pPr>
        <w:spacing w:line="360" w:lineRule="auto"/>
        <w:jc w:val="both"/>
        <w:rPr>
          <w:rFonts w:ascii="Times New Roman" w:hAnsi="Times New Roman" w:cs="Times New Roman"/>
          <w:b/>
          <w:lang w:val="en-GB"/>
        </w:rPr>
      </w:pPr>
    </w:p>
    <w:p w14:paraId="423CBC74" w14:textId="1D92E1C2" w:rsidR="00EB4C1E" w:rsidRDefault="00EB4C1E" w:rsidP="00835C64">
      <w:pPr>
        <w:spacing w:line="360" w:lineRule="auto"/>
        <w:jc w:val="both"/>
        <w:rPr>
          <w:rFonts w:ascii="Times New Roman" w:hAnsi="Times New Roman" w:cs="Times New Roman"/>
          <w:b/>
          <w:lang w:val="en-GB"/>
        </w:rPr>
      </w:pPr>
    </w:p>
    <w:p w14:paraId="36AA5607" w14:textId="35395332" w:rsidR="00D73C4A" w:rsidRDefault="0085663E" w:rsidP="00835C64">
      <w:pPr>
        <w:spacing w:line="360" w:lineRule="auto"/>
        <w:jc w:val="both"/>
        <w:rPr>
          <w:rFonts w:ascii="Times New Roman" w:hAnsi="Times New Roman" w:cs="Times New Roman"/>
          <w:b/>
          <w:lang w:val="en-GB"/>
        </w:rPr>
      </w:pPr>
      <w:r>
        <w:rPr>
          <w:rFonts w:ascii="Times New Roman" w:hAnsi="Times New Roman" w:cs="Times New Roman"/>
          <w:b/>
          <w:lang w:val="en-GB"/>
        </w:rPr>
        <w:t xml:space="preserve"> </w:t>
      </w:r>
      <w:r w:rsidR="00A161D8">
        <w:rPr>
          <w:rFonts w:ascii="Times New Roman" w:hAnsi="Times New Roman" w:cs="Times New Roman"/>
          <w:b/>
          <w:lang w:val="en-GB"/>
        </w:rPr>
        <w:t xml:space="preserve">10.  </w:t>
      </w:r>
      <w:r>
        <w:rPr>
          <w:rFonts w:ascii="Times New Roman" w:hAnsi="Times New Roman" w:cs="Times New Roman"/>
          <w:b/>
          <w:lang w:val="en-GB"/>
        </w:rPr>
        <w:t>Materials balance on neutralisation reactor</w:t>
      </w:r>
    </w:p>
    <w:p w14:paraId="624D7CD0" w14:textId="1975433E" w:rsidR="0085663E" w:rsidRDefault="00432E42" w:rsidP="00835C64">
      <w:pPr>
        <w:spacing w:line="360" w:lineRule="auto"/>
        <w:jc w:val="both"/>
        <w:rPr>
          <w:rFonts w:ascii="Times New Roman" w:hAnsi="Times New Roman" w:cs="Times New Roman"/>
          <w:b/>
          <w:lang w:val="en-GB"/>
        </w:rPr>
      </w:pPr>
      <w:r w:rsidRPr="0085663E">
        <w:rPr>
          <w:rFonts w:ascii="Times New Roman" w:hAnsi="Times New Roman" w:cs="Times New Roman"/>
          <w:b/>
          <w:noProof/>
          <w:lang w:val="en-GB" w:eastAsia="zh-CN"/>
        </w:rPr>
        <w:drawing>
          <wp:anchor distT="0" distB="0" distL="114300" distR="114300" simplePos="0" relativeHeight="251684864" behindDoc="0" locked="0" layoutInCell="1" allowOverlap="1" wp14:anchorId="5C0660C4" wp14:editId="460F6717">
            <wp:simplePos x="0" y="0"/>
            <wp:positionH relativeFrom="column">
              <wp:posOffset>1988820</wp:posOffset>
            </wp:positionH>
            <wp:positionV relativeFrom="paragraph">
              <wp:posOffset>101600</wp:posOffset>
            </wp:positionV>
            <wp:extent cx="1851660" cy="1488440"/>
            <wp:effectExtent l="0" t="0" r="0" b="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51660" cy="1488440"/>
                    </a:xfrm>
                    <a:prstGeom prst="rect">
                      <a:avLst/>
                    </a:prstGeom>
                  </pic:spPr>
                </pic:pic>
              </a:graphicData>
            </a:graphic>
            <wp14:sizeRelH relativeFrom="page">
              <wp14:pctWidth>0</wp14:pctWidth>
            </wp14:sizeRelH>
            <wp14:sizeRelV relativeFrom="page">
              <wp14:pctHeight>0</wp14:pctHeight>
            </wp14:sizeRelV>
          </wp:anchor>
        </w:drawing>
      </w:r>
    </w:p>
    <w:p w14:paraId="5292FDF9" w14:textId="188846E7" w:rsidR="0085663E" w:rsidRPr="0085663E" w:rsidRDefault="0085663E" w:rsidP="00835C64">
      <w:pPr>
        <w:spacing w:line="360" w:lineRule="auto"/>
        <w:jc w:val="both"/>
        <w:rPr>
          <w:rFonts w:ascii="Times New Roman" w:hAnsi="Times New Roman" w:cs="Times New Roman"/>
          <w:b/>
          <w:lang w:val="en-GB"/>
        </w:rPr>
      </w:pPr>
    </w:p>
    <w:p w14:paraId="3FB308E2" w14:textId="778BDB5A" w:rsidR="00D73C4A" w:rsidRDefault="00D73C4A" w:rsidP="00835C64">
      <w:pPr>
        <w:spacing w:line="360" w:lineRule="auto"/>
        <w:jc w:val="both"/>
        <w:rPr>
          <w:rFonts w:ascii="Times New Roman" w:hAnsi="Times New Roman" w:cs="Times New Roman"/>
          <w:lang w:val="en-GB"/>
        </w:rPr>
      </w:pPr>
    </w:p>
    <w:p w14:paraId="5268A4BC" w14:textId="5274518F" w:rsidR="00D73C4A" w:rsidRDefault="00D73C4A" w:rsidP="00835C64">
      <w:pPr>
        <w:spacing w:line="360" w:lineRule="auto"/>
        <w:jc w:val="both"/>
        <w:rPr>
          <w:rFonts w:ascii="Times New Roman" w:hAnsi="Times New Roman" w:cs="Times New Roman"/>
          <w:lang w:val="en-GB"/>
        </w:rPr>
      </w:pPr>
    </w:p>
    <w:p w14:paraId="75244330" w14:textId="2E6B0ED9" w:rsidR="00432E42" w:rsidRDefault="00432E42" w:rsidP="00835C64">
      <w:pPr>
        <w:spacing w:line="360" w:lineRule="auto"/>
        <w:jc w:val="both"/>
        <w:rPr>
          <w:rFonts w:ascii="Times New Roman" w:hAnsi="Times New Roman" w:cs="Times New Roman"/>
          <w:b/>
          <w:lang w:val="en-GB"/>
        </w:rPr>
      </w:pPr>
    </w:p>
    <w:p w14:paraId="684DA76D" w14:textId="1970C743" w:rsidR="00432E42" w:rsidRDefault="00432E42" w:rsidP="00835C64">
      <w:pPr>
        <w:spacing w:line="360" w:lineRule="auto"/>
        <w:jc w:val="both"/>
        <w:rPr>
          <w:rFonts w:ascii="Times New Roman" w:hAnsi="Times New Roman" w:cs="Times New Roman"/>
          <w:b/>
          <w:lang w:val="en-GB"/>
        </w:rPr>
      </w:pPr>
    </w:p>
    <w:p w14:paraId="7C88A53D" w14:textId="77777777" w:rsidR="00835C64" w:rsidRDefault="00835C64" w:rsidP="00835C64">
      <w:pPr>
        <w:spacing w:line="360" w:lineRule="auto"/>
        <w:jc w:val="both"/>
        <w:rPr>
          <w:rFonts w:ascii="Times New Roman" w:hAnsi="Times New Roman" w:cs="Times New Roman"/>
          <w:b/>
          <w:lang w:val="en-GB"/>
        </w:rPr>
      </w:pPr>
    </w:p>
    <w:p w14:paraId="061CE275" w14:textId="24E8CA23" w:rsidR="00432E42" w:rsidRPr="00432E42" w:rsidRDefault="00432E42" w:rsidP="00835C64">
      <w:pPr>
        <w:spacing w:line="360" w:lineRule="auto"/>
        <w:jc w:val="both"/>
        <w:rPr>
          <w:rFonts w:ascii="Times New Roman" w:hAnsi="Times New Roman" w:cs="Times New Roman"/>
          <w:i/>
          <w:lang w:val="en-GB"/>
        </w:rPr>
      </w:pPr>
      <w:r>
        <w:rPr>
          <w:rFonts w:ascii="Times New Roman" w:hAnsi="Times New Roman" w:cs="Times New Roman"/>
          <w:i/>
          <w:lang w:val="en-GB"/>
        </w:rPr>
        <w:t>Figure 10: Block diagram of neutralisation reactor</w:t>
      </w:r>
    </w:p>
    <w:p w14:paraId="2BCA0527" w14:textId="18BCA99B" w:rsidR="00432E42" w:rsidRDefault="00432E42" w:rsidP="00835C64">
      <w:pPr>
        <w:spacing w:line="360" w:lineRule="auto"/>
        <w:jc w:val="both"/>
        <w:rPr>
          <w:rFonts w:ascii="Times New Roman" w:hAnsi="Times New Roman" w:cs="Times New Roman"/>
          <w:b/>
          <w:lang w:val="en-GB"/>
        </w:rPr>
      </w:pPr>
    </w:p>
    <w:p w14:paraId="63596B9A" w14:textId="77777777" w:rsidR="004C4CCB" w:rsidRPr="00633654" w:rsidRDefault="004C4CCB" w:rsidP="00835C64">
      <w:pPr>
        <w:tabs>
          <w:tab w:val="left" w:pos="1226"/>
        </w:tabs>
        <w:spacing w:line="360" w:lineRule="auto"/>
        <w:jc w:val="both"/>
        <w:rPr>
          <w:rFonts w:ascii="Times New Roman" w:hAnsi="Times New Roman" w:cs="Times New Roman"/>
        </w:rPr>
      </w:pPr>
      <w:r w:rsidRPr="00633654">
        <w:rPr>
          <w:rFonts w:ascii="Times New Roman" w:hAnsi="Times New Roman" w:cs="Times New Roman"/>
        </w:rPr>
        <w:t>This unit involves a neutralization reaction and therefore the material’s balance is given by this formula:</w:t>
      </w:r>
    </w:p>
    <w:p w14:paraId="7881DF37" w14:textId="77777777" w:rsidR="004C4CCB" w:rsidRPr="0023289B" w:rsidRDefault="004C4CCB" w:rsidP="00835C64">
      <w:pPr>
        <w:tabs>
          <w:tab w:val="left" w:pos="1226"/>
        </w:tabs>
        <w:spacing w:line="360" w:lineRule="auto"/>
        <w:jc w:val="both"/>
        <w:rPr>
          <w:rFonts w:ascii="Times New Roman" w:hAnsi="Times New Roman" w:cs="Times New Roman"/>
        </w:rPr>
      </w:pPr>
      <m:oMathPara>
        <m:oMath>
          <m:r>
            <w:rPr>
              <w:rFonts w:ascii="Cambria Math" w:hAnsi="Cambria Math" w:cs="Times New Roman"/>
            </w:rPr>
            <m:t>Output= input + Generation</m:t>
          </m:r>
        </m:oMath>
      </m:oMathPara>
    </w:p>
    <w:p w14:paraId="295D2CE1" w14:textId="77777777" w:rsidR="004C4CCB" w:rsidRPr="00633654" w:rsidRDefault="004C4CCB" w:rsidP="00835C64">
      <w:pPr>
        <w:tabs>
          <w:tab w:val="left" w:pos="1226"/>
        </w:tabs>
        <w:spacing w:line="360" w:lineRule="auto"/>
        <w:jc w:val="both"/>
        <w:rPr>
          <w:rFonts w:ascii="Times New Roman" w:hAnsi="Times New Roman" w:cs="Times New Roman"/>
          <w:b/>
          <w:i/>
        </w:rPr>
      </w:pPr>
      <w:r w:rsidRPr="00633654">
        <w:rPr>
          <w:rFonts w:ascii="Times New Roman" w:hAnsi="Times New Roman" w:cs="Times New Roman"/>
          <w:b/>
          <w:i/>
        </w:rPr>
        <w:t>Assumptions:</w:t>
      </w:r>
    </w:p>
    <w:p w14:paraId="76D554F3" w14:textId="5B94004C" w:rsidR="00432E42" w:rsidRPr="004C4CCB" w:rsidRDefault="004C4CCB" w:rsidP="00835C64">
      <w:pPr>
        <w:pStyle w:val="ListParagraph"/>
        <w:numPr>
          <w:ilvl w:val="0"/>
          <w:numId w:val="9"/>
        </w:numPr>
        <w:spacing w:line="360" w:lineRule="auto"/>
        <w:jc w:val="both"/>
        <w:rPr>
          <w:rFonts w:ascii="Times New Roman" w:hAnsi="Times New Roman" w:cs="Times New Roman"/>
          <w:b/>
          <w:lang w:val="en-GB"/>
        </w:rPr>
      </w:pPr>
      <w:r w:rsidRPr="004C4CCB">
        <w:rPr>
          <w:rFonts w:ascii="Times New Roman" w:hAnsi="Times New Roman" w:cs="Times New Roman"/>
        </w:rPr>
        <w:t>HLAS contains 2</w:t>
      </w:r>
      <w:r>
        <w:rPr>
          <w:rFonts w:ascii="Times New Roman" w:hAnsi="Times New Roman" w:cs="Times New Roman"/>
        </w:rPr>
        <w:t>mol% sulphuric acid as an impurity.</w:t>
      </w:r>
      <w:r>
        <w:rPr>
          <w:rFonts w:ascii="Times New Roman" w:hAnsi="Times New Roman" w:cs="Times New Roman"/>
          <w:vertAlign w:val="subscript"/>
        </w:rPr>
        <w:t xml:space="preserve"> </w:t>
      </w:r>
    </w:p>
    <w:p w14:paraId="13234900" w14:textId="440D8EC1" w:rsidR="004C4CCB" w:rsidRPr="00911513" w:rsidRDefault="004C4CCB" w:rsidP="00835C64">
      <w:pPr>
        <w:pStyle w:val="ListParagraph"/>
        <w:numPr>
          <w:ilvl w:val="0"/>
          <w:numId w:val="9"/>
        </w:numPr>
        <w:spacing w:line="360" w:lineRule="auto"/>
        <w:jc w:val="both"/>
        <w:rPr>
          <w:rFonts w:ascii="Times New Roman" w:hAnsi="Times New Roman" w:cs="Times New Roman"/>
          <w:b/>
          <w:lang w:val="en-GB"/>
        </w:rPr>
      </w:pPr>
      <w:r>
        <w:rPr>
          <w:rFonts w:ascii="Times New Roman" w:hAnsi="Times New Roman" w:cs="Times New Roman"/>
        </w:rPr>
        <w:t>Complete conversion of HLAS and sulphuric acid in the reactor.</w:t>
      </w:r>
    </w:p>
    <w:p w14:paraId="3AA83A9B" w14:textId="62DD21A6" w:rsidR="00911513" w:rsidRPr="00264AF1" w:rsidRDefault="00911513" w:rsidP="00835C64">
      <w:pPr>
        <w:pStyle w:val="ListParagraph"/>
        <w:numPr>
          <w:ilvl w:val="0"/>
          <w:numId w:val="9"/>
        </w:numPr>
        <w:spacing w:line="360" w:lineRule="auto"/>
        <w:jc w:val="both"/>
        <w:rPr>
          <w:rFonts w:ascii="Times New Roman" w:hAnsi="Times New Roman" w:cs="Times New Roman"/>
          <w:b/>
          <w:lang w:val="en-GB"/>
        </w:rPr>
      </w:pPr>
      <w:r>
        <w:rPr>
          <w:rFonts w:ascii="Times New Roman" w:hAnsi="Times New Roman" w:cs="Times New Roman"/>
        </w:rPr>
        <w:t>All reactions occur in their stoichiometric balances based upon number of moles of HLAS-related reactants.</w:t>
      </w:r>
    </w:p>
    <w:p w14:paraId="7892CCEB" w14:textId="77777777" w:rsidR="00264AF1" w:rsidRPr="00264AF1" w:rsidRDefault="00264AF1" w:rsidP="00835C64">
      <w:pPr>
        <w:spacing w:line="360" w:lineRule="auto"/>
        <w:ind w:left="360"/>
        <w:jc w:val="both"/>
        <w:rPr>
          <w:rFonts w:ascii="Times New Roman" w:hAnsi="Times New Roman" w:cs="Times New Roman"/>
          <w:b/>
          <w:lang w:val="en-GB"/>
        </w:rPr>
      </w:pPr>
    </w:p>
    <w:p w14:paraId="39BCB28C" w14:textId="18A5041F" w:rsidR="004C4CCB" w:rsidRPr="004C4CCB" w:rsidRDefault="004C4CCB" w:rsidP="00835C64">
      <w:pPr>
        <w:spacing w:line="360" w:lineRule="auto"/>
        <w:jc w:val="both"/>
        <w:rPr>
          <w:rFonts w:ascii="Times New Roman" w:hAnsi="Times New Roman" w:cs="Times New Roman"/>
          <w:lang w:val="en-GB"/>
        </w:rPr>
      </w:pPr>
      <w:r w:rsidRPr="004C4CCB">
        <w:rPr>
          <w:rFonts w:ascii="Times New Roman" w:hAnsi="Times New Roman" w:cs="Times New Roman"/>
          <w:lang w:val="en-GB"/>
        </w:rPr>
        <w:t>Materials balance of the neutralisation reactor is best carried out on a molar basis. The basis of this calculation is that a 5:1 excess of Sodium Carbonate is fed as compared to the stoichiometric quantity requires to full</w:t>
      </w:r>
      <w:r>
        <w:rPr>
          <w:rFonts w:ascii="Times New Roman" w:hAnsi="Times New Roman" w:cs="Times New Roman"/>
          <w:lang w:val="en-GB"/>
        </w:rPr>
        <w:t>y neutralise the HLAS</w:t>
      </w:r>
      <w:r w:rsidRPr="004C4CCB">
        <w:rPr>
          <w:rFonts w:ascii="Times New Roman" w:hAnsi="Times New Roman" w:cs="Times New Roman"/>
          <w:lang w:val="en-GB"/>
        </w:rPr>
        <w:t>.</w:t>
      </w:r>
    </w:p>
    <w:p w14:paraId="171A6D78" w14:textId="67F87FDF" w:rsidR="004C4CCB" w:rsidRPr="004C4CCB" w:rsidRDefault="004C4CCB" w:rsidP="00835C64">
      <w:pPr>
        <w:spacing w:line="360" w:lineRule="auto"/>
        <w:jc w:val="both"/>
        <w:rPr>
          <w:rFonts w:ascii="Times New Roman" w:hAnsi="Times New Roman" w:cs="Times New Roman"/>
          <w:lang w:val="en-GB"/>
        </w:rPr>
      </w:pPr>
      <w:r w:rsidRPr="004C4CCB">
        <w:rPr>
          <w:rFonts w:ascii="Times New Roman" w:hAnsi="Times New Roman" w:cs="Times New Roman"/>
          <w:lang w:val="en-GB"/>
        </w:rPr>
        <w:t>As 359.589kg/h of LA</w:t>
      </w:r>
      <w:r w:rsidR="00BA2B46">
        <w:rPr>
          <w:rFonts w:ascii="Times New Roman" w:hAnsi="Times New Roman" w:cs="Times New Roman"/>
          <w:lang w:val="en-GB"/>
        </w:rPr>
        <w:t>B</w:t>
      </w:r>
      <w:r w:rsidRPr="004C4CCB">
        <w:rPr>
          <w:rFonts w:ascii="Times New Roman" w:hAnsi="Times New Roman" w:cs="Times New Roman"/>
          <w:lang w:val="en-GB"/>
        </w:rPr>
        <w:t>S salt are required in the subsequent process units</w:t>
      </w:r>
      <w:r w:rsidR="00264AF1">
        <w:rPr>
          <w:rFonts w:ascii="Times New Roman" w:hAnsi="Times New Roman" w:cs="Times New Roman"/>
          <w:lang w:val="en-GB"/>
        </w:rPr>
        <w:t>, based upon table 1 and the final product composition,</w:t>
      </w:r>
      <w:r w:rsidRPr="004C4CCB">
        <w:rPr>
          <w:rFonts w:ascii="Times New Roman" w:hAnsi="Times New Roman" w:cs="Times New Roman"/>
          <w:lang w:val="en-GB"/>
        </w:rPr>
        <w:t xml:space="preserve"> and with a molecular weight of 347.49 kg/kmol is can be calculated that:</w:t>
      </w:r>
    </w:p>
    <w:p w14:paraId="6BE64871" w14:textId="77777777" w:rsidR="004C4CCB" w:rsidRPr="004C4CCB" w:rsidRDefault="004C4CCB" w:rsidP="00835C64">
      <w:pPr>
        <w:pStyle w:val="ListParagraph"/>
        <w:spacing w:line="360" w:lineRule="auto"/>
        <w:jc w:val="both"/>
        <w:rPr>
          <w:rFonts w:ascii="Times New Roman" w:hAnsi="Times New Roman" w:cs="Times New Roman"/>
          <w:lang w:val="en-GB"/>
        </w:rPr>
      </w:pPr>
    </w:p>
    <w:p w14:paraId="7C760B90" w14:textId="3473EB07" w:rsidR="004C4CCB" w:rsidRPr="00911513" w:rsidRDefault="00EF55D2" w:rsidP="00835C64">
      <w:pPr>
        <w:pStyle w:val="ListParagraph"/>
        <w:tabs>
          <w:tab w:val="left" w:pos="1226"/>
        </w:tabs>
        <w:spacing w:line="360" w:lineRule="auto"/>
        <w:jc w:val="both"/>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n</m:t>
                  </m:r>
                </m:e>
              </m:acc>
            </m:e>
            <m:sub>
              <m:r>
                <w:rPr>
                  <w:rFonts w:ascii="Cambria Math" w:hAnsi="Cambria Math" w:cs="Times New Roman"/>
                </w:rPr>
                <m:t>LAS</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LABS</m:t>
                  </m:r>
                </m:sub>
              </m:sSub>
            </m:num>
            <m:den>
              <m:sSub>
                <m:sSubPr>
                  <m:ctrlPr>
                    <w:rPr>
                      <w:rFonts w:ascii="Cambria Math" w:hAnsi="Cambria Math" w:cs="Times New Roman"/>
                      <w:i/>
                    </w:rPr>
                  </m:ctrlPr>
                </m:sSubPr>
                <m:e>
                  <m:r>
                    <w:rPr>
                      <w:rFonts w:ascii="Cambria Math" w:hAnsi="Cambria Math" w:cs="Times New Roman"/>
                    </w:rPr>
                    <m:t>RMM</m:t>
                  </m:r>
                </m:e>
                <m:sub>
                  <m:r>
                    <w:rPr>
                      <w:rFonts w:ascii="Cambria Math" w:hAnsi="Cambria Math" w:cs="Times New Roman"/>
                    </w:rPr>
                    <m:t>LABS</m:t>
                  </m:r>
                </m:sub>
              </m:sSub>
            </m:den>
          </m:f>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359.589</m:t>
              </m:r>
            </m:num>
            <m:den>
              <m:r>
                <w:rPr>
                  <w:rFonts w:ascii="Cambria Math" w:hAnsi="Cambria Math" w:cs="Times New Roman"/>
                </w:rPr>
                <m:t>347.49</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1.035kmol</m:t>
              </m:r>
            </m:num>
            <m:den>
              <m:r>
                <w:rPr>
                  <w:rFonts w:ascii="Cambria Math" w:hAnsi="Cambria Math" w:cs="Times New Roman"/>
                </w:rPr>
                <m:t>h</m:t>
              </m:r>
            </m:den>
          </m:f>
        </m:oMath>
      </m:oMathPara>
    </w:p>
    <w:p w14:paraId="014A2C2A" w14:textId="77777777" w:rsidR="00911513" w:rsidRDefault="00911513" w:rsidP="00835C64">
      <w:pPr>
        <w:tabs>
          <w:tab w:val="left" w:pos="1226"/>
        </w:tabs>
        <w:spacing w:line="360" w:lineRule="auto"/>
        <w:jc w:val="both"/>
        <w:rPr>
          <w:rFonts w:ascii="Times New Roman" w:eastAsiaTheme="minorEastAsia" w:hAnsi="Times New Roman" w:cs="Times New Roman"/>
        </w:rPr>
      </w:pPr>
    </w:p>
    <w:p w14:paraId="7128F61F" w14:textId="4C6D5004" w:rsidR="00432E42" w:rsidRDefault="00314B12" w:rsidP="00835C64">
      <w:pPr>
        <w:spacing w:line="360" w:lineRule="auto"/>
        <w:jc w:val="both"/>
        <w:rPr>
          <w:rFonts w:ascii="Times New Roman" w:eastAsiaTheme="minorEastAsia" w:hAnsi="Times New Roman" w:cs="Times New Roman"/>
        </w:rPr>
      </w:pPr>
      <w:r>
        <w:rPr>
          <w:rFonts w:ascii="Times New Roman" w:eastAsiaTheme="minorEastAsia" w:hAnsi="Times New Roman" w:cs="Times New Roman"/>
        </w:rPr>
        <w:t>The reactions taking place in the reactor are as follows;</w:t>
      </w:r>
    </w:p>
    <w:p w14:paraId="04F8ADF5" w14:textId="77777777" w:rsidR="00314B12" w:rsidRDefault="00314B12" w:rsidP="00835C64">
      <w:pPr>
        <w:spacing w:line="360" w:lineRule="auto"/>
        <w:jc w:val="both"/>
        <w:rPr>
          <w:rFonts w:ascii="Times New Roman" w:eastAsiaTheme="minorEastAsia" w:hAnsi="Times New Roman" w:cs="Times New Roman"/>
        </w:rPr>
      </w:pPr>
    </w:p>
    <w:p w14:paraId="3EE023BA" w14:textId="55290020" w:rsidR="00314B12" w:rsidRPr="00314B12" w:rsidRDefault="00314B12" w:rsidP="00835C64">
      <w:pPr>
        <w:tabs>
          <w:tab w:val="left" w:pos="1226"/>
        </w:tabs>
        <w:spacing w:line="360" w:lineRule="auto"/>
        <w:jc w:val="both"/>
        <w:rPr>
          <w:rFonts w:ascii="Times New Roman" w:hAnsi="Times New Roman" w:cs="Times New Roman"/>
        </w:rPr>
      </w:pPr>
      <w:r>
        <w:rPr>
          <w:rFonts w:ascii="Times New Roman" w:eastAsiaTheme="minorEastAsia" w:hAnsi="Times New Roman" w:cs="Times New Roman"/>
        </w:rPr>
        <w:t>Main Reaction:</w:t>
      </w:r>
      <w:r>
        <w:rPr>
          <w:rFonts w:ascii="Times New Roman" w:eastAsiaTheme="minorEastAsia" w:hAnsi="Times New Roman" w:cs="Times New Roman"/>
        </w:rPr>
        <w:tab/>
      </w:r>
      <m:oMath>
        <m:r>
          <w:rPr>
            <w:rFonts w:ascii="Cambria Math" w:hAnsi="Cambria Math" w:cs="Times New Roman"/>
          </w:rPr>
          <m:t>2HLAS + N</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3</m:t>
            </m:r>
          </m:sub>
        </m:sSub>
        <m:r>
          <w:rPr>
            <w:rFonts w:ascii="Cambria Math" w:hAnsi="Cambria Math" w:cs="Times New Roman"/>
          </w:rPr>
          <m:t xml:space="preserve"> → 2LASNa +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O</m:t>
        </m:r>
        <m:r>
          <w:rPr>
            <w:rFonts w:ascii="Cambria Math" w:eastAsiaTheme="minorEastAsia" w:hAnsi="Cambria Math" w:cs="Times New Roman"/>
          </w:rPr>
          <m:t>+C</m:t>
        </m:r>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oMath>
    </w:p>
    <w:p w14:paraId="0FC8C956" w14:textId="77777777" w:rsidR="00314B12" w:rsidRDefault="00314B12" w:rsidP="00835C64">
      <w:pPr>
        <w:spacing w:line="360" w:lineRule="auto"/>
        <w:jc w:val="both"/>
        <w:rPr>
          <w:rFonts w:ascii="Times New Roman" w:eastAsiaTheme="minorEastAsia" w:hAnsi="Times New Roman" w:cs="Times New Roman"/>
        </w:rPr>
      </w:pPr>
    </w:p>
    <w:p w14:paraId="18A382B2" w14:textId="242B853E" w:rsidR="00314B12" w:rsidRDefault="00314B12" w:rsidP="00835C64">
      <w:pPr>
        <w:tabs>
          <w:tab w:val="left" w:pos="1226"/>
        </w:tabs>
        <w:spacing w:line="360" w:lineRule="auto"/>
        <w:jc w:val="both"/>
        <w:rPr>
          <w:rFonts w:ascii="Times New Roman" w:eastAsiaTheme="minorEastAsia" w:hAnsi="Times New Roman" w:cs="Times New Roman"/>
        </w:rPr>
      </w:pPr>
      <w:r>
        <w:rPr>
          <w:rFonts w:ascii="Times New Roman" w:eastAsiaTheme="minorEastAsia" w:hAnsi="Times New Roman" w:cs="Times New Roman"/>
        </w:rPr>
        <w:t>Side Reaction:</w:t>
      </w:r>
      <w:r>
        <w:rPr>
          <w:rFonts w:ascii="Times New Roman" w:eastAsiaTheme="minorEastAsia" w:hAnsi="Times New Roman" w:cs="Times New Roman"/>
        </w:rPr>
        <w:tab/>
      </w:r>
      <w:r>
        <w:rPr>
          <w:rFonts w:ascii="Times New Roman" w:eastAsiaTheme="minorEastAsia" w:hAnsi="Times New Roman" w:cs="Times New Roman"/>
        </w:rPr>
        <w:tab/>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SO</m:t>
            </m:r>
          </m:e>
          <m:sub>
            <m:r>
              <w:rPr>
                <w:rFonts w:ascii="Cambria Math" w:hAnsi="Cambria Math" w:cs="Times New Roman"/>
              </w:rPr>
              <m:t>4</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Na</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SO</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O+C</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oMath>
    </w:p>
    <w:p w14:paraId="1A5EBD57" w14:textId="77777777" w:rsidR="004067BA" w:rsidRPr="00314B12" w:rsidRDefault="004067BA" w:rsidP="00835C64">
      <w:pPr>
        <w:tabs>
          <w:tab w:val="left" w:pos="1226"/>
        </w:tabs>
        <w:spacing w:line="360" w:lineRule="auto"/>
        <w:jc w:val="both"/>
        <w:rPr>
          <w:rFonts w:ascii="Times New Roman" w:eastAsiaTheme="minorEastAsia" w:hAnsi="Times New Roman" w:cs="Times New Roman"/>
        </w:rPr>
      </w:pPr>
    </w:p>
    <w:p w14:paraId="1891B28E" w14:textId="64E3346D" w:rsidR="004067BA" w:rsidRDefault="00314B12" w:rsidP="00835C64">
      <w:pPr>
        <w:tabs>
          <w:tab w:val="left" w:pos="1226"/>
        </w:tabs>
        <w:spacing w:line="360" w:lineRule="auto"/>
        <w:jc w:val="both"/>
        <w:rPr>
          <w:rFonts w:ascii="Times New Roman" w:hAnsi="Times New Roman" w:cs="Times New Roman"/>
        </w:rPr>
      </w:pPr>
      <w:r>
        <w:rPr>
          <w:rFonts w:ascii="Times New Roman" w:hAnsi="Times New Roman" w:cs="Times New Roman"/>
        </w:rPr>
        <w:t>From the stoichiometry of the main reaction above, it can be seen that the required number of moles of HLAS required is 1.035 kmol/h</w:t>
      </w:r>
      <w:r w:rsidR="004067BA">
        <w:rPr>
          <w:rFonts w:ascii="Times New Roman" w:hAnsi="Times New Roman" w:cs="Times New Roman"/>
        </w:rPr>
        <w:t>, therefore the mass of HLAS required for this can be found by multiplying this value by its molecular weight, 326.49 kg/kmol, to get a mass of 336.89 kg/h. The kmoles of sodium carbonate required for this reaction would be 1.035/2 = 0.515 kmol/h. The kmoles of water and CO</w:t>
      </w:r>
      <w:r w:rsidR="004067BA">
        <w:rPr>
          <w:rFonts w:ascii="Times New Roman" w:hAnsi="Times New Roman" w:cs="Times New Roman"/>
          <w:vertAlign w:val="subscript"/>
        </w:rPr>
        <w:t>2</w:t>
      </w:r>
      <w:r w:rsidR="004067BA">
        <w:rPr>
          <w:rFonts w:ascii="Times New Roman" w:hAnsi="Times New Roman" w:cs="Times New Roman"/>
        </w:rPr>
        <w:t xml:space="preserve"> produced would be 0.515 kmol/h each.</w:t>
      </w:r>
    </w:p>
    <w:p w14:paraId="6F9217D6" w14:textId="4E5D0D30" w:rsidR="00314B12" w:rsidRDefault="004067BA" w:rsidP="00835C64">
      <w:pPr>
        <w:tabs>
          <w:tab w:val="left" w:pos="1226"/>
        </w:tabs>
        <w:spacing w:line="360" w:lineRule="auto"/>
        <w:jc w:val="both"/>
        <w:rPr>
          <w:rFonts w:ascii="Times New Roman" w:hAnsi="Times New Roman" w:cs="Times New Roman"/>
        </w:rPr>
      </w:pPr>
      <w:r>
        <w:rPr>
          <w:rFonts w:ascii="Times New Roman" w:hAnsi="Times New Roman" w:cs="Times New Roman"/>
        </w:rPr>
        <w:t>From the assumption that the HLAS has 2mol% sulphuric acid content, it can be calculated that the sulphuric acid molar content of the S15 is;</w:t>
      </w:r>
    </w:p>
    <w:p w14:paraId="0260BA41" w14:textId="77777777" w:rsidR="004067BA" w:rsidRDefault="004067BA" w:rsidP="00835C64">
      <w:pPr>
        <w:tabs>
          <w:tab w:val="left" w:pos="1226"/>
        </w:tabs>
        <w:spacing w:line="360" w:lineRule="auto"/>
        <w:jc w:val="both"/>
        <w:rPr>
          <w:rFonts w:ascii="Times New Roman" w:hAnsi="Times New Roman" w:cs="Times New Roman"/>
        </w:rPr>
      </w:pPr>
    </w:p>
    <w:p w14:paraId="449B9FE5" w14:textId="267972CA" w:rsidR="004067BA" w:rsidRPr="004067BA" w:rsidRDefault="004067BA" w:rsidP="00835C64">
      <w:pPr>
        <w:tabs>
          <w:tab w:val="left" w:pos="1226"/>
        </w:tabs>
        <w:spacing w:line="360" w:lineRule="auto"/>
        <w:jc w:val="both"/>
        <w:rPr>
          <w:rFonts w:ascii="Times New Roman" w:eastAsiaTheme="minorEastAsia" w:hAnsi="Times New Roman" w:cs="Times New Roman"/>
        </w:rPr>
      </w:pPr>
      <m:oMathPara>
        <m:oMath>
          <m:r>
            <w:rPr>
              <w:rFonts w:ascii="Cambria Math" w:hAnsi="Cambria Math" w:cs="Times New Roman"/>
            </w:rPr>
            <m:t xml:space="preserve">kmoles of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4</m:t>
              </m:r>
            </m:sub>
          </m:sSub>
          <m:r>
            <w:rPr>
              <w:rFonts w:ascii="Cambria Math" w:hAnsi="Cambria Math" w:cs="Times New Roman"/>
            </w:rPr>
            <m:t>=0.02</m:t>
          </m:r>
          <m:d>
            <m:dPr>
              <m:ctrlPr>
                <w:rPr>
                  <w:rFonts w:ascii="Cambria Math" w:hAnsi="Cambria Math" w:cs="Times New Roman"/>
                  <w:i/>
                </w:rPr>
              </m:ctrlPr>
            </m:dPr>
            <m:e>
              <m:r>
                <w:rPr>
                  <w:rFonts w:ascii="Cambria Math" w:hAnsi="Cambria Math" w:cs="Times New Roman"/>
                </w:rPr>
                <m:t>kmoles of HLAS</m:t>
              </m:r>
            </m:e>
          </m:d>
          <m:r>
            <w:rPr>
              <w:rFonts w:ascii="Cambria Math" w:hAnsi="Cambria Math" w:cs="Times New Roman"/>
            </w:rPr>
            <m:t>=0.02</m:t>
          </m:r>
          <m:d>
            <m:dPr>
              <m:ctrlPr>
                <w:rPr>
                  <w:rFonts w:ascii="Cambria Math" w:hAnsi="Cambria Math" w:cs="Times New Roman"/>
                  <w:i/>
                </w:rPr>
              </m:ctrlPr>
            </m:dPr>
            <m:e>
              <m:r>
                <w:rPr>
                  <w:rFonts w:ascii="Cambria Math" w:hAnsi="Cambria Math" w:cs="Times New Roman"/>
                </w:rPr>
                <m:t>1.035</m:t>
              </m:r>
            </m:e>
          </m:d>
          <m:r>
            <w:rPr>
              <w:rFonts w:ascii="Cambria Math" w:hAnsi="Cambria Math" w:cs="Times New Roman"/>
            </w:rPr>
            <m:t>=0.0207 kmol/h</m:t>
          </m:r>
        </m:oMath>
      </m:oMathPara>
    </w:p>
    <w:p w14:paraId="3A3C895C" w14:textId="77777777" w:rsidR="004067BA" w:rsidRPr="004067BA" w:rsidRDefault="004067BA" w:rsidP="00835C64">
      <w:pPr>
        <w:tabs>
          <w:tab w:val="left" w:pos="1226"/>
        </w:tabs>
        <w:spacing w:line="360" w:lineRule="auto"/>
        <w:jc w:val="both"/>
        <w:rPr>
          <w:rFonts w:ascii="Times New Roman" w:eastAsiaTheme="minorEastAsia" w:hAnsi="Times New Roman" w:cs="Times New Roman"/>
        </w:rPr>
      </w:pPr>
    </w:p>
    <w:p w14:paraId="323FB12E" w14:textId="07D09DC7" w:rsidR="004067BA" w:rsidRDefault="004067BA" w:rsidP="00835C64">
      <w:pPr>
        <w:tabs>
          <w:tab w:val="left" w:pos="1226"/>
        </w:tabs>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Therefore, from the stoichiometry of the side reaction above, it can be seen that </w:t>
      </w:r>
      <w:r w:rsidR="00AF7227">
        <w:rPr>
          <w:rFonts w:ascii="Times New Roman" w:eastAsiaTheme="minorEastAsia" w:hAnsi="Times New Roman" w:cs="Times New Roman"/>
        </w:rPr>
        <w:t>each reactant and component would have the same rate of either production or disappearance (0.0207 kmol/h).</w:t>
      </w:r>
    </w:p>
    <w:p w14:paraId="2AFB17C7" w14:textId="16C8AA62" w:rsidR="00AF7227" w:rsidRDefault="00AF7227" w:rsidP="00835C64">
      <w:pPr>
        <w:tabs>
          <w:tab w:val="left" w:pos="1226"/>
        </w:tabs>
        <w:spacing w:line="360" w:lineRule="auto"/>
        <w:jc w:val="both"/>
        <w:rPr>
          <w:rFonts w:ascii="Times New Roman" w:eastAsiaTheme="minorEastAsia" w:hAnsi="Times New Roman" w:cs="Times New Roman"/>
        </w:rPr>
      </w:pPr>
      <w:r>
        <w:rPr>
          <w:rFonts w:ascii="Times New Roman" w:eastAsiaTheme="minorEastAsia" w:hAnsi="Times New Roman" w:cs="Times New Roman"/>
        </w:rPr>
        <w:t>Based upon each components molecular weight the relative mass flow rates can be determined as:</w:t>
      </w:r>
    </w:p>
    <w:p w14:paraId="7FD12D6D" w14:textId="17DF7663" w:rsidR="00AF7227" w:rsidRDefault="005C1C8A" w:rsidP="00835C64">
      <w:pPr>
        <w:pStyle w:val="ListParagraph"/>
        <w:numPr>
          <w:ilvl w:val="0"/>
          <w:numId w:val="11"/>
        </w:numPr>
        <w:tabs>
          <w:tab w:val="left" w:pos="1226"/>
        </w:tabs>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HLAS stream = </w:t>
      </w:r>
      <m:oMath>
        <m:r>
          <w:rPr>
            <w:rFonts w:ascii="Cambria Math" w:hAnsi="Cambria Math" w:cs="Times New Roman"/>
          </w:rPr>
          <m:t xml:space="preserve">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HLAS</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4</m:t>
                </m:r>
              </m:sub>
            </m:sSub>
          </m:sub>
        </m:sSub>
        <m:r>
          <w:rPr>
            <w:rFonts w:ascii="Cambria Math" w:hAnsi="Cambria Math" w:cs="Times New Roman"/>
          </w:rPr>
          <m:t>=340.94</m:t>
        </m:r>
        <m:f>
          <m:fPr>
            <m:ctrlPr>
              <w:rPr>
                <w:rFonts w:ascii="Cambria Math" w:hAnsi="Cambria Math" w:cs="Times New Roman"/>
                <w:i/>
              </w:rPr>
            </m:ctrlPr>
          </m:fPr>
          <m:num>
            <m:r>
              <w:rPr>
                <w:rFonts w:ascii="Cambria Math" w:hAnsi="Cambria Math" w:cs="Times New Roman"/>
              </w:rPr>
              <m:t>kg</m:t>
            </m:r>
          </m:num>
          <m:den>
            <m:r>
              <w:rPr>
                <w:rFonts w:ascii="Cambria Math" w:hAnsi="Cambria Math" w:cs="Times New Roman"/>
              </w:rPr>
              <m:t>h</m:t>
            </m:r>
          </m:den>
        </m:f>
        <m:r>
          <w:rPr>
            <w:rFonts w:ascii="Cambria Math" w:hAnsi="Cambria Math" w:cs="Times New Roman"/>
          </w:rPr>
          <m:t>=S5</m:t>
        </m:r>
      </m:oMath>
    </w:p>
    <w:p w14:paraId="66BBF4A6" w14:textId="07913A25" w:rsidR="005C1C8A" w:rsidRDefault="005C1C8A" w:rsidP="00835C64">
      <w:pPr>
        <w:pStyle w:val="ListParagraph"/>
        <w:numPr>
          <w:ilvl w:val="0"/>
          <w:numId w:val="11"/>
        </w:numPr>
        <w:tabs>
          <w:tab w:val="left" w:pos="1226"/>
        </w:tabs>
        <w:spacing w:line="360" w:lineRule="auto"/>
        <w:jc w:val="both"/>
        <w:rPr>
          <w:rFonts w:ascii="Times New Roman" w:eastAsiaTheme="minorEastAsia" w:hAnsi="Times New Roman" w:cs="Times New Roman"/>
        </w:rPr>
      </w:pPr>
      <w:r>
        <w:rPr>
          <w:rFonts w:ascii="Times New Roman" w:eastAsiaTheme="minorEastAsia" w:hAnsi="Times New Roman" w:cs="Times New Roman"/>
        </w:rPr>
        <w:t>CO</w:t>
      </w:r>
      <w:r>
        <w:rPr>
          <w:rFonts w:ascii="Times New Roman" w:eastAsiaTheme="minorEastAsia" w:hAnsi="Times New Roman" w:cs="Times New Roman"/>
          <w:vertAlign w:val="subscript"/>
        </w:rPr>
        <w:t>2</w:t>
      </w:r>
      <w:r>
        <w:rPr>
          <w:rFonts w:ascii="Times New Roman" w:eastAsiaTheme="minorEastAsia" w:hAnsi="Times New Roman" w:cs="Times New Roman"/>
        </w:rPr>
        <w:t xml:space="preserve"> stream =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n</m:t>
                </m:r>
              </m:e>
            </m:acc>
          </m:e>
          <m:sub>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Sub>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Sub>
        <m:r>
          <w:rPr>
            <w:rFonts w:ascii="Cambria Math" w:hAnsi="Cambria Math" w:cs="Times New Roman"/>
          </w:rPr>
          <m:t>=23.61</m:t>
        </m:r>
        <m:f>
          <m:fPr>
            <m:ctrlPr>
              <w:rPr>
                <w:rFonts w:ascii="Cambria Math" w:hAnsi="Cambria Math" w:cs="Times New Roman"/>
                <w:i/>
              </w:rPr>
            </m:ctrlPr>
          </m:fPr>
          <m:num>
            <m:r>
              <w:rPr>
                <w:rFonts w:ascii="Cambria Math" w:hAnsi="Cambria Math" w:cs="Times New Roman"/>
              </w:rPr>
              <m:t>kg</m:t>
            </m:r>
          </m:num>
          <m:den>
            <m:r>
              <w:rPr>
                <w:rFonts w:ascii="Cambria Math" w:hAnsi="Cambria Math" w:cs="Times New Roman"/>
              </w:rPr>
              <m:t>h</m:t>
            </m:r>
          </m:den>
        </m:f>
        <m:r>
          <w:rPr>
            <w:rFonts w:ascii="Cambria Math" w:hAnsi="Cambria Math" w:cs="Times New Roman"/>
          </w:rPr>
          <m:t>=S7</m:t>
        </m:r>
      </m:oMath>
    </w:p>
    <w:p w14:paraId="72CD6F15" w14:textId="59A11259" w:rsidR="00A97BF5" w:rsidRPr="00A97BF5" w:rsidRDefault="00A97BF5" w:rsidP="00835C64">
      <w:pPr>
        <w:pStyle w:val="ListParagraph"/>
        <w:numPr>
          <w:ilvl w:val="0"/>
          <w:numId w:val="11"/>
        </w:numPr>
        <w:tabs>
          <w:tab w:val="left" w:pos="1226"/>
        </w:tabs>
        <w:spacing w:line="360" w:lineRule="auto"/>
        <w:jc w:val="both"/>
        <w:rPr>
          <w:rFonts w:ascii="Times New Roman" w:eastAsiaTheme="minorEastAsia" w:hAnsi="Times New Roman" w:cs="Times New Roman"/>
        </w:rPr>
      </w:pPr>
      <w:r>
        <w:rPr>
          <w:rFonts w:ascii="Times New Roman" w:eastAsiaTheme="minorEastAsia" w:hAnsi="Times New Roman" w:cs="Times New Roman"/>
        </w:rPr>
        <w:t>Na</w:t>
      </w:r>
      <w:r>
        <w:rPr>
          <w:rFonts w:ascii="Times New Roman" w:eastAsiaTheme="minorEastAsia" w:hAnsi="Times New Roman" w:cs="Times New Roman"/>
          <w:vertAlign w:val="subscript"/>
        </w:rPr>
        <w:t>2</w:t>
      </w:r>
      <w:r>
        <w:rPr>
          <w:rFonts w:ascii="Times New Roman" w:eastAsiaTheme="minorEastAsia" w:hAnsi="Times New Roman" w:cs="Times New Roman"/>
        </w:rPr>
        <w:t>CO</w:t>
      </w:r>
      <w:r>
        <w:rPr>
          <w:rFonts w:ascii="Times New Roman" w:eastAsiaTheme="minorEastAsia" w:hAnsi="Times New Roman" w:cs="Times New Roman"/>
          <w:vertAlign w:val="subscript"/>
        </w:rPr>
        <w:t>3</w:t>
      </w:r>
      <w:r>
        <w:rPr>
          <w:rFonts w:ascii="Times New Roman" w:eastAsiaTheme="minorEastAsia" w:hAnsi="Times New Roman" w:cs="Times New Roman"/>
        </w:rPr>
        <w:t xml:space="preserve"> stream =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n</m:t>
                </m:r>
              </m:e>
            </m:acc>
          </m:e>
          <m: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3</m:t>
                </m:r>
              </m:sub>
            </m:sSub>
          </m:sub>
        </m:sSub>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3</m:t>
                </m:r>
              </m:sub>
            </m:sSub>
          </m:sub>
        </m:sSub>
        <m:r>
          <w:rPr>
            <w:rFonts w:ascii="Cambria Math" w:hAnsi="Cambria Math" w:cs="Times New Roman"/>
          </w:rPr>
          <m:t>=289.72</m:t>
        </m:r>
        <m:f>
          <m:fPr>
            <m:ctrlPr>
              <w:rPr>
                <w:rFonts w:ascii="Cambria Math" w:hAnsi="Cambria Math" w:cs="Times New Roman"/>
                <w:i/>
              </w:rPr>
            </m:ctrlPr>
          </m:fPr>
          <m:num>
            <m:r>
              <w:rPr>
                <w:rFonts w:ascii="Cambria Math" w:hAnsi="Cambria Math" w:cs="Times New Roman"/>
              </w:rPr>
              <m:t>kg</m:t>
            </m:r>
          </m:num>
          <m:den>
            <m:r>
              <w:rPr>
                <w:rFonts w:ascii="Cambria Math" w:hAnsi="Cambria Math" w:cs="Times New Roman"/>
              </w:rPr>
              <m:t>h</m:t>
            </m:r>
          </m:den>
        </m:f>
        <m:r>
          <w:rPr>
            <w:rFonts w:ascii="Cambria Math" w:hAnsi="Cambria Math" w:cs="Times New Roman"/>
          </w:rPr>
          <m:t>=S4</m:t>
        </m:r>
      </m:oMath>
    </w:p>
    <w:p w14:paraId="077DF85A" w14:textId="74E23EEF" w:rsidR="00A97BF5" w:rsidRPr="00A97BF5" w:rsidRDefault="00A97BF5" w:rsidP="00835C64">
      <w:pPr>
        <w:pStyle w:val="ListParagraph"/>
        <w:numPr>
          <w:ilvl w:val="0"/>
          <w:numId w:val="11"/>
        </w:numPr>
        <w:tabs>
          <w:tab w:val="left" w:pos="1226"/>
        </w:tabs>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Water stream = (based upon 2wt% assumption) = </w:t>
      </w:r>
      <m:oMath>
        <m:r>
          <w:rPr>
            <w:rFonts w:ascii="Cambria Math" w:eastAsiaTheme="minorEastAsia" w:hAnsi="Cambria Math" w:cs="Times New Roman"/>
          </w:rPr>
          <m:t>12.61</m:t>
        </m:r>
        <m:f>
          <m:fPr>
            <m:ctrlPr>
              <w:rPr>
                <w:rFonts w:ascii="Cambria Math" w:eastAsiaTheme="minorEastAsia" w:hAnsi="Cambria Math" w:cs="Times New Roman"/>
                <w:i/>
              </w:rPr>
            </m:ctrlPr>
          </m:fPr>
          <m:num>
            <m:r>
              <w:rPr>
                <w:rFonts w:ascii="Cambria Math" w:eastAsiaTheme="minorEastAsia" w:hAnsi="Cambria Math" w:cs="Times New Roman"/>
              </w:rPr>
              <m:t>kg</m:t>
            </m:r>
          </m:num>
          <m:den>
            <m:r>
              <w:rPr>
                <w:rFonts w:ascii="Cambria Math" w:eastAsiaTheme="minorEastAsia" w:hAnsi="Cambria Math" w:cs="Times New Roman"/>
              </w:rPr>
              <m:t>h</m:t>
            </m:r>
          </m:den>
        </m:f>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n</m:t>
                    </m:r>
                  </m:e>
                </m:acc>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O</m:t>
                </m:r>
              </m:sub>
            </m:sSub>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r</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O</m:t>
                </m:r>
              </m:sub>
            </m:sSub>
            <m:ctrlPr>
              <w:rPr>
                <w:rFonts w:ascii="Cambria Math" w:hAnsi="Cambria Math" w:cs="Times New Roman"/>
                <w:i/>
              </w:rPr>
            </m:ctrlPr>
          </m:e>
        </m:d>
        <m:r>
          <w:rPr>
            <w:rFonts w:ascii="Cambria Math" w:hAnsi="Cambria Math" w:cs="Times New Roman"/>
          </w:rPr>
          <m:t>=22.27</m:t>
        </m:r>
        <m:f>
          <m:fPr>
            <m:ctrlPr>
              <w:rPr>
                <w:rFonts w:ascii="Cambria Math" w:hAnsi="Cambria Math" w:cs="Times New Roman"/>
                <w:i/>
              </w:rPr>
            </m:ctrlPr>
          </m:fPr>
          <m:num>
            <m:r>
              <w:rPr>
                <w:rFonts w:ascii="Cambria Math" w:hAnsi="Cambria Math" w:cs="Times New Roman"/>
              </w:rPr>
              <m:t>kg</m:t>
            </m:r>
          </m:num>
          <m:den>
            <m:r>
              <w:rPr>
                <w:rFonts w:ascii="Cambria Math" w:hAnsi="Cambria Math" w:cs="Times New Roman"/>
              </w:rPr>
              <m:t>h</m:t>
            </m:r>
          </m:den>
        </m:f>
      </m:oMath>
    </w:p>
    <w:p w14:paraId="5B6F0059" w14:textId="77777777" w:rsidR="00314B12" w:rsidRDefault="00314B12" w:rsidP="00835C64">
      <w:pPr>
        <w:spacing w:line="360" w:lineRule="auto"/>
        <w:jc w:val="both"/>
        <w:rPr>
          <w:rFonts w:ascii="Times New Roman" w:hAnsi="Times New Roman" w:cs="Times New Roman"/>
          <w:b/>
          <w:lang w:val="en-GB"/>
        </w:rPr>
      </w:pPr>
    </w:p>
    <w:p w14:paraId="00954833" w14:textId="733976E8" w:rsidR="00765D80" w:rsidRDefault="00A161D8" w:rsidP="00835C64">
      <w:pPr>
        <w:spacing w:line="360" w:lineRule="auto"/>
        <w:jc w:val="both"/>
        <w:rPr>
          <w:rFonts w:ascii="Times New Roman" w:hAnsi="Times New Roman" w:cs="Times New Roman"/>
          <w:b/>
          <w:lang w:val="en-GB"/>
        </w:rPr>
      </w:pPr>
      <w:r>
        <w:rPr>
          <w:rFonts w:ascii="Times New Roman" w:hAnsi="Times New Roman" w:cs="Times New Roman"/>
          <w:b/>
          <w:lang w:val="en-GB"/>
        </w:rPr>
        <w:t xml:space="preserve">11.  </w:t>
      </w:r>
      <w:r w:rsidR="0085663E">
        <w:rPr>
          <w:rFonts w:ascii="Times New Roman" w:hAnsi="Times New Roman" w:cs="Times New Roman"/>
          <w:b/>
          <w:lang w:val="en-GB"/>
        </w:rPr>
        <w:t>Materials balance on milling into vibrational sieve</w:t>
      </w:r>
    </w:p>
    <w:p w14:paraId="328365F6" w14:textId="6A50263D" w:rsidR="00D805FB" w:rsidRDefault="00A63B9E" w:rsidP="00835C64">
      <w:pPr>
        <w:spacing w:line="360" w:lineRule="auto"/>
        <w:jc w:val="both"/>
        <w:rPr>
          <w:rFonts w:ascii="Times New Roman" w:hAnsi="Times New Roman" w:cs="Times New Roman"/>
          <w:b/>
          <w:lang w:val="en-GB"/>
        </w:rPr>
      </w:pPr>
      <w:r w:rsidRPr="00A63B9E">
        <w:rPr>
          <w:rFonts w:ascii="Times New Roman" w:hAnsi="Times New Roman" w:cs="Times New Roman"/>
          <w:b/>
          <w:noProof/>
          <w:lang w:val="en-GB" w:eastAsia="zh-CN"/>
        </w:rPr>
        <w:drawing>
          <wp:anchor distT="0" distB="0" distL="114300" distR="114300" simplePos="0" relativeHeight="251685888" behindDoc="0" locked="0" layoutInCell="1" allowOverlap="1" wp14:anchorId="5217A5C8" wp14:editId="0492F969">
            <wp:simplePos x="0" y="0"/>
            <wp:positionH relativeFrom="column">
              <wp:posOffset>1994535</wp:posOffset>
            </wp:positionH>
            <wp:positionV relativeFrom="paragraph">
              <wp:posOffset>92075</wp:posOffset>
            </wp:positionV>
            <wp:extent cx="1984375" cy="1936750"/>
            <wp:effectExtent l="0" t="0" r="0" b="0"/>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84375" cy="1936750"/>
                    </a:xfrm>
                    <a:prstGeom prst="rect">
                      <a:avLst/>
                    </a:prstGeom>
                  </pic:spPr>
                </pic:pic>
              </a:graphicData>
            </a:graphic>
            <wp14:sizeRelH relativeFrom="page">
              <wp14:pctWidth>0</wp14:pctWidth>
            </wp14:sizeRelH>
            <wp14:sizeRelV relativeFrom="page">
              <wp14:pctHeight>0</wp14:pctHeight>
            </wp14:sizeRelV>
          </wp:anchor>
        </w:drawing>
      </w:r>
    </w:p>
    <w:p w14:paraId="75EB5F70" w14:textId="2714228A" w:rsidR="00D805FB" w:rsidRPr="00D805FB" w:rsidRDefault="00D805FB" w:rsidP="00835C64">
      <w:pPr>
        <w:spacing w:line="360" w:lineRule="auto"/>
        <w:jc w:val="both"/>
        <w:rPr>
          <w:rFonts w:ascii="Times New Roman" w:hAnsi="Times New Roman" w:cs="Times New Roman"/>
          <w:b/>
          <w:lang w:val="en-GB"/>
        </w:rPr>
      </w:pPr>
    </w:p>
    <w:p w14:paraId="442AA6EA" w14:textId="3064D7EA" w:rsidR="00D56C53" w:rsidRPr="00CB0134" w:rsidRDefault="00D56C53" w:rsidP="00835C64">
      <w:pPr>
        <w:spacing w:line="360" w:lineRule="auto"/>
        <w:jc w:val="both"/>
        <w:rPr>
          <w:rFonts w:ascii="Times New Roman" w:hAnsi="Times New Roman" w:cs="Times New Roman"/>
          <w:lang w:val="en-GB"/>
        </w:rPr>
      </w:pPr>
    </w:p>
    <w:p w14:paraId="3352285D" w14:textId="122015ED" w:rsidR="00D56C53" w:rsidRPr="00CB0134" w:rsidRDefault="00D56C53" w:rsidP="00835C64">
      <w:pPr>
        <w:spacing w:line="360" w:lineRule="auto"/>
        <w:jc w:val="both"/>
        <w:rPr>
          <w:rFonts w:ascii="Times New Roman" w:hAnsi="Times New Roman" w:cs="Times New Roman"/>
          <w:lang w:val="en-GB"/>
        </w:rPr>
      </w:pPr>
    </w:p>
    <w:p w14:paraId="71E34AF4" w14:textId="6333E32C" w:rsidR="00D56C53" w:rsidRPr="00CB0134" w:rsidRDefault="00D56C53" w:rsidP="00835C64">
      <w:pPr>
        <w:spacing w:line="360" w:lineRule="auto"/>
        <w:jc w:val="both"/>
        <w:rPr>
          <w:rFonts w:ascii="Times New Roman" w:hAnsi="Times New Roman" w:cs="Times New Roman"/>
          <w:lang w:val="en-GB"/>
        </w:rPr>
      </w:pPr>
    </w:p>
    <w:p w14:paraId="37BF644F" w14:textId="77077D03" w:rsidR="00D56C53" w:rsidRPr="00CB0134" w:rsidRDefault="00D56C53" w:rsidP="00835C64">
      <w:pPr>
        <w:spacing w:line="360" w:lineRule="auto"/>
        <w:jc w:val="both"/>
        <w:rPr>
          <w:rFonts w:ascii="Times New Roman" w:hAnsi="Times New Roman" w:cs="Times New Roman"/>
          <w:lang w:val="en-GB"/>
        </w:rPr>
      </w:pPr>
    </w:p>
    <w:p w14:paraId="4477F34E" w14:textId="4A3DAE66" w:rsidR="00D56C53" w:rsidRPr="00CB0134" w:rsidRDefault="00D56C53" w:rsidP="00835C64">
      <w:pPr>
        <w:spacing w:line="360" w:lineRule="auto"/>
        <w:jc w:val="both"/>
        <w:rPr>
          <w:rFonts w:ascii="Times New Roman" w:hAnsi="Times New Roman" w:cs="Times New Roman"/>
          <w:lang w:val="en-GB"/>
        </w:rPr>
      </w:pPr>
    </w:p>
    <w:p w14:paraId="459A4D44" w14:textId="77777777" w:rsidR="00870DE9" w:rsidRPr="00CB0134" w:rsidRDefault="00870DE9" w:rsidP="00835C64">
      <w:pPr>
        <w:spacing w:line="360" w:lineRule="auto"/>
        <w:jc w:val="both"/>
        <w:rPr>
          <w:rFonts w:ascii="Times New Roman" w:hAnsi="Times New Roman" w:cs="Times New Roman"/>
          <w:lang w:val="en-GB"/>
        </w:rPr>
      </w:pPr>
    </w:p>
    <w:p w14:paraId="1E48F633" w14:textId="3A1C7AB9" w:rsidR="00D56C53" w:rsidRDefault="00D805FB" w:rsidP="00835C64">
      <w:pPr>
        <w:spacing w:line="360" w:lineRule="auto"/>
        <w:jc w:val="both"/>
        <w:rPr>
          <w:rFonts w:ascii="Times New Roman" w:hAnsi="Times New Roman" w:cs="Times New Roman"/>
          <w:i/>
          <w:lang w:val="en-GB"/>
        </w:rPr>
      </w:pPr>
      <w:r>
        <w:rPr>
          <w:rFonts w:ascii="Times New Roman" w:hAnsi="Times New Roman" w:cs="Times New Roman"/>
          <w:i/>
          <w:lang w:val="en-GB"/>
        </w:rPr>
        <w:t xml:space="preserve">Figure </w:t>
      </w:r>
      <w:r w:rsidR="00432E42">
        <w:rPr>
          <w:rFonts w:ascii="Times New Roman" w:hAnsi="Times New Roman" w:cs="Times New Roman"/>
          <w:i/>
          <w:lang w:val="en-GB"/>
        </w:rPr>
        <w:t>1</w:t>
      </w:r>
      <w:r>
        <w:rPr>
          <w:rFonts w:ascii="Times New Roman" w:hAnsi="Times New Roman" w:cs="Times New Roman"/>
          <w:i/>
          <w:lang w:val="en-GB"/>
        </w:rPr>
        <w:t xml:space="preserve">1: Block diagram of </w:t>
      </w:r>
      <w:r w:rsidR="00432E42">
        <w:rPr>
          <w:rFonts w:ascii="Times New Roman" w:hAnsi="Times New Roman" w:cs="Times New Roman"/>
          <w:i/>
          <w:lang w:val="en-GB"/>
        </w:rPr>
        <w:t>milling and vibrational sieving</w:t>
      </w:r>
    </w:p>
    <w:p w14:paraId="6AFF6943" w14:textId="77777777" w:rsidR="00D805FB" w:rsidRDefault="00D805FB" w:rsidP="00835C64">
      <w:pPr>
        <w:spacing w:line="360" w:lineRule="auto"/>
        <w:jc w:val="both"/>
        <w:rPr>
          <w:rFonts w:ascii="Times New Roman" w:hAnsi="Times New Roman" w:cs="Times New Roman"/>
          <w:i/>
          <w:lang w:val="en-GB"/>
        </w:rPr>
      </w:pPr>
    </w:p>
    <w:p w14:paraId="1576F316" w14:textId="77777777" w:rsidR="00A63B9E" w:rsidRDefault="00A63B9E" w:rsidP="00835C64">
      <w:pPr>
        <w:spacing w:line="360" w:lineRule="auto"/>
        <w:jc w:val="both"/>
        <w:rPr>
          <w:rFonts w:ascii="Times New Roman" w:hAnsi="Times New Roman" w:cs="Times New Roman"/>
          <w:b/>
          <w:i/>
          <w:lang w:val="en-GB"/>
        </w:rPr>
      </w:pPr>
    </w:p>
    <w:p w14:paraId="0F58407A" w14:textId="77777777" w:rsidR="00A63B9E" w:rsidRDefault="00A63B9E" w:rsidP="00835C64">
      <w:pPr>
        <w:spacing w:line="360" w:lineRule="auto"/>
        <w:jc w:val="both"/>
        <w:rPr>
          <w:rFonts w:ascii="Times New Roman" w:hAnsi="Times New Roman" w:cs="Times New Roman"/>
          <w:b/>
          <w:i/>
          <w:lang w:val="en-GB"/>
        </w:rPr>
      </w:pPr>
    </w:p>
    <w:p w14:paraId="63761F35" w14:textId="404CEA4E" w:rsidR="00D805FB" w:rsidRDefault="0038051F" w:rsidP="00835C64">
      <w:pPr>
        <w:spacing w:line="360" w:lineRule="auto"/>
        <w:jc w:val="both"/>
        <w:rPr>
          <w:rFonts w:ascii="Times New Roman" w:hAnsi="Times New Roman" w:cs="Times New Roman"/>
          <w:b/>
          <w:i/>
          <w:lang w:val="en-GB"/>
        </w:rPr>
      </w:pPr>
      <w:r>
        <w:rPr>
          <w:rFonts w:ascii="Times New Roman" w:hAnsi="Times New Roman" w:cs="Times New Roman"/>
          <w:b/>
          <w:i/>
          <w:lang w:val="en-GB"/>
        </w:rPr>
        <w:t>Assumptions:</w:t>
      </w:r>
    </w:p>
    <w:p w14:paraId="441A4EC6" w14:textId="1EB56D49" w:rsidR="0038051F" w:rsidRPr="0038051F" w:rsidRDefault="00870DE9" w:rsidP="00835C64">
      <w:pPr>
        <w:pStyle w:val="ListParagraph"/>
        <w:numPr>
          <w:ilvl w:val="0"/>
          <w:numId w:val="2"/>
        </w:numPr>
        <w:spacing w:line="360" w:lineRule="auto"/>
        <w:jc w:val="both"/>
        <w:rPr>
          <w:rFonts w:ascii="Times New Roman" w:hAnsi="Times New Roman" w:cs="Times New Roman"/>
          <w:b/>
          <w:i/>
          <w:lang w:val="en-GB"/>
        </w:rPr>
      </w:pPr>
      <w:r>
        <w:rPr>
          <w:rFonts w:ascii="Times New Roman" w:hAnsi="Times New Roman" w:cs="Times New Roman"/>
          <w:lang w:val="en-GB"/>
        </w:rPr>
        <w:t>90% of the initial feed carbonate is reduced to a size of less than 60 microns (the required size for the neutralisation reaction) meaning that 10% of the initial feed is sent to the recycle stream during the vibrational sieving.</w:t>
      </w:r>
    </w:p>
    <w:p w14:paraId="7019C67C" w14:textId="2AF6E4E9" w:rsidR="00D56C53" w:rsidRPr="00CB0134" w:rsidRDefault="00D56C53" w:rsidP="00835C64">
      <w:pPr>
        <w:spacing w:line="360" w:lineRule="auto"/>
        <w:jc w:val="both"/>
        <w:rPr>
          <w:rFonts w:ascii="Times New Roman" w:hAnsi="Times New Roman" w:cs="Times New Roman"/>
          <w:lang w:val="en-GB"/>
        </w:rPr>
      </w:pPr>
    </w:p>
    <w:p w14:paraId="27E07996" w14:textId="34938025" w:rsidR="00D56C53" w:rsidRDefault="00870DE9" w:rsidP="00835C64">
      <w:pPr>
        <w:spacing w:line="360" w:lineRule="auto"/>
        <w:jc w:val="both"/>
        <w:rPr>
          <w:rFonts w:ascii="Times New Roman" w:hAnsi="Times New Roman" w:cs="Times New Roman"/>
          <w:lang w:val="en-GB"/>
        </w:rPr>
      </w:pPr>
      <w:r>
        <w:rPr>
          <w:rFonts w:ascii="Times New Roman" w:hAnsi="Times New Roman" w:cs="Times New Roman"/>
          <w:lang w:val="en-GB"/>
        </w:rPr>
        <w:t>The assumption that 90% of the initial feed being milled to a suitable degree for the process results in the following calculations for the materials balances.</w:t>
      </w:r>
    </w:p>
    <w:p w14:paraId="60B5ABFA" w14:textId="77777777" w:rsidR="00870DE9" w:rsidRDefault="00870DE9" w:rsidP="00835C64">
      <w:pPr>
        <w:spacing w:line="360" w:lineRule="auto"/>
        <w:jc w:val="both"/>
        <w:rPr>
          <w:rFonts w:ascii="Times New Roman" w:hAnsi="Times New Roman" w:cs="Times New Roman"/>
          <w:lang w:val="en-GB"/>
        </w:rPr>
      </w:pPr>
    </w:p>
    <w:p w14:paraId="06FC1302" w14:textId="46AFDD32" w:rsidR="00870DE9" w:rsidRPr="00870DE9" w:rsidRDefault="00EF55D2" w:rsidP="00835C64">
      <w:pPr>
        <w:tabs>
          <w:tab w:val="left" w:pos="1226"/>
        </w:tabs>
        <w:spacing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S2</m:t>
              </m:r>
            </m:sub>
          </m:sSub>
          <m:r>
            <w:rPr>
              <w:rFonts w:ascii="Cambria Math" w:hAnsi="Cambria Math" w:cs="Times New Roman"/>
            </w:rPr>
            <m:t>=0.1</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S1</m:t>
              </m:r>
            </m:sub>
          </m:sSub>
          <m:r>
            <w:rPr>
              <w:rFonts w:ascii="Cambria Math" w:hAnsi="Cambria Math" w:cs="Times New Roman"/>
            </w:rPr>
            <m:t xml:space="preserve"> </m:t>
          </m:r>
        </m:oMath>
      </m:oMathPara>
    </w:p>
    <w:p w14:paraId="63C59C6E" w14:textId="713F7B4C" w:rsidR="00870DE9" w:rsidRPr="00C2561E" w:rsidRDefault="00870DE9" w:rsidP="00835C64">
      <w:pPr>
        <w:tabs>
          <w:tab w:val="left" w:pos="1226"/>
        </w:tabs>
        <w:spacing w:line="360" w:lineRule="auto"/>
        <w:jc w:val="both"/>
        <w:rPr>
          <w:rFonts w:ascii="Times New Roman" w:eastAsiaTheme="minorEastAsia" w:hAnsi="Times New Roman" w:cs="Times New Roman"/>
        </w:rPr>
      </w:pPr>
      <m:oMathPara>
        <m:oMath>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2</m:t>
              </m:r>
            </m:sub>
          </m:sSub>
        </m:oMath>
      </m:oMathPara>
    </w:p>
    <w:p w14:paraId="3CFF97E9" w14:textId="3B77BAD2" w:rsidR="00C2561E" w:rsidRPr="00C2561E" w:rsidRDefault="00C2561E" w:rsidP="00835C64">
      <w:pPr>
        <w:tabs>
          <w:tab w:val="left" w:pos="1226"/>
        </w:tabs>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2</m:t>
              </m:r>
            </m:sub>
          </m:sSub>
        </m:oMath>
      </m:oMathPara>
    </w:p>
    <w:p w14:paraId="6F3B88DE" w14:textId="510A2391" w:rsidR="00C2561E" w:rsidRDefault="00C2561E" w:rsidP="00835C64">
      <w:pPr>
        <w:tabs>
          <w:tab w:val="left" w:pos="1226"/>
        </w:tabs>
        <w:spacing w:line="360" w:lineRule="auto"/>
        <w:jc w:val="both"/>
        <w:rPr>
          <w:rFonts w:ascii="Times New Roman" w:eastAsiaTheme="minorEastAsia" w:hAnsi="Times New Roman" w:cs="Times New Roman"/>
        </w:rPr>
      </w:pPr>
      <w:r>
        <w:rPr>
          <w:rFonts w:ascii="Times New Roman" w:eastAsiaTheme="minorEastAsia" w:hAnsi="Times New Roman" w:cs="Times New Roman"/>
        </w:rPr>
        <w:t>Overall materials bal</w:t>
      </w:r>
      <w:r w:rsidR="002B46AC">
        <w:rPr>
          <w:rFonts w:ascii="Times New Roman" w:eastAsiaTheme="minorEastAsia" w:hAnsi="Times New Roman" w:cs="Times New Roman"/>
        </w:rPr>
        <w:t>ance;</w:t>
      </w:r>
    </w:p>
    <w:p w14:paraId="79BC8A14" w14:textId="77777777" w:rsidR="002B46AC" w:rsidRDefault="002B46AC" w:rsidP="00835C64">
      <w:pPr>
        <w:tabs>
          <w:tab w:val="left" w:pos="1226"/>
        </w:tabs>
        <w:spacing w:line="360" w:lineRule="auto"/>
        <w:jc w:val="both"/>
        <w:rPr>
          <w:rFonts w:ascii="Times New Roman" w:eastAsiaTheme="minorEastAsia" w:hAnsi="Times New Roman" w:cs="Times New Roman"/>
        </w:rPr>
      </w:pPr>
    </w:p>
    <w:p w14:paraId="0D0346B9" w14:textId="560CD283" w:rsidR="002B46AC" w:rsidRDefault="002B46AC" w:rsidP="00835C64">
      <w:pPr>
        <w:tabs>
          <w:tab w:val="left" w:pos="1226"/>
        </w:tabs>
        <w:spacing w:line="360" w:lineRule="auto"/>
        <w:jc w:val="both"/>
        <w:rPr>
          <w:rFonts w:ascii="Times New Roman" w:eastAsiaTheme="minorEastAsia" w:hAnsi="Times New Roman" w:cs="Times New Roman"/>
        </w:rPr>
      </w:pPr>
      <w:r>
        <w:rPr>
          <w:rFonts w:ascii="Times New Roman" w:eastAsiaTheme="minorEastAsia" w:hAnsi="Times New Roman" w:cs="Times New Roman"/>
        </w:rPr>
        <w:t>S4 = 289.72 kg/h</w:t>
      </w:r>
    </w:p>
    <w:p w14:paraId="19A7DB9E" w14:textId="3CC75542" w:rsidR="00870DE9" w:rsidRDefault="002962EB" w:rsidP="00835C64">
      <w:pPr>
        <w:tabs>
          <w:tab w:val="left" w:pos="1226"/>
        </w:tabs>
        <w:spacing w:line="360" w:lineRule="auto"/>
        <w:jc w:val="both"/>
        <w:rPr>
          <w:rFonts w:ascii="Times New Roman" w:hAnsi="Times New Roman" w:cs="Times New Roman"/>
          <w:lang w:val="en-GB"/>
        </w:rPr>
      </w:pPr>
      <w:r>
        <w:rPr>
          <w:rFonts w:ascii="Times New Roman" w:hAnsi="Times New Roman" w:cs="Times New Roman"/>
          <w:lang w:val="en-GB"/>
        </w:rPr>
        <w:t>S3 = 318.69 kg/h</w:t>
      </w:r>
    </w:p>
    <w:p w14:paraId="6730234E" w14:textId="7A5462AA" w:rsidR="002962EB" w:rsidRDefault="002962EB" w:rsidP="00835C64">
      <w:pPr>
        <w:tabs>
          <w:tab w:val="left" w:pos="1226"/>
        </w:tabs>
        <w:spacing w:line="360" w:lineRule="auto"/>
        <w:jc w:val="both"/>
        <w:rPr>
          <w:rFonts w:ascii="Times New Roman" w:hAnsi="Times New Roman" w:cs="Times New Roman"/>
          <w:lang w:val="en-GB"/>
        </w:rPr>
      </w:pPr>
      <w:r>
        <w:rPr>
          <w:rFonts w:ascii="Times New Roman" w:hAnsi="Times New Roman" w:cs="Times New Roman"/>
          <w:lang w:val="en-GB"/>
        </w:rPr>
        <w:t>S2 = 28.97 kg/h</w:t>
      </w:r>
    </w:p>
    <w:p w14:paraId="4EBB1654" w14:textId="2194DA88" w:rsidR="002962EB" w:rsidRDefault="002962EB" w:rsidP="00835C64">
      <w:pPr>
        <w:tabs>
          <w:tab w:val="left" w:pos="1226"/>
        </w:tabs>
        <w:spacing w:line="360" w:lineRule="auto"/>
        <w:jc w:val="both"/>
        <w:rPr>
          <w:rFonts w:ascii="Times New Roman" w:hAnsi="Times New Roman" w:cs="Times New Roman"/>
          <w:lang w:val="en-GB"/>
        </w:rPr>
      </w:pPr>
      <w:r>
        <w:rPr>
          <w:rFonts w:ascii="Times New Roman" w:hAnsi="Times New Roman" w:cs="Times New Roman"/>
          <w:lang w:val="en-GB"/>
        </w:rPr>
        <w:t>S1 = 289.72 kg/h</w:t>
      </w:r>
    </w:p>
    <w:p w14:paraId="54C421AC" w14:textId="77777777" w:rsidR="00D56C53" w:rsidRPr="00CB0134" w:rsidRDefault="00D56C53" w:rsidP="00835C64">
      <w:pPr>
        <w:spacing w:line="360" w:lineRule="auto"/>
        <w:jc w:val="both"/>
        <w:rPr>
          <w:rFonts w:ascii="Times New Roman" w:hAnsi="Times New Roman" w:cs="Times New Roman"/>
          <w:lang w:val="en-GB"/>
        </w:rPr>
      </w:pPr>
    </w:p>
    <w:p w14:paraId="69A530C1" w14:textId="1515945F" w:rsidR="00D56C53" w:rsidRPr="00CB0134" w:rsidRDefault="00D56C53" w:rsidP="00835C64">
      <w:pPr>
        <w:spacing w:line="360" w:lineRule="auto"/>
        <w:jc w:val="both"/>
        <w:rPr>
          <w:rFonts w:ascii="Times New Roman" w:hAnsi="Times New Roman" w:cs="Times New Roman"/>
          <w:lang w:val="en-GB"/>
        </w:rPr>
      </w:pPr>
    </w:p>
    <w:p w14:paraId="13B682B5" w14:textId="44556724" w:rsidR="00336C00" w:rsidRPr="00CB0134" w:rsidRDefault="00336C00" w:rsidP="00835C64">
      <w:pPr>
        <w:spacing w:line="360" w:lineRule="auto"/>
        <w:jc w:val="both"/>
        <w:rPr>
          <w:rFonts w:ascii="Times New Roman" w:hAnsi="Times New Roman" w:cs="Times New Roman"/>
          <w:lang w:val="en-GB"/>
        </w:rPr>
      </w:pPr>
    </w:p>
    <w:p w14:paraId="5BC11CD0" w14:textId="0614FF9A" w:rsidR="00336C00" w:rsidRPr="00CB0134" w:rsidRDefault="00336C00" w:rsidP="00835C64">
      <w:pPr>
        <w:spacing w:line="360" w:lineRule="auto"/>
        <w:jc w:val="both"/>
        <w:rPr>
          <w:rFonts w:ascii="Times New Roman" w:hAnsi="Times New Roman" w:cs="Times New Roman"/>
          <w:lang w:val="en-GB"/>
        </w:rPr>
      </w:pPr>
    </w:p>
    <w:p w14:paraId="2157509E" w14:textId="1C9C0B02" w:rsidR="00835C64" w:rsidRPr="00835C64" w:rsidRDefault="00835C64" w:rsidP="00835C64">
      <w:pPr>
        <w:spacing w:after="120" w:line="360" w:lineRule="auto"/>
        <w:jc w:val="both"/>
        <w:rPr>
          <w:rFonts w:asciiTheme="majorBidi" w:hAnsiTheme="majorBidi" w:cstheme="majorBidi"/>
          <w:b/>
          <w:bCs/>
          <w:u w:val="single"/>
        </w:rPr>
      </w:pPr>
      <w:r>
        <w:rPr>
          <w:rFonts w:asciiTheme="majorBidi" w:hAnsiTheme="majorBidi" w:cstheme="majorBidi"/>
          <w:b/>
          <w:bCs/>
          <w:u w:val="single"/>
        </w:rPr>
        <w:t>Energy Balance</w:t>
      </w:r>
    </w:p>
    <w:p w14:paraId="08EAE853" w14:textId="77777777" w:rsidR="00835C64" w:rsidRPr="00835C64" w:rsidRDefault="00835C64" w:rsidP="00835C64">
      <w:pPr>
        <w:spacing w:line="360" w:lineRule="auto"/>
        <w:rPr>
          <w:rFonts w:asciiTheme="majorBidi" w:eastAsiaTheme="minorEastAsia" w:hAnsiTheme="majorBidi" w:cstheme="majorBidi"/>
          <w:b/>
          <w:bCs/>
          <w:iCs/>
        </w:rPr>
      </w:pPr>
      <w:r w:rsidRPr="00835C64">
        <w:rPr>
          <w:rFonts w:asciiTheme="majorBidi" w:eastAsiaTheme="minorEastAsia" w:hAnsiTheme="majorBidi" w:cstheme="majorBidi"/>
          <w:b/>
          <w:bCs/>
          <w:iCs/>
        </w:rPr>
        <w:t>Energy Balance across CSTR</w:t>
      </w:r>
    </w:p>
    <w:p w14:paraId="36DF7B4A" w14:textId="77777777" w:rsidR="00835C64" w:rsidRPr="00EA658B" w:rsidRDefault="00835C64" w:rsidP="00835C64">
      <w:pPr>
        <w:spacing w:line="360" w:lineRule="auto"/>
        <w:jc w:val="both"/>
        <w:rPr>
          <w:rFonts w:asciiTheme="majorBidi" w:eastAsiaTheme="minorEastAsia" w:hAnsiTheme="majorBidi" w:cstheme="majorBidi"/>
          <w:iCs/>
        </w:rPr>
      </w:pPr>
      <w:r w:rsidRPr="00EA658B">
        <w:rPr>
          <w:rFonts w:asciiTheme="majorBidi" w:eastAsiaTheme="minorEastAsia" w:hAnsiTheme="majorBidi" w:cstheme="majorBidi"/>
          <w:iCs/>
        </w:rPr>
        <w:t xml:space="preserve">The following Equation’s 12.1 and 12.2 represent the rate of energy required in order for the CSTR to remain at 323K. </w:t>
      </w:r>
    </w:p>
    <w:p w14:paraId="36899622" w14:textId="77777777" w:rsidR="00835C64" w:rsidRPr="00EA658B" w:rsidRDefault="00835C64" w:rsidP="00835C64">
      <w:pPr>
        <w:spacing w:line="360" w:lineRule="auto"/>
        <w:jc w:val="both"/>
        <w:rPr>
          <w:rFonts w:asciiTheme="majorBidi" w:eastAsiaTheme="minorEastAsia" w:hAnsiTheme="majorBidi" w:cstheme="majorBidi"/>
          <w:iCs/>
        </w:rPr>
      </w:pPr>
      <w:r w:rsidRPr="00EA658B">
        <w:rPr>
          <w:rFonts w:asciiTheme="majorBidi" w:eastAsiaTheme="minorEastAsia" w:hAnsiTheme="majorBidi" w:cstheme="majorBidi"/>
          <w:iCs/>
        </w:rPr>
        <w:t>Where Q = energy rate</w:t>
      </w:r>
    </w:p>
    <w:p w14:paraId="57515E6E" w14:textId="77777777" w:rsidR="00835C64" w:rsidRPr="00EA658B" w:rsidRDefault="00835C64" w:rsidP="00835C64">
      <w:pPr>
        <w:spacing w:line="360" w:lineRule="auto"/>
        <w:jc w:val="both"/>
        <w:rPr>
          <w:rFonts w:asciiTheme="majorBidi" w:eastAsiaTheme="minorEastAsia" w:hAnsiTheme="majorBidi" w:cstheme="majorBidi"/>
        </w:rPr>
      </w:pPr>
      <m:oMath>
        <m:r>
          <m:rPr>
            <m:sty m:val="p"/>
          </m:rPr>
          <w:rPr>
            <w:rFonts w:ascii="Cambria Math" w:hAnsi="Cambria Math" w:cstheme="majorBidi"/>
          </w:rPr>
          <m:t>Σ</m:t>
        </m:r>
        <m:sSub>
          <m:sSubPr>
            <m:ctrlPr>
              <w:rPr>
                <w:rFonts w:ascii="Cambria Math" w:eastAsiaTheme="minorEastAsia" w:hAnsi="Cambria Math" w:cstheme="majorBidi"/>
                <w:i/>
              </w:rPr>
            </m:ctrlPr>
          </m:sSubPr>
          <m:e>
            <m:acc>
              <m:accPr>
                <m:chr m:val="̇"/>
                <m:ctrlPr>
                  <w:rPr>
                    <w:rFonts w:ascii="Cambria Math" w:eastAsiaTheme="minorEastAsia" w:hAnsi="Cambria Math" w:cstheme="majorBidi"/>
                    <w:i/>
                  </w:rPr>
                </m:ctrlPr>
              </m:accPr>
              <m:e>
                <m:r>
                  <w:rPr>
                    <w:rFonts w:ascii="Cambria Math" w:eastAsiaTheme="minorEastAsia" w:hAnsi="Cambria Math" w:cstheme="majorBidi"/>
                  </w:rPr>
                  <m:t>n</m:t>
                </m:r>
              </m:e>
            </m:acc>
          </m:e>
          <m:sub>
            <m:r>
              <w:rPr>
                <w:rFonts w:ascii="Cambria Math" w:eastAsiaTheme="minorEastAsia" w:hAnsi="Cambria Math" w:cstheme="majorBidi"/>
              </w:rPr>
              <m:t>0ut</m:t>
            </m:r>
          </m:sub>
        </m:sSub>
        <m:sSub>
          <m:sSubPr>
            <m:ctrlPr>
              <w:rPr>
                <w:rFonts w:ascii="Cambria Math" w:hAnsi="Cambria Math" w:cstheme="majorBidi"/>
              </w:rPr>
            </m:ctrlPr>
          </m:sSubPr>
          <m:e>
            <m:r>
              <w:rPr>
                <w:rFonts w:ascii="Cambria Math" w:hAnsi="Cambria Math" w:cstheme="majorBidi"/>
              </w:rPr>
              <m:t>H</m:t>
            </m:r>
          </m:e>
          <m:sub>
            <m:r>
              <w:rPr>
                <w:rFonts w:ascii="Cambria Math" w:hAnsi="Cambria Math" w:cstheme="majorBidi"/>
              </w:rPr>
              <m:t>out</m:t>
            </m:r>
          </m:sub>
        </m:sSub>
      </m:oMath>
      <w:r w:rsidRPr="00EA658B">
        <w:rPr>
          <w:rFonts w:asciiTheme="majorBidi" w:eastAsiaTheme="minorEastAsia" w:hAnsiTheme="majorBidi" w:cstheme="majorBidi"/>
        </w:rPr>
        <w:t xml:space="preserve"> = sum of enthalpy out</w:t>
      </w:r>
    </w:p>
    <w:p w14:paraId="67A0981F" w14:textId="77777777" w:rsidR="00835C64" w:rsidRPr="00EA658B" w:rsidRDefault="00835C64" w:rsidP="00835C64">
      <w:pPr>
        <w:spacing w:line="360" w:lineRule="auto"/>
        <w:jc w:val="both"/>
        <w:rPr>
          <w:rFonts w:asciiTheme="majorBidi" w:eastAsiaTheme="minorEastAsia" w:hAnsiTheme="majorBidi" w:cstheme="majorBidi"/>
        </w:rPr>
      </w:pPr>
      <m:oMath>
        <m:r>
          <m:rPr>
            <m:sty m:val="p"/>
          </m:rPr>
          <w:rPr>
            <w:rFonts w:ascii="Cambria Math" w:hAnsi="Cambria Math" w:cstheme="majorBidi"/>
          </w:rPr>
          <m:t>ṅ</m:t>
        </m:r>
        <m:sSub>
          <m:sSubPr>
            <m:ctrlPr>
              <w:rPr>
                <w:rFonts w:ascii="Cambria Math" w:hAnsi="Cambria Math" w:cstheme="majorBidi"/>
                <w:i/>
                <w:vertAlign w:val="subscript"/>
              </w:rPr>
            </m:ctrlPr>
          </m:sSubPr>
          <m:e>
            <m:r>
              <w:rPr>
                <w:rFonts w:ascii="Cambria Math" w:hAnsi="Cambria Math" w:cstheme="majorBidi"/>
                <w:vertAlign w:val="subscript"/>
              </w:rPr>
              <m:t>ΔH°</m:t>
            </m:r>
          </m:e>
          <m:sub>
            <m:r>
              <w:rPr>
                <w:rFonts w:ascii="Cambria Math" w:hAnsi="Cambria Math" w:cstheme="majorBidi"/>
                <w:vertAlign w:val="subscript"/>
              </w:rPr>
              <m:t>n,i</m:t>
            </m:r>
          </m:sub>
        </m:sSub>
      </m:oMath>
      <w:r w:rsidRPr="00EA658B">
        <w:rPr>
          <w:rFonts w:asciiTheme="majorBidi" w:eastAsiaTheme="minorEastAsia" w:hAnsiTheme="majorBidi" w:cstheme="majorBidi"/>
          <w:vertAlign w:val="subscript"/>
        </w:rPr>
        <w:t xml:space="preserve"> </w:t>
      </w:r>
      <w:r w:rsidRPr="00EA658B">
        <w:rPr>
          <w:rFonts w:asciiTheme="majorBidi" w:eastAsiaTheme="minorEastAsia" w:hAnsiTheme="majorBidi" w:cstheme="majorBidi"/>
        </w:rPr>
        <w:t>= enthalpy of neutralisation of components, which in this scenario, HLAS and Sulphuric acid are required to be neutralised.</w:t>
      </w:r>
    </w:p>
    <w:p w14:paraId="16F8C843" w14:textId="77777777" w:rsidR="00835C64" w:rsidRPr="00EA658B" w:rsidRDefault="00EF55D2" w:rsidP="00835C64">
      <w:pPr>
        <w:spacing w:line="360" w:lineRule="auto"/>
        <w:jc w:val="both"/>
        <w:rPr>
          <w:rFonts w:asciiTheme="majorBidi" w:eastAsiaTheme="minorEastAsia" w:hAnsiTheme="majorBidi" w:cstheme="majorBidi"/>
        </w:rPr>
      </w:pPr>
      <m:oMath>
        <m:nary>
          <m:naryPr>
            <m:limLoc m:val="subSup"/>
            <m:ctrlPr>
              <w:rPr>
                <w:rFonts w:ascii="Cambria Math" w:hAnsi="Cambria Math" w:cstheme="majorBidi"/>
                <w:i/>
                <w:vertAlign w:val="subscript"/>
              </w:rPr>
            </m:ctrlPr>
          </m:naryPr>
          <m:sub>
            <m:sSub>
              <m:sSubPr>
                <m:ctrlPr>
                  <w:rPr>
                    <w:rFonts w:ascii="Cambria Math" w:hAnsi="Cambria Math" w:cstheme="majorBidi"/>
                    <w:i/>
                    <w:vertAlign w:val="subscript"/>
                  </w:rPr>
                </m:ctrlPr>
              </m:sSubPr>
              <m:e>
                <m:r>
                  <w:rPr>
                    <w:rFonts w:ascii="Cambria Math" w:hAnsi="Cambria Math" w:cstheme="majorBidi"/>
                    <w:vertAlign w:val="subscript"/>
                  </w:rPr>
                  <m:t>T</m:t>
                </m:r>
              </m:e>
              <m:sub>
                <m:r>
                  <w:rPr>
                    <w:rFonts w:ascii="Cambria Math" w:hAnsi="Cambria Math" w:cstheme="majorBidi"/>
                    <w:vertAlign w:val="subscript"/>
                  </w:rPr>
                  <m:t>2</m:t>
                </m:r>
              </m:sub>
            </m:sSub>
          </m:sub>
          <m:sup>
            <m:sSub>
              <m:sSubPr>
                <m:ctrlPr>
                  <w:rPr>
                    <w:rFonts w:ascii="Cambria Math" w:hAnsi="Cambria Math" w:cstheme="majorBidi"/>
                    <w:i/>
                    <w:vertAlign w:val="subscript"/>
                  </w:rPr>
                </m:ctrlPr>
              </m:sSubPr>
              <m:e>
                <m:r>
                  <w:rPr>
                    <w:rFonts w:ascii="Cambria Math" w:hAnsi="Cambria Math" w:cstheme="majorBidi"/>
                    <w:vertAlign w:val="subscript"/>
                  </w:rPr>
                  <m:t>T</m:t>
                </m:r>
              </m:e>
              <m:sub>
                <m:r>
                  <w:rPr>
                    <w:rFonts w:ascii="Cambria Math" w:hAnsi="Cambria Math" w:cstheme="majorBidi"/>
                    <w:vertAlign w:val="subscript"/>
                  </w:rPr>
                  <m:t>1</m:t>
                </m:r>
              </m:sub>
            </m:sSub>
          </m:sup>
          <m:e>
            <m:r>
              <w:rPr>
                <w:rFonts w:ascii="Cambria Math" w:hAnsi="Cambria Math" w:cstheme="majorBidi"/>
                <w:vertAlign w:val="subscript"/>
              </w:rPr>
              <m:t>CpdT</m:t>
            </m:r>
          </m:e>
        </m:nary>
      </m:oMath>
      <w:r w:rsidR="00835C64" w:rsidRPr="00EA658B">
        <w:rPr>
          <w:rFonts w:asciiTheme="majorBidi" w:eastAsiaTheme="minorEastAsia" w:hAnsiTheme="majorBidi" w:cstheme="majorBidi"/>
        </w:rPr>
        <w:t xml:space="preserve"> = specific enthalpy based on the reference temperature 323K</w:t>
      </w:r>
    </w:p>
    <w:p w14:paraId="61277480" w14:textId="77777777" w:rsidR="00835C64" w:rsidRPr="00EA658B" w:rsidRDefault="00835C64" w:rsidP="00835C64">
      <w:pPr>
        <w:spacing w:line="360" w:lineRule="auto"/>
        <w:jc w:val="both"/>
        <w:rPr>
          <w:rFonts w:asciiTheme="majorBidi" w:eastAsiaTheme="minorEastAsia" w:hAnsiTheme="majorBidi" w:cstheme="majorBidi"/>
        </w:rPr>
      </w:pPr>
      <w:r w:rsidRPr="00EA658B">
        <w:rPr>
          <w:rFonts w:asciiTheme="majorBidi" w:eastAsiaTheme="minorEastAsia" w:hAnsiTheme="majorBidi" w:cstheme="majorBidi"/>
        </w:rPr>
        <w:t>The enthalpy of reaction in this case is equal to the sum of the enthalpy of neutralisation for both acids.</w:t>
      </w:r>
    </w:p>
    <w:p w14:paraId="41AD3B40" w14:textId="77777777" w:rsidR="00835C64" w:rsidRPr="00EA658B" w:rsidRDefault="00835C64" w:rsidP="00835C64">
      <w:pPr>
        <w:spacing w:line="360" w:lineRule="auto"/>
        <w:rPr>
          <w:rFonts w:asciiTheme="majorBidi" w:eastAsiaTheme="minorEastAsia" w:hAnsiTheme="majorBidi" w:cstheme="majorBidi"/>
        </w:rPr>
      </w:pPr>
    </w:p>
    <w:p w14:paraId="2DC6DD8B" w14:textId="77777777" w:rsidR="00835C64" w:rsidRPr="00EA658B" w:rsidRDefault="00EF55D2" w:rsidP="00835C64">
      <w:pPr>
        <w:spacing w:line="360" w:lineRule="auto"/>
        <w:jc w:val="center"/>
        <w:rPr>
          <w:rFonts w:asciiTheme="majorBidi" w:hAnsiTheme="majorBidi" w:cstheme="majorBidi"/>
          <w:b/>
          <w:u w:val="single"/>
        </w:rPr>
      </w:pPr>
      <m:oMath>
        <m:acc>
          <m:accPr>
            <m:chr m:val="̇"/>
            <m:ctrlPr>
              <w:rPr>
                <w:rFonts w:ascii="Cambria Math" w:hAnsi="Cambria Math" w:cstheme="majorBidi"/>
                <w:iCs/>
              </w:rPr>
            </m:ctrlPr>
          </m:accPr>
          <m:e>
            <m:r>
              <m:rPr>
                <m:sty m:val="p"/>
              </m:rPr>
              <w:rPr>
                <w:rFonts w:ascii="Cambria Math" w:hAnsi="Cambria Math" w:cstheme="majorBidi"/>
              </w:rPr>
              <m:t>Q</m:t>
            </m:r>
          </m:e>
        </m:acc>
        <m:r>
          <m:rPr>
            <m:sty m:val="p"/>
          </m:rPr>
          <w:rPr>
            <w:rFonts w:ascii="Cambria Math" w:hAnsi="Cambria Math" w:cstheme="majorBidi"/>
          </w:rPr>
          <m:t>=</m:t>
        </m:r>
        <m:d>
          <m:dPr>
            <m:ctrlPr>
              <w:rPr>
                <w:rFonts w:ascii="Cambria Math" w:hAnsi="Cambria Math" w:cstheme="majorBidi"/>
              </w:rPr>
            </m:ctrlPr>
          </m:dPr>
          <m:e>
            <m:r>
              <m:rPr>
                <m:sty m:val="p"/>
              </m:rPr>
              <w:rPr>
                <w:rFonts w:ascii="Cambria Math" w:hAnsi="Cambria Math" w:cstheme="majorBidi"/>
              </w:rPr>
              <m:t>Σ</m:t>
            </m:r>
            <m:sSub>
              <m:sSubPr>
                <m:ctrlPr>
                  <w:rPr>
                    <w:rFonts w:ascii="Cambria Math" w:eastAsiaTheme="minorEastAsia" w:hAnsi="Cambria Math" w:cstheme="majorBidi"/>
                    <w:i/>
                  </w:rPr>
                </m:ctrlPr>
              </m:sSubPr>
              <m:e>
                <m:acc>
                  <m:accPr>
                    <m:chr m:val="̇"/>
                    <m:ctrlPr>
                      <w:rPr>
                        <w:rFonts w:ascii="Cambria Math" w:eastAsiaTheme="minorEastAsia" w:hAnsi="Cambria Math" w:cstheme="majorBidi"/>
                        <w:i/>
                      </w:rPr>
                    </m:ctrlPr>
                  </m:accPr>
                  <m:e>
                    <m:r>
                      <w:rPr>
                        <w:rFonts w:ascii="Cambria Math" w:eastAsiaTheme="minorEastAsia" w:hAnsi="Cambria Math" w:cstheme="majorBidi"/>
                      </w:rPr>
                      <m:t>n</m:t>
                    </m:r>
                  </m:e>
                </m:acc>
              </m:e>
              <m:sub>
                <m:r>
                  <w:rPr>
                    <w:rFonts w:ascii="Cambria Math" w:eastAsiaTheme="minorEastAsia" w:hAnsi="Cambria Math" w:cstheme="majorBidi"/>
                  </w:rPr>
                  <m:t>0ut</m:t>
                </m:r>
              </m:sub>
            </m:sSub>
            <m:sSub>
              <m:sSubPr>
                <m:ctrlPr>
                  <w:rPr>
                    <w:rFonts w:ascii="Cambria Math" w:hAnsi="Cambria Math" w:cstheme="majorBidi"/>
                  </w:rPr>
                </m:ctrlPr>
              </m:sSubPr>
              <m:e>
                <m:r>
                  <w:rPr>
                    <w:rFonts w:ascii="Cambria Math" w:hAnsi="Cambria Math" w:cstheme="majorBidi"/>
                  </w:rPr>
                  <m:t>H</m:t>
                </m:r>
              </m:e>
              <m:sub>
                <m:r>
                  <w:rPr>
                    <w:rFonts w:ascii="Cambria Math" w:hAnsi="Cambria Math" w:cstheme="majorBidi"/>
                  </w:rPr>
                  <m:t>out</m:t>
                </m:r>
              </m:sub>
            </m:sSub>
          </m:e>
        </m:d>
        <m:r>
          <m:rPr>
            <m:sty m:val="p"/>
          </m:rPr>
          <w:rPr>
            <w:rFonts w:ascii="Cambria Math" w:hAnsi="Cambria Math" w:cstheme="majorBidi"/>
          </w:rPr>
          <m:t>-(ṅ</m:t>
        </m:r>
        <m:sSub>
          <m:sSubPr>
            <m:ctrlPr>
              <w:rPr>
                <w:rFonts w:ascii="Cambria Math" w:hAnsi="Cambria Math" w:cstheme="majorBidi"/>
                <w:i/>
                <w:vertAlign w:val="subscript"/>
              </w:rPr>
            </m:ctrlPr>
          </m:sSubPr>
          <m:e>
            <m:r>
              <w:rPr>
                <w:rFonts w:ascii="Cambria Math" w:hAnsi="Cambria Math" w:cstheme="majorBidi"/>
                <w:vertAlign w:val="subscript"/>
              </w:rPr>
              <m:t>ΔH°</m:t>
            </m:r>
          </m:e>
          <m:sub>
            <m:r>
              <w:rPr>
                <w:rFonts w:ascii="Cambria Math" w:hAnsi="Cambria Math" w:cstheme="majorBidi"/>
                <w:vertAlign w:val="subscript"/>
              </w:rPr>
              <m:t>n,HLAS</m:t>
            </m:r>
          </m:sub>
        </m:sSub>
        <m:r>
          <m:rPr>
            <m:sty m:val="p"/>
          </m:rPr>
          <w:rPr>
            <w:rFonts w:ascii="Cambria Math" w:hAnsi="Cambria Math" w:cstheme="majorBidi"/>
          </w:rPr>
          <m:t>+ṅ</m:t>
        </m:r>
        <m:sSub>
          <m:sSubPr>
            <m:ctrlPr>
              <w:rPr>
                <w:rFonts w:ascii="Cambria Math" w:hAnsi="Cambria Math" w:cstheme="majorBidi"/>
                <w:i/>
                <w:vertAlign w:val="subscript"/>
              </w:rPr>
            </m:ctrlPr>
          </m:sSubPr>
          <m:e>
            <m:r>
              <w:rPr>
                <w:rFonts w:ascii="Cambria Math" w:hAnsi="Cambria Math" w:cstheme="majorBidi"/>
                <w:vertAlign w:val="subscript"/>
              </w:rPr>
              <m:t>ΔH°</m:t>
            </m:r>
          </m:e>
          <m:sub>
            <m:r>
              <w:rPr>
                <w:rFonts w:ascii="Cambria Math" w:hAnsi="Cambria Math" w:cstheme="majorBidi"/>
                <w:vertAlign w:val="subscript"/>
              </w:rPr>
              <m:t>n,H2SO4</m:t>
            </m:r>
          </m:sub>
        </m:sSub>
        <m:r>
          <m:rPr>
            <m:sty m:val="p"/>
          </m:rPr>
          <w:rPr>
            <w:rFonts w:ascii="Cambria Math" w:hAnsi="Cambria Math" w:cstheme="majorBidi"/>
          </w:rPr>
          <m:t>+</m:t>
        </m:r>
        <m:sSub>
          <m:sSubPr>
            <m:ctrlPr>
              <w:rPr>
                <w:rFonts w:ascii="Cambria Math" w:hAnsi="Cambria Math" w:cstheme="majorBidi"/>
                <w:iCs/>
              </w:rPr>
            </m:ctrlPr>
          </m:sSubPr>
          <m:e>
            <m:acc>
              <m:accPr>
                <m:chr m:val="̇"/>
                <m:ctrlPr>
                  <w:rPr>
                    <w:rFonts w:ascii="Cambria Math" w:hAnsi="Cambria Math" w:cstheme="majorBidi"/>
                    <w:iCs/>
                  </w:rPr>
                </m:ctrlPr>
              </m:accPr>
              <m:e>
                <m:r>
                  <m:rPr>
                    <m:sty m:val="p"/>
                  </m:rPr>
                  <w:rPr>
                    <w:rFonts w:ascii="Cambria Math" w:hAnsi="Cambria Math" w:cstheme="majorBidi"/>
                  </w:rPr>
                  <m:t>n</m:t>
                </m:r>
              </m:e>
            </m:acc>
          </m:e>
          <m:sub>
            <m:r>
              <w:rPr>
                <w:rFonts w:ascii="Cambria Math" w:hAnsi="Cambria Math" w:cstheme="majorBidi"/>
              </w:rPr>
              <m:t>HLAS</m:t>
            </m:r>
          </m:sub>
        </m:sSub>
        <m:sSub>
          <m:sSubPr>
            <m:ctrlPr>
              <w:rPr>
                <w:rFonts w:ascii="Cambria Math" w:hAnsi="Cambria Math" w:cstheme="majorBidi"/>
              </w:rPr>
            </m:ctrlPr>
          </m:sSubPr>
          <m:e>
            <m:r>
              <w:rPr>
                <w:rFonts w:ascii="Cambria Math" w:hAnsi="Cambria Math" w:cstheme="majorBidi"/>
              </w:rPr>
              <m:t>H</m:t>
            </m:r>
          </m:e>
          <m:sub>
            <m:r>
              <w:rPr>
                <w:rFonts w:ascii="Cambria Math" w:hAnsi="Cambria Math" w:cstheme="majorBidi"/>
              </w:rPr>
              <m:t>HLAS</m:t>
            </m:r>
          </m:sub>
        </m:sSub>
        <m:r>
          <w:rPr>
            <w:rFonts w:ascii="Cambria Math" w:hAnsi="Cambria Math" w:cstheme="majorBidi"/>
          </w:rPr>
          <m:t>+</m:t>
        </m:r>
        <m:sSub>
          <m:sSubPr>
            <m:ctrlPr>
              <w:rPr>
                <w:rFonts w:ascii="Cambria Math" w:hAnsi="Cambria Math" w:cstheme="majorBidi"/>
                <w:iCs/>
              </w:rPr>
            </m:ctrlPr>
          </m:sSubPr>
          <m:e>
            <m:acc>
              <m:accPr>
                <m:chr m:val="̇"/>
                <m:ctrlPr>
                  <w:rPr>
                    <w:rFonts w:ascii="Cambria Math" w:hAnsi="Cambria Math" w:cstheme="majorBidi"/>
                    <w:iCs/>
                  </w:rPr>
                </m:ctrlPr>
              </m:accPr>
              <m:e>
                <m:r>
                  <m:rPr>
                    <m:sty m:val="p"/>
                  </m:rPr>
                  <w:rPr>
                    <w:rFonts w:ascii="Cambria Math" w:hAnsi="Cambria Math" w:cstheme="majorBidi"/>
                  </w:rPr>
                  <m:t>n</m:t>
                </m:r>
              </m:e>
            </m:acc>
          </m:e>
          <m:sub>
            <m:r>
              <w:rPr>
                <w:rFonts w:ascii="Cambria Math" w:hAnsi="Cambria Math" w:cstheme="majorBidi"/>
              </w:rPr>
              <m:t>H2s04</m:t>
            </m:r>
          </m:sub>
        </m:sSub>
        <m:sSub>
          <m:sSubPr>
            <m:ctrlPr>
              <w:rPr>
                <w:rFonts w:ascii="Cambria Math" w:hAnsi="Cambria Math" w:cstheme="majorBidi"/>
              </w:rPr>
            </m:ctrlPr>
          </m:sSubPr>
          <m:e>
            <m:r>
              <w:rPr>
                <w:rFonts w:ascii="Cambria Math" w:hAnsi="Cambria Math" w:cstheme="majorBidi"/>
              </w:rPr>
              <m:t>H</m:t>
            </m:r>
          </m:e>
          <m:sub>
            <m:r>
              <w:rPr>
                <w:rFonts w:ascii="Cambria Math" w:hAnsi="Cambria Math" w:cstheme="majorBidi"/>
              </w:rPr>
              <m:t>H2SO4</m:t>
            </m:r>
          </m:sub>
        </m:sSub>
        <m:r>
          <w:rPr>
            <w:rFonts w:ascii="Cambria Math" w:hAnsi="Cambria Math" w:cstheme="majorBidi"/>
          </w:rPr>
          <m:t>)</m:t>
        </m:r>
      </m:oMath>
      <w:r w:rsidR="00835C64" w:rsidRPr="00EA658B">
        <w:rPr>
          <w:rFonts w:asciiTheme="majorBidi" w:eastAsiaTheme="minorEastAsia" w:hAnsiTheme="majorBidi" w:cstheme="majorBidi"/>
        </w:rPr>
        <w:t xml:space="preserve">         (12.1)</w:t>
      </w:r>
    </w:p>
    <w:p w14:paraId="412DE86D" w14:textId="77777777" w:rsidR="00835C64" w:rsidRPr="00EA658B" w:rsidRDefault="00835C64" w:rsidP="00835C64">
      <w:pPr>
        <w:spacing w:line="360" w:lineRule="auto"/>
        <w:jc w:val="center"/>
        <w:rPr>
          <w:rFonts w:asciiTheme="majorBidi" w:eastAsiaTheme="minorEastAsia" w:hAnsiTheme="majorBidi" w:cstheme="majorBidi"/>
        </w:rPr>
      </w:pPr>
      <w:r w:rsidRPr="00EA658B">
        <w:rPr>
          <w:rFonts w:asciiTheme="majorBidi" w:eastAsiaTheme="minorEastAsia" w:hAnsiTheme="majorBidi" w:cstheme="majorBidi"/>
          <w:vertAlign w:val="subscript"/>
        </w:rPr>
        <w:t xml:space="preserve">                     </w:t>
      </w:r>
      <w:r w:rsidRPr="00EA658B">
        <w:rPr>
          <w:rFonts w:asciiTheme="majorBidi" w:eastAsiaTheme="minorEastAsia" w:hAnsiTheme="majorBidi" w:cstheme="majorBidi"/>
        </w:rPr>
        <w:t>and</w:t>
      </w:r>
      <w:r w:rsidRPr="00EA658B">
        <w:rPr>
          <w:rFonts w:asciiTheme="majorBidi" w:eastAsiaTheme="minorEastAsia" w:hAnsiTheme="majorBidi" w:cstheme="majorBidi"/>
          <w:vertAlign w:val="subscript"/>
        </w:rPr>
        <w:t xml:space="preserve">                      </w:t>
      </w:r>
      <m:oMath>
        <m:r>
          <w:rPr>
            <w:rFonts w:ascii="Cambria Math" w:hAnsi="Cambria Math" w:cstheme="majorBidi"/>
            <w:vertAlign w:val="subscript"/>
          </w:rPr>
          <m:t xml:space="preserve">          ΔH=</m:t>
        </m:r>
        <m:nary>
          <m:naryPr>
            <m:limLoc m:val="subSup"/>
            <m:ctrlPr>
              <w:rPr>
                <w:rFonts w:ascii="Cambria Math" w:hAnsi="Cambria Math" w:cstheme="majorBidi"/>
                <w:i/>
                <w:vertAlign w:val="subscript"/>
              </w:rPr>
            </m:ctrlPr>
          </m:naryPr>
          <m:sub>
            <m:sSub>
              <m:sSubPr>
                <m:ctrlPr>
                  <w:rPr>
                    <w:rFonts w:ascii="Cambria Math" w:hAnsi="Cambria Math" w:cstheme="majorBidi"/>
                    <w:i/>
                    <w:vertAlign w:val="subscript"/>
                  </w:rPr>
                </m:ctrlPr>
              </m:sSubPr>
              <m:e>
                <m:r>
                  <w:rPr>
                    <w:rFonts w:ascii="Cambria Math" w:hAnsi="Cambria Math" w:cstheme="majorBidi"/>
                    <w:vertAlign w:val="subscript"/>
                  </w:rPr>
                  <m:t>T</m:t>
                </m:r>
              </m:e>
              <m:sub>
                <m:r>
                  <w:rPr>
                    <w:rFonts w:ascii="Cambria Math" w:hAnsi="Cambria Math" w:cstheme="majorBidi"/>
                    <w:vertAlign w:val="subscript"/>
                  </w:rPr>
                  <m:t>2</m:t>
                </m:r>
              </m:sub>
            </m:sSub>
          </m:sub>
          <m:sup>
            <m:sSub>
              <m:sSubPr>
                <m:ctrlPr>
                  <w:rPr>
                    <w:rFonts w:ascii="Cambria Math" w:hAnsi="Cambria Math" w:cstheme="majorBidi"/>
                    <w:i/>
                    <w:vertAlign w:val="subscript"/>
                  </w:rPr>
                </m:ctrlPr>
              </m:sSubPr>
              <m:e>
                <m:r>
                  <w:rPr>
                    <w:rFonts w:ascii="Cambria Math" w:hAnsi="Cambria Math" w:cstheme="majorBidi"/>
                    <w:vertAlign w:val="subscript"/>
                  </w:rPr>
                  <m:t>T</m:t>
                </m:r>
              </m:e>
              <m:sub>
                <m:r>
                  <w:rPr>
                    <w:rFonts w:ascii="Cambria Math" w:hAnsi="Cambria Math" w:cstheme="majorBidi"/>
                    <w:vertAlign w:val="subscript"/>
                  </w:rPr>
                  <m:t>1</m:t>
                </m:r>
              </m:sub>
            </m:sSub>
          </m:sup>
          <m:e>
            <m:r>
              <w:rPr>
                <w:rFonts w:ascii="Cambria Math" w:hAnsi="Cambria Math" w:cstheme="majorBidi"/>
                <w:vertAlign w:val="subscript"/>
              </w:rPr>
              <m:t>CpdT</m:t>
            </m:r>
          </m:e>
        </m:nary>
      </m:oMath>
      <w:r w:rsidRPr="00EA658B">
        <w:rPr>
          <w:rFonts w:asciiTheme="majorBidi" w:eastAsiaTheme="minorEastAsia" w:hAnsiTheme="majorBidi" w:cstheme="majorBidi"/>
          <w:vertAlign w:val="subscript"/>
        </w:rPr>
        <w:t xml:space="preserve">                                                                                                                        </w:t>
      </w:r>
      <w:r w:rsidRPr="00EA658B">
        <w:rPr>
          <w:rFonts w:asciiTheme="majorBidi" w:eastAsiaTheme="minorEastAsia" w:hAnsiTheme="majorBidi" w:cstheme="majorBidi"/>
        </w:rPr>
        <w:t xml:space="preserve">(12.2)                                                                                                                             </w:t>
      </w:r>
    </w:p>
    <w:p w14:paraId="193A69A7" w14:textId="77777777" w:rsidR="00835C64" w:rsidRPr="00835C64" w:rsidRDefault="00835C64" w:rsidP="00835C64">
      <w:pPr>
        <w:spacing w:line="360" w:lineRule="auto"/>
        <w:rPr>
          <w:rFonts w:asciiTheme="majorBidi" w:eastAsiaTheme="minorEastAsia" w:hAnsiTheme="majorBidi" w:cstheme="majorBidi"/>
          <w:b/>
          <w:bCs/>
        </w:rPr>
      </w:pPr>
      <w:r w:rsidRPr="00835C64">
        <w:rPr>
          <w:rFonts w:asciiTheme="majorBidi" w:eastAsiaTheme="minorEastAsia" w:hAnsiTheme="majorBidi" w:cstheme="majorBidi"/>
          <w:b/>
          <w:bCs/>
        </w:rPr>
        <w:t>Enthalpy output of CSTR:</w:t>
      </w:r>
    </w:p>
    <w:p w14:paraId="70F3ED27" w14:textId="77777777" w:rsidR="00835C64" w:rsidRPr="00EA658B" w:rsidRDefault="00835C64" w:rsidP="00835C64">
      <w:pPr>
        <w:spacing w:line="360" w:lineRule="auto"/>
        <w:rPr>
          <w:rFonts w:asciiTheme="majorBidi" w:eastAsiaTheme="minorEastAsia" w:hAnsiTheme="majorBidi" w:cstheme="majorBidi"/>
        </w:rPr>
      </w:pPr>
      <w:r w:rsidRPr="00EA658B">
        <w:rPr>
          <w:rFonts w:asciiTheme="majorBidi" w:eastAsiaTheme="minorEastAsia" w:hAnsiTheme="majorBidi" w:cstheme="majorBidi"/>
        </w:rPr>
        <w:t>Equation 12.3 is the calculations for enthalpies of each component leaving the CSTR.</w:t>
      </w:r>
    </w:p>
    <w:p w14:paraId="58DDE7EE" w14:textId="77777777" w:rsidR="00835C64" w:rsidRPr="00EA658B" w:rsidRDefault="00835C64" w:rsidP="00835C64">
      <w:pPr>
        <w:spacing w:line="360" w:lineRule="auto"/>
        <w:rPr>
          <w:rFonts w:asciiTheme="majorBidi" w:eastAsiaTheme="minorEastAsia" w:hAnsiTheme="majorBidi" w:cstheme="majorBidi"/>
        </w:rPr>
      </w:pPr>
      <m:oMath>
        <m:r>
          <m:rPr>
            <m:sty m:val="p"/>
          </m:rPr>
          <w:rPr>
            <w:rFonts w:ascii="Cambria Math" w:hAnsi="Cambria Math" w:cstheme="majorBidi"/>
          </w:rPr>
          <m:t>Σ</m:t>
        </m:r>
        <m:sSub>
          <m:sSubPr>
            <m:ctrlPr>
              <w:rPr>
                <w:rFonts w:ascii="Cambria Math" w:eastAsiaTheme="minorEastAsia" w:hAnsi="Cambria Math" w:cstheme="majorBidi"/>
                <w:i/>
              </w:rPr>
            </m:ctrlPr>
          </m:sSubPr>
          <m:e>
            <m:acc>
              <m:accPr>
                <m:chr m:val="̇"/>
                <m:ctrlPr>
                  <w:rPr>
                    <w:rFonts w:ascii="Cambria Math" w:eastAsiaTheme="minorEastAsia" w:hAnsi="Cambria Math" w:cstheme="majorBidi"/>
                    <w:i/>
                  </w:rPr>
                </m:ctrlPr>
              </m:accPr>
              <m:e>
                <m:r>
                  <w:rPr>
                    <w:rFonts w:ascii="Cambria Math" w:eastAsiaTheme="minorEastAsia" w:hAnsi="Cambria Math" w:cstheme="majorBidi"/>
                  </w:rPr>
                  <m:t>n</m:t>
                </m:r>
              </m:e>
            </m:acc>
          </m:e>
          <m:sub>
            <m:r>
              <w:rPr>
                <w:rFonts w:ascii="Cambria Math" w:eastAsiaTheme="minorEastAsia" w:hAnsi="Cambria Math" w:cstheme="majorBidi"/>
              </w:rPr>
              <m:t>0ut</m:t>
            </m:r>
          </m:sub>
        </m:sSub>
        <m:sSub>
          <m:sSubPr>
            <m:ctrlPr>
              <w:rPr>
                <w:rFonts w:ascii="Cambria Math" w:hAnsi="Cambria Math" w:cstheme="majorBidi"/>
              </w:rPr>
            </m:ctrlPr>
          </m:sSubPr>
          <m:e>
            <m:r>
              <w:rPr>
                <w:rFonts w:ascii="Cambria Math" w:hAnsi="Cambria Math" w:cstheme="majorBidi"/>
              </w:rPr>
              <m:t>H</m:t>
            </m:r>
          </m:e>
          <m:sub>
            <m:r>
              <w:rPr>
                <w:rFonts w:ascii="Cambria Math" w:hAnsi="Cambria Math" w:cstheme="majorBidi"/>
              </w:rPr>
              <m:t>out</m:t>
            </m:r>
          </m:sub>
        </m:sSub>
      </m:oMath>
      <w:r w:rsidRPr="00EA658B">
        <w:rPr>
          <w:rFonts w:asciiTheme="majorBidi" w:eastAsiaTheme="minorEastAsia" w:hAnsiTheme="majorBidi" w:cstheme="majorBidi"/>
        </w:rPr>
        <w:t xml:space="preserve"> = </w:t>
      </w:r>
      <m:oMath>
        <m:r>
          <w:rPr>
            <w:rFonts w:ascii="Cambria Math" w:eastAsiaTheme="minorEastAsia" w:hAnsi="Cambria Math" w:cstheme="majorBidi"/>
          </w:rPr>
          <m:t>ṅ</m:t>
        </m:r>
        <m:nary>
          <m:naryPr>
            <m:limLoc m:val="subSup"/>
            <m:ctrlPr>
              <w:rPr>
                <w:rFonts w:ascii="Cambria Math" w:hAnsi="Cambria Math" w:cstheme="majorBidi"/>
                <w:i/>
                <w:vertAlign w:val="subscript"/>
              </w:rPr>
            </m:ctrlPr>
          </m:naryPr>
          <m:sub>
            <m:r>
              <w:rPr>
                <w:rFonts w:ascii="Cambria Math" w:hAnsi="Cambria Math" w:cstheme="majorBidi"/>
                <w:vertAlign w:val="subscript"/>
              </w:rPr>
              <m:t>298</m:t>
            </m:r>
          </m:sub>
          <m:sup>
            <m:r>
              <w:rPr>
                <w:rFonts w:ascii="Cambria Math" w:hAnsi="Cambria Math" w:cstheme="majorBidi"/>
                <w:vertAlign w:val="subscript"/>
              </w:rPr>
              <m:t>323</m:t>
            </m:r>
          </m:sup>
          <m:e>
            <m:sSub>
              <m:sSubPr>
                <m:ctrlPr>
                  <w:rPr>
                    <w:rFonts w:ascii="Cambria Math" w:hAnsi="Cambria Math" w:cstheme="majorBidi"/>
                    <w:i/>
                    <w:vertAlign w:val="subscript"/>
                  </w:rPr>
                </m:ctrlPr>
              </m:sSubPr>
              <m:e>
                <m:r>
                  <w:rPr>
                    <w:rFonts w:ascii="Cambria Math" w:hAnsi="Cambria Math" w:cstheme="majorBidi"/>
                    <w:vertAlign w:val="subscript"/>
                  </w:rPr>
                  <m:t>Cp</m:t>
                </m:r>
              </m:e>
              <m:sub>
                <m:r>
                  <w:rPr>
                    <w:rFonts w:ascii="Cambria Math" w:hAnsi="Cambria Math" w:cstheme="majorBidi"/>
                    <w:vertAlign w:val="subscript"/>
                  </w:rPr>
                  <m:t xml:space="preserve">Na2SO4 </m:t>
                </m:r>
              </m:sub>
            </m:sSub>
          </m:e>
        </m:nary>
      </m:oMath>
      <w:r w:rsidRPr="00EA658B">
        <w:rPr>
          <w:rFonts w:asciiTheme="majorBidi" w:eastAsiaTheme="minorEastAsia" w:hAnsiTheme="majorBidi" w:cstheme="majorBidi"/>
          <w:vertAlign w:val="subscript"/>
        </w:rPr>
        <w:t xml:space="preserve"> </w:t>
      </w:r>
      <w:r w:rsidRPr="00EA658B">
        <w:rPr>
          <w:rFonts w:asciiTheme="majorBidi" w:eastAsiaTheme="minorEastAsia" w:hAnsiTheme="majorBidi" w:cstheme="majorBidi"/>
        </w:rPr>
        <w:t xml:space="preserve">+ </w:t>
      </w:r>
      <m:oMath>
        <m:r>
          <w:rPr>
            <w:rFonts w:ascii="Cambria Math" w:eastAsiaTheme="minorEastAsia" w:hAnsi="Cambria Math" w:cstheme="majorBidi"/>
          </w:rPr>
          <m:t>ṅ</m:t>
        </m:r>
        <m:nary>
          <m:naryPr>
            <m:limLoc m:val="subSup"/>
            <m:ctrlPr>
              <w:rPr>
                <w:rFonts w:ascii="Cambria Math" w:hAnsi="Cambria Math" w:cstheme="majorBidi"/>
                <w:i/>
                <w:vertAlign w:val="subscript"/>
              </w:rPr>
            </m:ctrlPr>
          </m:naryPr>
          <m:sub>
            <m:r>
              <w:rPr>
                <w:rFonts w:ascii="Cambria Math" w:hAnsi="Cambria Math" w:cstheme="majorBidi"/>
                <w:vertAlign w:val="subscript"/>
              </w:rPr>
              <m:t>298</m:t>
            </m:r>
          </m:sub>
          <m:sup>
            <m:r>
              <w:rPr>
                <w:rFonts w:ascii="Cambria Math" w:hAnsi="Cambria Math" w:cstheme="majorBidi"/>
                <w:vertAlign w:val="subscript"/>
              </w:rPr>
              <m:t>323</m:t>
            </m:r>
          </m:sup>
          <m:e>
            <m:sSub>
              <m:sSubPr>
                <m:ctrlPr>
                  <w:rPr>
                    <w:rFonts w:ascii="Cambria Math" w:hAnsi="Cambria Math" w:cstheme="majorBidi"/>
                    <w:i/>
                    <w:vertAlign w:val="subscript"/>
                  </w:rPr>
                </m:ctrlPr>
              </m:sSubPr>
              <m:e>
                <m:r>
                  <w:rPr>
                    <w:rFonts w:ascii="Cambria Math" w:hAnsi="Cambria Math" w:cstheme="majorBidi"/>
                    <w:vertAlign w:val="subscript"/>
                  </w:rPr>
                  <m:t>Cp</m:t>
                </m:r>
              </m:e>
              <m:sub>
                <m:r>
                  <w:rPr>
                    <w:rFonts w:ascii="Cambria Math" w:hAnsi="Cambria Math" w:cstheme="majorBidi"/>
                    <w:vertAlign w:val="subscript"/>
                  </w:rPr>
                  <m:t xml:space="preserve">CO2 </m:t>
                </m:r>
              </m:sub>
            </m:sSub>
          </m:e>
        </m:nary>
      </m:oMath>
      <w:r w:rsidRPr="00EA658B">
        <w:rPr>
          <w:rFonts w:asciiTheme="majorBidi" w:eastAsiaTheme="minorEastAsia" w:hAnsiTheme="majorBidi" w:cstheme="majorBidi"/>
          <w:vertAlign w:val="subscript"/>
        </w:rPr>
        <w:t xml:space="preserve"> </w:t>
      </w:r>
      <w:r w:rsidRPr="00EA658B">
        <w:rPr>
          <w:rFonts w:asciiTheme="majorBidi" w:eastAsiaTheme="minorEastAsia" w:hAnsiTheme="majorBidi" w:cstheme="majorBidi"/>
        </w:rPr>
        <w:t xml:space="preserve">+ </w:t>
      </w:r>
      <m:oMath>
        <m:r>
          <w:rPr>
            <w:rFonts w:ascii="Cambria Math" w:eastAsiaTheme="minorEastAsia" w:hAnsi="Cambria Math" w:cstheme="majorBidi"/>
          </w:rPr>
          <m:t>ṅ</m:t>
        </m:r>
        <m:nary>
          <m:naryPr>
            <m:limLoc m:val="subSup"/>
            <m:ctrlPr>
              <w:rPr>
                <w:rFonts w:ascii="Cambria Math" w:hAnsi="Cambria Math" w:cstheme="majorBidi"/>
                <w:i/>
                <w:vertAlign w:val="subscript"/>
              </w:rPr>
            </m:ctrlPr>
          </m:naryPr>
          <m:sub>
            <m:r>
              <w:rPr>
                <w:rFonts w:ascii="Cambria Math" w:hAnsi="Cambria Math" w:cstheme="majorBidi"/>
                <w:vertAlign w:val="subscript"/>
              </w:rPr>
              <m:t>298</m:t>
            </m:r>
          </m:sub>
          <m:sup>
            <m:r>
              <w:rPr>
                <w:rFonts w:ascii="Cambria Math" w:hAnsi="Cambria Math" w:cstheme="majorBidi"/>
                <w:vertAlign w:val="subscript"/>
              </w:rPr>
              <m:t>323</m:t>
            </m:r>
          </m:sup>
          <m:e>
            <m:sSub>
              <m:sSubPr>
                <m:ctrlPr>
                  <w:rPr>
                    <w:rFonts w:ascii="Cambria Math" w:hAnsi="Cambria Math" w:cstheme="majorBidi"/>
                    <w:i/>
                    <w:vertAlign w:val="subscript"/>
                  </w:rPr>
                </m:ctrlPr>
              </m:sSubPr>
              <m:e>
                <m:r>
                  <w:rPr>
                    <w:rFonts w:ascii="Cambria Math" w:hAnsi="Cambria Math" w:cstheme="majorBidi"/>
                    <w:vertAlign w:val="subscript"/>
                  </w:rPr>
                  <m:t>Cp</m:t>
                </m:r>
              </m:e>
              <m:sub>
                <m:r>
                  <w:rPr>
                    <w:rFonts w:ascii="Cambria Math" w:hAnsi="Cambria Math" w:cstheme="majorBidi"/>
                    <w:vertAlign w:val="subscript"/>
                  </w:rPr>
                  <m:t xml:space="preserve">H2O </m:t>
                </m:r>
              </m:sub>
            </m:sSub>
          </m:e>
        </m:nary>
      </m:oMath>
      <w:r w:rsidRPr="00EA658B">
        <w:rPr>
          <w:rFonts w:asciiTheme="majorBidi" w:eastAsiaTheme="minorEastAsia" w:hAnsiTheme="majorBidi" w:cstheme="majorBidi"/>
          <w:vertAlign w:val="subscript"/>
        </w:rPr>
        <w:t xml:space="preserve"> </w:t>
      </w:r>
      <w:r w:rsidRPr="00EA658B">
        <w:rPr>
          <w:rFonts w:asciiTheme="majorBidi" w:eastAsiaTheme="minorEastAsia" w:hAnsiTheme="majorBidi" w:cstheme="majorBidi"/>
        </w:rPr>
        <w:t xml:space="preserve">+ </w:t>
      </w:r>
      <m:oMath>
        <m:r>
          <w:rPr>
            <w:rFonts w:ascii="Cambria Math" w:eastAsiaTheme="minorEastAsia" w:hAnsi="Cambria Math" w:cstheme="majorBidi"/>
          </w:rPr>
          <m:t>ṅ</m:t>
        </m:r>
        <m:nary>
          <m:naryPr>
            <m:limLoc m:val="subSup"/>
            <m:ctrlPr>
              <w:rPr>
                <w:rFonts w:ascii="Cambria Math" w:hAnsi="Cambria Math" w:cstheme="majorBidi"/>
                <w:i/>
                <w:vertAlign w:val="subscript"/>
              </w:rPr>
            </m:ctrlPr>
          </m:naryPr>
          <m:sub>
            <m:r>
              <w:rPr>
                <w:rFonts w:ascii="Cambria Math" w:hAnsi="Cambria Math" w:cstheme="majorBidi"/>
                <w:vertAlign w:val="subscript"/>
              </w:rPr>
              <m:t>298</m:t>
            </m:r>
          </m:sub>
          <m:sup>
            <m:r>
              <w:rPr>
                <w:rFonts w:ascii="Cambria Math" w:hAnsi="Cambria Math" w:cstheme="majorBidi"/>
                <w:vertAlign w:val="subscript"/>
              </w:rPr>
              <m:t>323</m:t>
            </m:r>
          </m:sup>
          <m:e>
            <m:sSub>
              <m:sSubPr>
                <m:ctrlPr>
                  <w:rPr>
                    <w:rFonts w:ascii="Cambria Math" w:hAnsi="Cambria Math" w:cstheme="majorBidi"/>
                    <w:i/>
                    <w:vertAlign w:val="subscript"/>
                  </w:rPr>
                </m:ctrlPr>
              </m:sSubPr>
              <m:e>
                <m:r>
                  <w:rPr>
                    <w:rFonts w:ascii="Cambria Math" w:hAnsi="Cambria Math" w:cstheme="majorBidi"/>
                    <w:vertAlign w:val="subscript"/>
                  </w:rPr>
                  <m:t>Cp</m:t>
                </m:r>
              </m:e>
              <m:sub>
                <m:r>
                  <w:rPr>
                    <w:rFonts w:ascii="Cambria Math" w:hAnsi="Cambria Math" w:cstheme="majorBidi"/>
                    <w:vertAlign w:val="subscript"/>
                  </w:rPr>
                  <m:t xml:space="preserve">LABS </m:t>
                </m:r>
              </m:sub>
            </m:sSub>
          </m:e>
        </m:nary>
      </m:oMath>
      <w:r w:rsidRPr="00EA658B">
        <w:rPr>
          <w:rFonts w:asciiTheme="majorBidi" w:eastAsiaTheme="minorEastAsia" w:hAnsiTheme="majorBidi" w:cstheme="majorBidi"/>
          <w:vertAlign w:val="subscript"/>
        </w:rPr>
        <w:t xml:space="preserve"> </w:t>
      </w:r>
      <w:r w:rsidRPr="00EA658B">
        <w:rPr>
          <w:rFonts w:asciiTheme="majorBidi" w:eastAsiaTheme="minorEastAsia" w:hAnsiTheme="majorBidi" w:cstheme="majorBidi"/>
        </w:rPr>
        <w:t xml:space="preserve">+ </w:t>
      </w:r>
      <m:oMath>
        <m:r>
          <w:rPr>
            <w:rFonts w:ascii="Cambria Math" w:eastAsiaTheme="minorEastAsia" w:hAnsi="Cambria Math" w:cstheme="majorBidi"/>
          </w:rPr>
          <m:t>ṅ</m:t>
        </m:r>
        <m:nary>
          <m:naryPr>
            <m:limLoc m:val="subSup"/>
            <m:ctrlPr>
              <w:rPr>
                <w:rFonts w:ascii="Cambria Math" w:hAnsi="Cambria Math" w:cstheme="majorBidi"/>
                <w:i/>
                <w:vertAlign w:val="subscript"/>
              </w:rPr>
            </m:ctrlPr>
          </m:naryPr>
          <m:sub>
            <m:r>
              <w:rPr>
                <w:rFonts w:ascii="Cambria Math" w:hAnsi="Cambria Math" w:cstheme="majorBidi"/>
                <w:vertAlign w:val="subscript"/>
              </w:rPr>
              <m:t>298</m:t>
            </m:r>
          </m:sub>
          <m:sup>
            <m:r>
              <w:rPr>
                <w:rFonts w:ascii="Cambria Math" w:hAnsi="Cambria Math" w:cstheme="majorBidi"/>
                <w:vertAlign w:val="subscript"/>
              </w:rPr>
              <m:t>323</m:t>
            </m:r>
          </m:sup>
          <m:e>
            <m:sSub>
              <m:sSubPr>
                <m:ctrlPr>
                  <w:rPr>
                    <w:rFonts w:ascii="Cambria Math" w:hAnsi="Cambria Math" w:cstheme="majorBidi"/>
                    <w:i/>
                    <w:vertAlign w:val="subscript"/>
                  </w:rPr>
                </m:ctrlPr>
              </m:sSubPr>
              <m:e>
                <m:r>
                  <w:rPr>
                    <w:rFonts w:ascii="Cambria Math" w:hAnsi="Cambria Math" w:cstheme="majorBidi"/>
                    <w:vertAlign w:val="subscript"/>
                  </w:rPr>
                  <m:t>Cp</m:t>
                </m:r>
              </m:e>
              <m:sub>
                <m:r>
                  <w:rPr>
                    <w:rFonts w:ascii="Cambria Math" w:hAnsi="Cambria Math" w:cstheme="majorBidi"/>
                    <w:vertAlign w:val="subscript"/>
                  </w:rPr>
                  <m:t xml:space="preserve">Na2CO3 </m:t>
                </m:r>
              </m:sub>
            </m:sSub>
          </m:e>
        </m:nary>
      </m:oMath>
      <w:r w:rsidRPr="00EA658B">
        <w:rPr>
          <w:rFonts w:asciiTheme="majorBidi" w:eastAsiaTheme="minorEastAsia" w:hAnsiTheme="majorBidi" w:cstheme="majorBidi"/>
          <w:vertAlign w:val="subscript"/>
        </w:rPr>
        <w:t xml:space="preserve">  </w:t>
      </w:r>
      <w:r w:rsidRPr="00EA658B">
        <w:rPr>
          <w:rFonts w:asciiTheme="majorBidi" w:eastAsiaTheme="minorEastAsia" w:hAnsiTheme="majorBidi" w:cstheme="majorBidi"/>
          <w:vertAlign w:val="subscript"/>
        </w:rPr>
        <w:tab/>
      </w:r>
      <w:r w:rsidRPr="00EA658B">
        <w:rPr>
          <w:rFonts w:asciiTheme="majorBidi" w:eastAsiaTheme="minorEastAsia" w:hAnsiTheme="majorBidi" w:cstheme="majorBidi"/>
          <w:vertAlign w:val="subscript"/>
        </w:rPr>
        <w:tab/>
      </w:r>
      <w:r w:rsidRPr="00EA658B">
        <w:rPr>
          <w:rFonts w:asciiTheme="majorBidi" w:eastAsiaTheme="minorEastAsia" w:hAnsiTheme="majorBidi" w:cstheme="majorBidi"/>
          <w:vertAlign w:val="subscript"/>
        </w:rPr>
        <w:tab/>
      </w:r>
      <w:r w:rsidRPr="00EA658B">
        <w:rPr>
          <w:rFonts w:asciiTheme="majorBidi" w:eastAsiaTheme="minorEastAsia" w:hAnsiTheme="majorBidi" w:cstheme="majorBidi"/>
          <w:vertAlign w:val="subscript"/>
        </w:rPr>
        <w:tab/>
      </w:r>
      <w:r w:rsidRPr="00EA658B">
        <w:rPr>
          <w:rFonts w:asciiTheme="majorBidi" w:eastAsiaTheme="minorEastAsia" w:hAnsiTheme="majorBidi" w:cstheme="majorBidi"/>
          <w:vertAlign w:val="subscript"/>
        </w:rPr>
        <w:tab/>
      </w:r>
      <w:r w:rsidRPr="00EA658B">
        <w:rPr>
          <w:rFonts w:asciiTheme="majorBidi" w:eastAsiaTheme="minorEastAsia" w:hAnsiTheme="majorBidi" w:cstheme="majorBidi"/>
          <w:vertAlign w:val="subscript"/>
        </w:rPr>
        <w:tab/>
      </w:r>
      <w:r w:rsidRPr="00EA658B">
        <w:rPr>
          <w:rFonts w:asciiTheme="majorBidi" w:eastAsiaTheme="minorEastAsia" w:hAnsiTheme="majorBidi" w:cstheme="majorBidi"/>
          <w:vertAlign w:val="subscript"/>
        </w:rPr>
        <w:tab/>
      </w:r>
      <w:r w:rsidRPr="00EA658B">
        <w:rPr>
          <w:rFonts w:asciiTheme="majorBidi" w:eastAsiaTheme="minorEastAsia" w:hAnsiTheme="majorBidi" w:cstheme="majorBidi"/>
          <w:vertAlign w:val="subscript"/>
        </w:rPr>
        <w:tab/>
      </w:r>
      <w:r w:rsidRPr="00EA658B">
        <w:rPr>
          <w:rFonts w:asciiTheme="majorBidi" w:eastAsiaTheme="minorEastAsia" w:hAnsiTheme="majorBidi" w:cstheme="majorBidi"/>
          <w:vertAlign w:val="subscript"/>
        </w:rPr>
        <w:tab/>
        <w:t xml:space="preserve"> </w:t>
      </w:r>
      <w:r w:rsidRPr="00EA658B">
        <w:rPr>
          <w:rFonts w:asciiTheme="majorBidi" w:eastAsiaTheme="minorEastAsia" w:hAnsiTheme="majorBidi" w:cstheme="majorBidi"/>
        </w:rPr>
        <w:t xml:space="preserve">         (12.3)</w:t>
      </w:r>
    </w:p>
    <w:p w14:paraId="54176B8D" w14:textId="77777777" w:rsidR="00835C64" w:rsidRPr="00EA658B" w:rsidRDefault="00835C64" w:rsidP="00835C64">
      <w:pPr>
        <w:spacing w:line="360" w:lineRule="auto"/>
        <w:rPr>
          <w:rFonts w:asciiTheme="majorBidi" w:eastAsia="Times New Roman" w:hAnsiTheme="majorBidi" w:cstheme="majorBidi"/>
          <w:color w:val="000000"/>
          <w:lang w:eastAsia="en-GB"/>
        </w:rPr>
      </w:pPr>
    </w:p>
    <w:p w14:paraId="2185F51D" w14:textId="77777777" w:rsidR="00835C64" w:rsidRPr="00EA658B" w:rsidRDefault="00835C64" w:rsidP="00835C64">
      <w:pPr>
        <w:spacing w:line="360" w:lineRule="auto"/>
        <w:rPr>
          <w:rFonts w:asciiTheme="majorBidi" w:eastAsia="Times New Roman" w:hAnsiTheme="majorBidi" w:cstheme="majorBidi"/>
          <w:color w:val="000000"/>
          <w:lang w:eastAsia="en-GB"/>
        </w:rPr>
      </w:pPr>
      <w:r w:rsidRPr="00EA658B">
        <w:rPr>
          <w:rFonts w:asciiTheme="majorBidi" w:eastAsia="Times New Roman" w:hAnsiTheme="majorBidi" w:cstheme="majorBidi"/>
          <w:color w:val="000000"/>
          <w:lang w:eastAsia="en-GB"/>
        </w:rPr>
        <w:t>Enthalpy of Sodium Sulphate:</w:t>
      </w:r>
    </w:p>
    <w:p w14:paraId="2B191ACD" w14:textId="77777777" w:rsidR="00835C64" w:rsidRPr="00EA658B" w:rsidRDefault="00835C64" w:rsidP="00835C64">
      <w:pPr>
        <w:pStyle w:val="ListParagraph"/>
        <w:numPr>
          <w:ilvl w:val="0"/>
          <w:numId w:val="13"/>
        </w:numPr>
        <w:spacing w:after="160" w:line="360" w:lineRule="auto"/>
        <w:rPr>
          <w:rFonts w:asciiTheme="majorBidi" w:hAnsiTheme="majorBidi" w:cstheme="majorBidi"/>
        </w:rPr>
      </w:pPr>
      <m:oMath>
        <m:r>
          <w:rPr>
            <w:rFonts w:ascii="Cambria Math" w:eastAsiaTheme="minorEastAsia" w:hAnsi="Cambria Math" w:cstheme="majorBidi"/>
          </w:rPr>
          <m:t>ṅ</m:t>
        </m:r>
        <m:nary>
          <m:naryPr>
            <m:limLoc m:val="subSup"/>
            <m:ctrlPr>
              <w:rPr>
                <w:rFonts w:ascii="Cambria Math" w:hAnsi="Cambria Math" w:cstheme="majorBidi"/>
                <w:i/>
                <w:vertAlign w:val="subscript"/>
              </w:rPr>
            </m:ctrlPr>
          </m:naryPr>
          <m:sub>
            <m:r>
              <w:rPr>
                <w:rFonts w:ascii="Cambria Math" w:hAnsi="Cambria Math" w:cstheme="majorBidi"/>
                <w:vertAlign w:val="subscript"/>
              </w:rPr>
              <m:t>298</m:t>
            </m:r>
          </m:sub>
          <m:sup>
            <m:r>
              <w:rPr>
                <w:rFonts w:ascii="Cambria Math" w:hAnsi="Cambria Math" w:cstheme="majorBidi"/>
                <w:vertAlign w:val="subscript"/>
              </w:rPr>
              <m:t>323</m:t>
            </m:r>
          </m:sup>
          <m:e>
            <m:sSub>
              <m:sSubPr>
                <m:ctrlPr>
                  <w:rPr>
                    <w:rFonts w:ascii="Cambria Math" w:hAnsi="Cambria Math" w:cstheme="majorBidi"/>
                    <w:i/>
                    <w:vertAlign w:val="subscript"/>
                  </w:rPr>
                </m:ctrlPr>
              </m:sSubPr>
              <m:e>
                <m:r>
                  <w:rPr>
                    <w:rFonts w:ascii="Cambria Math" w:hAnsi="Cambria Math" w:cstheme="majorBidi"/>
                    <w:vertAlign w:val="subscript"/>
                  </w:rPr>
                  <m:t>Cp</m:t>
                </m:r>
              </m:e>
              <m:sub>
                <m:r>
                  <w:rPr>
                    <w:rFonts w:ascii="Cambria Math" w:hAnsi="Cambria Math" w:cstheme="majorBidi"/>
                    <w:vertAlign w:val="subscript"/>
                  </w:rPr>
                  <m:t xml:space="preserve">Na2SO4 </m:t>
                </m:r>
              </m:sub>
            </m:sSub>
          </m:e>
        </m:nary>
      </m:oMath>
      <w:r w:rsidRPr="00EA658B">
        <w:rPr>
          <w:rFonts w:asciiTheme="majorBidi" w:eastAsiaTheme="minorEastAsia" w:hAnsiTheme="majorBidi" w:cstheme="majorBidi"/>
          <w:vertAlign w:val="subscript"/>
        </w:rPr>
        <w:t xml:space="preserve"> </w:t>
      </w:r>
      <w:r w:rsidRPr="00EA658B">
        <w:rPr>
          <w:rFonts w:asciiTheme="majorBidi" w:eastAsiaTheme="minorEastAsia" w:hAnsiTheme="majorBidi" w:cstheme="majorBidi"/>
        </w:rPr>
        <w:t xml:space="preserve">= </w:t>
      </w:r>
      <w:r w:rsidRPr="00EA658B">
        <w:rPr>
          <w:rFonts w:asciiTheme="majorBidi" w:eastAsia="Times New Roman" w:hAnsiTheme="majorBidi" w:cstheme="majorBidi"/>
          <w:color w:val="000000"/>
          <w:lang w:eastAsia="en-GB"/>
        </w:rPr>
        <w:t>0.020637571</w:t>
      </w:r>
      <w:r w:rsidRPr="00EA658B">
        <w:rPr>
          <w:rFonts w:asciiTheme="majorBidi" w:eastAsiaTheme="minorEastAsia" w:hAnsiTheme="majorBidi" w:cstheme="majorBidi"/>
        </w:rPr>
        <w:t xml:space="preserve"> [-8.4249 (323-298) +( </w:t>
      </w:r>
      <m:oMath>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323</m:t>
                </m:r>
              </m:e>
              <m:sup>
                <m:r>
                  <w:rPr>
                    <w:rFonts w:ascii="Cambria Math" w:eastAsiaTheme="minorEastAsia" w:hAnsi="Cambria Math" w:cstheme="majorBidi"/>
                  </w:rPr>
                  <m:t>2</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298</m:t>
                </m:r>
              </m:e>
              <m:sup>
                <m:r>
                  <w:rPr>
                    <w:rFonts w:ascii="Cambria Math" w:eastAsiaTheme="minorEastAsia" w:hAnsi="Cambria Math" w:cstheme="majorBidi"/>
                  </w:rPr>
                  <m:t>2</m:t>
                </m:r>
              </m:sup>
            </m:sSup>
          </m:num>
          <m:den>
            <m:r>
              <w:rPr>
                <w:rFonts w:ascii="Cambria Math" w:eastAsiaTheme="minorEastAsia" w:hAnsi="Cambria Math" w:cstheme="majorBidi"/>
              </w:rPr>
              <m:t>2</m:t>
            </m:r>
          </m:den>
        </m:f>
      </m:oMath>
      <w:r w:rsidRPr="00EA658B">
        <w:rPr>
          <w:rFonts w:asciiTheme="majorBidi" w:eastAsiaTheme="minorEastAsia" w:hAnsiTheme="majorBidi" w:cstheme="majorBidi"/>
        </w:rPr>
        <w:t>) – 4.10 × 10</w:t>
      </w:r>
      <w:r w:rsidRPr="00EA658B">
        <w:rPr>
          <w:rFonts w:asciiTheme="majorBidi" w:eastAsiaTheme="minorEastAsia" w:hAnsiTheme="majorBidi" w:cstheme="majorBidi"/>
          <w:vertAlign w:val="superscript"/>
        </w:rPr>
        <w:t xml:space="preserve">-3 </w:t>
      </w:r>
      <w:r w:rsidRPr="00EA658B">
        <w:rPr>
          <w:rFonts w:asciiTheme="majorBidi" w:eastAsiaTheme="minorEastAsia" w:hAnsiTheme="majorBidi" w:cstheme="majorBidi"/>
        </w:rPr>
        <w:t>(</w:t>
      </w:r>
      <m:oMath>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323</m:t>
                </m:r>
              </m:e>
              <m:sup>
                <m:r>
                  <w:rPr>
                    <w:rFonts w:ascii="Cambria Math" w:eastAsiaTheme="minorEastAsia" w:hAnsi="Cambria Math" w:cstheme="majorBidi"/>
                  </w:rPr>
                  <m:t>3</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298</m:t>
                </m:r>
              </m:e>
              <m:sup>
                <m:r>
                  <w:rPr>
                    <w:rFonts w:ascii="Cambria Math" w:eastAsiaTheme="minorEastAsia" w:hAnsi="Cambria Math" w:cstheme="majorBidi"/>
                  </w:rPr>
                  <m:t>3</m:t>
                </m:r>
              </m:sup>
            </m:sSup>
          </m:num>
          <m:den>
            <m:r>
              <w:rPr>
                <w:rFonts w:ascii="Cambria Math" w:eastAsiaTheme="minorEastAsia" w:hAnsi="Cambria Math" w:cstheme="majorBidi"/>
              </w:rPr>
              <m:t>3</m:t>
            </m:r>
          </m:den>
        </m:f>
      </m:oMath>
      <w:r w:rsidRPr="00EA658B">
        <w:rPr>
          <w:rFonts w:asciiTheme="majorBidi" w:eastAsiaTheme="minorEastAsia" w:hAnsiTheme="majorBidi" w:cstheme="majorBidi"/>
        </w:rPr>
        <w:t>)+</w:t>
      </w:r>
    </w:p>
    <w:p w14:paraId="7D25E5F6" w14:textId="77777777" w:rsidR="00835C64" w:rsidRPr="00EA658B" w:rsidRDefault="00835C64" w:rsidP="00835C64">
      <w:pPr>
        <w:pStyle w:val="ListParagraph"/>
        <w:spacing w:line="360" w:lineRule="auto"/>
        <w:rPr>
          <w:rFonts w:asciiTheme="majorBidi" w:eastAsiaTheme="minorEastAsia" w:hAnsiTheme="majorBidi" w:cstheme="majorBidi"/>
        </w:rPr>
      </w:pPr>
      <w:r w:rsidRPr="00EA658B">
        <w:rPr>
          <w:rFonts w:asciiTheme="majorBidi" w:eastAsiaTheme="minorEastAsia" w:hAnsiTheme="majorBidi" w:cstheme="majorBidi"/>
        </w:rPr>
        <w:t>6.41× 10</w:t>
      </w:r>
      <w:r w:rsidRPr="00EA658B">
        <w:rPr>
          <w:rFonts w:asciiTheme="majorBidi" w:eastAsiaTheme="minorEastAsia" w:hAnsiTheme="majorBidi" w:cstheme="majorBidi"/>
          <w:vertAlign w:val="superscript"/>
        </w:rPr>
        <w:t>-6</w:t>
      </w:r>
      <m:oMath>
        <m:r>
          <w:rPr>
            <w:rFonts w:ascii="Cambria Math" w:eastAsiaTheme="minorEastAsia" w:hAnsi="Cambria Math" w:cstheme="majorBidi"/>
            <w:vertAlign w:val="superscript"/>
          </w:rPr>
          <m:t>(</m:t>
        </m:r>
        <m:f>
          <m:fPr>
            <m:ctrlPr>
              <w:rPr>
                <w:rFonts w:ascii="Cambria Math" w:eastAsiaTheme="minorEastAsia" w:hAnsi="Cambria Math" w:cstheme="majorBidi"/>
                <w:i/>
                <w:vertAlign w:val="superscript"/>
              </w:rPr>
            </m:ctrlPr>
          </m:fPr>
          <m:num>
            <m:sSup>
              <m:sSupPr>
                <m:ctrlPr>
                  <w:rPr>
                    <w:rFonts w:ascii="Cambria Math" w:eastAsiaTheme="minorEastAsia" w:hAnsi="Cambria Math" w:cstheme="majorBidi"/>
                    <w:i/>
                    <w:vertAlign w:val="superscript"/>
                  </w:rPr>
                </m:ctrlPr>
              </m:sSupPr>
              <m:e>
                <m:r>
                  <w:rPr>
                    <w:rFonts w:ascii="Cambria Math" w:eastAsiaTheme="minorEastAsia" w:hAnsi="Cambria Math" w:cstheme="majorBidi"/>
                    <w:vertAlign w:val="superscript"/>
                  </w:rPr>
                  <m:t>323</m:t>
                </m:r>
              </m:e>
              <m:sup>
                <m:r>
                  <w:rPr>
                    <w:rFonts w:ascii="Cambria Math" w:eastAsiaTheme="minorEastAsia" w:hAnsi="Cambria Math" w:cstheme="majorBidi"/>
                    <w:vertAlign w:val="superscript"/>
                  </w:rPr>
                  <m:t>4</m:t>
                </m:r>
              </m:sup>
            </m:sSup>
            <m:r>
              <w:rPr>
                <w:rFonts w:ascii="Cambria Math" w:eastAsiaTheme="minorEastAsia" w:hAnsi="Cambria Math" w:cstheme="majorBidi"/>
                <w:vertAlign w:val="superscript"/>
              </w:rPr>
              <m:t>-</m:t>
            </m:r>
            <m:sSup>
              <m:sSupPr>
                <m:ctrlPr>
                  <w:rPr>
                    <w:rFonts w:ascii="Cambria Math" w:eastAsiaTheme="minorEastAsia" w:hAnsi="Cambria Math" w:cstheme="majorBidi"/>
                    <w:i/>
                    <w:vertAlign w:val="superscript"/>
                  </w:rPr>
                </m:ctrlPr>
              </m:sSupPr>
              <m:e>
                <m:r>
                  <w:rPr>
                    <w:rFonts w:ascii="Cambria Math" w:eastAsiaTheme="minorEastAsia" w:hAnsi="Cambria Math" w:cstheme="majorBidi"/>
                    <w:vertAlign w:val="superscript"/>
                  </w:rPr>
                  <m:t>298</m:t>
                </m:r>
              </m:e>
              <m:sup>
                <m:r>
                  <w:rPr>
                    <w:rFonts w:ascii="Cambria Math" w:eastAsiaTheme="minorEastAsia" w:hAnsi="Cambria Math" w:cstheme="majorBidi"/>
                    <w:vertAlign w:val="superscript"/>
                  </w:rPr>
                  <m:t>4</m:t>
                </m:r>
              </m:sup>
            </m:sSup>
          </m:num>
          <m:den>
            <m:r>
              <w:rPr>
                <w:rFonts w:ascii="Cambria Math" w:eastAsiaTheme="minorEastAsia" w:hAnsi="Cambria Math" w:cstheme="majorBidi"/>
                <w:vertAlign w:val="superscript"/>
              </w:rPr>
              <m:t>4</m:t>
            </m:r>
          </m:den>
        </m:f>
      </m:oMath>
      <w:r w:rsidRPr="00EA658B">
        <w:rPr>
          <w:rFonts w:asciiTheme="majorBidi" w:eastAsiaTheme="minorEastAsia" w:hAnsiTheme="majorBidi" w:cstheme="majorBidi"/>
          <w:vertAlign w:val="superscript"/>
        </w:rPr>
        <w:t xml:space="preserve"> </w:t>
      </w:r>
      <w:r w:rsidRPr="00EA658B">
        <w:rPr>
          <w:rFonts w:asciiTheme="majorBidi" w:eastAsiaTheme="minorEastAsia" w:hAnsiTheme="majorBidi" w:cstheme="majorBidi"/>
        </w:rPr>
        <w:t>) - 5.21 × 10</w:t>
      </w:r>
      <w:r w:rsidRPr="00EA658B">
        <w:rPr>
          <w:rFonts w:asciiTheme="majorBidi" w:eastAsiaTheme="minorEastAsia" w:hAnsiTheme="majorBidi" w:cstheme="majorBidi"/>
          <w:vertAlign w:val="superscript"/>
        </w:rPr>
        <w:t>-9</w:t>
      </w:r>
      <m:oMath>
        <m:r>
          <w:rPr>
            <w:rFonts w:ascii="Cambria Math" w:eastAsiaTheme="minorEastAsia" w:hAnsi="Cambria Math" w:cstheme="majorBidi"/>
            <w:vertAlign w:val="superscript"/>
          </w:rPr>
          <m:t>(</m:t>
        </m:r>
        <m:f>
          <m:fPr>
            <m:ctrlPr>
              <w:rPr>
                <w:rFonts w:ascii="Cambria Math" w:eastAsiaTheme="minorEastAsia" w:hAnsi="Cambria Math" w:cstheme="majorBidi"/>
                <w:i/>
                <w:vertAlign w:val="superscript"/>
              </w:rPr>
            </m:ctrlPr>
          </m:fPr>
          <m:num>
            <m:sSup>
              <m:sSupPr>
                <m:ctrlPr>
                  <w:rPr>
                    <w:rFonts w:ascii="Cambria Math" w:eastAsiaTheme="minorEastAsia" w:hAnsi="Cambria Math" w:cstheme="majorBidi"/>
                    <w:i/>
                    <w:vertAlign w:val="superscript"/>
                  </w:rPr>
                </m:ctrlPr>
              </m:sSupPr>
              <m:e>
                <m:r>
                  <w:rPr>
                    <w:rFonts w:ascii="Cambria Math" w:eastAsiaTheme="minorEastAsia" w:hAnsi="Cambria Math" w:cstheme="majorBidi"/>
                    <w:vertAlign w:val="superscript"/>
                  </w:rPr>
                  <m:t>323</m:t>
                </m:r>
              </m:e>
              <m:sup>
                <m:r>
                  <w:rPr>
                    <w:rFonts w:ascii="Cambria Math" w:eastAsiaTheme="minorEastAsia" w:hAnsi="Cambria Math" w:cstheme="majorBidi"/>
                    <w:vertAlign w:val="superscript"/>
                  </w:rPr>
                  <m:t>5</m:t>
                </m:r>
              </m:sup>
            </m:sSup>
            <m:r>
              <w:rPr>
                <w:rFonts w:ascii="Cambria Math" w:eastAsiaTheme="minorEastAsia" w:hAnsi="Cambria Math" w:cstheme="majorBidi"/>
                <w:vertAlign w:val="superscript"/>
              </w:rPr>
              <m:t>-</m:t>
            </m:r>
            <m:sSup>
              <m:sSupPr>
                <m:ctrlPr>
                  <w:rPr>
                    <w:rFonts w:ascii="Cambria Math" w:eastAsiaTheme="minorEastAsia" w:hAnsi="Cambria Math" w:cstheme="majorBidi"/>
                    <w:i/>
                    <w:vertAlign w:val="superscript"/>
                  </w:rPr>
                </m:ctrlPr>
              </m:sSupPr>
              <m:e>
                <m:r>
                  <w:rPr>
                    <w:rFonts w:ascii="Cambria Math" w:eastAsiaTheme="minorEastAsia" w:hAnsi="Cambria Math" w:cstheme="majorBidi"/>
                    <w:vertAlign w:val="superscript"/>
                  </w:rPr>
                  <m:t>298</m:t>
                </m:r>
              </m:e>
              <m:sup>
                <m:r>
                  <w:rPr>
                    <w:rFonts w:ascii="Cambria Math" w:eastAsiaTheme="minorEastAsia" w:hAnsi="Cambria Math" w:cstheme="majorBidi"/>
                    <w:vertAlign w:val="superscript"/>
                  </w:rPr>
                  <m:t>5</m:t>
                </m:r>
              </m:sup>
            </m:sSup>
          </m:num>
          <m:den>
            <m:r>
              <w:rPr>
                <w:rFonts w:ascii="Cambria Math" w:eastAsiaTheme="minorEastAsia" w:hAnsi="Cambria Math" w:cstheme="majorBidi"/>
                <w:vertAlign w:val="superscript"/>
              </w:rPr>
              <m:t>5</m:t>
            </m:r>
          </m:den>
        </m:f>
      </m:oMath>
      <w:r w:rsidRPr="00EA658B">
        <w:rPr>
          <w:rFonts w:asciiTheme="majorBidi" w:eastAsiaTheme="minorEastAsia" w:hAnsiTheme="majorBidi" w:cstheme="majorBidi"/>
          <w:vertAlign w:val="superscript"/>
        </w:rPr>
        <w:t xml:space="preserve"> </w:t>
      </w:r>
      <w:r w:rsidRPr="00EA658B">
        <w:rPr>
          <w:rFonts w:asciiTheme="majorBidi" w:eastAsiaTheme="minorEastAsia" w:hAnsiTheme="majorBidi" w:cstheme="majorBidi"/>
        </w:rPr>
        <w:t>) + 2.16× 10</w:t>
      </w:r>
      <w:r w:rsidRPr="00EA658B">
        <w:rPr>
          <w:rFonts w:asciiTheme="majorBidi" w:eastAsiaTheme="minorEastAsia" w:hAnsiTheme="majorBidi" w:cstheme="majorBidi"/>
          <w:vertAlign w:val="superscript"/>
        </w:rPr>
        <w:t>-12</w:t>
      </w:r>
      <m:oMath>
        <m:r>
          <w:rPr>
            <w:rFonts w:ascii="Cambria Math" w:eastAsiaTheme="minorEastAsia" w:hAnsi="Cambria Math" w:cstheme="majorBidi"/>
            <w:vertAlign w:val="superscript"/>
          </w:rPr>
          <m:t>(</m:t>
        </m:r>
        <m:f>
          <m:fPr>
            <m:ctrlPr>
              <w:rPr>
                <w:rFonts w:ascii="Cambria Math" w:eastAsiaTheme="minorEastAsia" w:hAnsi="Cambria Math" w:cstheme="majorBidi"/>
                <w:i/>
                <w:vertAlign w:val="superscript"/>
              </w:rPr>
            </m:ctrlPr>
          </m:fPr>
          <m:num>
            <m:sSup>
              <m:sSupPr>
                <m:ctrlPr>
                  <w:rPr>
                    <w:rFonts w:ascii="Cambria Math" w:eastAsiaTheme="minorEastAsia" w:hAnsi="Cambria Math" w:cstheme="majorBidi"/>
                    <w:i/>
                    <w:vertAlign w:val="superscript"/>
                  </w:rPr>
                </m:ctrlPr>
              </m:sSupPr>
              <m:e>
                <m:r>
                  <w:rPr>
                    <w:rFonts w:ascii="Cambria Math" w:eastAsiaTheme="minorEastAsia" w:hAnsi="Cambria Math" w:cstheme="majorBidi"/>
                    <w:vertAlign w:val="superscript"/>
                  </w:rPr>
                  <m:t>323</m:t>
                </m:r>
              </m:e>
              <m:sup>
                <m:r>
                  <w:rPr>
                    <w:rFonts w:ascii="Cambria Math" w:eastAsiaTheme="minorEastAsia" w:hAnsi="Cambria Math" w:cstheme="majorBidi"/>
                    <w:vertAlign w:val="superscript"/>
                  </w:rPr>
                  <m:t>6</m:t>
                </m:r>
              </m:sup>
            </m:sSup>
            <m:r>
              <w:rPr>
                <w:rFonts w:ascii="Cambria Math" w:eastAsiaTheme="minorEastAsia" w:hAnsi="Cambria Math" w:cstheme="majorBidi"/>
                <w:vertAlign w:val="superscript"/>
              </w:rPr>
              <m:t>-</m:t>
            </m:r>
            <m:sSup>
              <m:sSupPr>
                <m:ctrlPr>
                  <w:rPr>
                    <w:rFonts w:ascii="Cambria Math" w:eastAsiaTheme="minorEastAsia" w:hAnsi="Cambria Math" w:cstheme="majorBidi"/>
                    <w:i/>
                    <w:vertAlign w:val="superscript"/>
                  </w:rPr>
                </m:ctrlPr>
              </m:sSupPr>
              <m:e>
                <m:r>
                  <w:rPr>
                    <w:rFonts w:ascii="Cambria Math" w:eastAsiaTheme="minorEastAsia" w:hAnsi="Cambria Math" w:cstheme="majorBidi"/>
                    <w:vertAlign w:val="superscript"/>
                  </w:rPr>
                  <m:t>298</m:t>
                </m:r>
              </m:e>
              <m:sup>
                <m:r>
                  <w:rPr>
                    <w:rFonts w:ascii="Cambria Math" w:eastAsiaTheme="minorEastAsia" w:hAnsi="Cambria Math" w:cstheme="majorBidi"/>
                    <w:vertAlign w:val="superscript"/>
                  </w:rPr>
                  <m:t>6</m:t>
                </m:r>
              </m:sup>
            </m:sSup>
          </m:num>
          <m:den>
            <m:r>
              <w:rPr>
                <w:rFonts w:ascii="Cambria Math" w:eastAsiaTheme="minorEastAsia" w:hAnsi="Cambria Math" w:cstheme="majorBidi"/>
                <w:vertAlign w:val="superscript"/>
              </w:rPr>
              <m:t>6</m:t>
            </m:r>
          </m:den>
        </m:f>
      </m:oMath>
      <w:r w:rsidRPr="00EA658B">
        <w:rPr>
          <w:rFonts w:asciiTheme="majorBidi" w:eastAsiaTheme="minorEastAsia" w:hAnsiTheme="majorBidi" w:cstheme="majorBidi"/>
          <w:vertAlign w:val="superscript"/>
        </w:rPr>
        <w:t xml:space="preserve"> </w:t>
      </w:r>
      <w:r w:rsidRPr="00EA658B">
        <w:rPr>
          <w:rFonts w:asciiTheme="majorBidi" w:eastAsiaTheme="minorEastAsia" w:hAnsiTheme="majorBidi" w:cstheme="majorBidi"/>
        </w:rPr>
        <w:t>)</w:t>
      </w:r>
    </w:p>
    <w:p w14:paraId="31F4171D" w14:textId="77777777" w:rsidR="00835C64" w:rsidRPr="00EA658B" w:rsidRDefault="00835C64" w:rsidP="00835C64">
      <w:pPr>
        <w:pStyle w:val="ListParagraph"/>
        <w:spacing w:line="360" w:lineRule="auto"/>
        <w:rPr>
          <w:rFonts w:asciiTheme="majorBidi" w:eastAsiaTheme="minorEastAsia" w:hAnsiTheme="majorBidi" w:cstheme="majorBidi"/>
        </w:rPr>
      </w:pPr>
      <w:r w:rsidRPr="00EA658B">
        <w:rPr>
          <w:rFonts w:asciiTheme="majorBidi" w:eastAsiaTheme="minorEastAsia" w:hAnsiTheme="majorBidi" w:cstheme="majorBidi"/>
        </w:rPr>
        <w:t>- 3.61× 10</w:t>
      </w:r>
      <w:r w:rsidRPr="00EA658B">
        <w:rPr>
          <w:rFonts w:asciiTheme="majorBidi" w:eastAsiaTheme="minorEastAsia" w:hAnsiTheme="majorBidi" w:cstheme="majorBidi"/>
          <w:vertAlign w:val="superscript"/>
        </w:rPr>
        <w:t>-16</w:t>
      </w:r>
      <m:oMath>
        <m:r>
          <w:rPr>
            <w:rFonts w:ascii="Cambria Math" w:eastAsiaTheme="minorEastAsia" w:hAnsi="Cambria Math" w:cstheme="majorBidi"/>
            <w:vertAlign w:val="superscript"/>
          </w:rPr>
          <m:t>(</m:t>
        </m:r>
        <m:f>
          <m:fPr>
            <m:ctrlPr>
              <w:rPr>
                <w:rFonts w:ascii="Cambria Math" w:eastAsiaTheme="minorEastAsia" w:hAnsi="Cambria Math" w:cstheme="majorBidi"/>
                <w:i/>
                <w:vertAlign w:val="superscript"/>
              </w:rPr>
            </m:ctrlPr>
          </m:fPr>
          <m:num>
            <m:sSup>
              <m:sSupPr>
                <m:ctrlPr>
                  <w:rPr>
                    <w:rFonts w:ascii="Cambria Math" w:eastAsiaTheme="minorEastAsia" w:hAnsi="Cambria Math" w:cstheme="majorBidi"/>
                    <w:i/>
                    <w:vertAlign w:val="superscript"/>
                  </w:rPr>
                </m:ctrlPr>
              </m:sSupPr>
              <m:e>
                <m:r>
                  <w:rPr>
                    <w:rFonts w:ascii="Cambria Math" w:eastAsiaTheme="minorEastAsia" w:hAnsi="Cambria Math" w:cstheme="majorBidi"/>
                    <w:vertAlign w:val="superscript"/>
                  </w:rPr>
                  <m:t>323</m:t>
                </m:r>
              </m:e>
              <m:sup>
                <m:r>
                  <w:rPr>
                    <w:rFonts w:ascii="Cambria Math" w:eastAsiaTheme="minorEastAsia" w:hAnsi="Cambria Math" w:cstheme="majorBidi"/>
                    <w:vertAlign w:val="superscript"/>
                  </w:rPr>
                  <m:t>7</m:t>
                </m:r>
              </m:sup>
            </m:sSup>
            <m:r>
              <w:rPr>
                <w:rFonts w:ascii="Cambria Math" w:eastAsiaTheme="minorEastAsia" w:hAnsi="Cambria Math" w:cstheme="majorBidi"/>
                <w:vertAlign w:val="superscript"/>
              </w:rPr>
              <m:t>-</m:t>
            </m:r>
            <m:sSup>
              <m:sSupPr>
                <m:ctrlPr>
                  <w:rPr>
                    <w:rFonts w:ascii="Cambria Math" w:eastAsiaTheme="minorEastAsia" w:hAnsi="Cambria Math" w:cstheme="majorBidi"/>
                    <w:i/>
                    <w:vertAlign w:val="superscript"/>
                  </w:rPr>
                </m:ctrlPr>
              </m:sSupPr>
              <m:e>
                <m:r>
                  <w:rPr>
                    <w:rFonts w:ascii="Cambria Math" w:eastAsiaTheme="minorEastAsia" w:hAnsi="Cambria Math" w:cstheme="majorBidi"/>
                    <w:vertAlign w:val="superscript"/>
                  </w:rPr>
                  <m:t>298</m:t>
                </m:r>
              </m:e>
              <m:sup>
                <m:r>
                  <w:rPr>
                    <w:rFonts w:ascii="Cambria Math" w:eastAsiaTheme="minorEastAsia" w:hAnsi="Cambria Math" w:cstheme="majorBidi"/>
                    <w:vertAlign w:val="superscript"/>
                  </w:rPr>
                  <m:t>7</m:t>
                </m:r>
              </m:sup>
            </m:sSup>
          </m:num>
          <m:den>
            <m:r>
              <w:rPr>
                <w:rFonts w:ascii="Cambria Math" w:eastAsiaTheme="minorEastAsia" w:hAnsi="Cambria Math" w:cstheme="majorBidi"/>
                <w:vertAlign w:val="superscript"/>
              </w:rPr>
              <m:t>7</m:t>
            </m:r>
          </m:den>
        </m:f>
      </m:oMath>
      <w:r w:rsidRPr="00EA658B">
        <w:rPr>
          <w:rFonts w:asciiTheme="majorBidi" w:eastAsiaTheme="minorEastAsia" w:hAnsiTheme="majorBidi" w:cstheme="majorBidi"/>
        </w:rPr>
        <w:t>)]</w:t>
      </w:r>
      <w:r w:rsidRPr="00EA658B">
        <w:rPr>
          <w:rFonts w:asciiTheme="majorBidi" w:eastAsiaTheme="minorEastAsia" w:hAnsiTheme="majorBidi" w:cstheme="majorBidi"/>
        </w:rPr>
        <w:tab/>
      </w:r>
      <w:r w:rsidRPr="00EA658B">
        <w:rPr>
          <w:rFonts w:asciiTheme="majorBidi" w:eastAsiaTheme="minorEastAsia" w:hAnsiTheme="majorBidi" w:cstheme="majorBidi"/>
        </w:rPr>
        <w:tab/>
      </w:r>
      <w:r w:rsidRPr="00EA658B">
        <w:rPr>
          <w:rFonts w:asciiTheme="majorBidi" w:eastAsiaTheme="minorEastAsia" w:hAnsiTheme="majorBidi" w:cstheme="majorBidi"/>
        </w:rPr>
        <w:tab/>
      </w:r>
    </w:p>
    <w:p w14:paraId="7C277A0A" w14:textId="77777777" w:rsidR="00835C64" w:rsidRPr="00EA658B" w:rsidRDefault="00835C64" w:rsidP="00835C64">
      <w:pPr>
        <w:spacing w:line="360" w:lineRule="auto"/>
        <w:rPr>
          <w:rFonts w:asciiTheme="majorBidi" w:eastAsiaTheme="minorEastAsia" w:hAnsiTheme="majorBidi" w:cstheme="majorBidi"/>
        </w:rPr>
      </w:pPr>
    </w:p>
    <w:p w14:paraId="1181CEEB" w14:textId="77777777" w:rsidR="00835C64" w:rsidRPr="00EA658B" w:rsidRDefault="00835C64" w:rsidP="00835C64">
      <w:pPr>
        <w:spacing w:line="360" w:lineRule="auto"/>
        <w:rPr>
          <w:rFonts w:asciiTheme="majorBidi" w:eastAsiaTheme="minorEastAsia" w:hAnsiTheme="majorBidi" w:cstheme="majorBidi"/>
        </w:rPr>
      </w:pPr>
      <w:r w:rsidRPr="00EA658B">
        <w:rPr>
          <w:rFonts w:asciiTheme="majorBidi" w:eastAsiaTheme="minorEastAsia" w:hAnsiTheme="majorBidi" w:cstheme="majorBidi"/>
        </w:rPr>
        <w:t>Enthalpy of Carbon dioxide leaving the exhaust</w:t>
      </w:r>
      <w:r w:rsidRPr="00EA658B">
        <w:rPr>
          <w:rFonts w:asciiTheme="majorBidi" w:eastAsiaTheme="minorEastAsia" w:hAnsiTheme="majorBidi" w:cstheme="majorBidi"/>
        </w:rPr>
        <w:tab/>
      </w:r>
      <w:r w:rsidRPr="00EA658B">
        <w:rPr>
          <w:rFonts w:asciiTheme="majorBidi" w:eastAsiaTheme="minorEastAsia" w:hAnsiTheme="majorBidi" w:cstheme="majorBidi"/>
        </w:rPr>
        <w:tab/>
      </w:r>
      <w:r w:rsidRPr="00EA658B">
        <w:rPr>
          <w:rFonts w:asciiTheme="majorBidi" w:eastAsiaTheme="minorEastAsia" w:hAnsiTheme="majorBidi" w:cstheme="majorBidi"/>
        </w:rPr>
        <w:tab/>
      </w:r>
      <w:r w:rsidRPr="00EA658B">
        <w:rPr>
          <w:rFonts w:asciiTheme="majorBidi" w:eastAsiaTheme="minorEastAsia" w:hAnsiTheme="majorBidi" w:cstheme="majorBidi"/>
        </w:rPr>
        <w:tab/>
        <w:t xml:space="preserve">         </w:t>
      </w:r>
      <w:r w:rsidRPr="00EA658B">
        <w:rPr>
          <w:rFonts w:asciiTheme="majorBidi" w:eastAsiaTheme="minorEastAsia" w:hAnsiTheme="majorBidi" w:cstheme="majorBidi"/>
        </w:rPr>
        <w:tab/>
      </w:r>
      <w:r w:rsidRPr="00EA658B">
        <w:rPr>
          <w:rFonts w:asciiTheme="majorBidi" w:eastAsiaTheme="minorEastAsia" w:hAnsiTheme="majorBidi" w:cstheme="majorBidi"/>
        </w:rPr>
        <w:tab/>
      </w:r>
    </w:p>
    <w:p w14:paraId="3BEBB575" w14:textId="77777777" w:rsidR="00835C64" w:rsidRPr="00EA658B" w:rsidRDefault="00835C64" w:rsidP="00835C64">
      <w:pPr>
        <w:pStyle w:val="ListParagraph"/>
        <w:numPr>
          <w:ilvl w:val="0"/>
          <w:numId w:val="13"/>
        </w:numPr>
        <w:spacing w:after="160" w:line="360" w:lineRule="auto"/>
        <w:rPr>
          <w:rFonts w:asciiTheme="majorBidi" w:eastAsia="Times New Roman" w:hAnsiTheme="majorBidi" w:cstheme="majorBidi"/>
          <w:color w:val="000000"/>
          <w:lang w:eastAsia="en-GB"/>
        </w:rPr>
      </w:pPr>
      <m:oMath>
        <m:r>
          <w:rPr>
            <w:rFonts w:ascii="Cambria Math" w:eastAsiaTheme="minorEastAsia" w:hAnsi="Cambria Math" w:cstheme="majorBidi"/>
          </w:rPr>
          <m:t>ṅ</m:t>
        </m:r>
        <m:nary>
          <m:naryPr>
            <m:limLoc m:val="subSup"/>
            <m:ctrlPr>
              <w:rPr>
                <w:rFonts w:ascii="Cambria Math" w:hAnsi="Cambria Math" w:cstheme="majorBidi"/>
                <w:i/>
                <w:vertAlign w:val="subscript"/>
              </w:rPr>
            </m:ctrlPr>
          </m:naryPr>
          <m:sub>
            <m:r>
              <w:rPr>
                <w:rFonts w:ascii="Cambria Math" w:hAnsi="Cambria Math" w:cstheme="majorBidi"/>
                <w:vertAlign w:val="subscript"/>
              </w:rPr>
              <m:t>298</m:t>
            </m:r>
          </m:sub>
          <m:sup>
            <m:r>
              <w:rPr>
                <w:rFonts w:ascii="Cambria Math" w:hAnsi="Cambria Math" w:cstheme="majorBidi"/>
                <w:vertAlign w:val="subscript"/>
              </w:rPr>
              <m:t>323</m:t>
            </m:r>
          </m:sup>
          <m:e>
            <m:sSub>
              <m:sSubPr>
                <m:ctrlPr>
                  <w:rPr>
                    <w:rFonts w:ascii="Cambria Math" w:hAnsi="Cambria Math" w:cstheme="majorBidi"/>
                    <w:i/>
                    <w:vertAlign w:val="subscript"/>
                  </w:rPr>
                </m:ctrlPr>
              </m:sSubPr>
              <m:e>
                <m:r>
                  <w:rPr>
                    <w:rFonts w:ascii="Cambria Math" w:hAnsi="Cambria Math" w:cstheme="majorBidi"/>
                    <w:vertAlign w:val="subscript"/>
                  </w:rPr>
                  <m:t>Cp</m:t>
                </m:r>
              </m:e>
              <m:sub>
                <m:r>
                  <w:rPr>
                    <w:rFonts w:ascii="Cambria Math" w:hAnsi="Cambria Math" w:cstheme="majorBidi"/>
                    <w:vertAlign w:val="subscript"/>
                  </w:rPr>
                  <m:t xml:space="preserve">Co2 </m:t>
                </m:r>
              </m:sub>
            </m:sSub>
          </m:e>
        </m:nary>
      </m:oMath>
      <w:r w:rsidRPr="00EA658B">
        <w:rPr>
          <w:rFonts w:asciiTheme="majorBidi" w:eastAsiaTheme="minorEastAsia" w:hAnsiTheme="majorBidi" w:cstheme="majorBidi"/>
        </w:rPr>
        <w:t xml:space="preserve">= </w:t>
      </w:r>
      <w:r w:rsidRPr="00EA658B">
        <w:rPr>
          <w:rFonts w:asciiTheme="majorBidi" w:eastAsia="Times New Roman" w:hAnsiTheme="majorBidi" w:cstheme="majorBidi"/>
          <w:color w:val="000000"/>
          <w:lang w:eastAsia="en-GB"/>
        </w:rPr>
        <w:t xml:space="preserve">0.536576852[ 2.35 </w:t>
      </w:r>
      <w:r w:rsidRPr="00EA658B">
        <w:rPr>
          <w:rFonts w:asciiTheme="majorBidi" w:eastAsiaTheme="minorEastAsia" w:hAnsiTheme="majorBidi" w:cstheme="majorBidi"/>
        </w:rPr>
        <w:t>× 10</w:t>
      </w:r>
      <w:r w:rsidRPr="00EA658B">
        <w:rPr>
          <w:rFonts w:asciiTheme="majorBidi" w:eastAsiaTheme="minorEastAsia" w:hAnsiTheme="majorBidi" w:cstheme="majorBidi"/>
          <w:vertAlign w:val="superscript"/>
        </w:rPr>
        <w:t>-1</w:t>
      </w:r>
      <w:r w:rsidRPr="00EA658B">
        <w:rPr>
          <w:rFonts w:asciiTheme="majorBidi" w:eastAsiaTheme="minorEastAsia" w:hAnsiTheme="majorBidi" w:cstheme="majorBidi"/>
        </w:rPr>
        <w:t>(323-298) + 3.81 × 10</w:t>
      </w:r>
      <w:r w:rsidRPr="00EA658B">
        <w:rPr>
          <w:rFonts w:asciiTheme="majorBidi" w:eastAsiaTheme="minorEastAsia" w:hAnsiTheme="majorBidi" w:cstheme="majorBidi"/>
          <w:vertAlign w:val="superscript"/>
        </w:rPr>
        <w:t xml:space="preserve">-2 </w:t>
      </w:r>
      <w:r w:rsidRPr="00EA658B">
        <w:rPr>
          <w:rFonts w:asciiTheme="majorBidi" w:eastAsiaTheme="minorEastAsia" w:hAnsiTheme="majorBidi" w:cstheme="majorBidi"/>
        </w:rPr>
        <w:t xml:space="preserve">( </w:t>
      </w:r>
      <m:oMath>
        <m:f>
          <m:fPr>
            <m:ctrlPr>
              <w:rPr>
                <w:rFonts w:ascii="Cambria Math" w:eastAsiaTheme="minorEastAsia" w:hAnsi="Cambria Math" w:cstheme="majorBidi"/>
                <w:i/>
              </w:rPr>
            </m:ctrlPr>
          </m:fPr>
          <m:num>
            <m:r>
              <w:rPr>
                <w:rFonts w:ascii="Cambria Math" w:eastAsiaTheme="minorEastAsia" w:hAnsi="Cambria Math" w:cstheme="majorBidi"/>
              </w:rPr>
              <m:t>323-</m:t>
            </m:r>
            <m:sSup>
              <m:sSupPr>
                <m:ctrlPr>
                  <w:rPr>
                    <w:rFonts w:ascii="Cambria Math" w:eastAsiaTheme="minorEastAsia" w:hAnsi="Cambria Math" w:cstheme="majorBidi"/>
                    <w:i/>
                  </w:rPr>
                </m:ctrlPr>
              </m:sSupPr>
              <m:e>
                <m:r>
                  <w:rPr>
                    <w:rFonts w:ascii="Cambria Math" w:eastAsiaTheme="minorEastAsia" w:hAnsi="Cambria Math" w:cstheme="majorBidi"/>
                  </w:rPr>
                  <m:t>298</m:t>
                </m:r>
              </m:e>
              <m:sup>
                <m:r>
                  <w:rPr>
                    <w:rFonts w:ascii="Cambria Math" w:eastAsiaTheme="minorEastAsia" w:hAnsi="Cambria Math" w:cstheme="majorBidi"/>
                  </w:rPr>
                  <m:t>2</m:t>
                </m:r>
              </m:sup>
            </m:sSup>
          </m:num>
          <m:den>
            <m:r>
              <w:rPr>
                <w:rFonts w:ascii="Cambria Math" w:eastAsiaTheme="minorEastAsia" w:hAnsi="Cambria Math" w:cstheme="majorBidi"/>
              </w:rPr>
              <m:t>2</m:t>
            </m:r>
          </m:den>
        </m:f>
      </m:oMath>
      <w:r w:rsidRPr="00EA658B">
        <w:rPr>
          <w:rFonts w:asciiTheme="majorBidi" w:eastAsiaTheme="minorEastAsia" w:hAnsiTheme="majorBidi" w:cstheme="majorBidi"/>
        </w:rPr>
        <w:t>)+ 7.40 × 10</w:t>
      </w:r>
      <w:r w:rsidRPr="00EA658B">
        <w:rPr>
          <w:rFonts w:asciiTheme="majorBidi" w:eastAsiaTheme="minorEastAsia" w:hAnsiTheme="majorBidi" w:cstheme="majorBidi"/>
          <w:vertAlign w:val="superscript"/>
        </w:rPr>
        <w:t xml:space="preserve">-5 </w:t>
      </w:r>
      <w:r w:rsidRPr="00EA658B">
        <w:rPr>
          <w:rFonts w:asciiTheme="majorBidi" w:eastAsiaTheme="minorEastAsia" w:hAnsiTheme="majorBidi" w:cstheme="majorBidi"/>
        </w:rPr>
        <w:t>(</w:t>
      </w:r>
      <m:oMath>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323</m:t>
                </m:r>
              </m:e>
              <m:sup>
                <m:r>
                  <w:rPr>
                    <w:rFonts w:ascii="Cambria Math" w:eastAsiaTheme="minorEastAsia" w:hAnsi="Cambria Math" w:cstheme="majorBidi"/>
                  </w:rPr>
                  <m:t>3</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298</m:t>
                </m:r>
              </m:e>
              <m:sup>
                <m:r>
                  <w:rPr>
                    <w:rFonts w:ascii="Cambria Math" w:eastAsiaTheme="minorEastAsia" w:hAnsi="Cambria Math" w:cstheme="majorBidi"/>
                  </w:rPr>
                  <m:t>3</m:t>
                </m:r>
              </m:sup>
            </m:sSup>
          </m:num>
          <m:den>
            <m:r>
              <w:rPr>
                <w:rFonts w:ascii="Cambria Math" w:eastAsiaTheme="minorEastAsia" w:hAnsi="Cambria Math" w:cstheme="majorBidi"/>
              </w:rPr>
              <m:t>3</m:t>
            </m:r>
          </m:den>
        </m:f>
      </m:oMath>
      <w:r w:rsidRPr="00EA658B">
        <w:rPr>
          <w:rFonts w:asciiTheme="majorBidi" w:eastAsiaTheme="minorEastAsia" w:hAnsiTheme="majorBidi" w:cstheme="majorBidi"/>
        </w:rPr>
        <w:t>)</w:t>
      </w:r>
      <w:r w:rsidRPr="00EA658B">
        <w:rPr>
          <w:rFonts w:asciiTheme="majorBidi" w:hAnsiTheme="majorBidi" w:cstheme="majorBidi"/>
        </w:rPr>
        <w:t xml:space="preserve"> </w:t>
      </w:r>
      <w:r w:rsidRPr="00EA658B">
        <w:rPr>
          <w:rFonts w:asciiTheme="majorBidi" w:eastAsiaTheme="minorEastAsia" w:hAnsiTheme="majorBidi" w:cstheme="majorBidi"/>
        </w:rPr>
        <w:t>- 2.23 × 10</w:t>
      </w:r>
      <w:r w:rsidRPr="00EA658B">
        <w:rPr>
          <w:rFonts w:asciiTheme="majorBidi" w:eastAsiaTheme="minorEastAsia" w:hAnsiTheme="majorBidi" w:cstheme="majorBidi"/>
          <w:vertAlign w:val="superscript"/>
        </w:rPr>
        <w:t>-7</w:t>
      </w:r>
      <w:r w:rsidRPr="00EA658B">
        <w:rPr>
          <w:rFonts w:asciiTheme="majorBidi" w:eastAsiaTheme="minorEastAsia" w:hAnsiTheme="majorBidi" w:cstheme="majorBidi"/>
        </w:rPr>
        <w:t xml:space="preserve"> </w:t>
      </w:r>
      <m:oMath>
        <m:r>
          <w:rPr>
            <w:rFonts w:ascii="Cambria Math" w:eastAsiaTheme="minorEastAsia" w:hAnsi="Cambria Math" w:cstheme="majorBidi"/>
            <w:vertAlign w:val="superscript"/>
          </w:rPr>
          <m:t>(</m:t>
        </m:r>
        <m:f>
          <m:fPr>
            <m:ctrlPr>
              <w:rPr>
                <w:rFonts w:ascii="Cambria Math" w:eastAsiaTheme="minorEastAsia" w:hAnsi="Cambria Math" w:cstheme="majorBidi"/>
                <w:i/>
                <w:vertAlign w:val="superscript"/>
              </w:rPr>
            </m:ctrlPr>
          </m:fPr>
          <m:num>
            <m:sSup>
              <m:sSupPr>
                <m:ctrlPr>
                  <w:rPr>
                    <w:rFonts w:ascii="Cambria Math" w:eastAsiaTheme="minorEastAsia" w:hAnsi="Cambria Math" w:cstheme="majorBidi"/>
                    <w:i/>
                    <w:vertAlign w:val="superscript"/>
                  </w:rPr>
                </m:ctrlPr>
              </m:sSupPr>
              <m:e>
                <m:r>
                  <w:rPr>
                    <w:rFonts w:ascii="Cambria Math" w:eastAsiaTheme="minorEastAsia" w:hAnsi="Cambria Math" w:cstheme="majorBidi"/>
                    <w:vertAlign w:val="superscript"/>
                  </w:rPr>
                  <m:t>323</m:t>
                </m:r>
              </m:e>
              <m:sup>
                <m:r>
                  <w:rPr>
                    <w:rFonts w:ascii="Cambria Math" w:eastAsiaTheme="minorEastAsia" w:hAnsi="Cambria Math" w:cstheme="majorBidi"/>
                    <w:vertAlign w:val="superscript"/>
                  </w:rPr>
                  <m:t>4</m:t>
                </m:r>
              </m:sup>
            </m:sSup>
            <m:r>
              <w:rPr>
                <w:rFonts w:ascii="Cambria Math" w:eastAsiaTheme="minorEastAsia" w:hAnsi="Cambria Math" w:cstheme="majorBidi"/>
                <w:vertAlign w:val="superscript"/>
              </w:rPr>
              <m:t>-</m:t>
            </m:r>
            <m:sSup>
              <m:sSupPr>
                <m:ctrlPr>
                  <w:rPr>
                    <w:rFonts w:ascii="Cambria Math" w:eastAsiaTheme="minorEastAsia" w:hAnsi="Cambria Math" w:cstheme="majorBidi"/>
                    <w:i/>
                    <w:vertAlign w:val="superscript"/>
                  </w:rPr>
                </m:ctrlPr>
              </m:sSupPr>
              <m:e>
                <m:r>
                  <w:rPr>
                    <w:rFonts w:ascii="Cambria Math" w:eastAsiaTheme="minorEastAsia" w:hAnsi="Cambria Math" w:cstheme="majorBidi"/>
                    <w:vertAlign w:val="superscript"/>
                  </w:rPr>
                  <m:t>298</m:t>
                </m:r>
              </m:e>
              <m:sup>
                <m:r>
                  <w:rPr>
                    <w:rFonts w:ascii="Cambria Math" w:eastAsiaTheme="minorEastAsia" w:hAnsi="Cambria Math" w:cstheme="majorBidi"/>
                    <w:vertAlign w:val="superscript"/>
                  </w:rPr>
                  <m:t>4</m:t>
                </m:r>
              </m:sup>
            </m:sSup>
          </m:num>
          <m:den>
            <m:r>
              <w:rPr>
                <w:rFonts w:ascii="Cambria Math" w:eastAsiaTheme="minorEastAsia" w:hAnsi="Cambria Math" w:cstheme="majorBidi"/>
                <w:vertAlign w:val="superscript"/>
              </w:rPr>
              <m:t>4</m:t>
            </m:r>
          </m:den>
        </m:f>
      </m:oMath>
      <w:r w:rsidRPr="00EA658B">
        <w:rPr>
          <w:rFonts w:asciiTheme="majorBidi" w:eastAsiaTheme="minorEastAsia" w:hAnsiTheme="majorBidi" w:cstheme="majorBidi"/>
        </w:rPr>
        <w:t>) + 2.34 × 10</w:t>
      </w:r>
      <w:r w:rsidRPr="00EA658B">
        <w:rPr>
          <w:rFonts w:asciiTheme="majorBidi" w:eastAsiaTheme="minorEastAsia" w:hAnsiTheme="majorBidi" w:cstheme="majorBidi"/>
          <w:vertAlign w:val="superscript"/>
        </w:rPr>
        <w:t xml:space="preserve">-10 </w:t>
      </w:r>
      <m:oMath>
        <m:r>
          <w:rPr>
            <w:rFonts w:ascii="Cambria Math" w:eastAsiaTheme="minorEastAsia" w:hAnsi="Cambria Math" w:cstheme="majorBidi"/>
            <w:vertAlign w:val="superscript"/>
          </w:rPr>
          <m:t>(</m:t>
        </m:r>
        <m:f>
          <m:fPr>
            <m:ctrlPr>
              <w:rPr>
                <w:rFonts w:ascii="Cambria Math" w:eastAsiaTheme="minorEastAsia" w:hAnsi="Cambria Math" w:cstheme="majorBidi"/>
                <w:i/>
                <w:vertAlign w:val="superscript"/>
              </w:rPr>
            </m:ctrlPr>
          </m:fPr>
          <m:num>
            <m:sSup>
              <m:sSupPr>
                <m:ctrlPr>
                  <w:rPr>
                    <w:rFonts w:ascii="Cambria Math" w:eastAsiaTheme="minorEastAsia" w:hAnsi="Cambria Math" w:cstheme="majorBidi"/>
                    <w:i/>
                    <w:vertAlign w:val="superscript"/>
                  </w:rPr>
                </m:ctrlPr>
              </m:sSupPr>
              <m:e>
                <m:r>
                  <w:rPr>
                    <w:rFonts w:ascii="Cambria Math" w:eastAsiaTheme="minorEastAsia" w:hAnsi="Cambria Math" w:cstheme="majorBidi"/>
                    <w:vertAlign w:val="superscript"/>
                  </w:rPr>
                  <m:t>323</m:t>
                </m:r>
              </m:e>
              <m:sup>
                <m:r>
                  <w:rPr>
                    <w:rFonts w:ascii="Cambria Math" w:eastAsiaTheme="minorEastAsia" w:hAnsi="Cambria Math" w:cstheme="majorBidi"/>
                    <w:vertAlign w:val="superscript"/>
                  </w:rPr>
                  <m:t>5</m:t>
                </m:r>
              </m:sup>
            </m:sSup>
            <m:r>
              <w:rPr>
                <w:rFonts w:ascii="Cambria Math" w:eastAsiaTheme="minorEastAsia" w:hAnsi="Cambria Math" w:cstheme="majorBidi"/>
                <w:vertAlign w:val="superscript"/>
              </w:rPr>
              <m:t>-</m:t>
            </m:r>
            <m:sSup>
              <m:sSupPr>
                <m:ctrlPr>
                  <w:rPr>
                    <w:rFonts w:ascii="Cambria Math" w:eastAsiaTheme="minorEastAsia" w:hAnsi="Cambria Math" w:cstheme="majorBidi"/>
                    <w:i/>
                    <w:vertAlign w:val="superscript"/>
                  </w:rPr>
                </m:ctrlPr>
              </m:sSupPr>
              <m:e>
                <m:r>
                  <w:rPr>
                    <w:rFonts w:ascii="Cambria Math" w:eastAsiaTheme="minorEastAsia" w:hAnsi="Cambria Math" w:cstheme="majorBidi"/>
                    <w:vertAlign w:val="superscript"/>
                  </w:rPr>
                  <m:t>298</m:t>
                </m:r>
              </m:e>
              <m:sup>
                <m:r>
                  <w:rPr>
                    <w:rFonts w:ascii="Cambria Math" w:eastAsiaTheme="minorEastAsia" w:hAnsi="Cambria Math" w:cstheme="majorBidi"/>
                    <w:vertAlign w:val="superscript"/>
                  </w:rPr>
                  <m:t>5</m:t>
                </m:r>
              </m:sup>
            </m:sSup>
          </m:num>
          <m:den>
            <m:r>
              <w:rPr>
                <w:rFonts w:ascii="Cambria Math" w:eastAsiaTheme="minorEastAsia" w:hAnsi="Cambria Math" w:cstheme="majorBidi"/>
                <w:vertAlign w:val="superscript"/>
              </w:rPr>
              <m:t>5</m:t>
            </m:r>
          </m:den>
        </m:f>
      </m:oMath>
      <w:r w:rsidRPr="00EA658B">
        <w:rPr>
          <w:rFonts w:asciiTheme="majorBidi" w:eastAsiaTheme="minorEastAsia" w:hAnsiTheme="majorBidi" w:cstheme="majorBidi"/>
        </w:rPr>
        <w:t>) – 1.15 × 10</w:t>
      </w:r>
      <w:r w:rsidRPr="00EA658B">
        <w:rPr>
          <w:rFonts w:asciiTheme="majorBidi" w:eastAsiaTheme="minorEastAsia" w:hAnsiTheme="majorBidi" w:cstheme="majorBidi"/>
          <w:vertAlign w:val="superscript"/>
        </w:rPr>
        <w:t xml:space="preserve">-12 </w:t>
      </w:r>
      <m:oMath>
        <m:r>
          <w:rPr>
            <w:rFonts w:ascii="Cambria Math" w:eastAsiaTheme="minorEastAsia" w:hAnsi="Cambria Math" w:cstheme="majorBidi"/>
            <w:vertAlign w:val="superscript"/>
          </w:rPr>
          <m:t>(</m:t>
        </m:r>
        <m:f>
          <m:fPr>
            <m:ctrlPr>
              <w:rPr>
                <w:rFonts w:ascii="Cambria Math" w:eastAsiaTheme="minorEastAsia" w:hAnsi="Cambria Math" w:cstheme="majorBidi"/>
                <w:i/>
                <w:vertAlign w:val="superscript"/>
              </w:rPr>
            </m:ctrlPr>
          </m:fPr>
          <m:num>
            <m:sSup>
              <m:sSupPr>
                <m:ctrlPr>
                  <w:rPr>
                    <w:rFonts w:ascii="Cambria Math" w:eastAsiaTheme="minorEastAsia" w:hAnsi="Cambria Math" w:cstheme="majorBidi"/>
                    <w:i/>
                    <w:vertAlign w:val="superscript"/>
                  </w:rPr>
                </m:ctrlPr>
              </m:sSupPr>
              <m:e>
                <m:r>
                  <w:rPr>
                    <w:rFonts w:ascii="Cambria Math" w:eastAsiaTheme="minorEastAsia" w:hAnsi="Cambria Math" w:cstheme="majorBidi"/>
                    <w:vertAlign w:val="superscript"/>
                  </w:rPr>
                  <m:t>323</m:t>
                </m:r>
              </m:e>
              <m:sup>
                <m:r>
                  <w:rPr>
                    <w:rFonts w:ascii="Cambria Math" w:eastAsiaTheme="minorEastAsia" w:hAnsi="Cambria Math" w:cstheme="majorBidi"/>
                    <w:vertAlign w:val="superscript"/>
                  </w:rPr>
                  <m:t>6</m:t>
                </m:r>
              </m:sup>
            </m:sSup>
            <m:r>
              <w:rPr>
                <w:rFonts w:ascii="Cambria Math" w:eastAsiaTheme="minorEastAsia" w:hAnsi="Cambria Math" w:cstheme="majorBidi"/>
                <w:vertAlign w:val="superscript"/>
              </w:rPr>
              <m:t>-</m:t>
            </m:r>
            <m:sSup>
              <m:sSupPr>
                <m:ctrlPr>
                  <w:rPr>
                    <w:rFonts w:ascii="Cambria Math" w:eastAsiaTheme="minorEastAsia" w:hAnsi="Cambria Math" w:cstheme="majorBidi"/>
                    <w:i/>
                    <w:vertAlign w:val="superscript"/>
                  </w:rPr>
                </m:ctrlPr>
              </m:sSupPr>
              <m:e>
                <m:r>
                  <w:rPr>
                    <w:rFonts w:ascii="Cambria Math" w:eastAsiaTheme="minorEastAsia" w:hAnsi="Cambria Math" w:cstheme="majorBidi"/>
                    <w:vertAlign w:val="superscript"/>
                  </w:rPr>
                  <m:t>298</m:t>
                </m:r>
              </m:e>
              <m:sup>
                <m:r>
                  <w:rPr>
                    <w:rFonts w:ascii="Cambria Math" w:eastAsiaTheme="minorEastAsia" w:hAnsi="Cambria Math" w:cstheme="majorBidi"/>
                    <w:vertAlign w:val="superscript"/>
                  </w:rPr>
                  <m:t>6</m:t>
                </m:r>
              </m:sup>
            </m:sSup>
          </m:num>
          <m:den>
            <m:r>
              <w:rPr>
                <w:rFonts w:ascii="Cambria Math" w:eastAsiaTheme="minorEastAsia" w:hAnsi="Cambria Math" w:cstheme="majorBidi"/>
                <w:vertAlign w:val="superscript"/>
              </w:rPr>
              <m:t>6</m:t>
            </m:r>
          </m:den>
        </m:f>
      </m:oMath>
      <w:r w:rsidRPr="00EA658B">
        <w:rPr>
          <w:rFonts w:asciiTheme="majorBidi" w:eastAsiaTheme="minorEastAsia" w:hAnsiTheme="majorBidi" w:cstheme="majorBidi"/>
        </w:rPr>
        <w:t>) + 2.17 × 10</w:t>
      </w:r>
      <w:r w:rsidRPr="00EA658B">
        <w:rPr>
          <w:rFonts w:asciiTheme="majorBidi" w:eastAsiaTheme="minorEastAsia" w:hAnsiTheme="majorBidi" w:cstheme="majorBidi"/>
          <w:vertAlign w:val="superscript"/>
        </w:rPr>
        <w:t>-17</w:t>
      </w:r>
      <w:r w:rsidRPr="00EA658B">
        <w:rPr>
          <w:rFonts w:asciiTheme="majorBidi" w:eastAsiaTheme="minorEastAsia" w:hAnsiTheme="majorBidi" w:cstheme="majorBidi"/>
        </w:rPr>
        <w:t>(</w:t>
      </w:r>
      <w:r w:rsidRPr="00EA658B">
        <w:rPr>
          <w:rFonts w:asciiTheme="majorBidi" w:eastAsiaTheme="minorEastAsia" w:hAnsiTheme="majorBidi" w:cstheme="majorBidi"/>
          <w:vertAlign w:val="superscript"/>
        </w:rPr>
        <w:t xml:space="preserve"> </w:t>
      </w:r>
      <m:oMath>
        <m:f>
          <m:fPr>
            <m:ctrlPr>
              <w:rPr>
                <w:rFonts w:ascii="Cambria Math" w:eastAsiaTheme="minorEastAsia" w:hAnsi="Cambria Math" w:cstheme="majorBidi"/>
                <w:i/>
                <w:vertAlign w:val="superscript"/>
              </w:rPr>
            </m:ctrlPr>
          </m:fPr>
          <m:num>
            <m:sSup>
              <m:sSupPr>
                <m:ctrlPr>
                  <w:rPr>
                    <w:rFonts w:ascii="Cambria Math" w:eastAsiaTheme="minorEastAsia" w:hAnsi="Cambria Math" w:cstheme="majorBidi"/>
                    <w:i/>
                    <w:vertAlign w:val="superscript"/>
                  </w:rPr>
                </m:ctrlPr>
              </m:sSupPr>
              <m:e>
                <m:r>
                  <w:rPr>
                    <w:rFonts w:ascii="Cambria Math" w:eastAsiaTheme="minorEastAsia" w:hAnsi="Cambria Math" w:cstheme="majorBidi"/>
                    <w:vertAlign w:val="superscript"/>
                  </w:rPr>
                  <m:t>323</m:t>
                </m:r>
              </m:e>
              <m:sup>
                <m:r>
                  <w:rPr>
                    <w:rFonts w:ascii="Cambria Math" w:eastAsiaTheme="minorEastAsia" w:hAnsi="Cambria Math" w:cstheme="majorBidi"/>
                    <w:vertAlign w:val="superscript"/>
                  </w:rPr>
                  <m:t>7</m:t>
                </m:r>
              </m:sup>
            </m:sSup>
            <m:r>
              <w:rPr>
                <w:rFonts w:ascii="Cambria Math" w:eastAsiaTheme="minorEastAsia" w:hAnsi="Cambria Math" w:cstheme="majorBidi"/>
                <w:vertAlign w:val="superscript"/>
              </w:rPr>
              <m:t>-</m:t>
            </m:r>
            <m:sSup>
              <m:sSupPr>
                <m:ctrlPr>
                  <w:rPr>
                    <w:rFonts w:ascii="Cambria Math" w:eastAsiaTheme="minorEastAsia" w:hAnsi="Cambria Math" w:cstheme="majorBidi"/>
                    <w:i/>
                    <w:vertAlign w:val="superscript"/>
                  </w:rPr>
                </m:ctrlPr>
              </m:sSupPr>
              <m:e>
                <m:r>
                  <w:rPr>
                    <w:rFonts w:ascii="Cambria Math" w:eastAsiaTheme="minorEastAsia" w:hAnsi="Cambria Math" w:cstheme="majorBidi"/>
                    <w:vertAlign w:val="superscript"/>
                  </w:rPr>
                  <m:t>298</m:t>
                </m:r>
              </m:e>
              <m:sup>
                <m:r>
                  <w:rPr>
                    <w:rFonts w:ascii="Cambria Math" w:eastAsiaTheme="minorEastAsia" w:hAnsi="Cambria Math" w:cstheme="majorBidi"/>
                    <w:vertAlign w:val="superscript"/>
                  </w:rPr>
                  <m:t>7</m:t>
                </m:r>
              </m:sup>
            </m:sSup>
          </m:num>
          <m:den>
            <m:r>
              <w:rPr>
                <w:rFonts w:ascii="Cambria Math" w:eastAsiaTheme="minorEastAsia" w:hAnsi="Cambria Math" w:cstheme="majorBidi"/>
                <w:vertAlign w:val="superscript"/>
              </w:rPr>
              <m:t>7</m:t>
            </m:r>
          </m:den>
        </m:f>
        <m:r>
          <w:rPr>
            <w:rFonts w:ascii="Cambria Math" w:eastAsiaTheme="minorEastAsia" w:hAnsi="Cambria Math" w:cstheme="majorBidi"/>
            <w:vertAlign w:val="superscript"/>
          </w:rPr>
          <m:t>)</m:t>
        </m:r>
      </m:oMath>
      <w:r w:rsidRPr="00EA658B">
        <w:rPr>
          <w:rFonts w:asciiTheme="majorBidi" w:eastAsiaTheme="minorEastAsia" w:hAnsiTheme="majorBidi" w:cstheme="majorBidi"/>
        </w:rPr>
        <w:t>]</w:t>
      </w:r>
      <w:r w:rsidRPr="00EA658B">
        <w:rPr>
          <w:rFonts w:asciiTheme="majorBidi" w:eastAsiaTheme="minorEastAsia" w:hAnsiTheme="majorBidi" w:cstheme="majorBidi"/>
        </w:rPr>
        <w:tab/>
      </w:r>
      <w:r w:rsidRPr="00EA658B">
        <w:rPr>
          <w:rFonts w:asciiTheme="majorBidi" w:eastAsiaTheme="minorEastAsia" w:hAnsiTheme="majorBidi" w:cstheme="majorBidi"/>
        </w:rPr>
        <w:tab/>
      </w:r>
    </w:p>
    <w:p w14:paraId="5C9D2A29" w14:textId="77777777" w:rsidR="00835C64" w:rsidRPr="00EA658B" w:rsidRDefault="00835C64" w:rsidP="00835C64">
      <w:pPr>
        <w:spacing w:line="360" w:lineRule="auto"/>
        <w:rPr>
          <w:rFonts w:asciiTheme="majorBidi" w:eastAsiaTheme="minorEastAsia" w:hAnsiTheme="majorBidi" w:cstheme="majorBidi"/>
        </w:rPr>
      </w:pPr>
    </w:p>
    <w:p w14:paraId="14674CE0" w14:textId="77777777" w:rsidR="00835C64" w:rsidRPr="00EA658B" w:rsidRDefault="00835C64" w:rsidP="00835C64">
      <w:pPr>
        <w:spacing w:line="360" w:lineRule="auto"/>
        <w:rPr>
          <w:rFonts w:asciiTheme="majorBidi" w:eastAsiaTheme="minorEastAsia" w:hAnsiTheme="majorBidi" w:cstheme="majorBidi"/>
        </w:rPr>
      </w:pPr>
    </w:p>
    <w:p w14:paraId="59FCE904" w14:textId="77777777" w:rsidR="00835C64" w:rsidRPr="00EA658B" w:rsidRDefault="00835C64" w:rsidP="00835C64">
      <w:pPr>
        <w:spacing w:line="360" w:lineRule="auto"/>
        <w:rPr>
          <w:rFonts w:asciiTheme="majorBidi" w:eastAsia="Times New Roman" w:hAnsiTheme="majorBidi" w:cstheme="majorBidi"/>
          <w:color w:val="000000"/>
          <w:lang w:eastAsia="en-GB"/>
        </w:rPr>
      </w:pPr>
      <w:r w:rsidRPr="00EA658B">
        <w:rPr>
          <w:rFonts w:asciiTheme="majorBidi" w:eastAsiaTheme="minorEastAsia" w:hAnsiTheme="majorBidi" w:cstheme="majorBidi"/>
        </w:rPr>
        <w:t>Enthalpy of Linear alkyl benzene sulphonate leaving the CSTR:</w:t>
      </w:r>
      <w:r w:rsidRPr="00EA658B">
        <w:rPr>
          <w:rFonts w:asciiTheme="majorBidi" w:eastAsiaTheme="minorEastAsia" w:hAnsiTheme="majorBidi" w:cstheme="majorBidi"/>
        </w:rPr>
        <w:tab/>
      </w:r>
      <w:r w:rsidRPr="00EA658B">
        <w:rPr>
          <w:rFonts w:asciiTheme="majorBidi" w:eastAsiaTheme="minorEastAsia" w:hAnsiTheme="majorBidi" w:cstheme="majorBidi"/>
        </w:rPr>
        <w:tab/>
      </w:r>
      <w:r w:rsidRPr="00EA658B">
        <w:rPr>
          <w:rFonts w:asciiTheme="majorBidi" w:eastAsiaTheme="minorEastAsia" w:hAnsiTheme="majorBidi" w:cstheme="majorBidi"/>
        </w:rPr>
        <w:tab/>
      </w:r>
      <w:r w:rsidRPr="00EA658B">
        <w:rPr>
          <w:rFonts w:asciiTheme="majorBidi" w:eastAsiaTheme="minorEastAsia" w:hAnsiTheme="majorBidi" w:cstheme="majorBidi"/>
        </w:rPr>
        <w:tab/>
      </w:r>
    </w:p>
    <w:p w14:paraId="56842EC5" w14:textId="77777777" w:rsidR="00835C64" w:rsidRPr="00EA658B" w:rsidRDefault="00835C64" w:rsidP="00835C64">
      <w:pPr>
        <w:pStyle w:val="ListParagraph"/>
        <w:spacing w:line="360" w:lineRule="auto"/>
        <w:rPr>
          <w:rFonts w:asciiTheme="majorBidi" w:eastAsia="Times New Roman" w:hAnsiTheme="majorBidi" w:cstheme="majorBidi"/>
          <w:color w:val="000000"/>
          <w:lang w:eastAsia="en-GB"/>
        </w:rPr>
      </w:pPr>
    </w:p>
    <w:p w14:paraId="2803201F" w14:textId="77777777" w:rsidR="00835C64" w:rsidRPr="00EA658B" w:rsidRDefault="00835C64" w:rsidP="00835C64">
      <w:pPr>
        <w:pStyle w:val="ListParagraph"/>
        <w:numPr>
          <w:ilvl w:val="0"/>
          <w:numId w:val="13"/>
        </w:numPr>
        <w:spacing w:after="160" w:line="360" w:lineRule="auto"/>
        <w:rPr>
          <w:rFonts w:asciiTheme="majorBidi" w:hAnsiTheme="majorBidi" w:cstheme="majorBidi"/>
        </w:rPr>
      </w:pPr>
      <m:oMath>
        <m:r>
          <w:rPr>
            <w:rFonts w:ascii="Cambria Math" w:eastAsiaTheme="minorEastAsia" w:hAnsi="Cambria Math" w:cstheme="majorBidi"/>
          </w:rPr>
          <m:t>ṅ</m:t>
        </m:r>
        <m:nary>
          <m:naryPr>
            <m:limLoc m:val="subSup"/>
            <m:ctrlPr>
              <w:rPr>
                <w:rFonts w:ascii="Cambria Math" w:hAnsi="Cambria Math" w:cstheme="majorBidi"/>
                <w:i/>
                <w:vertAlign w:val="subscript"/>
              </w:rPr>
            </m:ctrlPr>
          </m:naryPr>
          <m:sub>
            <m:r>
              <w:rPr>
                <w:rFonts w:ascii="Cambria Math" w:hAnsi="Cambria Math" w:cstheme="majorBidi"/>
                <w:vertAlign w:val="subscript"/>
              </w:rPr>
              <m:t>298</m:t>
            </m:r>
          </m:sub>
          <m:sup>
            <m:r>
              <w:rPr>
                <w:rFonts w:ascii="Cambria Math" w:hAnsi="Cambria Math" w:cstheme="majorBidi"/>
                <w:vertAlign w:val="subscript"/>
              </w:rPr>
              <m:t>323</m:t>
            </m:r>
          </m:sup>
          <m:e>
            <m:sSub>
              <m:sSubPr>
                <m:ctrlPr>
                  <w:rPr>
                    <w:rFonts w:ascii="Cambria Math" w:hAnsi="Cambria Math" w:cstheme="majorBidi"/>
                    <w:i/>
                    <w:vertAlign w:val="subscript"/>
                  </w:rPr>
                </m:ctrlPr>
              </m:sSubPr>
              <m:e>
                <m:r>
                  <w:rPr>
                    <w:rFonts w:ascii="Cambria Math" w:hAnsi="Cambria Math" w:cstheme="majorBidi"/>
                    <w:vertAlign w:val="subscript"/>
                  </w:rPr>
                  <m:t>Cp</m:t>
                </m:r>
              </m:e>
              <m:sub>
                <m:r>
                  <w:rPr>
                    <w:rFonts w:ascii="Cambria Math" w:hAnsi="Cambria Math" w:cstheme="majorBidi"/>
                    <w:vertAlign w:val="subscript"/>
                  </w:rPr>
                  <m:t xml:space="preserve">LABS </m:t>
                </m:r>
              </m:sub>
            </m:sSub>
          </m:e>
        </m:nary>
      </m:oMath>
      <w:r w:rsidRPr="00EA658B">
        <w:rPr>
          <w:rFonts w:asciiTheme="majorBidi" w:eastAsiaTheme="minorEastAsia" w:hAnsiTheme="majorBidi" w:cstheme="majorBidi"/>
          <w:vertAlign w:val="subscript"/>
        </w:rPr>
        <w:t xml:space="preserve"> </w:t>
      </w:r>
      <w:r w:rsidRPr="00EA658B">
        <w:rPr>
          <w:rFonts w:asciiTheme="majorBidi" w:eastAsiaTheme="minorEastAsia" w:hAnsiTheme="majorBidi" w:cstheme="majorBidi"/>
        </w:rPr>
        <w:t xml:space="preserve">= </w:t>
      </w:r>
      <w:r w:rsidRPr="00EA658B">
        <w:rPr>
          <w:rFonts w:asciiTheme="majorBidi" w:eastAsia="Times New Roman" w:hAnsiTheme="majorBidi" w:cstheme="majorBidi"/>
          <w:color w:val="000000"/>
          <w:lang w:eastAsia="en-GB"/>
        </w:rPr>
        <w:t>1.033301842 [</w:t>
      </w:r>
      <w:r w:rsidRPr="00EA658B">
        <w:rPr>
          <w:rFonts w:asciiTheme="majorBidi" w:eastAsiaTheme="minorEastAsia" w:hAnsiTheme="majorBidi" w:cstheme="majorBidi"/>
        </w:rPr>
        <w:t xml:space="preserve">511.36184 (323 – 298) + 0.02242624 ( </w:t>
      </w:r>
      <m:oMath>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323</m:t>
                </m:r>
              </m:e>
              <m:sup>
                <m:r>
                  <w:rPr>
                    <w:rFonts w:ascii="Cambria Math" w:eastAsiaTheme="minorEastAsia" w:hAnsi="Cambria Math" w:cstheme="majorBidi"/>
                  </w:rPr>
                  <m:t>2</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298</m:t>
                </m:r>
              </m:e>
              <m:sup>
                <m:r>
                  <w:rPr>
                    <w:rFonts w:ascii="Cambria Math" w:eastAsiaTheme="minorEastAsia" w:hAnsi="Cambria Math" w:cstheme="majorBidi"/>
                  </w:rPr>
                  <m:t>2</m:t>
                </m:r>
              </m:sup>
            </m:sSup>
          </m:num>
          <m:den>
            <m:r>
              <w:rPr>
                <w:rFonts w:ascii="Cambria Math" w:eastAsiaTheme="minorEastAsia" w:hAnsi="Cambria Math" w:cstheme="majorBidi"/>
              </w:rPr>
              <m:t>2</m:t>
            </m:r>
          </m:den>
        </m:f>
      </m:oMath>
      <w:r w:rsidRPr="00EA658B">
        <w:rPr>
          <w:rFonts w:asciiTheme="majorBidi" w:eastAsiaTheme="minorEastAsia" w:hAnsiTheme="majorBidi" w:cstheme="majorBidi"/>
        </w:rPr>
        <w:t>)]</w:t>
      </w:r>
    </w:p>
    <w:p w14:paraId="1AF415F6" w14:textId="77777777" w:rsidR="00835C64" w:rsidRPr="00EA658B" w:rsidRDefault="00835C64" w:rsidP="00835C64">
      <w:pPr>
        <w:spacing w:line="360" w:lineRule="auto"/>
        <w:rPr>
          <w:rFonts w:asciiTheme="majorBidi" w:hAnsiTheme="majorBidi" w:cstheme="majorBidi"/>
        </w:rPr>
      </w:pPr>
    </w:p>
    <w:p w14:paraId="20FB49E6" w14:textId="77777777" w:rsidR="00835C64" w:rsidRPr="00EA658B" w:rsidRDefault="00835C64" w:rsidP="00835C64">
      <w:pPr>
        <w:spacing w:line="360" w:lineRule="auto"/>
        <w:rPr>
          <w:rFonts w:asciiTheme="majorBidi" w:hAnsiTheme="majorBidi" w:cstheme="majorBidi"/>
        </w:rPr>
      </w:pPr>
      <w:r w:rsidRPr="00EA658B">
        <w:rPr>
          <w:rFonts w:asciiTheme="majorBidi" w:eastAsiaTheme="minorEastAsia" w:hAnsiTheme="majorBidi" w:cstheme="majorBidi"/>
        </w:rPr>
        <w:t>Enthalpy of water leaving the CSTR:</w:t>
      </w:r>
    </w:p>
    <w:p w14:paraId="634EB3A0" w14:textId="77777777" w:rsidR="00835C64" w:rsidRPr="00EA658B" w:rsidRDefault="00835C64" w:rsidP="00835C64">
      <w:pPr>
        <w:pStyle w:val="ListParagraph"/>
        <w:numPr>
          <w:ilvl w:val="0"/>
          <w:numId w:val="13"/>
        </w:numPr>
        <w:spacing w:after="160" w:line="360" w:lineRule="auto"/>
        <w:rPr>
          <w:rFonts w:asciiTheme="majorBidi" w:eastAsia="Times New Roman" w:hAnsiTheme="majorBidi" w:cstheme="majorBidi"/>
          <w:lang w:eastAsia="en-GB"/>
        </w:rPr>
      </w:pPr>
      <m:oMath>
        <m:r>
          <w:rPr>
            <w:rFonts w:ascii="Cambria Math" w:eastAsiaTheme="minorEastAsia" w:hAnsi="Cambria Math" w:cstheme="majorBidi"/>
          </w:rPr>
          <m:t>ṅ</m:t>
        </m:r>
        <m:nary>
          <m:naryPr>
            <m:limLoc m:val="subSup"/>
            <m:ctrlPr>
              <w:rPr>
                <w:rFonts w:ascii="Cambria Math" w:hAnsi="Cambria Math" w:cstheme="majorBidi"/>
                <w:i/>
                <w:vertAlign w:val="subscript"/>
              </w:rPr>
            </m:ctrlPr>
          </m:naryPr>
          <m:sub>
            <m:r>
              <w:rPr>
                <w:rFonts w:ascii="Cambria Math" w:hAnsi="Cambria Math" w:cstheme="majorBidi"/>
                <w:vertAlign w:val="subscript"/>
              </w:rPr>
              <m:t>298</m:t>
            </m:r>
          </m:sub>
          <m:sup>
            <m:r>
              <w:rPr>
                <w:rFonts w:ascii="Cambria Math" w:hAnsi="Cambria Math" w:cstheme="majorBidi"/>
                <w:vertAlign w:val="subscript"/>
              </w:rPr>
              <m:t>323</m:t>
            </m:r>
          </m:sup>
          <m:e>
            <m:sSub>
              <m:sSubPr>
                <m:ctrlPr>
                  <w:rPr>
                    <w:rFonts w:ascii="Cambria Math" w:hAnsi="Cambria Math" w:cstheme="majorBidi"/>
                    <w:i/>
                    <w:vertAlign w:val="subscript"/>
                  </w:rPr>
                </m:ctrlPr>
              </m:sSubPr>
              <m:e>
                <m:r>
                  <w:rPr>
                    <w:rFonts w:ascii="Cambria Math" w:hAnsi="Cambria Math" w:cstheme="majorBidi"/>
                    <w:vertAlign w:val="subscript"/>
                  </w:rPr>
                  <m:t>Cp</m:t>
                </m:r>
              </m:e>
              <m:sub>
                <m:r>
                  <w:rPr>
                    <w:rFonts w:ascii="Cambria Math" w:hAnsi="Cambria Math" w:cstheme="majorBidi"/>
                    <w:vertAlign w:val="subscript"/>
                  </w:rPr>
                  <m:t xml:space="preserve">H2o </m:t>
                </m:r>
              </m:sub>
            </m:sSub>
          </m:e>
        </m:nary>
      </m:oMath>
      <w:r w:rsidRPr="00EA658B">
        <w:rPr>
          <w:rFonts w:asciiTheme="majorBidi" w:eastAsiaTheme="minorEastAsia" w:hAnsiTheme="majorBidi" w:cstheme="majorBidi"/>
          <w:vertAlign w:val="subscript"/>
        </w:rPr>
        <w:t xml:space="preserve"> </w:t>
      </w:r>
      <w:r w:rsidRPr="00EA658B">
        <w:rPr>
          <w:rFonts w:asciiTheme="majorBidi" w:eastAsiaTheme="minorEastAsia" w:hAnsiTheme="majorBidi" w:cstheme="majorBidi"/>
        </w:rPr>
        <w:t xml:space="preserve">= </w:t>
      </w:r>
      <w:r w:rsidRPr="00EA658B">
        <w:rPr>
          <w:rFonts w:asciiTheme="majorBidi" w:eastAsia="Times New Roman" w:hAnsiTheme="majorBidi" w:cstheme="majorBidi"/>
          <w:color w:val="000000"/>
          <w:lang w:eastAsia="en-GB"/>
        </w:rPr>
        <w:t xml:space="preserve">1.235069736 [ </w:t>
      </w:r>
      <w:r w:rsidRPr="00EA658B">
        <w:rPr>
          <w:rFonts w:asciiTheme="majorBidi" w:eastAsia="Times New Roman" w:hAnsiTheme="majorBidi" w:cstheme="majorBidi"/>
          <w:lang w:eastAsia="en-GB"/>
        </w:rPr>
        <w:t xml:space="preserve">-22.41701677 (323 – 298) + 0.876972156 </w:t>
      </w:r>
      <w:r w:rsidRPr="00EA658B">
        <w:rPr>
          <w:rFonts w:asciiTheme="majorBidi" w:eastAsiaTheme="minorEastAsia" w:hAnsiTheme="majorBidi" w:cstheme="majorBidi"/>
        </w:rPr>
        <w:t xml:space="preserve">( </w:t>
      </w:r>
      <m:oMath>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323</m:t>
                </m:r>
              </m:e>
              <m:sup>
                <m:r>
                  <w:rPr>
                    <w:rFonts w:ascii="Cambria Math" w:eastAsiaTheme="minorEastAsia" w:hAnsi="Cambria Math" w:cstheme="majorBidi"/>
                  </w:rPr>
                  <m:t>2</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298</m:t>
                </m:r>
              </m:e>
              <m:sup>
                <m:r>
                  <w:rPr>
                    <w:rFonts w:ascii="Cambria Math" w:eastAsiaTheme="minorEastAsia" w:hAnsi="Cambria Math" w:cstheme="majorBidi"/>
                  </w:rPr>
                  <m:t>2</m:t>
                </m:r>
              </m:sup>
            </m:sSup>
          </m:num>
          <m:den>
            <m:r>
              <w:rPr>
                <w:rFonts w:ascii="Cambria Math" w:eastAsiaTheme="minorEastAsia" w:hAnsi="Cambria Math" w:cstheme="majorBidi"/>
              </w:rPr>
              <m:t>2</m:t>
            </m:r>
          </m:den>
        </m:f>
      </m:oMath>
      <w:r w:rsidRPr="00EA658B">
        <w:rPr>
          <w:rFonts w:asciiTheme="majorBidi" w:eastAsiaTheme="minorEastAsia" w:hAnsiTheme="majorBidi" w:cstheme="majorBidi"/>
        </w:rPr>
        <w:t xml:space="preserve">) </w:t>
      </w:r>
      <w:r w:rsidRPr="00EA658B">
        <w:rPr>
          <w:rFonts w:asciiTheme="majorBidi" w:eastAsia="Times New Roman" w:hAnsiTheme="majorBidi" w:cstheme="majorBidi"/>
          <w:lang w:eastAsia="en-GB"/>
        </w:rPr>
        <w:t xml:space="preserve">- 0.002570393 </w:t>
      </w:r>
      <w:r w:rsidRPr="00EA658B">
        <w:rPr>
          <w:rFonts w:asciiTheme="majorBidi" w:eastAsiaTheme="minorEastAsia" w:hAnsiTheme="majorBidi" w:cstheme="majorBidi"/>
        </w:rPr>
        <w:t>(</w:t>
      </w:r>
      <m:oMath>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323</m:t>
                </m:r>
              </m:e>
              <m:sup>
                <m:r>
                  <w:rPr>
                    <w:rFonts w:ascii="Cambria Math" w:eastAsiaTheme="minorEastAsia" w:hAnsi="Cambria Math" w:cstheme="majorBidi"/>
                  </w:rPr>
                  <m:t>3</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298</m:t>
                </m:r>
              </m:e>
              <m:sup>
                <m:r>
                  <w:rPr>
                    <w:rFonts w:ascii="Cambria Math" w:eastAsiaTheme="minorEastAsia" w:hAnsi="Cambria Math" w:cstheme="majorBidi"/>
                  </w:rPr>
                  <m:t>3</m:t>
                </m:r>
              </m:sup>
            </m:sSup>
          </m:num>
          <m:den>
            <m:r>
              <w:rPr>
                <w:rFonts w:ascii="Cambria Math" w:eastAsiaTheme="minorEastAsia" w:hAnsi="Cambria Math" w:cstheme="majorBidi"/>
              </w:rPr>
              <m:t>3</m:t>
            </m:r>
          </m:den>
        </m:f>
      </m:oMath>
      <w:r w:rsidRPr="00EA658B">
        <w:rPr>
          <w:rFonts w:asciiTheme="majorBidi" w:eastAsiaTheme="minorEastAsia" w:hAnsiTheme="majorBidi" w:cstheme="majorBidi"/>
        </w:rPr>
        <w:t>) + 0.00000248383</w:t>
      </w:r>
      <m:oMath>
        <m:r>
          <w:rPr>
            <w:rFonts w:ascii="Cambria Math" w:eastAsiaTheme="minorEastAsia" w:hAnsi="Cambria Math" w:cstheme="majorBidi"/>
          </w:rPr>
          <m:t xml:space="preserve"> (</m:t>
        </m:r>
        <m:f>
          <m:fPr>
            <m:ctrlPr>
              <w:rPr>
                <w:rFonts w:ascii="Cambria Math" w:eastAsiaTheme="minorEastAsia" w:hAnsi="Cambria Math" w:cstheme="majorBidi"/>
                <w:i/>
                <w:vertAlign w:val="superscript"/>
              </w:rPr>
            </m:ctrlPr>
          </m:fPr>
          <m:num>
            <m:sSup>
              <m:sSupPr>
                <m:ctrlPr>
                  <w:rPr>
                    <w:rFonts w:ascii="Cambria Math" w:eastAsiaTheme="minorEastAsia" w:hAnsi="Cambria Math" w:cstheme="majorBidi"/>
                    <w:i/>
                    <w:vertAlign w:val="superscript"/>
                  </w:rPr>
                </m:ctrlPr>
              </m:sSupPr>
              <m:e>
                <m:r>
                  <w:rPr>
                    <w:rFonts w:ascii="Cambria Math" w:eastAsiaTheme="minorEastAsia" w:hAnsi="Cambria Math" w:cstheme="majorBidi"/>
                    <w:vertAlign w:val="superscript"/>
                  </w:rPr>
                  <m:t>323</m:t>
                </m:r>
              </m:e>
              <m:sup>
                <m:r>
                  <w:rPr>
                    <w:rFonts w:ascii="Cambria Math" w:eastAsiaTheme="minorEastAsia" w:hAnsi="Cambria Math" w:cstheme="majorBidi"/>
                    <w:vertAlign w:val="superscript"/>
                  </w:rPr>
                  <m:t>4</m:t>
                </m:r>
              </m:sup>
            </m:sSup>
            <m:r>
              <w:rPr>
                <w:rFonts w:ascii="Cambria Math" w:eastAsiaTheme="minorEastAsia" w:hAnsi="Cambria Math" w:cstheme="majorBidi"/>
                <w:vertAlign w:val="superscript"/>
              </w:rPr>
              <m:t>-</m:t>
            </m:r>
            <m:sSup>
              <m:sSupPr>
                <m:ctrlPr>
                  <w:rPr>
                    <w:rFonts w:ascii="Cambria Math" w:eastAsiaTheme="minorEastAsia" w:hAnsi="Cambria Math" w:cstheme="majorBidi"/>
                    <w:i/>
                    <w:vertAlign w:val="superscript"/>
                  </w:rPr>
                </m:ctrlPr>
              </m:sSupPr>
              <m:e>
                <m:r>
                  <w:rPr>
                    <w:rFonts w:ascii="Cambria Math" w:eastAsiaTheme="minorEastAsia" w:hAnsi="Cambria Math" w:cstheme="majorBidi"/>
                    <w:vertAlign w:val="superscript"/>
                  </w:rPr>
                  <m:t>298</m:t>
                </m:r>
              </m:e>
              <m:sup>
                <m:r>
                  <w:rPr>
                    <w:rFonts w:ascii="Cambria Math" w:eastAsiaTheme="minorEastAsia" w:hAnsi="Cambria Math" w:cstheme="majorBidi"/>
                    <w:vertAlign w:val="superscript"/>
                  </w:rPr>
                  <m:t>4</m:t>
                </m:r>
              </m:sup>
            </m:sSup>
          </m:num>
          <m:den>
            <m:r>
              <w:rPr>
                <w:rFonts w:ascii="Cambria Math" w:eastAsiaTheme="minorEastAsia" w:hAnsi="Cambria Math" w:cstheme="majorBidi"/>
                <w:vertAlign w:val="superscript"/>
              </w:rPr>
              <m:t>4</m:t>
            </m:r>
          </m:den>
        </m:f>
        <m:r>
          <w:rPr>
            <w:rFonts w:ascii="Cambria Math" w:eastAsiaTheme="minorEastAsia" w:hAnsi="Cambria Math" w:cstheme="majorBidi"/>
            <w:vertAlign w:val="superscript"/>
          </w:rPr>
          <m:t>)</m:t>
        </m:r>
      </m:oMath>
      <w:r w:rsidRPr="00EA658B">
        <w:rPr>
          <w:rFonts w:asciiTheme="majorBidi" w:eastAsiaTheme="minorEastAsia" w:hAnsiTheme="majorBidi" w:cstheme="majorBidi"/>
        </w:rPr>
        <w:t>]</w:t>
      </w:r>
    </w:p>
    <w:p w14:paraId="5D4DEE5E" w14:textId="77777777" w:rsidR="00835C64" w:rsidRPr="00EA658B" w:rsidRDefault="00835C64" w:rsidP="00835C64">
      <w:pPr>
        <w:spacing w:line="360" w:lineRule="auto"/>
        <w:ind w:left="360"/>
        <w:rPr>
          <w:rFonts w:asciiTheme="majorBidi" w:eastAsia="Times New Roman" w:hAnsiTheme="majorBidi" w:cstheme="majorBidi"/>
          <w:lang w:eastAsia="en-GB"/>
        </w:rPr>
      </w:pPr>
    </w:p>
    <w:p w14:paraId="11BE85E9" w14:textId="77777777" w:rsidR="00835C64" w:rsidRPr="00EA658B" w:rsidRDefault="00835C64" w:rsidP="00835C64">
      <w:pPr>
        <w:spacing w:line="360" w:lineRule="auto"/>
        <w:rPr>
          <w:rFonts w:asciiTheme="majorBidi" w:eastAsia="Times New Roman" w:hAnsiTheme="majorBidi" w:cstheme="majorBidi"/>
          <w:lang w:eastAsia="en-GB"/>
        </w:rPr>
      </w:pPr>
      <w:r w:rsidRPr="00EA658B">
        <w:rPr>
          <w:rFonts w:asciiTheme="majorBidi" w:eastAsiaTheme="minorEastAsia" w:hAnsiTheme="majorBidi" w:cstheme="majorBidi"/>
        </w:rPr>
        <w:t>Enthalpy of Sodium Carbonate leaving the CSTR:</w:t>
      </w:r>
      <w:r w:rsidRPr="00EA658B">
        <w:rPr>
          <w:rFonts w:asciiTheme="majorBidi" w:eastAsia="Times New Roman" w:hAnsiTheme="majorBidi" w:cstheme="majorBidi"/>
          <w:lang w:eastAsia="en-GB"/>
        </w:rPr>
        <w:t xml:space="preserve"> </w:t>
      </w:r>
    </w:p>
    <w:p w14:paraId="5523F57D" w14:textId="77777777" w:rsidR="00835C64" w:rsidRPr="00EA658B" w:rsidRDefault="00835C64" w:rsidP="00835C64">
      <w:pPr>
        <w:pStyle w:val="ListParagraph"/>
        <w:numPr>
          <w:ilvl w:val="0"/>
          <w:numId w:val="13"/>
        </w:numPr>
        <w:spacing w:after="160" w:line="360" w:lineRule="auto"/>
        <w:rPr>
          <w:rFonts w:asciiTheme="majorBidi" w:eastAsiaTheme="minorEastAsia" w:hAnsiTheme="majorBidi" w:cstheme="majorBidi"/>
        </w:rPr>
      </w:pPr>
      <m:oMath>
        <m:r>
          <w:rPr>
            <w:rFonts w:ascii="Cambria Math" w:eastAsiaTheme="minorEastAsia" w:hAnsi="Cambria Math" w:cstheme="majorBidi"/>
          </w:rPr>
          <m:t>ṅ</m:t>
        </m:r>
        <m:nary>
          <m:naryPr>
            <m:limLoc m:val="subSup"/>
            <m:ctrlPr>
              <w:rPr>
                <w:rFonts w:ascii="Cambria Math" w:hAnsi="Cambria Math" w:cstheme="majorBidi"/>
                <w:i/>
                <w:vertAlign w:val="subscript"/>
              </w:rPr>
            </m:ctrlPr>
          </m:naryPr>
          <m:sub>
            <m:r>
              <w:rPr>
                <w:rFonts w:ascii="Cambria Math" w:hAnsi="Cambria Math" w:cstheme="majorBidi"/>
                <w:vertAlign w:val="subscript"/>
              </w:rPr>
              <m:t>298</m:t>
            </m:r>
          </m:sub>
          <m:sup>
            <m:r>
              <w:rPr>
                <w:rFonts w:ascii="Cambria Math" w:hAnsi="Cambria Math" w:cstheme="majorBidi"/>
                <w:vertAlign w:val="subscript"/>
              </w:rPr>
              <m:t>323</m:t>
            </m:r>
          </m:sup>
          <m:e>
            <m:sSub>
              <m:sSubPr>
                <m:ctrlPr>
                  <w:rPr>
                    <w:rFonts w:ascii="Cambria Math" w:hAnsi="Cambria Math" w:cstheme="majorBidi"/>
                    <w:i/>
                    <w:vertAlign w:val="subscript"/>
                  </w:rPr>
                </m:ctrlPr>
              </m:sSubPr>
              <m:e>
                <m:r>
                  <w:rPr>
                    <w:rFonts w:ascii="Cambria Math" w:hAnsi="Cambria Math" w:cstheme="majorBidi"/>
                    <w:vertAlign w:val="subscript"/>
                  </w:rPr>
                  <m:t>Cp</m:t>
                </m:r>
              </m:e>
              <m:sub>
                <m:r>
                  <w:rPr>
                    <w:rFonts w:ascii="Cambria Math" w:hAnsi="Cambria Math" w:cstheme="majorBidi"/>
                    <w:vertAlign w:val="subscript"/>
                  </w:rPr>
                  <m:t>Na2CO3</m:t>
                </m:r>
              </m:sub>
            </m:sSub>
          </m:e>
        </m:nary>
      </m:oMath>
      <w:r w:rsidRPr="00EA658B">
        <w:rPr>
          <w:rFonts w:asciiTheme="majorBidi" w:eastAsiaTheme="minorEastAsia" w:hAnsiTheme="majorBidi" w:cstheme="majorBidi"/>
          <w:vertAlign w:val="subscript"/>
        </w:rPr>
        <w:t xml:space="preserve"> </w:t>
      </w:r>
      <w:r w:rsidRPr="00EA658B">
        <w:rPr>
          <w:rFonts w:asciiTheme="majorBidi" w:eastAsiaTheme="minorEastAsia" w:hAnsiTheme="majorBidi" w:cstheme="majorBidi"/>
        </w:rPr>
        <w:t xml:space="preserve">= </w:t>
      </w:r>
      <w:r w:rsidRPr="00EA658B">
        <w:rPr>
          <w:rFonts w:asciiTheme="majorBidi" w:hAnsiTheme="majorBidi" w:cstheme="majorBidi"/>
          <w:color w:val="000000"/>
        </w:rPr>
        <w:t xml:space="preserve">2.146307408 </w:t>
      </w:r>
      <w:r w:rsidRPr="00EA658B">
        <w:rPr>
          <w:rFonts w:asciiTheme="majorBidi" w:eastAsiaTheme="minorEastAsia" w:hAnsiTheme="majorBidi" w:cstheme="majorBidi"/>
        </w:rPr>
        <w:t>[</w:t>
      </w:r>
      <w:r w:rsidRPr="00EA658B">
        <w:rPr>
          <w:rFonts w:asciiTheme="majorBidi" w:eastAsia="Times New Roman" w:hAnsiTheme="majorBidi" w:cstheme="majorBidi"/>
          <w:color w:val="000000"/>
          <w:lang w:eastAsia="en-GB"/>
        </w:rPr>
        <w:t xml:space="preserve">132.438453 </w:t>
      </w:r>
      <w:r w:rsidRPr="00EA658B">
        <w:rPr>
          <w:rFonts w:asciiTheme="majorBidi" w:eastAsiaTheme="minorEastAsia" w:hAnsiTheme="majorBidi" w:cstheme="majorBidi"/>
        </w:rPr>
        <w:t xml:space="preserve">(323-298) - </w:t>
      </w:r>
      <m:oMath>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323</m:t>
                </m:r>
              </m:e>
              <m:sup>
                <m:r>
                  <w:rPr>
                    <w:rFonts w:ascii="Cambria Math" w:eastAsiaTheme="minorEastAsia" w:hAnsi="Cambria Math" w:cstheme="majorBidi"/>
                  </w:rPr>
                  <m:t>2</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298</m:t>
                </m:r>
              </m:e>
              <m:sup>
                <m:r>
                  <w:rPr>
                    <w:rFonts w:ascii="Cambria Math" w:eastAsiaTheme="minorEastAsia" w:hAnsi="Cambria Math" w:cstheme="majorBidi"/>
                  </w:rPr>
                  <m:t>2</m:t>
                </m:r>
              </m:sup>
            </m:sSup>
          </m:num>
          <m:den>
            <m:r>
              <w:rPr>
                <w:rFonts w:ascii="Cambria Math" w:eastAsiaTheme="minorEastAsia" w:hAnsi="Cambria Math" w:cstheme="majorBidi"/>
              </w:rPr>
              <m:t>2</m:t>
            </m:r>
          </m:den>
        </m:f>
        <m:r>
          <w:rPr>
            <w:rFonts w:ascii="Cambria Math" w:eastAsiaTheme="minorEastAsia" w:hAnsi="Cambria Math" w:cstheme="majorBidi"/>
          </w:rPr>
          <m:t>)</m:t>
        </m:r>
      </m:oMath>
      <w:r w:rsidRPr="00EA658B">
        <w:rPr>
          <w:rFonts w:asciiTheme="majorBidi" w:eastAsiaTheme="minorEastAsia" w:hAnsiTheme="majorBidi" w:cstheme="majorBidi"/>
        </w:rPr>
        <w:t xml:space="preserve"> + 0.017089275 </w:t>
      </w:r>
      <m:oMath>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323</m:t>
                </m:r>
              </m:e>
              <m:sup>
                <m:r>
                  <w:rPr>
                    <w:rFonts w:ascii="Cambria Math" w:eastAsiaTheme="minorEastAsia" w:hAnsi="Cambria Math" w:cstheme="majorBidi"/>
                  </w:rPr>
                  <m:t>3</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298</m:t>
                </m:r>
              </m:e>
              <m:sup>
                <m:r>
                  <w:rPr>
                    <w:rFonts w:ascii="Cambria Math" w:eastAsiaTheme="minorEastAsia" w:hAnsi="Cambria Math" w:cstheme="majorBidi"/>
                  </w:rPr>
                  <m:t>3</m:t>
                </m:r>
              </m:sup>
            </m:sSup>
          </m:num>
          <m:den>
            <m:r>
              <w:rPr>
                <w:rFonts w:ascii="Cambria Math" w:eastAsiaTheme="minorEastAsia" w:hAnsi="Cambria Math" w:cstheme="majorBidi"/>
              </w:rPr>
              <m:t>3</m:t>
            </m:r>
          </m:den>
        </m:f>
      </m:oMath>
      <w:r w:rsidRPr="00EA658B">
        <w:rPr>
          <w:rFonts w:asciiTheme="majorBidi" w:eastAsiaTheme="minorEastAsia" w:hAnsiTheme="majorBidi" w:cstheme="majorBidi"/>
        </w:rPr>
        <w:t xml:space="preserve"> </w:t>
      </w:r>
    </w:p>
    <w:p w14:paraId="5F8D9EF0" w14:textId="77777777" w:rsidR="00835C64" w:rsidRPr="00EA658B" w:rsidRDefault="00835C64" w:rsidP="00835C64">
      <w:pPr>
        <w:pStyle w:val="ListParagraph"/>
        <w:spacing w:line="360" w:lineRule="auto"/>
        <w:rPr>
          <w:rFonts w:asciiTheme="majorBidi" w:eastAsiaTheme="minorEastAsia" w:hAnsiTheme="majorBidi" w:cstheme="majorBidi"/>
        </w:rPr>
      </w:pPr>
      <w:r w:rsidRPr="00EA658B">
        <w:rPr>
          <w:rFonts w:asciiTheme="majorBidi" w:eastAsiaTheme="minorEastAsia" w:hAnsiTheme="majorBidi" w:cstheme="majorBidi"/>
        </w:rPr>
        <w:t xml:space="preserve">- 0.0000636359 </w:t>
      </w:r>
      <m:oMath>
        <m:r>
          <w:rPr>
            <w:rFonts w:ascii="Cambria Math" w:eastAsiaTheme="minorEastAsia" w:hAnsi="Cambria Math" w:cstheme="majorBidi"/>
          </w:rPr>
          <m:t>(</m:t>
        </m:r>
        <m:f>
          <m:fPr>
            <m:ctrlPr>
              <w:rPr>
                <w:rFonts w:ascii="Cambria Math" w:eastAsiaTheme="minorEastAsia" w:hAnsi="Cambria Math" w:cstheme="majorBidi"/>
                <w:i/>
                <w:vertAlign w:val="superscript"/>
              </w:rPr>
            </m:ctrlPr>
          </m:fPr>
          <m:num>
            <m:sSup>
              <m:sSupPr>
                <m:ctrlPr>
                  <w:rPr>
                    <w:rFonts w:ascii="Cambria Math" w:eastAsiaTheme="minorEastAsia" w:hAnsi="Cambria Math" w:cstheme="majorBidi"/>
                    <w:i/>
                    <w:vertAlign w:val="superscript"/>
                  </w:rPr>
                </m:ctrlPr>
              </m:sSupPr>
              <m:e>
                <m:r>
                  <w:rPr>
                    <w:rFonts w:ascii="Cambria Math" w:eastAsiaTheme="minorEastAsia" w:hAnsi="Cambria Math" w:cstheme="majorBidi"/>
                    <w:vertAlign w:val="superscript"/>
                  </w:rPr>
                  <m:t>323</m:t>
                </m:r>
              </m:e>
              <m:sup>
                <m:r>
                  <w:rPr>
                    <w:rFonts w:ascii="Cambria Math" w:eastAsiaTheme="minorEastAsia" w:hAnsi="Cambria Math" w:cstheme="majorBidi"/>
                    <w:vertAlign w:val="superscript"/>
                  </w:rPr>
                  <m:t>4</m:t>
                </m:r>
              </m:sup>
            </m:sSup>
            <m:r>
              <w:rPr>
                <w:rFonts w:ascii="Cambria Math" w:eastAsiaTheme="minorEastAsia" w:hAnsi="Cambria Math" w:cstheme="majorBidi"/>
                <w:vertAlign w:val="superscript"/>
              </w:rPr>
              <m:t>-</m:t>
            </m:r>
            <m:sSup>
              <m:sSupPr>
                <m:ctrlPr>
                  <w:rPr>
                    <w:rFonts w:ascii="Cambria Math" w:eastAsiaTheme="minorEastAsia" w:hAnsi="Cambria Math" w:cstheme="majorBidi"/>
                    <w:i/>
                    <w:vertAlign w:val="superscript"/>
                  </w:rPr>
                </m:ctrlPr>
              </m:sSupPr>
              <m:e>
                <m:r>
                  <w:rPr>
                    <w:rFonts w:ascii="Cambria Math" w:eastAsiaTheme="minorEastAsia" w:hAnsi="Cambria Math" w:cstheme="majorBidi"/>
                    <w:vertAlign w:val="superscript"/>
                  </w:rPr>
                  <m:t>298</m:t>
                </m:r>
              </m:e>
              <m:sup>
                <m:r>
                  <w:rPr>
                    <w:rFonts w:ascii="Cambria Math" w:eastAsiaTheme="minorEastAsia" w:hAnsi="Cambria Math" w:cstheme="majorBidi"/>
                    <w:vertAlign w:val="superscript"/>
                  </w:rPr>
                  <m:t>4</m:t>
                </m:r>
              </m:sup>
            </m:sSup>
          </m:num>
          <m:den>
            <m:r>
              <w:rPr>
                <w:rFonts w:ascii="Cambria Math" w:eastAsiaTheme="minorEastAsia" w:hAnsi="Cambria Math" w:cstheme="majorBidi"/>
                <w:vertAlign w:val="superscript"/>
              </w:rPr>
              <m:t>4</m:t>
            </m:r>
          </m:den>
        </m:f>
        <m:r>
          <w:rPr>
            <w:rFonts w:ascii="Cambria Math" w:eastAsiaTheme="minorEastAsia" w:hAnsi="Cambria Math" w:cstheme="majorBidi"/>
            <w:vertAlign w:val="superscript"/>
          </w:rPr>
          <m:t>)</m:t>
        </m:r>
      </m:oMath>
      <w:r w:rsidRPr="00EA658B">
        <w:rPr>
          <w:rFonts w:asciiTheme="majorBidi" w:eastAsiaTheme="minorEastAsia" w:hAnsiTheme="majorBidi" w:cstheme="majorBidi"/>
          <w:vertAlign w:val="superscript"/>
        </w:rPr>
        <w:t xml:space="preserve">  </w:t>
      </w:r>
      <w:r w:rsidRPr="00EA658B">
        <w:rPr>
          <w:rFonts w:asciiTheme="majorBidi" w:eastAsiaTheme="minorEastAsia" w:hAnsiTheme="majorBidi" w:cstheme="majorBidi"/>
        </w:rPr>
        <w:t>+ 0.000000118977</w:t>
      </w:r>
      <m:oMath>
        <m:r>
          <w:rPr>
            <w:rFonts w:ascii="Cambria Math" w:eastAsiaTheme="minorEastAsia" w:hAnsi="Cambria Math" w:cstheme="majorBidi"/>
            <w:vertAlign w:val="superscript"/>
          </w:rPr>
          <m:t>(</m:t>
        </m:r>
        <m:f>
          <m:fPr>
            <m:ctrlPr>
              <w:rPr>
                <w:rFonts w:ascii="Cambria Math" w:eastAsiaTheme="minorEastAsia" w:hAnsi="Cambria Math" w:cstheme="majorBidi"/>
                <w:i/>
                <w:vertAlign w:val="superscript"/>
              </w:rPr>
            </m:ctrlPr>
          </m:fPr>
          <m:num>
            <m:sSup>
              <m:sSupPr>
                <m:ctrlPr>
                  <w:rPr>
                    <w:rFonts w:ascii="Cambria Math" w:eastAsiaTheme="minorEastAsia" w:hAnsi="Cambria Math" w:cstheme="majorBidi"/>
                    <w:i/>
                    <w:vertAlign w:val="superscript"/>
                  </w:rPr>
                </m:ctrlPr>
              </m:sSupPr>
              <m:e>
                <m:r>
                  <w:rPr>
                    <w:rFonts w:ascii="Cambria Math" w:eastAsiaTheme="minorEastAsia" w:hAnsi="Cambria Math" w:cstheme="majorBidi"/>
                    <w:vertAlign w:val="superscript"/>
                  </w:rPr>
                  <m:t>323</m:t>
                </m:r>
              </m:e>
              <m:sup>
                <m:r>
                  <w:rPr>
                    <w:rFonts w:ascii="Cambria Math" w:eastAsiaTheme="minorEastAsia" w:hAnsi="Cambria Math" w:cstheme="majorBidi"/>
                    <w:vertAlign w:val="superscript"/>
                  </w:rPr>
                  <m:t>5</m:t>
                </m:r>
              </m:sup>
            </m:sSup>
            <m:r>
              <w:rPr>
                <w:rFonts w:ascii="Cambria Math" w:eastAsiaTheme="minorEastAsia" w:hAnsi="Cambria Math" w:cstheme="majorBidi"/>
                <w:vertAlign w:val="superscript"/>
              </w:rPr>
              <m:t>-</m:t>
            </m:r>
            <m:sSup>
              <m:sSupPr>
                <m:ctrlPr>
                  <w:rPr>
                    <w:rFonts w:ascii="Cambria Math" w:eastAsiaTheme="minorEastAsia" w:hAnsi="Cambria Math" w:cstheme="majorBidi"/>
                    <w:i/>
                    <w:vertAlign w:val="superscript"/>
                  </w:rPr>
                </m:ctrlPr>
              </m:sSupPr>
              <m:e>
                <m:r>
                  <w:rPr>
                    <w:rFonts w:ascii="Cambria Math" w:eastAsiaTheme="minorEastAsia" w:hAnsi="Cambria Math" w:cstheme="majorBidi"/>
                    <w:vertAlign w:val="superscript"/>
                  </w:rPr>
                  <m:t>298</m:t>
                </m:r>
              </m:e>
              <m:sup>
                <m:r>
                  <w:rPr>
                    <w:rFonts w:ascii="Cambria Math" w:eastAsiaTheme="minorEastAsia" w:hAnsi="Cambria Math" w:cstheme="majorBidi"/>
                    <w:vertAlign w:val="superscript"/>
                  </w:rPr>
                  <m:t>5</m:t>
                </m:r>
              </m:sup>
            </m:sSup>
          </m:num>
          <m:den>
            <m:r>
              <w:rPr>
                <w:rFonts w:ascii="Cambria Math" w:eastAsiaTheme="minorEastAsia" w:hAnsi="Cambria Math" w:cstheme="majorBidi"/>
                <w:vertAlign w:val="superscript"/>
              </w:rPr>
              <m:t>5</m:t>
            </m:r>
          </m:den>
        </m:f>
      </m:oMath>
      <w:r w:rsidRPr="00EA658B">
        <w:rPr>
          <w:rFonts w:asciiTheme="majorBidi" w:eastAsiaTheme="minorEastAsia" w:hAnsiTheme="majorBidi" w:cstheme="majorBidi"/>
        </w:rPr>
        <w:t xml:space="preserve">) - </w:t>
      </w:r>
      <w:r w:rsidRPr="00EA658B">
        <w:rPr>
          <w:rFonts w:asciiTheme="majorBidi" w:eastAsia="Times New Roman" w:hAnsiTheme="majorBidi" w:cstheme="majorBidi"/>
          <w:color w:val="000000"/>
          <w:lang w:eastAsia="en-GB"/>
        </w:rPr>
        <w:t xml:space="preserve">1.09 </w:t>
      </w:r>
      <w:r w:rsidRPr="00EA658B">
        <w:rPr>
          <w:rFonts w:asciiTheme="majorBidi" w:eastAsiaTheme="minorEastAsia" w:hAnsiTheme="majorBidi" w:cstheme="majorBidi"/>
        </w:rPr>
        <w:t>× 10</w:t>
      </w:r>
      <w:r w:rsidRPr="00EA658B">
        <w:rPr>
          <w:rFonts w:asciiTheme="majorBidi" w:eastAsiaTheme="minorEastAsia" w:hAnsiTheme="majorBidi" w:cstheme="majorBidi"/>
          <w:vertAlign w:val="superscript"/>
        </w:rPr>
        <w:t xml:space="preserve">-11 </w:t>
      </w:r>
      <m:oMath>
        <m:r>
          <w:rPr>
            <w:rFonts w:ascii="Cambria Math" w:eastAsiaTheme="minorEastAsia" w:hAnsi="Cambria Math" w:cstheme="majorBidi"/>
            <w:vertAlign w:val="superscript"/>
          </w:rPr>
          <m:t>(</m:t>
        </m:r>
        <m:f>
          <m:fPr>
            <m:ctrlPr>
              <w:rPr>
                <w:rFonts w:ascii="Cambria Math" w:eastAsiaTheme="minorEastAsia" w:hAnsi="Cambria Math" w:cstheme="majorBidi"/>
                <w:i/>
                <w:vertAlign w:val="superscript"/>
              </w:rPr>
            </m:ctrlPr>
          </m:fPr>
          <m:num>
            <m:sSup>
              <m:sSupPr>
                <m:ctrlPr>
                  <w:rPr>
                    <w:rFonts w:ascii="Cambria Math" w:eastAsiaTheme="minorEastAsia" w:hAnsi="Cambria Math" w:cstheme="majorBidi"/>
                    <w:i/>
                    <w:vertAlign w:val="superscript"/>
                  </w:rPr>
                </m:ctrlPr>
              </m:sSupPr>
              <m:e>
                <m:r>
                  <w:rPr>
                    <w:rFonts w:ascii="Cambria Math" w:eastAsiaTheme="minorEastAsia" w:hAnsi="Cambria Math" w:cstheme="majorBidi"/>
                    <w:vertAlign w:val="superscript"/>
                  </w:rPr>
                  <m:t>323</m:t>
                </m:r>
              </m:e>
              <m:sup>
                <m:r>
                  <w:rPr>
                    <w:rFonts w:ascii="Cambria Math" w:eastAsiaTheme="minorEastAsia" w:hAnsi="Cambria Math" w:cstheme="majorBidi"/>
                    <w:vertAlign w:val="superscript"/>
                  </w:rPr>
                  <m:t>6</m:t>
                </m:r>
              </m:sup>
            </m:sSup>
            <m:r>
              <w:rPr>
                <w:rFonts w:ascii="Cambria Math" w:eastAsiaTheme="minorEastAsia" w:hAnsi="Cambria Math" w:cstheme="majorBidi"/>
                <w:vertAlign w:val="superscript"/>
              </w:rPr>
              <m:t>-</m:t>
            </m:r>
            <m:sSup>
              <m:sSupPr>
                <m:ctrlPr>
                  <w:rPr>
                    <w:rFonts w:ascii="Cambria Math" w:eastAsiaTheme="minorEastAsia" w:hAnsi="Cambria Math" w:cstheme="majorBidi"/>
                    <w:i/>
                    <w:vertAlign w:val="superscript"/>
                  </w:rPr>
                </m:ctrlPr>
              </m:sSupPr>
              <m:e>
                <m:r>
                  <w:rPr>
                    <w:rFonts w:ascii="Cambria Math" w:eastAsiaTheme="minorEastAsia" w:hAnsi="Cambria Math" w:cstheme="majorBidi"/>
                    <w:vertAlign w:val="superscript"/>
                  </w:rPr>
                  <m:t>298</m:t>
                </m:r>
              </m:e>
              <m:sup>
                <m:r>
                  <w:rPr>
                    <w:rFonts w:ascii="Cambria Math" w:eastAsiaTheme="minorEastAsia" w:hAnsi="Cambria Math" w:cstheme="majorBidi"/>
                    <w:vertAlign w:val="superscript"/>
                  </w:rPr>
                  <m:t>6</m:t>
                </m:r>
              </m:sup>
            </m:sSup>
          </m:num>
          <m:den>
            <m:r>
              <w:rPr>
                <w:rFonts w:ascii="Cambria Math" w:eastAsiaTheme="minorEastAsia" w:hAnsi="Cambria Math" w:cstheme="majorBidi"/>
                <w:vertAlign w:val="superscript"/>
              </w:rPr>
              <m:t>6</m:t>
            </m:r>
          </m:den>
        </m:f>
      </m:oMath>
      <w:r w:rsidRPr="00EA658B">
        <w:rPr>
          <w:rFonts w:asciiTheme="majorBidi" w:eastAsiaTheme="minorEastAsia" w:hAnsiTheme="majorBidi" w:cstheme="majorBidi"/>
        </w:rPr>
        <w:t xml:space="preserve">) + 3.93 </w:t>
      </w:r>
      <w:r w:rsidRPr="00EA658B">
        <w:rPr>
          <w:rFonts w:asciiTheme="majorBidi" w:eastAsia="Times New Roman" w:hAnsiTheme="majorBidi" w:cstheme="majorBidi"/>
          <w:color w:val="000000"/>
          <w:lang w:eastAsia="en-GB"/>
        </w:rPr>
        <w:t xml:space="preserve">1.09 </w:t>
      </w:r>
      <w:r w:rsidRPr="00EA658B">
        <w:rPr>
          <w:rFonts w:asciiTheme="majorBidi" w:eastAsiaTheme="minorEastAsia" w:hAnsiTheme="majorBidi" w:cstheme="majorBidi"/>
        </w:rPr>
        <w:t>× 10</w:t>
      </w:r>
      <w:r w:rsidRPr="00EA658B">
        <w:rPr>
          <w:rFonts w:asciiTheme="majorBidi" w:eastAsiaTheme="minorEastAsia" w:hAnsiTheme="majorBidi" w:cstheme="majorBidi"/>
          <w:vertAlign w:val="superscript"/>
        </w:rPr>
        <w:t>-14</w:t>
      </w:r>
      <w:r w:rsidRPr="00EA658B">
        <w:rPr>
          <w:rFonts w:asciiTheme="majorBidi" w:eastAsiaTheme="minorEastAsia" w:hAnsiTheme="majorBidi" w:cstheme="majorBidi"/>
        </w:rPr>
        <w:t>]</w:t>
      </w:r>
    </w:p>
    <w:p w14:paraId="571757EB" w14:textId="77777777" w:rsidR="00835C64" w:rsidRPr="00EA658B" w:rsidRDefault="00835C64" w:rsidP="00835C64">
      <w:pPr>
        <w:pStyle w:val="ListParagraph"/>
        <w:spacing w:line="360" w:lineRule="auto"/>
        <w:rPr>
          <w:rFonts w:asciiTheme="majorBidi" w:eastAsia="Times New Roman" w:hAnsiTheme="majorBidi" w:cstheme="majorBidi"/>
          <w:color w:val="000000"/>
          <w:lang w:eastAsia="en-GB"/>
        </w:rPr>
      </w:pPr>
    </w:p>
    <w:p w14:paraId="3594C071" w14:textId="77777777" w:rsidR="00835C64" w:rsidRPr="00EA658B" w:rsidRDefault="00835C64" w:rsidP="00835C64">
      <w:pPr>
        <w:spacing w:line="360" w:lineRule="auto"/>
        <w:rPr>
          <w:rFonts w:asciiTheme="majorBidi" w:eastAsia="Times New Roman" w:hAnsiTheme="majorBidi" w:cstheme="majorBidi"/>
          <w:color w:val="000000"/>
          <w:lang w:eastAsia="en-GB"/>
        </w:rPr>
      </w:pPr>
      <w:r w:rsidRPr="00EA658B">
        <w:rPr>
          <w:rFonts w:asciiTheme="majorBidi" w:eastAsia="Times New Roman" w:hAnsiTheme="majorBidi" w:cstheme="majorBidi"/>
          <w:color w:val="000000"/>
          <w:lang w:eastAsia="en-GB"/>
        </w:rPr>
        <w:t>Total enthalpy output of the CSTR:</w:t>
      </w:r>
    </w:p>
    <w:p w14:paraId="26A7825F" w14:textId="77777777" w:rsidR="00835C64" w:rsidRPr="00EA658B" w:rsidRDefault="00835C64" w:rsidP="00835C64">
      <w:pPr>
        <w:spacing w:line="360" w:lineRule="auto"/>
        <w:jc w:val="center"/>
        <w:rPr>
          <w:rFonts w:asciiTheme="majorBidi" w:eastAsiaTheme="minorEastAsia" w:hAnsiTheme="majorBidi" w:cstheme="majorBidi"/>
          <w:b/>
        </w:rPr>
      </w:pPr>
      <m:oMath>
        <m:r>
          <m:rPr>
            <m:sty m:val="p"/>
          </m:rPr>
          <w:rPr>
            <w:rFonts w:ascii="Cambria Math" w:hAnsi="Cambria Math" w:cstheme="majorBidi"/>
          </w:rPr>
          <m:t>Σ</m:t>
        </m:r>
        <m:sSub>
          <m:sSubPr>
            <m:ctrlPr>
              <w:rPr>
                <w:rFonts w:ascii="Cambria Math" w:eastAsiaTheme="minorEastAsia" w:hAnsi="Cambria Math" w:cstheme="majorBidi"/>
                <w:bCs/>
                <w:i/>
              </w:rPr>
            </m:ctrlPr>
          </m:sSubPr>
          <m:e>
            <m:acc>
              <m:accPr>
                <m:chr m:val="̇"/>
                <m:ctrlPr>
                  <w:rPr>
                    <w:rFonts w:ascii="Cambria Math" w:eastAsiaTheme="minorEastAsia" w:hAnsi="Cambria Math" w:cstheme="majorBidi"/>
                    <w:bCs/>
                    <w:i/>
                  </w:rPr>
                </m:ctrlPr>
              </m:accPr>
              <m:e>
                <m:r>
                  <w:rPr>
                    <w:rFonts w:ascii="Cambria Math" w:eastAsiaTheme="minorEastAsia" w:hAnsi="Cambria Math" w:cstheme="majorBidi"/>
                  </w:rPr>
                  <m:t>n</m:t>
                </m:r>
              </m:e>
            </m:acc>
          </m:e>
          <m:sub>
            <m:r>
              <w:rPr>
                <w:rFonts w:ascii="Cambria Math" w:eastAsiaTheme="minorEastAsia" w:hAnsi="Cambria Math" w:cstheme="majorBidi"/>
              </w:rPr>
              <m:t>0ut</m:t>
            </m:r>
          </m:sub>
        </m:sSub>
        <m:sSub>
          <m:sSubPr>
            <m:ctrlPr>
              <w:rPr>
                <w:rFonts w:ascii="Cambria Math" w:hAnsi="Cambria Math" w:cstheme="majorBidi"/>
                <w:bCs/>
              </w:rPr>
            </m:ctrlPr>
          </m:sSubPr>
          <m:e>
            <m:r>
              <w:rPr>
                <w:rFonts w:ascii="Cambria Math" w:hAnsi="Cambria Math" w:cstheme="majorBidi"/>
              </w:rPr>
              <m:t>H</m:t>
            </m:r>
          </m:e>
          <m:sub>
            <m:r>
              <w:rPr>
                <w:rFonts w:ascii="Cambria Math" w:hAnsi="Cambria Math" w:cstheme="majorBidi"/>
              </w:rPr>
              <m:t>out</m:t>
            </m:r>
          </m:sub>
        </m:sSub>
      </m:oMath>
      <w:r w:rsidRPr="00EA658B">
        <w:rPr>
          <w:rFonts w:asciiTheme="majorBidi" w:eastAsiaTheme="minorEastAsia" w:hAnsiTheme="majorBidi" w:cstheme="majorBidi"/>
          <w:bCs/>
        </w:rPr>
        <w:t xml:space="preserve"> </w:t>
      </w:r>
      <w:r w:rsidRPr="00EA658B">
        <w:rPr>
          <w:rFonts w:asciiTheme="majorBidi" w:eastAsiaTheme="minorEastAsia" w:hAnsiTheme="majorBidi" w:cstheme="majorBidi"/>
          <w:b/>
        </w:rPr>
        <w:t>= 22.23 MJ/hr</w:t>
      </w:r>
    </w:p>
    <w:p w14:paraId="03414FC1" w14:textId="77777777" w:rsidR="00835C64" w:rsidRPr="00EA658B" w:rsidRDefault="00835C64" w:rsidP="00835C64">
      <w:pPr>
        <w:spacing w:line="360" w:lineRule="auto"/>
        <w:jc w:val="center"/>
        <w:rPr>
          <w:rFonts w:asciiTheme="majorBidi" w:eastAsiaTheme="minorEastAsia" w:hAnsiTheme="majorBidi" w:cstheme="majorBidi"/>
          <w:b/>
        </w:rPr>
      </w:pPr>
    </w:p>
    <w:p w14:paraId="7B9D5F66" w14:textId="77777777" w:rsidR="00835C64" w:rsidRPr="00835C64" w:rsidRDefault="00835C64" w:rsidP="00835C64">
      <w:pPr>
        <w:spacing w:line="360" w:lineRule="auto"/>
        <w:rPr>
          <w:rFonts w:asciiTheme="majorBidi" w:eastAsiaTheme="minorEastAsia" w:hAnsiTheme="majorBidi" w:cstheme="majorBidi"/>
          <w:b/>
          <w:bCs/>
        </w:rPr>
      </w:pPr>
      <w:r w:rsidRPr="00835C64">
        <w:rPr>
          <w:rFonts w:asciiTheme="majorBidi" w:eastAsiaTheme="minorEastAsia" w:hAnsiTheme="majorBidi" w:cstheme="majorBidi"/>
          <w:b/>
          <w:bCs/>
        </w:rPr>
        <w:t>Enthalpy input of CSTR:</w:t>
      </w:r>
    </w:p>
    <w:p w14:paraId="5F61C66A" w14:textId="77777777" w:rsidR="00835C64" w:rsidRPr="00EA658B" w:rsidRDefault="00835C64" w:rsidP="00835C64">
      <w:pPr>
        <w:spacing w:line="360" w:lineRule="auto"/>
        <w:rPr>
          <w:rFonts w:asciiTheme="majorBidi" w:eastAsiaTheme="minorEastAsia" w:hAnsiTheme="majorBidi" w:cstheme="majorBidi"/>
          <w:bCs/>
        </w:rPr>
      </w:pPr>
      <w:r w:rsidRPr="00EA658B">
        <w:rPr>
          <w:rFonts w:asciiTheme="majorBidi" w:eastAsiaTheme="minorEastAsia" w:hAnsiTheme="majorBidi" w:cstheme="majorBidi"/>
          <w:bCs/>
        </w:rPr>
        <w:t>The following calculations are for the input of the CSTR.</w:t>
      </w:r>
    </w:p>
    <w:p w14:paraId="4505B2BD" w14:textId="77777777" w:rsidR="00835C64" w:rsidRPr="00EA658B" w:rsidRDefault="00835C64" w:rsidP="00835C64">
      <w:pPr>
        <w:spacing w:line="360" w:lineRule="auto"/>
        <w:rPr>
          <w:rFonts w:asciiTheme="majorBidi" w:eastAsiaTheme="minorEastAsia" w:hAnsiTheme="majorBidi" w:cstheme="majorBidi"/>
        </w:rPr>
      </w:pPr>
      <w:r w:rsidRPr="00EA658B">
        <w:rPr>
          <w:rFonts w:asciiTheme="majorBidi" w:eastAsiaTheme="minorEastAsia" w:hAnsiTheme="majorBidi" w:cstheme="majorBidi"/>
        </w:rPr>
        <w:t xml:space="preserve">The heat of neutralisation of HLAS and sulphuric acid was first calculated with the formula </w:t>
      </w:r>
      <m:oMath>
        <m:sSub>
          <m:sSubPr>
            <m:ctrlPr>
              <w:rPr>
                <w:rFonts w:ascii="Cambria Math" w:hAnsi="Cambria Math" w:cstheme="majorBidi"/>
                <w:i/>
                <w:vertAlign w:val="subscript"/>
              </w:rPr>
            </m:ctrlPr>
          </m:sSubPr>
          <m:e>
            <m:r>
              <w:rPr>
                <w:rFonts w:ascii="Cambria Math" w:hAnsi="Cambria Math" w:cstheme="majorBidi"/>
                <w:vertAlign w:val="subscript"/>
              </w:rPr>
              <m:t>ṅΔH°</m:t>
            </m:r>
          </m:e>
          <m:sub>
            <m:r>
              <w:rPr>
                <w:rFonts w:ascii="Cambria Math" w:hAnsi="Cambria Math" w:cstheme="majorBidi"/>
                <w:vertAlign w:val="subscript"/>
              </w:rPr>
              <m:t>n,HLAS</m:t>
            </m:r>
          </m:sub>
        </m:sSub>
        <m:r>
          <m:rPr>
            <m:sty m:val="p"/>
          </m:rPr>
          <w:rPr>
            <w:rFonts w:ascii="Cambria Math" w:hAnsi="Cambria Math" w:cstheme="majorBidi"/>
          </w:rPr>
          <m:t>+</m:t>
        </m:r>
        <m:sSub>
          <m:sSubPr>
            <m:ctrlPr>
              <w:rPr>
                <w:rFonts w:ascii="Cambria Math" w:hAnsi="Cambria Math" w:cstheme="majorBidi"/>
                <w:i/>
                <w:vertAlign w:val="subscript"/>
              </w:rPr>
            </m:ctrlPr>
          </m:sSubPr>
          <m:e>
            <m:r>
              <w:rPr>
                <w:rFonts w:ascii="Cambria Math" w:hAnsi="Cambria Math" w:cstheme="majorBidi"/>
                <w:vertAlign w:val="subscript"/>
              </w:rPr>
              <m:t>ṅΔH°</m:t>
            </m:r>
          </m:e>
          <m:sub>
            <m:r>
              <w:rPr>
                <w:rFonts w:ascii="Cambria Math" w:hAnsi="Cambria Math" w:cstheme="majorBidi"/>
                <w:vertAlign w:val="subscript"/>
              </w:rPr>
              <m:t>n,H2SO4</m:t>
            </m:r>
          </m:sub>
        </m:sSub>
      </m:oMath>
      <w:r w:rsidRPr="00EA658B">
        <w:rPr>
          <w:rFonts w:asciiTheme="majorBidi" w:eastAsiaTheme="minorEastAsia" w:hAnsiTheme="majorBidi" w:cstheme="majorBidi"/>
          <w:vertAlign w:val="subscript"/>
        </w:rPr>
        <w:tab/>
      </w:r>
      <w:r w:rsidRPr="00EA658B">
        <w:rPr>
          <w:rFonts w:asciiTheme="majorBidi" w:eastAsiaTheme="minorEastAsia" w:hAnsiTheme="majorBidi" w:cstheme="majorBidi"/>
          <w:vertAlign w:val="subscript"/>
        </w:rPr>
        <w:tab/>
      </w:r>
      <w:r w:rsidRPr="00EA658B">
        <w:rPr>
          <w:rFonts w:asciiTheme="majorBidi" w:eastAsiaTheme="minorEastAsia" w:hAnsiTheme="majorBidi" w:cstheme="majorBidi"/>
          <w:vertAlign w:val="subscript"/>
        </w:rPr>
        <w:tab/>
      </w:r>
      <w:r w:rsidRPr="00EA658B">
        <w:rPr>
          <w:rFonts w:asciiTheme="majorBidi" w:eastAsiaTheme="minorEastAsia" w:hAnsiTheme="majorBidi" w:cstheme="majorBidi"/>
          <w:vertAlign w:val="subscript"/>
        </w:rPr>
        <w:tab/>
      </w:r>
      <w:r w:rsidRPr="00EA658B">
        <w:rPr>
          <w:rFonts w:asciiTheme="majorBidi" w:eastAsiaTheme="minorEastAsia" w:hAnsiTheme="majorBidi" w:cstheme="majorBidi"/>
          <w:vertAlign w:val="subscript"/>
        </w:rPr>
        <w:tab/>
      </w:r>
      <w:r w:rsidRPr="00EA658B">
        <w:rPr>
          <w:rFonts w:asciiTheme="majorBidi" w:eastAsiaTheme="minorEastAsia" w:hAnsiTheme="majorBidi" w:cstheme="majorBidi"/>
          <w:vertAlign w:val="subscript"/>
        </w:rPr>
        <w:tab/>
      </w:r>
      <w:r w:rsidRPr="00EA658B">
        <w:rPr>
          <w:rFonts w:asciiTheme="majorBidi" w:eastAsiaTheme="minorEastAsia" w:hAnsiTheme="majorBidi" w:cstheme="majorBidi"/>
          <w:vertAlign w:val="subscript"/>
        </w:rPr>
        <w:tab/>
      </w:r>
      <w:r w:rsidRPr="00EA658B">
        <w:rPr>
          <w:rFonts w:asciiTheme="majorBidi" w:eastAsiaTheme="minorEastAsia" w:hAnsiTheme="majorBidi" w:cstheme="majorBidi"/>
          <w:vertAlign w:val="subscript"/>
        </w:rPr>
        <w:tab/>
      </w:r>
      <w:r w:rsidRPr="00EA658B">
        <w:rPr>
          <w:rFonts w:asciiTheme="majorBidi" w:eastAsiaTheme="minorEastAsia" w:hAnsiTheme="majorBidi" w:cstheme="majorBidi"/>
        </w:rPr>
        <w:t>(13.1)</w:t>
      </w:r>
    </w:p>
    <w:p w14:paraId="06A6DB86" w14:textId="77777777" w:rsidR="00835C64" w:rsidRPr="00EA658B" w:rsidRDefault="00835C64" w:rsidP="00835C64">
      <w:pPr>
        <w:spacing w:line="360" w:lineRule="auto"/>
        <w:rPr>
          <w:rFonts w:asciiTheme="majorBidi" w:eastAsiaTheme="minorEastAsia" w:hAnsiTheme="majorBidi" w:cstheme="majorBidi"/>
          <w:bCs/>
        </w:rPr>
      </w:pPr>
    </w:p>
    <w:p w14:paraId="4A405582" w14:textId="77777777" w:rsidR="00835C64" w:rsidRPr="00EA658B" w:rsidRDefault="00EF55D2" w:rsidP="00835C64">
      <w:pPr>
        <w:pStyle w:val="ListParagraph"/>
        <w:numPr>
          <w:ilvl w:val="0"/>
          <w:numId w:val="13"/>
        </w:numPr>
        <w:spacing w:after="160" w:line="360" w:lineRule="auto"/>
        <w:rPr>
          <w:rFonts w:asciiTheme="majorBidi" w:hAnsiTheme="majorBidi" w:cstheme="majorBidi"/>
        </w:rPr>
      </w:pPr>
      <m:oMath>
        <m:sSub>
          <m:sSubPr>
            <m:ctrlPr>
              <w:rPr>
                <w:rFonts w:ascii="Cambria Math" w:hAnsi="Cambria Math" w:cstheme="majorBidi"/>
                <w:i/>
                <w:vertAlign w:val="subscript"/>
              </w:rPr>
            </m:ctrlPr>
          </m:sSubPr>
          <m:e>
            <m:r>
              <w:rPr>
                <w:rFonts w:ascii="Cambria Math" w:hAnsi="Cambria Math" w:cstheme="majorBidi"/>
                <w:vertAlign w:val="subscript"/>
              </w:rPr>
              <m:t>ṅΔH°</m:t>
            </m:r>
          </m:e>
          <m:sub>
            <m:r>
              <w:rPr>
                <w:rFonts w:ascii="Cambria Math" w:hAnsi="Cambria Math" w:cstheme="majorBidi"/>
                <w:vertAlign w:val="subscript"/>
              </w:rPr>
              <m:t>n,HLAS</m:t>
            </m:r>
          </m:sub>
        </m:sSub>
        <m:r>
          <m:rPr>
            <m:sty m:val="p"/>
          </m:rPr>
          <w:rPr>
            <w:rFonts w:ascii="Cambria Math" w:hAnsi="Cambria Math" w:cstheme="majorBidi"/>
          </w:rPr>
          <m:t>+</m:t>
        </m:r>
        <m:sSub>
          <m:sSubPr>
            <m:ctrlPr>
              <w:rPr>
                <w:rFonts w:ascii="Cambria Math" w:hAnsi="Cambria Math" w:cstheme="majorBidi"/>
                <w:i/>
                <w:vertAlign w:val="subscript"/>
              </w:rPr>
            </m:ctrlPr>
          </m:sSubPr>
          <m:e>
            <m:r>
              <w:rPr>
                <w:rFonts w:ascii="Cambria Math" w:hAnsi="Cambria Math" w:cstheme="majorBidi"/>
                <w:vertAlign w:val="subscript"/>
              </w:rPr>
              <m:t>ṅΔH°</m:t>
            </m:r>
          </m:e>
          <m:sub>
            <m:r>
              <w:rPr>
                <w:rFonts w:ascii="Cambria Math" w:hAnsi="Cambria Math" w:cstheme="majorBidi"/>
                <w:vertAlign w:val="subscript"/>
              </w:rPr>
              <m:t>n,H2SO4</m:t>
            </m:r>
          </m:sub>
        </m:sSub>
      </m:oMath>
      <w:r w:rsidR="00835C64" w:rsidRPr="00EA658B">
        <w:rPr>
          <w:rFonts w:asciiTheme="majorBidi" w:eastAsia="Times New Roman" w:hAnsiTheme="majorBidi" w:cstheme="majorBidi"/>
          <w:vertAlign w:val="subscript"/>
        </w:rPr>
        <w:t xml:space="preserve"> </w:t>
      </w:r>
      <w:r w:rsidR="00835C64" w:rsidRPr="00EA658B">
        <w:rPr>
          <w:rFonts w:asciiTheme="majorBidi" w:eastAsia="Times New Roman" w:hAnsiTheme="majorBidi" w:cstheme="majorBidi"/>
        </w:rPr>
        <w:t xml:space="preserve">  = </w:t>
      </w:r>
      <w:r w:rsidR="00835C64" w:rsidRPr="00EA658B">
        <w:rPr>
          <w:rFonts w:asciiTheme="majorBidi" w:eastAsia="Times New Roman" w:hAnsiTheme="majorBidi" w:cstheme="majorBidi"/>
          <w:color w:val="000000"/>
          <w:lang w:eastAsia="en-GB"/>
        </w:rPr>
        <w:t xml:space="preserve">1.042837366 (12.6) + 0.020637571 (25.2) = 13660 kJ/h </w:t>
      </w:r>
    </w:p>
    <w:p w14:paraId="211D2E0D" w14:textId="77777777" w:rsidR="00835C64" w:rsidRPr="00EA658B" w:rsidRDefault="00835C64" w:rsidP="00835C64">
      <w:pPr>
        <w:spacing w:line="360" w:lineRule="auto"/>
        <w:rPr>
          <w:rFonts w:asciiTheme="majorBidi" w:hAnsiTheme="majorBidi" w:cstheme="majorBidi"/>
        </w:rPr>
      </w:pPr>
      <w:r w:rsidRPr="00EA658B">
        <w:rPr>
          <w:rFonts w:asciiTheme="majorBidi" w:hAnsiTheme="majorBidi" w:cstheme="majorBidi"/>
        </w:rPr>
        <w:t>Which was then summed up with the enthalpy of HLAS and sulphuric acid which was calculated as shown below.</w:t>
      </w:r>
    </w:p>
    <w:p w14:paraId="777C69AF" w14:textId="77777777" w:rsidR="00835C64" w:rsidRPr="00EA658B" w:rsidRDefault="00835C64" w:rsidP="00835C64">
      <w:pPr>
        <w:pStyle w:val="ListParagraph"/>
        <w:numPr>
          <w:ilvl w:val="0"/>
          <w:numId w:val="13"/>
        </w:numPr>
        <w:spacing w:after="160" w:line="360" w:lineRule="auto"/>
        <w:rPr>
          <w:rFonts w:asciiTheme="majorBidi" w:eastAsia="Times New Roman" w:hAnsiTheme="majorBidi" w:cstheme="majorBidi"/>
          <w:color w:val="000000"/>
          <w:lang w:eastAsia="en-GB"/>
        </w:rPr>
      </w:pPr>
      <m:oMath>
        <m:r>
          <w:rPr>
            <w:rFonts w:ascii="Cambria Math" w:eastAsiaTheme="minorEastAsia" w:hAnsi="Cambria Math" w:cstheme="majorBidi"/>
          </w:rPr>
          <m:t>ṅ</m:t>
        </m:r>
        <m:nary>
          <m:naryPr>
            <m:limLoc m:val="subSup"/>
            <m:ctrlPr>
              <w:rPr>
                <w:rFonts w:ascii="Cambria Math" w:hAnsi="Cambria Math" w:cstheme="majorBidi"/>
                <w:i/>
                <w:vertAlign w:val="subscript"/>
              </w:rPr>
            </m:ctrlPr>
          </m:naryPr>
          <m:sub>
            <m:r>
              <w:rPr>
                <w:rFonts w:ascii="Cambria Math" w:hAnsi="Cambria Math" w:cstheme="majorBidi"/>
                <w:vertAlign w:val="subscript"/>
              </w:rPr>
              <m:t>298</m:t>
            </m:r>
          </m:sub>
          <m:sup>
            <m:r>
              <w:rPr>
                <w:rFonts w:ascii="Cambria Math" w:hAnsi="Cambria Math" w:cstheme="majorBidi"/>
                <w:vertAlign w:val="subscript"/>
              </w:rPr>
              <m:t>323</m:t>
            </m:r>
          </m:sup>
          <m:e>
            <m:sSub>
              <m:sSubPr>
                <m:ctrlPr>
                  <w:rPr>
                    <w:rFonts w:ascii="Cambria Math" w:hAnsi="Cambria Math" w:cstheme="majorBidi"/>
                    <w:i/>
                    <w:vertAlign w:val="subscript"/>
                  </w:rPr>
                </m:ctrlPr>
              </m:sSubPr>
              <m:e>
                <m:r>
                  <w:rPr>
                    <w:rFonts w:ascii="Cambria Math" w:hAnsi="Cambria Math" w:cstheme="majorBidi"/>
                    <w:vertAlign w:val="subscript"/>
                  </w:rPr>
                  <m:t>Cp</m:t>
                </m:r>
              </m:e>
              <m:sub>
                <m:r>
                  <w:rPr>
                    <w:rFonts w:ascii="Cambria Math" w:hAnsi="Cambria Math" w:cstheme="majorBidi"/>
                    <w:vertAlign w:val="subscript"/>
                  </w:rPr>
                  <m:t>HLAS</m:t>
                </m:r>
              </m:sub>
            </m:sSub>
          </m:e>
        </m:nary>
        <m:r>
          <w:rPr>
            <w:rFonts w:ascii="Cambria Math" w:hAnsi="Cambria Math" w:cstheme="majorBidi"/>
            <w:vertAlign w:val="subscript"/>
          </w:rPr>
          <m:t>dT</m:t>
        </m:r>
      </m:oMath>
      <w:r w:rsidRPr="00EA658B">
        <w:rPr>
          <w:rFonts w:asciiTheme="majorBidi" w:eastAsiaTheme="minorEastAsia" w:hAnsiTheme="majorBidi" w:cstheme="majorBidi"/>
          <w:vertAlign w:val="subscript"/>
        </w:rPr>
        <w:t xml:space="preserve"> </w:t>
      </w:r>
      <w:r w:rsidRPr="00EA658B">
        <w:rPr>
          <w:rFonts w:asciiTheme="majorBidi" w:eastAsiaTheme="minorEastAsia" w:hAnsiTheme="majorBidi" w:cstheme="majorBidi"/>
        </w:rPr>
        <w:t xml:space="preserve">= </w:t>
      </w:r>
      <w:r w:rsidRPr="00EA658B">
        <w:rPr>
          <w:rFonts w:asciiTheme="majorBidi" w:eastAsia="Times New Roman" w:hAnsiTheme="majorBidi" w:cstheme="majorBidi"/>
          <w:color w:val="000000"/>
          <w:lang w:eastAsia="en-GB"/>
        </w:rPr>
        <w:t xml:space="preserve">1.042837366 </w:t>
      </w:r>
      <m:oMath>
        <m:r>
          <w:rPr>
            <w:rFonts w:ascii="Cambria Math" w:eastAsia="Times New Roman" w:hAnsi="Cambria Math" w:cstheme="majorBidi"/>
            <w:color w:val="000000"/>
            <w:lang w:eastAsia="en-GB"/>
          </w:rPr>
          <m:t>[412</m:t>
        </m:r>
        <m:r>
          <w:rPr>
            <w:rFonts w:ascii="Cambria Math" w:eastAsiaTheme="minorEastAsia" w:hAnsi="Cambria Math" w:cstheme="majorBidi"/>
          </w:rPr>
          <m:t>(323-298)</m:t>
        </m:r>
      </m:oMath>
      <w:r w:rsidRPr="00EA658B">
        <w:rPr>
          <w:rFonts w:asciiTheme="majorBidi" w:eastAsia="Times New Roman" w:hAnsiTheme="majorBidi" w:cstheme="majorBidi"/>
          <w:vertAlign w:val="superscript"/>
        </w:rPr>
        <w:t xml:space="preserve"> </w:t>
      </w:r>
      <w:r w:rsidRPr="00EA658B">
        <w:rPr>
          <w:rFonts w:asciiTheme="majorBidi" w:eastAsia="Times New Roman" w:hAnsiTheme="majorBidi" w:cstheme="majorBidi"/>
        </w:rPr>
        <w:t>]</w:t>
      </w:r>
    </w:p>
    <w:p w14:paraId="7AEF4AEB" w14:textId="77777777" w:rsidR="00835C64" w:rsidRPr="00EA658B" w:rsidRDefault="00835C64" w:rsidP="00835C64">
      <w:pPr>
        <w:spacing w:line="360" w:lineRule="auto"/>
        <w:rPr>
          <w:rFonts w:asciiTheme="majorBidi" w:eastAsia="Times New Roman" w:hAnsiTheme="majorBidi" w:cstheme="majorBidi"/>
          <w:color w:val="000000"/>
          <w:lang w:eastAsia="en-GB"/>
        </w:rPr>
      </w:pPr>
    </w:p>
    <w:p w14:paraId="491A0C63" w14:textId="77777777" w:rsidR="00835C64" w:rsidRPr="00EA658B" w:rsidRDefault="00835C64" w:rsidP="00835C64">
      <w:pPr>
        <w:pStyle w:val="ListParagraph"/>
        <w:numPr>
          <w:ilvl w:val="0"/>
          <w:numId w:val="13"/>
        </w:numPr>
        <w:spacing w:after="160" w:line="360" w:lineRule="auto"/>
        <w:rPr>
          <w:rFonts w:asciiTheme="majorBidi" w:eastAsia="Times New Roman" w:hAnsiTheme="majorBidi" w:cstheme="majorBidi"/>
          <w:color w:val="000000"/>
          <w:lang w:eastAsia="en-GB"/>
        </w:rPr>
      </w:pPr>
      <m:oMath>
        <m:r>
          <w:rPr>
            <w:rFonts w:ascii="Cambria Math" w:eastAsiaTheme="minorEastAsia" w:hAnsi="Cambria Math" w:cstheme="majorBidi"/>
          </w:rPr>
          <m:t>ṅ</m:t>
        </m:r>
        <m:nary>
          <m:naryPr>
            <m:limLoc m:val="subSup"/>
            <m:ctrlPr>
              <w:rPr>
                <w:rFonts w:ascii="Cambria Math" w:hAnsi="Cambria Math" w:cstheme="majorBidi"/>
                <w:i/>
                <w:vertAlign w:val="subscript"/>
              </w:rPr>
            </m:ctrlPr>
          </m:naryPr>
          <m:sub>
            <m:r>
              <w:rPr>
                <w:rFonts w:ascii="Cambria Math" w:hAnsi="Cambria Math" w:cstheme="majorBidi"/>
                <w:vertAlign w:val="subscript"/>
              </w:rPr>
              <m:t>298</m:t>
            </m:r>
          </m:sub>
          <m:sup>
            <m:r>
              <w:rPr>
                <w:rFonts w:ascii="Cambria Math" w:hAnsi="Cambria Math" w:cstheme="majorBidi"/>
                <w:vertAlign w:val="subscript"/>
              </w:rPr>
              <m:t>323</m:t>
            </m:r>
          </m:sup>
          <m:e>
            <m:sSub>
              <m:sSubPr>
                <m:ctrlPr>
                  <w:rPr>
                    <w:rFonts w:ascii="Cambria Math" w:hAnsi="Cambria Math" w:cstheme="majorBidi"/>
                    <w:i/>
                    <w:vertAlign w:val="subscript"/>
                  </w:rPr>
                </m:ctrlPr>
              </m:sSubPr>
              <m:e>
                <m:r>
                  <w:rPr>
                    <w:rFonts w:ascii="Cambria Math" w:hAnsi="Cambria Math" w:cstheme="majorBidi"/>
                    <w:vertAlign w:val="subscript"/>
                  </w:rPr>
                  <m:t>Cp</m:t>
                </m:r>
              </m:e>
              <m:sub>
                <m:r>
                  <w:rPr>
                    <w:rFonts w:ascii="Cambria Math" w:hAnsi="Cambria Math" w:cstheme="majorBidi"/>
                    <w:vertAlign w:val="subscript"/>
                  </w:rPr>
                  <m:t>H2SO4</m:t>
                </m:r>
              </m:sub>
            </m:sSub>
          </m:e>
        </m:nary>
        <m:r>
          <w:rPr>
            <w:rFonts w:ascii="Cambria Math" w:hAnsi="Cambria Math" w:cstheme="majorBidi"/>
            <w:vertAlign w:val="subscript"/>
          </w:rPr>
          <m:t>dT</m:t>
        </m:r>
      </m:oMath>
      <w:r w:rsidRPr="00EA658B">
        <w:rPr>
          <w:rFonts w:asciiTheme="majorBidi" w:eastAsiaTheme="minorEastAsia" w:hAnsiTheme="majorBidi" w:cstheme="majorBidi"/>
          <w:vertAlign w:val="subscript"/>
        </w:rPr>
        <w:t xml:space="preserve"> </w:t>
      </w:r>
      <w:r w:rsidRPr="00EA658B">
        <w:rPr>
          <w:rFonts w:asciiTheme="majorBidi" w:eastAsiaTheme="minorEastAsia" w:hAnsiTheme="majorBidi" w:cstheme="majorBidi"/>
        </w:rPr>
        <w:t xml:space="preserve">= </w:t>
      </w:r>
      <w:r w:rsidRPr="00EA658B">
        <w:rPr>
          <w:rFonts w:asciiTheme="majorBidi" w:eastAsia="Times New Roman" w:hAnsiTheme="majorBidi" w:cstheme="majorBidi"/>
          <w:color w:val="000000"/>
          <w:lang w:eastAsia="en-GB"/>
        </w:rPr>
        <w:t xml:space="preserve">0.020637571 [26.004 </w:t>
      </w:r>
      <m:oMath>
        <m:d>
          <m:dPr>
            <m:ctrlPr>
              <w:rPr>
                <w:rFonts w:ascii="Cambria Math" w:eastAsia="Times New Roman" w:hAnsi="Cambria Math" w:cstheme="majorBidi"/>
                <w:i/>
                <w:color w:val="000000"/>
                <w:lang w:eastAsia="en-GB"/>
              </w:rPr>
            </m:ctrlPr>
          </m:dPr>
          <m:e>
            <m:r>
              <w:rPr>
                <w:rFonts w:ascii="Cambria Math" w:eastAsia="Times New Roman" w:hAnsi="Cambria Math" w:cstheme="majorBidi"/>
                <w:color w:val="000000"/>
                <w:lang w:eastAsia="en-GB"/>
              </w:rPr>
              <m:t>323-298</m:t>
            </m:r>
          </m:e>
        </m:d>
        <m:r>
          <w:rPr>
            <w:rFonts w:ascii="Cambria Math" w:eastAsiaTheme="minorEastAsia" w:hAnsi="Cambria Math" w:cstheme="majorBidi"/>
          </w:rPr>
          <m:t xml:space="preserve">+0.70337 </m:t>
        </m:r>
        <m:d>
          <m:dPr>
            <m:ctrlPr>
              <w:rPr>
                <w:rFonts w:ascii="Cambria Math" w:eastAsiaTheme="minorEastAsia" w:hAnsi="Cambria Math" w:cstheme="majorBidi"/>
                <w:i/>
              </w:rPr>
            </m:ctrlPr>
          </m:dPr>
          <m:e>
            <m:f>
              <m:fPr>
                <m:ctrlPr>
                  <w:rPr>
                    <w:rFonts w:ascii="Cambria Math" w:eastAsiaTheme="minorEastAsia" w:hAnsi="Cambria Math" w:cstheme="majorBidi"/>
                    <w:i/>
                    <w:vertAlign w:val="superscript"/>
                  </w:rPr>
                </m:ctrlPr>
              </m:fPr>
              <m:num>
                <m:sSup>
                  <m:sSupPr>
                    <m:ctrlPr>
                      <w:rPr>
                        <w:rFonts w:ascii="Cambria Math" w:eastAsiaTheme="minorEastAsia" w:hAnsi="Cambria Math" w:cstheme="majorBidi"/>
                        <w:i/>
                        <w:vertAlign w:val="superscript"/>
                      </w:rPr>
                    </m:ctrlPr>
                  </m:sSupPr>
                  <m:e>
                    <m:r>
                      <w:rPr>
                        <w:rFonts w:ascii="Cambria Math" w:eastAsiaTheme="minorEastAsia" w:hAnsi="Cambria Math" w:cstheme="majorBidi"/>
                        <w:vertAlign w:val="superscript"/>
                      </w:rPr>
                      <m:t>323</m:t>
                    </m:r>
                  </m:e>
                  <m:sup>
                    <m:r>
                      <w:rPr>
                        <w:rFonts w:ascii="Cambria Math" w:eastAsiaTheme="minorEastAsia" w:hAnsi="Cambria Math" w:cstheme="majorBidi"/>
                        <w:vertAlign w:val="superscript"/>
                      </w:rPr>
                      <m:t>2</m:t>
                    </m:r>
                  </m:sup>
                </m:sSup>
                <m:r>
                  <w:rPr>
                    <w:rFonts w:ascii="Cambria Math" w:eastAsiaTheme="minorEastAsia" w:hAnsi="Cambria Math" w:cstheme="majorBidi"/>
                    <w:vertAlign w:val="superscript"/>
                  </w:rPr>
                  <m:t>-</m:t>
                </m:r>
                <m:sSup>
                  <m:sSupPr>
                    <m:ctrlPr>
                      <w:rPr>
                        <w:rFonts w:ascii="Cambria Math" w:eastAsiaTheme="minorEastAsia" w:hAnsi="Cambria Math" w:cstheme="majorBidi"/>
                        <w:i/>
                        <w:vertAlign w:val="superscript"/>
                      </w:rPr>
                    </m:ctrlPr>
                  </m:sSupPr>
                  <m:e>
                    <m:r>
                      <w:rPr>
                        <w:rFonts w:ascii="Cambria Math" w:eastAsiaTheme="minorEastAsia" w:hAnsi="Cambria Math" w:cstheme="majorBidi"/>
                        <w:vertAlign w:val="superscript"/>
                      </w:rPr>
                      <m:t>298</m:t>
                    </m:r>
                  </m:e>
                  <m:sup>
                    <m:r>
                      <w:rPr>
                        <w:rFonts w:ascii="Cambria Math" w:eastAsiaTheme="minorEastAsia" w:hAnsi="Cambria Math" w:cstheme="majorBidi"/>
                        <w:vertAlign w:val="superscript"/>
                      </w:rPr>
                      <m:t>2</m:t>
                    </m:r>
                  </m:sup>
                </m:sSup>
              </m:num>
              <m:den>
                <m:r>
                  <w:rPr>
                    <w:rFonts w:ascii="Cambria Math" w:eastAsiaTheme="minorEastAsia" w:hAnsi="Cambria Math" w:cstheme="majorBidi"/>
                    <w:vertAlign w:val="superscript"/>
                  </w:rPr>
                  <m:t>2</m:t>
                </m:r>
              </m:den>
            </m:f>
            <m:ctrlPr>
              <w:rPr>
                <w:rFonts w:ascii="Cambria Math" w:eastAsiaTheme="minorEastAsia" w:hAnsi="Cambria Math" w:cstheme="majorBidi"/>
                <w:i/>
                <w:vertAlign w:val="superscript"/>
              </w:rPr>
            </m:ctrlPr>
          </m:e>
        </m:d>
        <m:r>
          <w:rPr>
            <w:rFonts w:ascii="Cambria Math" w:eastAsiaTheme="minorEastAsia" w:hAnsi="Cambria Math" w:cstheme="majorBidi"/>
            <w:vertAlign w:val="superscript"/>
          </w:rPr>
          <m:t xml:space="preserve">-0.0013856 </m:t>
        </m:r>
        <m:d>
          <m:dPr>
            <m:ctrlPr>
              <w:rPr>
                <w:rFonts w:ascii="Cambria Math" w:eastAsiaTheme="minorEastAsia" w:hAnsi="Cambria Math" w:cstheme="majorBidi"/>
                <w:i/>
              </w:rPr>
            </m:ctrlPr>
          </m:dPr>
          <m:e>
            <m:f>
              <m:fPr>
                <m:ctrlPr>
                  <w:rPr>
                    <w:rFonts w:ascii="Cambria Math" w:eastAsiaTheme="minorEastAsia" w:hAnsi="Cambria Math" w:cstheme="majorBidi"/>
                    <w:i/>
                    <w:vertAlign w:val="superscript"/>
                  </w:rPr>
                </m:ctrlPr>
              </m:fPr>
              <m:num>
                <m:sSup>
                  <m:sSupPr>
                    <m:ctrlPr>
                      <w:rPr>
                        <w:rFonts w:ascii="Cambria Math" w:eastAsiaTheme="minorEastAsia" w:hAnsi="Cambria Math" w:cstheme="majorBidi"/>
                        <w:i/>
                        <w:vertAlign w:val="superscript"/>
                      </w:rPr>
                    </m:ctrlPr>
                  </m:sSupPr>
                  <m:e>
                    <m:r>
                      <w:rPr>
                        <w:rFonts w:ascii="Cambria Math" w:eastAsiaTheme="minorEastAsia" w:hAnsi="Cambria Math" w:cstheme="majorBidi"/>
                        <w:vertAlign w:val="superscript"/>
                      </w:rPr>
                      <m:t>323</m:t>
                    </m:r>
                  </m:e>
                  <m:sup>
                    <m:r>
                      <w:rPr>
                        <w:rFonts w:ascii="Cambria Math" w:eastAsiaTheme="minorEastAsia" w:hAnsi="Cambria Math" w:cstheme="majorBidi"/>
                        <w:vertAlign w:val="superscript"/>
                      </w:rPr>
                      <m:t>3</m:t>
                    </m:r>
                  </m:sup>
                </m:sSup>
                <m:r>
                  <w:rPr>
                    <w:rFonts w:ascii="Cambria Math" w:eastAsiaTheme="minorEastAsia" w:hAnsi="Cambria Math" w:cstheme="majorBidi"/>
                    <w:vertAlign w:val="superscript"/>
                  </w:rPr>
                  <m:t>-</m:t>
                </m:r>
                <m:sSup>
                  <m:sSupPr>
                    <m:ctrlPr>
                      <w:rPr>
                        <w:rFonts w:ascii="Cambria Math" w:eastAsiaTheme="minorEastAsia" w:hAnsi="Cambria Math" w:cstheme="majorBidi"/>
                        <w:i/>
                        <w:vertAlign w:val="superscript"/>
                      </w:rPr>
                    </m:ctrlPr>
                  </m:sSupPr>
                  <m:e>
                    <m:r>
                      <w:rPr>
                        <w:rFonts w:ascii="Cambria Math" w:eastAsiaTheme="minorEastAsia" w:hAnsi="Cambria Math" w:cstheme="majorBidi"/>
                        <w:vertAlign w:val="superscript"/>
                      </w:rPr>
                      <m:t>298</m:t>
                    </m:r>
                  </m:e>
                  <m:sup>
                    <m:r>
                      <w:rPr>
                        <w:rFonts w:ascii="Cambria Math" w:eastAsiaTheme="minorEastAsia" w:hAnsi="Cambria Math" w:cstheme="majorBidi"/>
                        <w:vertAlign w:val="superscript"/>
                      </w:rPr>
                      <m:t>3</m:t>
                    </m:r>
                  </m:sup>
                </m:sSup>
              </m:num>
              <m:den>
                <m:r>
                  <w:rPr>
                    <w:rFonts w:ascii="Cambria Math" w:eastAsiaTheme="minorEastAsia" w:hAnsi="Cambria Math" w:cstheme="majorBidi"/>
                    <w:vertAlign w:val="superscript"/>
                  </w:rPr>
                  <m:t>3</m:t>
                </m:r>
              </m:den>
            </m:f>
            <m:ctrlPr>
              <w:rPr>
                <w:rFonts w:ascii="Cambria Math" w:eastAsiaTheme="minorEastAsia" w:hAnsi="Cambria Math" w:cstheme="majorBidi"/>
                <w:i/>
                <w:vertAlign w:val="superscript"/>
              </w:rPr>
            </m:ctrlPr>
          </m:e>
        </m:d>
        <m:r>
          <w:rPr>
            <w:rFonts w:ascii="Cambria Math" w:eastAsiaTheme="minorEastAsia" w:hAnsi="Cambria Math" w:cstheme="majorBidi"/>
            <w:vertAlign w:val="superscript"/>
          </w:rPr>
          <m:t xml:space="preserve">+ </m:t>
        </m:r>
      </m:oMath>
      <w:r w:rsidRPr="00EA658B">
        <w:rPr>
          <w:rFonts w:asciiTheme="majorBidi" w:eastAsia="Times New Roman" w:hAnsiTheme="majorBidi" w:cstheme="majorBidi"/>
          <w:color w:val="000000"/>
          <w:lang w:eastAsia="en-GB"/>
        </w:rPr>
        <w:t>1.03 × 10</w:t>
      </w:r>
      <w:r w:rsidRPr="00EA658B">
        <w:rPr>
          <w:rFonts w:asciiTheme="majorBidi" w:eastAsia="Times New Roman" w:hAnsiTheme="majorBidi" w:cstheme="majorBidi"/>
          <w:color w:val="000000"/>
          <w:vertAlign w:val="superscript"/>
          <w:lang w:eastAsia="en-GB"/>
        </w:rPr>
        <w:t xml:space="preserve">-6 </w:t>
      </w:r>
      <m:oMath>
        <m:d>
          <m:dPr>
            <m:ctrlPr>
              <w:rPr>
                <w:rFonts w:ascii="Cambria Math" w:eastAsiaTheme="minorEastAsia" w:hAnsi="Cambria Math" w:cstheme="majorBidi"/>
                <w:i/>
              </w:rPr>
            </m:ctrlPr>
          </m:dPr>
          <m:e>
            <m:f>
              <m:fPr>
                <m:ctrlPr>
                  <w:rPr>
                    <w:rFonts w:ascii="Cambria Math" w:eastAsiaTheme="minorEastAsia" w:hAnsi="Cambria Math" w:cstheme="majorBidi"/>
                    <w:i/>
                    <w:vertAlign w:val="superscript"/>
                  </w:rPr>
                </m:ctrlPr>
              </m:fPr>
              <m:num>
                <m:sSup>
                  <m:sSupPr>
                    <m:ctrlPr>
                      <w:rPr>
                        <w:rFonts w:ascii="Cambria Math" w:eastAsiaTheme="minorEastAsia" w:hAnsi="Cambria Math" w:cstheme="majorBidi"/>
                        <w:i/>
                        <w:vertAlign w:val="superscript"/>
                      </w:rPr>
                    </m:ctrlPr>
                  </m:sSupPr>
                  <m:e>
                    <m:r>
                      <w:rPr>
                        <w:rFonts w:ascii="Cambria Math" w:eastAsiaTheme="minorEastAsia" w:hAnsi="Cambria Math" w:cstheme="majorBidi"/>
                        <w:vertAlign w:val="superscript"/>
                      </w:rPr>
                      <m:t>323</m:t>
                    </m:r>
                  </m:e>
                  <m:sup>
                    <m:r>
                      <w:rPr>
                        <w:rFonts w:ascii="Cambria Math" w:eastAsiaTheme="minorEastAsia" w:hAnsi="Cambria Math" w:cstheme="majorBidi"/>
                        <w:vertAlign w:val="superscript"/>
                      </w:rPr>
                      <m:t>4</m:t>
                    </m:r>
                  </m:sup>
                </m:sSup>
                <m:r>
                  <w:rPr>
                    <w:rFonts w:ascii="Cambria Math" w:eastAsiaTheme="minorEastAsia" w:hAnsi="Cambria Math" w:cstheme="majorBidi"/>
                    <w:vertAlign w:val="superscript"/>
                  </w:rPr>
                  <m:t>-</m:t>
                </m:r>
                <m:sSup>
                  <m:sSupPr>
                    <m:ctrlPr>
                      <w:rPr>
                        <w:rFonts w:ascii="Cambria Math" w:eastAsiaTheme="minorEastAsia" w:hAnsi="Cambria Math" w:cstheme="majorBidi"/>
                        <w:i/>
                        <w:vertAlign w:val="superscript"/>
                      </w:rPr>
                    </m:ctrlPr>
                  </m:sSupPr>
                  <m:e>
                    <m:r>
                      <w:rPr>
                        <w:rFonts w:ascii="Cambria Math" w:eastAsiaTheme="minorEastAsia" w:hAnsi="Cambria Math" w:cstheme="majorBidi"/>
                        <w:vertAlign w:val="superscript"/>
                      </w:rPr>
                      <m:t>298</m:t>
                    </m:r>
                  </m:e>
                  <m:sup>
                    <m:r>
                      <w:rPr>
                        <w:rFonts w:ascii="Cambria Math" w:eastAsiaTheme="minorEastAsia" w:hAnsi="Cambria Math" w:cstheme="majorBidi"/>
                        <w:vertAlign w:val="superscript"/>
                      </w:rPr>
                      <m:t>4</m:t>
                    </m:r>
                  </m:sup>
                </m:sSup>
              </m:num>
              <m:den>
                <m:r>
                  <w:rPr>
                    <w:rFonts w:ascii="Cambria Math" w:eastAsiaTheme="minorEastAsia" w:hAnsi="Cambria Math" w:cstheme="majorBidi"/>
                    <w:vertAlign w:val="superscript"/>
                  </w:rPr>
                  <m:t>4</m:t>
                </m:r>
              </m:den>
            </m:f>
            <m:ctrlPr>
              <w:rPr>
                <w:rFonts w:ascii="Cambria Math" w:eastAsiaTheme="minorEastAsia" w:hAnsi="Cambria Math" w:cstheme="majorBidi"/>
                <w:i/>
                <w:vertAlign w:val="superscript"/>
              </w:rPr>
            </m:ctrlPr>
          </m:e>
        </m:d>
      </m:oMath>
    </w:p>
    <w:p w14:paraId="075A04EA" w14:textId="77777777" w:rsidR="00835C64" w:rsidRPr="00EA658B" w:rsidRDefault="00835C64" w:rsidP="00835C64">
      <w:pPr>
        <w:spacing w:line="360" w:lineRule="auto"/>
        <w:rPr>
          <w:rFonts w:asciiTheme="majorBidi" w:eastAsia="Times New Roman" w:hAnsiTheme="majorBidi" w:cstheme="majorBidi"/>
          <w:color w:val="000000"/>
          <w:lang w:eastAsia="en-GB"/>
        </w:rPr>
      </w:pPr>
      <w:r w:rsidRPr="00EA658B">
        <w:rPr>
          <w:rFonts w:asciiTheme="majorBidi" w:eastAsia="Times New Roman" w:hAnsiTheme="majorBidi" w:cstheme="majorBidi"/>
          <w:color w:val="000000"/>
          <w:lang w:eastAsia="en-GB"/>
        </w:rPr>
        <w:t>The enthalpies of sodium carbonate and water was not calculated as it will sum up to zero because they are in their reference states.</w:t>
      </w:r>
    </w:p>
    <w:p w14:paraId="237B3B68" w14:textId="77777777" w:rsidR="00835C64" w:rsidRPr="00EA658B" w:rsidRDefault="00835C64" w:rsidP="00835C64">
      <w:pPr>
        <w:spacing w:line="360" w:lineRule="auto"/>
        <w:jc w:val="center"/>
        <w:rPr>
          <w:rFonts w:asciiTheme="majorBidi" w:eastAsia="Times New Roman" w:hAnsiTheme="majorBidi" w:cstheme="majorBidi"/>
          <w:b/>
          <w:bCs/>
          <w:color w:val="000000"/>
          <w:lang w:eastAsia="zh-CN"/>
        </w:rPr>
      </w:pPr>
      <w:r w:rsidRPr="00EA658B">
        <w:rPr>
          <w:rFonts w:asciiTheme="majorBidi" w:eastAsia="Times New Roman" w:hAnsiTheme="majorBidi" w:cstheme="majorBidi"/>
          <w:color w:val="000000"/>
          <w:lang w:eastAsia="en-GB"/>
        </w:rPr>
        <w:t xml:space="preserve">Total enthalpy input for CSTR = </w:t>
      </w:r>
      <w:r w:rsidRPr="00EA658B">
        <w:rPr>
          <w:rFonts w:asciiTheme="majorBidi" w:eastAsia="Times New Roman" w:hAnsiTheme="majorBidi" w:cstheme="majorBidi"/>
          <w:b/>
          <w:bCs/>
          <w:color w:val="000000"/>
          <w:lang w:eastAsia="zh-CN"/>
        </w:rPr>
        <w:t>24.474 MJ/hr</w:t>
      </w:r>
    </w:p>
    <w:p w14:paraId="49A2D9AD" w14:textId="77777777" w:rsidR="00835C64" w:rsidRPr="00EA658B" w:rsidRDefault="00835C64" w:rsidP="00835C64">
      <w:pPr>
        <w:spacing w:line="360" w:lineRule="auto"/>
        <w:jc w:val="center"/>
        <w:rPr>
          <w:rFonts w:asciiTheme="majorBidi" w:eastAsia="Times New Roman" w:hAnsiTheme="majorBidi" w:cstheme="majorBidi"/>
          <w:b/>
          <w:bCs/>
          <w:color w:val="000000"/>
          <w:lang w:eastAsia="zh-CN"/>
        </w:rPr>
      </w:pPr>
    </w:p>
    <w:p w14:paraId="078593F9" w14:textId="77777777" w:rsidR="00835C64" w:rsidRPr="00EA658B" w:rsidRDefault="00835C64" w:rsidP="00835C64">
      <w:pPr>
        <w:spacing w:line="360" w:lineRule="auto"/>
        <w:rPr>
          <w:rFonts w:asciiTheme="majorBidi" w:eastAsia="Times New Roman" w:hAnsiTheme="majorBidi" w:cstheme="majorBidi"/>
          <w:b/>
          <w:bCs/>
          <w:color w:val="000000"/>
          <w:lang w:eastAsia="zh-CN"/>
        </w:rPr>
      </w:pPr>
      <w:r w:rsidRPr="00EA658B">
        <w:rPr>
          <w:rFonts w:asciiTheme="majorBidi" w:eastAsia="Times New Roman" w:hAnsiTheme="majorBidi" w:cstheme="majorBidi"/>
          <w:b/>
          <w:bCs/>
          <w:color w:val="000000"/>
          <w:lang w:eastAsia="zh-CN"/>
        </w:rPr>
        <w:t>Overall energy required to maintain constant temperature in the CSTR:</w:t>
      </w:r>
    </w:p>
    <w:p w14:paraId="2A8A6DEE" w14:textId="77777777" w:rsidR="00835C64" w:rsidRPr="00EA658B" w:rsidRDefault="00835C64" w:rsidP="00835C64">
      <w:pPr>
        <w:spacing w:line="360" w:lineRule="auto"/>
        <w:jc w:val="both"/>
        <w:rPr>
          <w:rFonts w:asciiTheme="majorBidi" w:eastAsia="Times New Roman" w:hAnsiTheme="majorBidi" w:cstheme="majorBidi"/>
          <w:color w:val="000000"/>
          <w:lang w:eastAsia="zh-CN"/>
        </w:rPr>
      </w:pPr>
      <w:r w:rsidRPr="00EA658B">
        <w:rPr>
          <w:rFonts w:asciiTheme="majorBidi" w:eastAsia="Times New Roman" w:hAnsiTheme="majorBidi" w:cstheme="majorBidi"/>
          <w:color w:val="000000"/>
          <w:lang w:eastAsia="en-GB"/>
        </w:rPr>
        <w:t xml:space="preserve">Using the Enthalpy input and output values, the overall enthalpy change across the CSTR can be calculated using equation 12.1 as: </w:t>
      </w:r>
      <w:r w:rsidRPr="00EA658B">
        <w:rPr>
          <w:rFonts w:asciiTheme="majorBidi" w:eastAsia="Times New Roman" w:hAnsiTheme="majorBidi" w:cstheme="majorBidi"/>
          <w:b/>
          <w:bCs/>
          <w:color w:val="000000"/>
          <w:lang w:eastAsia="zh-CN"/>
        </w:rPr>
        <w:t>-2.239751222 MJ/hr</w:t>
      </w:r>
    </w:p>
    <w:p w14:paraId="21385393" w14:textId="77777777" w:rsidR="00835C64" w:rsidRDefault="00835C64" w:rsidP="00835C64">
      <w:pPr>
        <w:spacing w:after="120" w:line="360" w:lineRule="auto"/>
        <w:jc w:val="both"/>
        <w:rPr>
          <w:rFonts w:asciiTheme="majorBidi" w:hAnsiTheme="majorBidi" w:cstheme="majorBidi"/>
          <w:b/>
          <w:bCs/>
        </w:rPr>
      </w:pPr>
    </w:p>
    <w:p w14:paraId="7AC9036B" w14:textId="77777777" w:rsidR="00835C64" w:rsidRPr="00835C64" w:rsidRDefault="00835C64" w:rsidP="00835C64">
      <w:pPr>
        <w:spacing w:after="120" w:line="360" w:lineRule="auto"/>
        <w:jc w:val="both"/>
        <w:rPr>
          <w:rFonts w:asciiTheme="majorBidi" w:hAnsiTheme="majorBidi" w:cstheme="majorBidi"/>
          <w:b/>
          <w:bCs/>
        </w:rPr>
      </w:pPr>
      <w:r w:rsidRPr="00835C64">
        <w:rPr>
          <w:rFonts w:asciiTheme="majorBidi" w:hAnsiTheme="majorBidi" w:cstheme="majorBidi"/>
          <w:b/>
          <w:bCs/>
        </w:rPr>
        <w:t>Energy Balance across the High Shear Mixer</w:t>
      </w:r>
    </w:p>
    <w:p w14:paraId="0C952998" w14:textId="77777777" w:rsidR="00835C64" w:rsidRPr="00835C64" w:rsidRDefault="00835C64" w:rsidP="00835C64">
      <w:pPr>
        <w:spacing w:line="360" w:lineRule="auto"/>
        <w:jc w:val="both"/>
        <w:rPr>
          <w:rFonts w:asciiTheme="majorBidi" w:hAnsiTheme="majorBidi" w:cstheme="majorBidi"/>
        </w:rPr>
      </w:pPr>
      <w:r w:rsidRPr="00835C64">
        <w:rPr>
          <w:rFonts w:asciiTheme="majorBidi" w:hAnsiTheme="majorBidi" w:cstheme="majorBidi"/>
        </w:rPr>
        <w:t>An energy balance is necessary across the mixer to calculate the energy required to heat all components to 50°C to achieve agglomeration. C</w:t>
      </w:r>
      <w:r w:rsidRPr="00835C64">
        <w:rPr>
          <w:rFonts w:asciiTheme="majorBidi" w:hAnsiTheme="majorBidi" w:cstheme="majorBidi"/>
          <w:vertAlign w:val="subscript"/>
        </w:rPr>
        <w:t>p</w:t>
      </w:r>
      <w:r w:rsidRPr="00835C64">
        <w:rPr>
          <w:rFonts w:asciiTheme="majorBidi" w:hAnsiTheme="majorBidi" w:cstheme="majorBidi"/>
        </w:rPr>
        <w:t xml:space="preserve"> values used in calculations are displayed in Appendix B.</w:t>
      </w:r>
    </w:p>
    <w:p w14:paraId="51695A4D" w14:textId="77777777" w:rsidR="00835C64" w:rsidRPr="00835C64" w:rsidRDefault="00835C64" w:rsidP="00835C64">
      <w:pPr>
        <w:spacing w:line="360" w:lineRule="auto"/>
        <w:jc w:val="both"/>
        <w:rPr>
          <w:rFonts w:asciiTheme="majorBidi" w:hAnsiTheme="majorBidi" w:cstheme="majorBidi"/>
        </w:rPr>
      </w:pPr>
      <w:r w:rsidRPr="00835C64">
        <w:rPr>
          <w:rFonts w:asciiTheme="majorBidi" w:hAnsiTheme="majorBidi" w:cstheme="majorBidi"/>
        </w:rPr>
        <w:t>Assumptions made:</w:t>
      </w:r>
    </w:p>
    <w:p w14:paraId="51BA0AA6" w14:textId="77777777" w:rsidR="00835C64" w:rsidRPr="00835C64" w:rsidRDefault="00835C64" w:rsidP="00835C64">
      <w:pPr>
        <w:pStyle w:val="ListParagraph"/>
        <w:numPr>
          <w:ilvl w:val="0"/>
          <w:numId w:val="12"/>
        </w:numPr>
        <w:spacing w:after="160" w:line="360" w:lineRule="auto"/>
        <w:rPr>
          <w:rFonts w:asciiTheme="majorBidi" w:hAnsiTheme="majorBidi" w:cstheme="majorBidi"/>
        </w:rPr>
      </w:pPr>
      <w:r w:rsidRPr="00835C64">
        <w:rPr>
          <w:rFonts w:asciiTheme="majorBidi" w:hAnsiTheme="majorBidi" w:cstheme="majorBidi"/>
        </w:rPr>
        <w:t>Adiabatic condition – Q</w:t>
      </w:r>
      <w:r w:rsidRPr="00835C64">
        <w:rPr>
          <w:rFonts w:asciiTheme="majorBidi" w:hAnsiTheme="majorBidi" w:cstheme="majorBidi"/>
          <w:vertAlign w:val="subscript"/>
        </w:rPr>
        <w:t>in</w:t>
      </w:r>
      <w:r w:rsidRPr="00835C64">
        <w:rPr>
          <w:rFonts w:asciiTheme="majorBidi" w:hAnsiTheme="majorBidi" w:cstheme="majorBidi"/>
        </w:rPr>
        <w:t>=Q</w:t>
      </w:r>
      <w:r w:rsidRPr="00835C64">
        <w:rPr>
          <w:rFonts w:asciiTheme="majorBidi" w:hAnsiTheme="majorBidi" w:cstheme="majorBidi"/>
          <w:vertAlign w:val="subscript"/>
        </w:rPr>
        <w:t>out</w:t>
      </w:r>
    </w:p>
    <w:p w14:paraId="69375180" w14:textId="77777777" w:rsidR="00835C64" w:rsidRPr="00835C64" w:rsidRDefault="00835C64" w:rsidP="00835C64">
      <w:pPr>
        <w:pStyle w:val="ListParagraph"/>
        <w:numPr>
          <w:ilvl w:val="0"/>
          <w:numId w:val="12"/>
        </w:numPr>
        <w:spacing w:after="160" w:line="360" w:lineRule="auto"/>
        <w:rPr>
          <w:rFonts w:asciiTheme="majorBidi" w:hAnsiTheme="majorBidi" w:cstheme="majorBidi"/>
        </w:rPr>
      </w:pPr>
      <w:r w:rsidRPr="00835C64">
        <w:rPr>
          <w:rFonts w:asciiTheme="majorBidi" w:hAnsiTheme="majorBidi" w:cstheme="majorBidi"/>
        </w:rPr>
        <w:t>C</w:t>
      </w:r>
      <w:r w:rsidRPr="00835C64">
        <w:rPr>
          <w:rFonts w:asciiTheme="majorBidi" w:hAnsiTheme="majorBidi" w:cstheme="majorBidi"/>
          <w:vertAlign w:val="subscript"/>
        </w:rPr>
        <w:t>p</w:t>
      </w:r>
      <w:r w:rsidRPr="00835C64">
        <w:rPr>
          <w:rFonts w:asciiTheme="majorBidi" w:hAnsiTheme="majorBidi" w:cstheme="majorBidi"/>
        </w:rPr>
        <w:t xml:space="preserve"> values for Sodium Lauryl Sulphate, LABS, Zeolite 4A, Sodium Percarbonate, and alkyl alcohol ethoxylate are estimated using Kopp’s rule.</w:t>
      </w:r>
    </w:p>
    <w:p w14:paraId="0A3E9B7B" w14:textId="77777777" w:rsidR="00835C64" w:rsidRPr="00835C64" w:rsidRDefault="00835C64" w:rsidP="00835C64">
      <w:pPr>
        <w:pStyle w:val="ListParagraph"/>
        <w:numPr>
          <w:ilvl w:val="0"/>
          <w:numId w:val="12"/>
        </w:numPr>
        <w:spacing w:after="160" w:line="360" w:lineRule="auto"/>
        <w:rPr>
          <w:rFonts w:asciiTheme="majorBidi" w:hAnsiTheme="majorBidi" w:cstheme="majorBidi"/>
        </w:rPr>
      </w:pPr>
      <w:r w:rsidRPr="00835C64">
        <w:rPr>
          <w:rFonts w:asciiTheme="majorBidi" w:hAnsiTheme="majorBidi" w:cstheme="majorBidi"/>
        </w:rPr>
        <w:t>Room temperature taken to be 25°C, in accordance with reference states.</w:t>
      </w:r>
    </w:p>
    <w:p w14:paraId="1EDF7A74" w14:textId="77777777" w:rsidR="00835C64" w:rsidRPr="00835C64" w:rsidRDefault="00835C64" w:rsidP="00835C64">
      <w:pPr>
        <w:spacing w:line="360" w:lineRule="auto"/>
        <w:jc w:val="both"/>
        <w:rPr>
          <w:rFonts w:asciiTheme="majorBidi" w:hAnsiTheme="majorBidi" w:cstheme="majorBidi"/>
        </w:rPr>
      </w:pPr>
      <w:r w:rsidRPr="00835C64">
        <w:rPr>
          <w:rFonts w:asciiTheme="majorBidi" w:hAnsiTheme="majorBidi" w:cstheme="majorBidi"/>
        </w:rPr>
        <w:t>The value for the enthalpy of S</w:t>
      </w:r>
      <w:r w:rsidRPr="00835C64">
        <w:rPr>
          <w:rFonts w:asciiTheme="majorBidi" w:hAnsiTheme="majorBidi" w:cstheme="majorBidi"/>
          <w:vertAlign w:val="subscript"/>
        </w:rPr>
        <w:t>8</w:t>
      </w:r>
      <w:r w:rsidRPr="00835C64">
        <w:rPr>
          <w:rFonts w:asciiTheme="majorBidi" w:hAnsiTheme="majorBidi" w:cstheme="majorBidi"/>
        </w:rPr>
        <w:t xml:space="preserve"> is was taken to be the value calculated for the mixture leaving the CSTR. The molar flow rates from the stream tables in Appendix A, Equation 2 and Values of enthalpy for S</w:t>
      </w:r>
      <w:r w:rsidRPr="00835C64">
        <w:rPr>
          <w:rFonts w:asciiTheme="majorBidi" w:hAnsiTheme="majorBidi" w:cstheme="majorBidi"/>
          <w:vertAlign w:val="subscript"/>
        </w:rPr>
        <w:t>18</w:t>
      </w:r>
      <w:r w:rsidRPr="00835C64">
        <w:rPr>
          <w:rFonts w:asciiTheme="majorBidi" w:hAnsiTheme="majorBidi" w:cstheme="majorBidi"/>
        </w:rPr>
        <w:t>, S</w:t>
      </w:r>
      <w:r w:rsidRPr="00835C64">
        <w:rPr>
          <w:rFonts w:asciiTheme="majorBidi" w:hAnsiTheme="majorBidi" w:cstheme="majorBidi"/>
          <w:vertAlign w:val="subscript"/>
        </w:rPr>
        <w:t>20</w:t>
      </w:r>
      <w:r w:rsidRPr="00835C64">
        <w:rPr>
          <w:rFonts w:asciiTheme="majorBidi" w:hAnsiTheme="majorBidi" w:cstheme="majorBidi"/>
        </w:rPr>
        <w:t xml:space="preserve"> and S</w:t>
      </w:r>
      <w:r w:rsidRPr="00835C64">
        <w:rPr>
          <w:rFonts w:asciiTheme="majorBidi" w:hAnsiTheme="majorBidi" w:cstheme="majorBidi"/>
          <w:vertAlign w:val="subscript"/>
        </w:rPr>
        <w:t>25</w:t>
      </w:r>
      <w:r w:rsidRPr="00835C64">
        <w:rPr>
          <w:rFonts w:asciiTheme="majorBidi" w:hAnsiTheme="majorBidi" w:cstheme="majorBidi"/>
        </w:rPr>
        <w:t xml:space="preserve"> were calculated using the relevant C</w:t>
      </w:r>
      <w:r w:rsidRPr="00835C64">
        <w:rPr>
          <w:rFonts w:asciiTheme="majorBidi" w:hAnsiTheme="majorBidi" w:cstheme="majorBidi"/>
          <w:vertAlign w:val="subscript"/>
        </w:rPr>
        <w:t>p</w:t>
      </w:r>
      <w:r w:rsidRPr="00835C64">
        <w:rPr>
          <w:rFonts w:asciiTheme="majorBidi" w:hAnsiTheme="majorBidi" w:cstheme="majorBidi"/>
        </w:rPr>
        <w:t xml:space="preserve"> values from Appendix B using the following method for each component of each stream:</w:t>
      </w:r>
    </w:p>
    <w:p w14:paraId="7E697387" w14:textId="77777777" w:rsidR="00835C64" w:rsidRPr="00835C64" w:rsidRDefault="00835C64" w:rsidP="00835C64">
      <w:pPr>
        <w:spacing w:line="360" w:lineRule="auto"/>
        <w:jc w:val="both"/>
        <w:rPr>
          <w:rFonts w:asciiTheme="majorBidi" w:hAnsiTheme="majorBidi" w:cstheme="majorBidi"/>
        </w:rPr>
      </w:pPr>
    </w:p>
    <w:p w14:paraId="2E81F582" w14:textId="77777777" w:rsidR="00835C64" w:rsidRPr="00835C64" w:rsidRDefault="00EF55D2" w:rsidP="00835C64">
      <w:pPr>
        <w:spacing w:line="360" w:lineRule="auto"/>
        <w:jc w:val="both"/>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N</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2</m:t>
                  </m:r>
                </m:sub>
              </m:sSub>
              <m:r>
                <w:rPr>
                  <w:rFonts w:ascii="Cambria Math" w:hAnsi="Cambria Math" w:cstheme="majorBidi"/>
                </w:rPr>
                <m:t>C</m:t>
              </m:r>
              <m:sSub>
                <m:sSubPr>
                  <m:ctrlPr>
                    <w:rPr>
                      <w:rFonts w:ascii="Cambria Math" w:hAnsi="Cambria Math" w:cstheme="majorBidi"/>
                      <w:i/>
                    </w:rPr>
                  </m:ctrlPr>
                </m:sSubPr>
                <m:e>
                  <m:r>
                    <w:rPr>
                      <w:rFonts w:ascii="Cambria Math" w:hAnsi="Cambria Math" w:cstheme="majorBidi"/>
                    </w:rPr>
                    <m:t>O</m:t>
                  </m:r>
                </m:e>
                <m:sub>
                  <m:r>
                    <w:rPr>
                      <w:rFonts w:ascii="Cambria Math" w:hAnsi="Cambria Math" w:cstheme="majorBidi"/>
                    </w:rPr>
                    <m:t>3</m:t>
                  </m:r>
                </m:sub>
              </m:sSub>
            </m:sub>
          </m:sSub>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n</m:t>
                  </m:r>
                </m:e>
                <m:sub>
                  <m:r>
                    <w:rPr>
                      <w:rFonts w:ascii="Cambria Math" w:hAnsi="Cambria Math" w:cstheme="majorBidi"/>
                    </w:rPr>
                    <m:t>N</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2</m:t>
                      </m:r>
                    </m:sub>
                  </m:sSub>
                  <m:r>
                    <w:rPr>
                      <w:rFonts w:ascii="Cambria Math" w:hAnsi="Cambria Math" w:cstheme="majorBidi"/>
                    </w:rPr>
                    <m:t>C</m:t>
                  </m:r>
                  <m:sSub>
                    <m:sSubPr>
                      <m:ctrlPr>
                        <w:rPr>
                          <w:rFonts w:ascii="Cambria Math" w:hAnsi="Cambria Math" w:cstheme="majorBidi"/>
                          <w:i/>
                        </w:rPr>
                      </m:ctrlPr>
                    </m:sSubPr>
                    <m:e>
                      <m:r>
                        <w:rPr>
                          <w:rFonts w:ascii="Cambria Math" w:hAnsi="Cambria Math" w:cstheme="majorBidi"/>
                        </w:rPr>
                        <m:t>O</m:t>
                      </m:r>
                    </m:e>
                    <m:sub>
                      <m:r>
                        <w:rPr>
                          <w:rFonts w:ascii="Cambria Math" w:hAnsi="Cambria Math" w:cstheme="majorBidi"/>
                        </w:rPr>
                        <m:t>3</m:t>
                      </m:r>
                    </m:sub>
                  </m:sSub>
                </m:sub>
              </m:sSub>
            </m:e>
          </m:acc>
          <m:nary>
            <m:naryPr>
              <m:limLoc m:val="subSup"/>
              <m:ctrlPr>
                <w:rPr>
                  <w:rFonts w:ascii="Cambria Math" w:hAnsi="Cambria Math" w:cstheme="majorBidi"/>
                  <w:i/>
                </w:rPr>
              </m:ctrlPr>
            </m:naryPr>
            <m:sub>
              <m:r>
                <w:rPr>
                  <w:rFonts w:ascii="Cambria Math" w:hAnsi="Cambria Math" w:cstheme="majorBidi"/>
                </w:rPr>
                <m:t>298</m:t>
              </m:r>
            </m:sub>
            <m:sup>
              <m:r>
                <w:rPr>
                  <w:rFonts w:ascii="Cambria Math" w:hAnsi="Cambria Math" w:cstheme="majorBidi"/>
                </w:rPr>
                <m:t>323</m:t>
              </m:r>
            </m:sup>
            <m:e>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p</m:t>
                      </m:r>
                    </m:sub>
                  </m:sSub>
                </m:e>
                <m:sub>
                  <m:r>
                    <w:rPr>
                      <w:rFonts w:ascii="Cambria Math" w:hAnsi="Cambria Math" w:cstheme="majorBidi"/>
                    </w:rPr>
                    <m:t>N</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2</m:t>
                      </m:r>
                    </m:sub>
                  </m:sSub>
                  <m:r>
                    <w:rPr>
                      <w:rFonts w:ascii="Cambria Math" w:hAnsi="Cambria Math" w:cstheme="majorBidi"/>
                    </w:rPr>
                    <m:t>C</m:t>
                  </m:r>
                  <m:sSub>
                    <m:sSubPr>
                      <m:ctrlPr>
                        <w:rPr>
                          <w:rFonts w:ascii="Cambria Math" w:hAnsi="Cambria Math" w:cstheme="majorBidi"/>
                          <w:i/>
                        </w:rPr>
                      </m:ctrlPr>
                    </m:sSubPr>
                    <m:e>
                      <m:r>
                        <w:rPr>
                          <w:rFonts w:ascii="Cambria Math" w:hAnsi="Cambria Math" w:cstheme="majorBidi"/>
                        </w:rPr>
                        <m:t>O</m:t>
                      </m:r>
                    </m:e>
                    <m:sub>
                      <m:r>
                        <w:rPr>
                          <w:rFonts w:ascii="Cambria Math" w:hAnsi="Cambria Math" w:cstheme="majorBidi"/>
                        </w:rPr>
                        <m:t>3</m:t>
                      </m:r>
                    </m:sub>
                  </m:sSub>
                </m:sub>
              </m:sSub>
              <m:r>
                <w:rPr>
                  <w:rFonts w:ascii="Cambria Math" w:hAnsi="Cambria Math" w:cstheme="majorBidi"/>
                </w:rPr>
                <m:t>dT</m:t>
              </m:r>
            </m:e>
          </m:nary>
        </m:oMath>
      </m:oMathPara>
    </w:p>
    <w:p w14:paraId="4AB4529E" w14:textId="77777777" w:rsidR="00835C64" w:rsidRPr="00835C64" w:rsidRDefault="00EF55D2" w:rsidP="00835C64">
      <w:pPr>
        <w:spacing w:line="360" w:lineRule="auto"/>
        <w:jc w:val="both"/>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N</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2</m:t>
                  </m:r>
                </m:sub>
              </m:sSub>
              <m:r>
                <w:rPr>
                  <w:rFonts w:ascii="Cambria Math" w:hAnsi="Cambria Math" w:cstheme="majorBidi"/>
                </w:rPr>
                <m:t>C</m:t>
              </m:r>
              <m:sSub>
                <m:sSubPr>
                  <m:ctrlPr>
                    <w:rPr>
                      <w:rFonts w:ascii="Cambria Math" w:hAnsi="Cambria Math" w:cstheme="majorBidi"/>
                      <w:i/>
                    </w:rPr>
                  </m:ctrlPr>
                </m:sSubPr>
                <m:e>
                  <m:r>
                    <w:rPr>
                      <w:rFonts w:ascii="Cambria Math" w:hAnsi="Cambria Math" w:cstheme="majorBidi"/>
                    </w:rPr>
                    <m:t>O</m:t>
                  </m:r>
                </m:e>
                <m:sub>
                  <m:r>
                    <w:rPr>
                      <w:rFonts w:ascii="Cambria Math" w:hAnsi="Cambria Math" w:cstheme="majorBidi"/>
                    </w:rPr>
                    <m:t>3</m:t>
                  </m:r>
                </m:sub>
              </m:sSub>
            </m:sub>
          </m:sSub>
          <m:r>
            <w:rPr>
              <w:rFonts w:ascii="Cambria Math" w:hAnsi="Cambria Math" w:cstheme="majorBidi"/>
            </w:rPr>
            <m:t>=</m:t>
          </m:r>
          <m:acc>
            <m:accPr>
              <m:chr m:val="̇"/>
              <m:ctrlPr>
                <w:rPr>
                  <w:rFonts w:ascii="Cambria Math" w:hAnsi="Cambria Math" w:cstheme="majorBidi"/>
                  <w:i/>
                </w:rPr>
              </m:ctrlPr>
            </m:accPr>
            <m:e>
              <m:r>
                <w:rPr>
                  <w:rFonts w:ascii="Cambria Math" w:hAnsi="Cambria Math" w:cstheme="majorBidi"/>
                </w:rPr>
                <m:t>n</m:t>
              </m:r>
            </m:e>
          </m:acc>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H</m:t>
              </m:r>
            </m:e>
            <m:sub>
              <m:r>
                <w:rPr>
                  <w:rFonts w:ascii="Cambria Math" w:hAnsi="Cambria Math" w:cstheme="majorBidi"/>
                </w:rPr>
                <m:t>N</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2</m:t>
                  </m:r>
                </m:sub>
              </m:sSub>
              <m:r>
                <w:rPr>
                  <w:rFonts w:ascii="Cambria Math" w:hAnsi="Cambria Math" w:cstheme="majorBidi"/>
                </w:rPr>
                <m:t>C</m:t>
              </m:r>
              <m:sSub>
                <m:sSubPr>
                  <m:ctrlPr>
                    <w:rPr>
                      <w:rFonts w:ascii="Cambria Math" w:hAnsi="Cambria Math" w:cstheme="majorBidi"/>
                      <w:i/>
                    </w:rPr>
                  </m:ctrlPr>
                </m:sSubPr>
                <m:e>
                  <m:r>
                    <w:rPr>
                      <w:rFonts w:ascii="Cambria Math" w:hAnsi="Cambria Math" w:cstheme="majorBidi"/>
                    </w:rPr>
                    <m:t>O</m:t>
                  </m:r>
                </m:e>
                <m:sub>
                  <m:r>
                    <w:rPr>
                      <w:rFonts w:ascii="Cambria Math" w:hAnsi="Cambria Math" w:cstheme="majorBidi"/>
                    </w:rPr>
                    <m:t>3</m:t>
                  </m:r>
                </m:sub>
              </m:sSub>
            </m:sub>
          </m:sSub>
          <m:r>
            <w:rPr>
              <w:rFonts w:ascii="Cambria Math" w:hAnsi="Cambria Math" w:cstheme="majorBidi"/>
            </w:rPr>
            <m:t>=6795.7</m:t>
          </m:r>
          <m:nary>
            <m:naryPr>
              <m:limLoc m:val="subSup"/>
              <m:ctrlPr>
                <w:rPr>
                  <w:rFonts w:ascii="Cambria Math" w:hAnsi="Cambria Math" w:cstheme="majorBidi"/>
                  <w:i/>
                </w:rPr>
              </m:ctrlPr>
            </m:naryPr>
            <m:sub>
              <m:r>
                <w:rPr>
                  <w:rFonts w:ascii="Cambria Math" w:hAnsi="Cambria Math" w:cstheme="majorBidi"/>
                </w:rPr>
                <m:t>298</m:t>
              </m:r>
            </m:sub>
            <m:sup>
              <m:r>
                <w:rPr>
                  <w:rFonts w:ascii="Cambria Math" w:hAnsi="Cambria Math" w:cstheme="majorBidi"/>
                </w:rPr>
                <m:t>323</m:t>
              </m:r>
            </m:sup>
            <m:e>
              <m:r>
                <w:rPr>
                  <w:rFonts w:ascii="Cambria Math" w:hAnsi="Cambria Math" w:cstheme="majorBidi"/>
                </w:rPr>
                <m:t>132.44-1.893T+0.017</m:t>
              </m:r>
              <m:sSup>
                <m:sSupPr>
                  <m:ctrlPr>
                    <w:rPr>
                      <w:rFonts w:ascii="Cambria Math" w:hAnsi="Cambria Math" w:cstheme="majorBidi"/>
                      <w:i/>
                    </w:rPr>
                  </m:ctrlPr>
                </m:sSupPr>
                <m:e>
                  <m:r>
                    <w:rPr>
                      <w:rFonts w:ascii="Cambria Math" w:hAnsi="Cambria Math" w:cstheme="majorBidi"/>
                    </w:rPr>
                    <m:t>T</m:t>
                  </m:r>
                </m:e>
                <m:sup>
                  <m:r>
                    <w:rPr>
                      <w:rFonts w:ascii="Cambria Math" w:hAnsi="Cambria Math" w:cstheme="majorBidi"/>
                    </w:rPr>
                    <m:t>2</m:t>
                  </m:r>
                </m:sup>
              </m:sSup>
              <m:r>
                <w:rPr>
                  <w:rFonts w:ascii="Cambria Math" w:hAnsi="Cambria Math" w:cstheme="majorBidi"/>
                </w:rPr>
                <m:t>-6.36×</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-5</m:t>
                  </m:r>
                </m:sup>
              </m:sSup>
              <m:sSup>
                <m:sSupPr>
                  <m:ctrlPr>
                    <w:rPr>
                      <w:rFonts w:ascii="Cambria Math" w:hAnsi="Cambria Math" w:cstheme="majorBidi"/>
                      <w:i/>
                    </w:rPr>
                  </m:ctrlPr>
                </m:sSupPr>
                <m:e>
                  <m:r>
                    <w:rPr>
                      <w:rFonts w:ascii="Cambria Math" w:hAnsi="Cambria Math" w:cstheme="majorBidi"/>
                    </w:rPr>
                    <m:t>T</m:t>
                  </m:r>
                </m:e>
                <m:sup>
                  <m:r>
                    <w:rPr>
                      <w:rFonts w:ascii="Cambria Math" w:hAnsi="Cambria Math" w:cstheme="majorBidi"/>
                    </w:rPr>
                    <m:t>3</m:t>
                  </m:r>
                </m:sup>
              </m:sSup>
              <m:r>
                <w:rPr>
                  <w:rFonts w:ascii="Cambria Math" w:hAnsi="Cambria Math" w:cstheme="majorBidi"/>
                </w:rPr>
                <m:t>+1.19×</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-7</m:t>
                  </m:r>
                </m:sup>
              </m:sSup>
              <m:sSup>
                <m:sSupPr>
                  <m:ctrlPr>
                    <w:rPr>
                      <w:rFonts w:ascii="Cambria Math" w:hAnsi="Cambria Math" w:cstheme="majorBidi"/>
                      <w:i/>
                    </w:rPr>
                  </m:ctrlPr>
                </m:sSupPr>
                <m:e>
                  <m:r>
                    <w:rPr>
                      <w:rFonts w:ascii="Cambria Math" w:hAnsi="Cambria Math" w:cstheme="majorBidi"/>
                    </w:rPr>
                    <m:t>T</m:t>
                  </m:r>
                </m:e>
                <m:sup>
                  <m:r>
                    <w:rPr>
                      <w:rFonts w:ascii="Cambria Math" w:hAnsi="Cambria Math" w:cstheme="majorBidi"/>
                    </w:rPr>
                    <m:t>4</m:t>
                  </m:r>
                </m:sup>
              </m:sSup>
              <m:r>
                <w:rPr>
                  <w:rFonts w:ascii="Cambria Math" w:hAnsi="Cambria Math" w:cstheme="majorBidi"/>
                </w:rPr>
                <m:t>-1.09×</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-10</m:t>
                  </m:r>
                </m:sup>
              </m:sSup>
              <m:sSup>
                <m:sSupPr>
                  <m:ctrlPr>
                    <w:rPr>
                      <w:rFonts w:ascii="Cambria Math" w:hAnsi="Cambria Math" w:cstheme="majorBidi"/>
                      <w:i/>
                    </w:rPr>
                  </m:ctrlPr>
                </m:sSupPr>
                <m:e>
                  <m:r>
                    <w:rPr>
                      <w:rFonts w:ascii="Cambria Math" w:hAnsi="Cambria Math" w:cstheme="majorBidi"/>
                    </w:rPr>
                    <m:t>T</m:t>
                  </m:r>
                </m:e>
                <m:sup>
                  <m:r>
                    <w:rPr>
                      <w:rFonts w:ascii="Cambria Math" w:hAnsi="Cambria Math" w:cstheme="majorBidi"/>
                    </w:rPr>
                    <m:t>5</m:t>
                  </m:r>
                </m:sup>
              </m:sSup>
              <m:r>
                <w:rPr>
                  <w:rFonts w:ascii="Cambria Math" w:hAnsi="Cambria Math" w:cstheme="majorBidi"/>
                </w:rPr>
                <m:t>+3.93×</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-14</m:t>
                  </m:r>
                </m:sup>
              </m:sSup>
              <m:sSup>
                <m:sSupPr>
                  <m:ctrlPr>
                    <w:rPr>
                      <w:rFonts w:ascii="Cambria Math" w:hAnsi="Cambria Math" w:cstheme="majorBidi"/>
                      <w:i/>
                    </w:rPr>
                  </m:ctrlPr>
                </m:sSupPr>
                <m:e>
                  <m:r>
                    <w:rPr>
                      <w:rFonts w:ascii="Cambria Math" w:hAnsi="Cambria Math" w:cstheme="majorBidi"/>
                    </w:rPr>
                    <m:t>T</m:t>
                  </m:r>
                </m:e>
                <m:sup>
                  <m:r>
                    <w:rPr>
                      <w:rFonts w:ascii="Cambria Math" w:hAnsi="Cambria Math" w:cstheme="majorBidi"/>
                    </w:rPr>
                    <m:t>6</m:t>
                  </m:r>
                </m:sup>
              </m:sSup>
              <m:r>
                <w:rPr>
                  <w:rFonts w:ascii="Cambria Math" w:hAnsi="Cambria Math" w:cstheme="majorBidi"/>
                </w:rPr>
                <m:t xml:space="preserve"> dT</m:t>
              </m:r>
            </m:e>
          </m:nary>
        </m:oMath>
      </m:oMathPara>
    </w:p>
    <w:p w14:paraId="02D261CD" w14:textId="77777777" w:rsidR="00835C64" w:rsidRPr="00835C64" w:rsidRDefault="00EF55D2" w:rsidP="00835C64">
      <w:pPr>
        <w:spacing w:line="360" w:lineRule="auto"/>
        <w:jc w:val="both"/>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N</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2</m:t>
                  </m:r>
                </m:sub>
              </m:sSub>
              <m:r>
                <w:rPr>
                  <w:rFonts w:ascii="Cambria Math" w:hAnsi="Cambria Math" w:cstheme="majorBidi"/>
                </w:rPr>
                <m:t>C</m:t>
              </m:r>
              <m:sSub>
                <m:sSubPr>
                  <m:ctrlPr>
                    <w:rPr>
                      <w:rFonts w:ascii="Cambria Math" w:hAnsi="Cambria Math" w:cstheme="majorBidi"/>
                      <w:i/>
                    </w:rPr>
                  </m:ctrlPr>
                </m:sSubPr>
                <m:e>
                  <m:r>
                    <w:rPr>
                      <w:rFonts w:ascii="Cambria Math" w:hAnsi="Cambria Math" w:cstheme="majorBidi"/>
                    </w:rPr>
                    <m:t>O</m:t>
                  </m:r>
                </m:e>
                <m:sub>
                  <m:r>
                    <w:rPr>
                      <w:rFonts w:ascii="Cambria Math" w:hAnsi="Cambria Math" w:cstheme="majorBidi"/>
                    </w:rPr>
                    <m:t>3</m:t>
                  </m:r>
                </m:sub>
              </m:sSub>
            </m:sub>
          </m:sSub>
          <m:r>
            <w:rPr>
              <w:rFonts w:ascii="Cambria Math" w:hAnsi="Cambria Math" w:cstheme="majorBidi"/>
            </w:rPr>
            <m:t xml:space="preserve">=+1.91 MJ/hr </m:t>
          </m:r>
        </m:oMath>
      </m:oMathPara>
    </w:p>
    <w:p w14:paraId="5BFEA640" w14:textId="77777777" w:rsidR="00835C64" w:rsidRPr="00835C64" w:rsidRDefault="00835C64" w:rsidP="00835C64">
      <w:pPr>
        <w:spacing w:line="360" w:lineRule="auto"/>
        <w:jc w:val="both"/>
        <w:rPr>
          <w:rFonts w:asciiTheme="majorBidi" w:hAnsiTheme="majorBidi" w:cstheme="majorBidi"/>
        </w:rPr>
      </w:pPr>
      <w:r w:rsidRPr="00835C64">
        <w:rPr>
          <w:rFonts w:asciiTheme="majorBidi" w:hAnsiTheme="majorBidi" w:cstheme="majorBidi"/>
        </w:rPr>
        <w:t>This method was repeated for each of the components in S</w:t>
      </w:r>
      <w:r w:rsidRPr="00835C64">
        <w:rPr>
          <w:rFonts w:asciiTheme="majorBidi" w:hAnsiTheme="majorBidi" w:cstheme="majorBidi"/>
          <w:vertAlign w:val="subscript"/>
        </w:rPr>
        <w:t>18</w:t>
      </w:r>
      <w:r w:rsidRPr="00835C64">
        <w:rPr>
          <w:rFonts w:asciiTheme="majorBidi" w:hAnsiTheme="majorBidi" w:cstheme="majorBidi"/>
        </w:rPr>
        <w:t>, S</w:t>
      </w:r>
      <w:r w:rsidRPr="00835C64">
        <w:rPr>
          <w:rFonts w:asciiTheme="majorBidi" w:hAnsiTheme="majorBidi" w:cstheme="majorBidi"/>
          <w:vertAlign w:val="subscript"/>
        </w:rPr>
        <w:t>20</w:t>
      </w:r>
      <w:r w:rsidRPr="00835C64">
        <w:rPr>
          <w:rFonts w:asciiTheme="majorBidi" w:hAnsiTheme="majorBidi" w:cstheme="majorBidi"/>
        </w:rPr>
        <w:t xml:space="preserve"> and S</w:t>
      </w:r>
      <w:r w:rsidRPr="00835C64">
        <w:rPr>
          <w:rFonts w:asciiTheme="majorBidi" w:hAnsiTheme="majorBidi" w:cstheme="majorBidi"/>
          <w:vertAlign w:val="subscript"/>
        </w:rPr>
        <w:t>25</w:t>
      </w:r>
      <w:r w:rsidRPr="00835C64">
        <w:rPr>
          <w:rFonts w:asciiTheme="majorBidi" w:hAnsiTheme="majorBidi" w:cstheme="majorBidi"/>
        </w:rPr>
        <w:t xml:space="preserve"> and then they were combined yielding the following values for the energies of each stream:</w:t>
      </w:r>
    </w:p>
    <w:p w14:paraId="533CC89B" w14:textId="77777777" w:rsidR="00835C64" w:rsidRPr="00835C64" w:rsidRDefault="00EF55D2" w:rsidP="00835C64">
      <w:pPr>
        <w:spacing w:line="360" w:lineRule="auto"/>
        <w:jc w:val="both"/>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S18</m:t>
              </m:r>
            </m:sub>
          </m:sSub>
          <m:r>
            <w:rPr>
              <w:rFonts w:ascii="Cambria Math" w:hAnsi="Cambria Math" w:cstheme="majorBidi"/>
            </w:rPr>
            <m:t>=+19.21 MJ/hr</m:t>
          </m:r>
        </m:oMath>
      </m:oMathPara>
    </w:p>
    <w:p w14:paraId="5DE8CD9B" w14:textId="77777777" w:rsidR="00835C64" w:rsidRPr="00835C64" w:rsidRDefault="00EF55D2" w:rsidP="00835C64">
      <w:pPr>
        <w:spacing w:line="360" w:lineRule="auto"/>
        <w:jc w:val="both"/>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S20</m:t>
              </m:r>
            </m:sub>
          </m:sSub>
          <m:r>
            <w:rPr>
              <w:rFonts w:ascii="Cambria Math" w:hAnsi="Cambria Math" w:cstheme="majorBidi"/>
            </w:rPr>
            <m:t>=+1.13×</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-5</m:t>
              </m:r>
            </m:sup>
          </m:sSup>
          <m:r>
            <w:rPr>
              <w:rFonts w:ascii="Cambria Math" w:hAnsi="Cambria Math" w:cstheme="majorBidi"/>
            </w:rPr>
            <m:t xml:space="preserve"> MJ/hr</m:t>
          </m:r>
        </m:oMath>
      </m:oMathPara>
    </w:p>
    <w:p w14:paraId="47249158" w14:textId="77777777" w:rsidR="00835C64" w:rsidRPr="00835C64" w:rsidRDefault="00EF55D2" w:rsidP="00835C64">
      <w:pPr>
        <w:spacing w:line="360" w:lineRule="auto"/>
        <w:jc w:val="both"/>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S25</m:t>
              </m:r>
            </m:sub>
          </m:sSub>
          <m:r>
            <w:rPr>
              <w:rFonts w:ascii="Cambria Math" w:hAnsi="Cambria Math" w:cstheme="majorBidi"/>
            </w:rPr>
            <m:t>=+2.03×</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-6</m:t>
              </m:r>
            </m:sup>
          </m:sSup>
          <m:r>
            <w:rPr>
              <w:rFonts w:ascii="Cambria Math" w:hAnsi="Cambria Math" w:cstheme="majorBidi"/>
            </w:rPr>
            <m:t>MJ/hr</m:t>
          </m:r>
        </m:oMath>
      </m:oMathPara>
    </w:p>
    <w:p w14:paraId="60E8B53C" w14:textId="77777777" w:rsidR="00835C64" w:rsidRPr="00835C64" w:rsidRDefault="00835C64" w:rsidP="00835C64">
      <w:pPr>
        <w:spacing w:line="360" w:lineRule="auto"/>
        <w:jc w:val="both"/>
        <w:rPr>
          <w:rFonts w:asciiTheme="majorBidi" w:hAnsiTheme="majorBidi" w:cstheme="majorBidi"/>
        </w:rPr>
      </w:pPr>
      <w:r w:rsidRPr="00835C64">
        <w:rPr>
          <w:rFonts w:asciiTheme="majorBidi" w:hAnsiTheme="majorBidi" w:cstheme="majorBidi"/>
        </w:rPr>
        <w:t>For the high shear mixer, enthalpies of all streams except for the stream arriving from the CSTR can be neglected as they are fed in to the mixer in their reference states:</w:t>
      </w:r>
    </w:p>
    <w:p w14:paraId="5A7D9796" w14:textId="77777777" w:rsidR="00835C64" w:rsidRPr="00835C64" w:rsidRDefault="00835C64" w:rsidP="00835C64">
      <w:pPr>
        <w:spacing w:line="360" w:lineRule="auto"/>
        <w:rPr>
          <w:rFonts w:asciiTheme="majorBidi" w:hAnsiTheme="majorBidi" w:cstheme="majorBidi"/>
        </w:rPr>
      </w:pPr>
      <m:oMathPara>
        <m:oMath>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H</m:t>
              </m:r>
            </m:e>
            <m:sub>
              <m:r>
                <w:rPr>
                  <w:rFonts w:ascii="Cambria Math" w:hAnsi="Cambria Math" w:cstheme="majorBidi"/>
                </w:rPr>
                <m:t>S8</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H</m:t>
              </m:r>
            </m:e>
            <m:sub>
              <m:r>
                <w:rPr>
                  <w:rFonts w:ascii="Cambria Math" w:hAnsi="Cambria Math" w:cstheme="majorBidi"/>
                </w:rPr>
                <m:t>S20</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H</m:t>
              </m:r>
            </m:e>
            <m:sub>
              <m:r>
                <w:rPr>
                  <w:rFonts w:ascii="Cambria Math" w:hAnsi="Cambria Math" w:cstheme="majorBidi"/>
                </w:rPr>
                <m:t>S25</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input</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H</m:t>
              </m:r>
            </m:e>
            <m:sub>
              <m:r>
                <w:rPr>
                  <w:rFonts w:ascii="Cambria Math" w:hAnsi="Cambria Math" w:cstheme="majorBidi"/>
                </w:rPr>
                <m:t>S18</m:t>
              </m:r>
            </m:sub>
          </m:sSub>
        </m:oMath>
      </m:oMathPara>
    </w:p>
    <w:p w14:paraId="1F2D38B3" w14:textId="77777777" w:rsidR="00835C64" w:rsidRPr="00835C64" w:rsidRDefault="00EF55D2" w:rsidP="00835C64">
      <w:pPr>
        <w:spacing w:line="360" w:lineRule="auto"/>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input</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H</m:t>
              </m:r>
            </m:e>
            <m:sub>
              <m:r>
                <w:rPr>
                  <w:rFonts w:ascii="Cambria Math" w:hAnsi="Cambria Math" w:cstheme="majorBidi"/>
                </w:rPr>
                <m:t>S18</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H</m:t>
              </m:r>
            </m:e>
            <m:sub>
              <m:r>
                <w:rPr>
                  <w:rFonts w:ascii="Cambria Math" w:hAnsi="Cambria Math" w:cstheme="majorBidi"/>
                </w:rPr>
                <m:t>S8</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H</m:t>
              </m:r>
            </m:e>
            <m:sub>
              <m:r>
                <w:rPr>
                  <w:rFonts w:ascii="Cambria Math" w:hAnsi="Cambria Math" w:cstheme="majorBidi"/>
                </w:rPr>
                <m:t>S20</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H</m:t>
              </m:r>
            </m:e>
            <m:sub>
              <m:r>
                <w:rPr>
                  <w:rFonts w:ascii="Cambria Math" w:hAnsi="Cambria Math" w:cstheme="majorBidi"/>
                </w:rPr>
                <m:t>S25</m:t>
              </m:r>
            </m:sub>
          </m:sSub>
        </m:oMath>
      </m:oMathPara>
    </w:p>
    <w:p w14:paraId="24E4F163" w14:textId="77777777" w:rsidR="00835C64" w:rsidRPr="00835C64" w:rsidRDefault="00EF55D2" w:rsidP="00835C64">
      <w:pPr>
        <w:spacing w:line="360" w:lineRule="auto"/>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input</m:t>
              </m:r>
            </m:sub>
          </m:sSub>
          <m:r>
            <w:rPr>
              <w:rFonts w:ascii="Cambria Math" w:hAnsi="Cambria Math" w:cstheme="majorBidi"/>
            </w:rPr>
            <m:t>=115.36-22.23-1.13×</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-5</m:t>
              </m:r>
            </m:sup>
          </m:sSup>
          <m:r>
            <w:rPr>
              <w:rFonts w:ascii="Cambria Math" w:hAnsi="Cambria Math" w:cstheme="majorBidi"/>
            </w:rPr>
            <m:t>-2.034×</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-6</m:t>
              </m:r>
            </m:sup>
          </m:sSup>
        </m:oMath>
      </m:oMathPara>
    </w:p>
    <w:p w14:paraId="7E0D2BF1" w14:textId="77777777" w:rsidR="00835C64" w:rsidRPr="00835C64" w:rsidRDefault="00EF55D2" w:rsidP="00835C64">
      <w:pPr>
        <w:spacing w:line="360" w:lineRule="auto"/>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input</m:t>
              </m:r>
            </m:sub>
          </m:sSub>
          <m:r>
            <w:rPr>
              <w:rFonts w:ascii="Cambria Math" w:hAnsi="Cambria Math" w:cstheme="majorBidi"/>
            </w:rPr>
            <m:t>=+93.12 MJ/hr</m:t>
          </m:r>
        </m:oMath>
      </m:oMathPara>
    </w:p>
    <w:p w14:paraId="5A5BB99B" w14:textId="77777777" w:rsidR="00835C64" w:rsidRPr="00835C64" w:rsidRDefault="00835C64" w:rsidP="00835C64">
      <w:pPr>
        <w:spacing w:line="360" w:lineRule="auto"/>
        <w:jc w:val="both"/>
        <w:rPr>
          <w:rFonts w:asciiTheme="majorBidi" w:hAnsiTheme="majorBidi" w:cstheme="majorBidi"/>
        </w:rPr>
      </w:pPr>
      <w:r w:rsidRPr="00835C64">
        <w:rPr>
          <w:rFonts w:asciiTheme="majorBidi" w:hAnsiTheme="majorBidi" w:cstheme="majorBidi"/>
        </w:rPr>
        <w:t>Where Q</w:t>
      </w:r>
      <w:r w:rsidRPr="00835C64">
        <w:rPr>
          <w:rFonts w:asciiTheme="majorBidi" w:hAnsiTheme="majorBidi" w:cstheme="majorBidi"/>
          <w:vertAlign w:val="subscript"/>
        </w:rPr>
        <w:t>input</w:t>
      </w:r>
      <w:r w:rsidRPr="00835C64">
        <w:rPr>
          <w:rFonts w:asciiTheme="majorBidi" w:hAnsiTheme="majorBidi" w:cstheme="majorBidi"/>
        </w:rPr>
        <w:t xml:space="preserve"> is the energy required to heat the mixer. </w:t>
      </w:r>
    </w:p>
    <w:p w14:paraId="0BEC4F4C" w14:textId="72EA4B4A" w:rsidR="00835C64" w:rsidRPr="00835C64" w:rsidRDefault="00835C64" w:rsidP="00835C64">
      <w:pPr>
        <w:spacing w:line="360" w:lineRule="auto"/>
        <w:jc w:val="both"/>
        <w:rPr>
          <w:rFonts w:asciiTheme="majorBidi" w:hAnsiTheme="majorBidi" w:cstheme="majorBidi"/>
          <w:b/>
          <w:bCs/>
        </w:rPr>
        <w:sectPr w:rsidR="00835C64" w:rsidRPr="00835C64">
          <w:pgSz w:w="11906" w:h="16838"/>
          <w:pgMar w:top="1440" w:right="1440" w:bottom="1440" w:left="1440" w:header="708" w:footer="708" w:gutter="0"/>
          <w:cols w:space="708"/>
          <w:docGrid w:linePitch="360"/>
        </w:sectPr>
      </w:pPr>
      <w:r w:rsidRPr="00835C64">
        <w:rPr>
          <w:rFonts w:asciiTheme="majorBidi" w:hAnsiTheme="majorBidi" w:cstheme="majorBidi"/>
          <w:b/>
          <w:bCs/>
        </w:rPr>
        <w:t>Energy Balance across</w:t>
      </w:r>
      <w:r>
        <w:rPr>
          <w:rFonts w:asciiTheme="majorBidi" w:hAnsiTheme="majorBidi" w:cstheme="majorBidi"/>
          <w:b/>
          <w:bCs/>
        </w:rPr>
        <w:t xml:space="preserve"> the Fluid Bed Conditioner</w:t>
      </w:r>
    </w:p>
    <w:p w14:paraId="4109C1FA" w14:textId="66905B7C" w:rsidR="00FA1026" w:rsidRDefault="00FA1026" w:rsidP="00835C64">
      <w:pPr>
        <w:spacing w:line="360" w:lineRule="auto"/>
        <w:jc w:val="both"/>
        <w:rPr>
          <w:rFonts w:ascii="Times New Roman" w:hAnsi="Times New Roman" w:cs="Times New Roman"/>
          <w:lang w:val="en-GB"/>
        </w:rPr>
        <w:sectPr w:rsidR="00FA1026" w:rsidSect="00740E97">
          <w:pgSz w:w="11900" w:h="16840"/>
          <w:pgMar w:top="1440" w:right="1440" w:bottom="1440" w:left="1440" w:header="708" w:footer="708" w:gutter="0"/>
          <w:cols w:space="708"/>
          <w:docGrid w:linePitch="360"/>
        </w:sectPr>
      </w:pPr>
    </w:p>
    <w:p w14:paraId="2906CEDD" w14:textId="77777777" w:rsidR="00835C64" w:rsidRDefault="00835C64" w:rsidP="00835C64">
      <w:pPr>
        <w:spacing w:line="360" w:lineRule="auto"/>
        <w:jc w:val="both"/>
        <w:rPr>
          <w:rFonts w:ascii="Times New Roman" w:hAnsi="Times New Roman" w:cs="Times New Roman"/>
          <w:b/>
          <w:bCs/>
          <w:lang w:val="en-GB"/>
        </w:rPr>
      </w:pPr>
    </w:p>
    <w:p w14:paraId="195A5B57" w14:textId="7D86C1E4" w:rsidR="00835C64" w:rsidRDefault="00835C64" w:rsidP="00835C64">
      <w:pPr>
        <w:spacing w:line="360" w:lineRule="auto"/>
        <w:jc w:val="both"/>
        <w:rPr>
          <w:rFonts w:ascii="Times New Roman" w:hAnsi="Times New Roman" w:cs="Times New Roman"/>
          <w:b/>
          <w:bCs/>
          <w:lang w:val="en-GB"/>
        </w:rPr>
      </w:pPr>
      <w:r w:rsidRPr="00D70CEE">
        <w:rPr>
          <w:rFonts w:ascii="Times New Roman" w:hAnsi="Times New Roman" w:cs="Times New Roman"/>
          <w:noProof/>
          <w:lang w:val="en-GB" w:eastAsia="zh-CN"/>
        </w:rPr>
        <w:drawing>
          <wp:anchor distT="0" distB="0" distL="114300" distR="114300" simplePos="0" relativeHeight="251692032" behindDoc="0" locked="0" layoutInCell="1" allowOverlap="1" wp14:anchorId="3493186F" wp14:editId="3C29A737">
            <wp:simplePos x="0" y="0"/>
            <wp:positionH relativeFrom="page">
              <wp:posOffset>539750</wp:posOffset>
            </wp:positionH>
            <wp:positionV relativeFrom="paragraph">
              <wp:posOffset>2927985</wp:posOffset>
            </wp:positionV>
            <wp:extent cx="9749155" cy="2507615"/>
            <wp:effectExtent l="0" t="0" r="4445" b="6985"/>
            <wp:wrapSquare wrapText="bothSides"/>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749155" cy="2507615"/>
                    </a:xfrm>
                    <a:prstGeom prst="rect">
                      <a:avLst/>
                    </a:prstGeom>
                  </pic:spPr>
                </pic:pic>
              </a:graphicData>
            </a:graphic>
            <wp14:sizeRelH relativeFrom="page">
              <wp14:pctWidth>0</wp14:pctWidth>
            </wp14:sizeRelH>
            <wp14:sizeRelV relativeFrom="page">
              <wp14:pctHeight>0</wp14:pctHeight>
            </wp14:sizeRelV>
          </wp:anchor>
        </w:drawing>
      </w:r>
      <w:r w:rsidR="00FA1026" w:rsidRPr="00230633">
        <w:rPr>
          <w:rFonts w:ascii="Times New Roman" w:hAnsi="Times New Roman" w:cs="Times New Roman"/>
          <w:noProof/>
          <w:lang w:val="en-GB" w:eastAsia="zh-CN"/>
        </w:rPr>
        <w:drawing>
          <wp:anchor distT="0" distB="0" distL="114300" distR="114300" simplePos="0" relativeHeight="251686912" behindDoc="0" locked="0" layoutInCell="1" allowOverlap="1" wp14:anchorId="1BFB5E24" wp14:editId="5350E61D">
            <wp:simplePos x="0" y="0"/>
            <wp:positionH relativeFrom="column">
              <wp:posOffset>-368935</wp:posOffset>
            </wp:positionH>
            <wp:positionV relativeFrom="paragraph">
              <wp:posOffset>231140</wp:posOffset>
            </wp:positionV>
            <wp:extent cx="9689465" cy="2451735"/>
            <wp:effectExtent l="0" t="0" r="0" b="12065"/>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9689465" cy="24517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lang w:val="en-GB"/>
        </w:rPr>
        <w:t>Appendix A</w:t>
      </w:r>
    </w:p>
    <w:p w14:paraId="0855BAEB" w14:textId="77777777" w:rsidR="00835C64" w:rsidRDefault="00835C64" w:rsidP="00835C64">
      <w:pPr>
        <w:spacing w:line="360" w:lineRule="auto"/>
        <w:jc w:val="both"/>
        <w:rPr>
          <w:rFonts w:ascii="Times New Roman" w:hAnsi="Times New Roman" w:cs="Times New Roman"/>
          <w:lang w:val="en-GB"/>
        </w:rPr>
        <w:sectPr w:rsidR="00835C64" w:rsidSect="00FA1026">
          <w:pgSz w:w="16840" w:h="11900" w:orient="landscape"/>
          <w:pgMar w:top="1440" w:right="1440" w:bottom="1440" w:left="1440" w:header="708" w:footer="708" w:gutter="0"/>
          <w:cols w:space="708"/>
          <w:docGrid w:linePitch="360"/>
        </w:sectPr>
      </w:pPr>
    </w:p>
    <w:p w14:paraId="05B50F70" w14:textId="5EAC53A6" w:rsidR="00835C64" w:rsidRPr="00835C64" w:rsidRDefault="00835C64" w:rsidP="00835C64">
      <w:pPr>
        <w:pStyle w:val="Caption"/>
        <w:keepNext/>
        <w:rPr>
          <w:rFonts w:asciiTheme="majorBidi" w:hAnsiTheme="majorBidi" w:cstheme="majorBidi"/>
          <w:b/>
          <w:bCs/>
          <w:i w:val="0"/>
          <w:color w:val="000000" w:themeColor="text1"/>
          <w:sz w:val="20"/>
          <w:szCs w:val="20"/>
        </w:rPr>
      </w:pPr>
      <w:r w:rsidRPr="00835C64">
        <w:rPr>
          <w:rFonts w:asciiTheme="majorBidi" w:hAnsiTheme="majorBidi" w:cstheme="majorBidi"/>
          <w:b/>
          <w:bCs/>
          <w:i w:val="0"/>
          <w:color w:val="000000" w:themeColor="text1"/>
          <w:sz w:val="20"/>
          <w:szCs w:val="20"/>
        </w:rPr>
        <w:t>Appendix B</w:t>
      </w:r>
    </w:p>
    <w:p w14:paraId="0E1DE2F4" w14:textId="77777777" w:rsidR="00835C64" w:rsidRPr="00835C64" w:rsidRDefault="00835C64" w:rsidP="00835C64">
      <w:pPr>
        <w:pStyle w:val="Caption"/>
        <w:keepNext/>
        <w:rPr>
          <w:rFonts w:asciiTheme="majorBidi" w:hAnsiTheme="majorBidi" w:cstheme="majorBidi"/>
          <w:i w:val="0"/>
          <w:color w:val="000000" w:themeColor="text1"/>
          <w:sz w:val="20"/>
          <w:szCs w:val="20"/>
        </w:rPr>
      </w:pPr>
      <w:r w:rsidRPr="00835C64">
        <w:rPr>
          <w:rFonts w:asciiTheme="majorBidi" w:hAnsiTheme="majorBidi" w:cstheme="majorBidi"/>
          <w:i w:val="0"/>
          <w:color w:val="000000" w:themeColor="text1"/>
          <w:sz w:val="20"/>
          <w:szCs w:val="20"/>
        </w:rPr>
        <w:t>Table X: The table shows the heat capacities for each of the component from references.</w:t>
      </w:r>
    </w:p>
    <w:tbl>
      <w:tblPr>
        <w:tblStyle w:val="TableGrid"/>
        <w:tblW w:w="15168" w:type="dxa"/>
        <w:jc w:val="center"/>
        <w:tblLook w:val="04A0" w:firstRow="1" w:lastRow="0" w:firstColumn="1" w:lastColumn="0" w:noHBand="0" w:noVBand="1"/>
      </w:tblPr>
      <w:tblGrid>
        <w:gridCol w:w="1621"/>
        <w:gridCol w:w="1618"/>
        <w:gridCol w:w="1522"/>
        <w:gridCol w:w="1618"/>
        <w:gridCol w:w="1168"/>
        <w:gridCol w:w="1555"/>
        <w:gridCol w:w="1645"/>
        <w:gridCol w:w="1646"/>
        <w:gridCol w:w="1248"/>
        <w:gridCol w:w="1527"/>
      </w:tblGrid>
      <w:tr w:rsidR="00835C64" w:rsidRPr="00835C64" w14:paraId="7DA2A65E" w14:textId="77777777" w:rsidTr="00DC3B6A">
        <w:trPr>
          <w:trHeight w:val="364"/>
          <w:jc w:val="center"/>
        </w:trPr>
        <w:tc>
          <w:tcPr>
            <w:tcW w:w="1621" w:type="dxa"/>
            <w:vMerge w:val="restart"/>
            <w:vAlign w:val="center"/>
          </w:tcPr>
          <w:p w14:paraId="2B986503"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Component</w:t>
            </w:r>
          </w:p>
        </w:tc>
        <w:tc>
          <w:tcPr>
            <w:tcW w:w="13547" w:type="dxa"/>
            <w:gridSpan w:val="9"/>
            <w:vAlign w:val="center"/>
          </w:tcPr>
          <w:p w14:paraId="1067EAAD"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Specific Heat (A+BT+CT</w:t>
            </w:r>
            <w:r w:rsidRPr="00835C64">
              <w:rPr>
                <w:rFonts w:asciiTheme="majorBidi" w:hAnsiTheme="majorBidi" w:cstheme="majorBidi"/>
                <w:sz w:val="18"/>
                <w:szCs w:val="18"/>
                <w:vertAlign w:val="superscript"/>
              </w:rPr>
              <w:t>2</w:t>
            </w:r>
            <w:r w:rsidRPr="00835C64">
              <w:rPr>
                <w:rFonts w:asciiTheme="majorBidi" w:hAnsiTheme="majorBidi" w:cstheme="majorBidi"/>
                <w:sz w:val="18"/>
                <w:szCs w:val="18"/>
              </w:rPr>
              <w:t>+DT</w:t>
            </w:r>
            <w:r w:rsidRPr="00835C64">
              <w:rPr>
                <w:rFonts w:asciiTheme="majorBidi" w:hAnsiTheme="majorBidi" w:cstheme="majorBidi"/>
                <w:sz w:val="18"/>
                <w:szCs w:val="18"/>
                <w:vertAlign w:val="superscript"/>
              </w:rPr>
              <w:t>3</w:t>
            </w:r>
            <w:r w:rsidRPr="00835C64">
              <w:rPr>
                <w:rFonts w:asciiTheme="majorBidi" w:hAnsiTheme="majorBidi" w:cstheme="majorBidi"/>
                <w:sz w:val="18"/>
                <w:szCs w:val="18"/>
              </w:rPr>
              <w:t>+ET</w:t>
            </w:r>
            <w:r w:rsidRPr="00835C64">
              <w:rPr>
                <w:rFonts w:asciiTheme="majorBidi" w:hAnsiTheme="majorBidi" w:cstheme="majorBidi"/>
                <w:sz w:val="18"/>
                <w:szCs w:val="18"/>
                <w:vertAlign w:val="superscript"/>
              </w:rPr>
              <w:t>4</w:t>
            </w:r>
            <w:r w:rsidRPr="00835C64">
              <w:rPr>
                <w:rFonts w:asciiTheme="majorBidi" w:hAnsiTheme="majorBidi" w:cstheme="majorBidi"/>
                <w:sz w:val="18"/>
                <w:szCs w:val="18"/>
              </w:rPr>
              <w:t>+FT</w:t>
            </w:r>
            <w:r w:rsidRPr="00835C64">
              <w:rPr>
                <w:rFonts w:asciiTheme="majorBidi" w:hAnsiTheme="majorBidi" w:cstheme="majorBidi"/>
                <w:sz w:val="18"/>
                <w:szCs w:val="18"/>
                <w:vertAlign w:val="superscript"/>
              </w:rPr>
              <w:t>5</w:t>
            </w:r>
            <w:r w:rsidRPr="00835C64">
              <w:rPr>
                <w:rFonts w:asciiTheme="majorBidi" w:hAnsiTheme="majorBidi" w:cstheme="majorBidi"/>
                <w:sz w:val="18"/>
                <w:szCs w:val="18"/>
              </w:rPr>
              <w:t>+GT</w:t>
            </w:r>
            <w:r w:rsidRPr="00835C64">
              <w:rPr>
                <w:rFonts w:asciiTheme="majorBidi" w:hAnsiTheme="majorBidi" w:cstheme="majorBidi"/>
                <w:sz w:val="18"/>
                <w:szCs w:val="18"/>
                <w:vertAlign w:val="superscript"/>
              </w:rPr>
              <w:t>6</w:t>
            </w:r>
            <w:r w:rsidRPr="00835C64">
              <w:rPr>
                <w:rFonts w:asciiTheme="majorBidi" w:hAnsiTheme="majorBidi" w:cstheme="majorBidi"/>
                <w:sz w:val="18"/>
                <w:szCs w:val="18"/>
              </w:rPr>
              <w:t>)</w:t>
            </w:r>
          </w:p>
        </w:tc>
      </w:tr>
      <w:tr w:rsidR="00835C64" w:rsidRPr="00835C64" w14:paraId="1655E97B" w14:textId="77777777" w:rsidTr="00DC3B6A">
        <w:trPr>
          <w:trHeight w:val="332"/>
          <w:jc w:val="center"/>
        </w:trPr>
        <w:tc>
          <w:tcPr>
            <w:tcW w:w="1621" w:type="dxa"/>
            <w:vMerge/>
            <w:vAlign w:val="center"/>
          </w:tcPr>
          <w:p w14:paraId="63D554D7" w14:textId="77777777" w:rsidR="00835C64" w:rsidRPr="00835C64" w:rsidRDefault="00835C64" w:rsidP="00DC3B6A">
            <w:pPr>
              <w:jc w:val="center"/>
              <w:rPr>
                <w:rFonts w:asciiTheme="majorBidi" w:hAnsiTheme="majorBidi" w:cstheme="majorBidi"/>
                <w:sz w:val="18"/>
                <w:szCs w:val="18"/>
              </w:rPr>
            </w:pPr>
          </w:p>
        </w:tc>
        <w:tc>
          <w:tcPr>
            <w:tcW w:w="1618" w:type="dxa"/>
            <w:vAlign w:val="center"/>
          </w:tcPr>
          <w:p w14:paraId="0A249D24"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A</w:t>
            </w:r>
          </w:p>
        </w:tc>
        <w:tc>
          <w:tcPr>
            <w:tcW w:w="1522" w:type="dxa"/>
            <w:vAlign w:val="center"/>
          </w:tcPr>
          <w:p w14:paraId="39AD2A2C"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B</w:t>
            </w:r>
          </w:p>
        </w:tc>
        <w:tc>
          <w:tcPr>
            <w:tcW w:w="1618" w:type="dxa"/>
            <w:vAlign w:val="center"/>
          </w:tcPr>
          <w:p w14:paraId="4337A763"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C</w:t>
            </w:r>
          </w:p>
        </w:tc>
        <w:tc>
          <w:tcPr>
            <w:tcW w:w="1168" w:type="dxa"/>
            <w:vAlign w:val="center"/>
          </w:tcPr>
          <w:p w14:paraId="491D4CCB"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D</w:t>
            </w:r>
          </w:p>
        </w:tc>
        <w:tc>
          <w:tcPr>
            <w:tcW w:w="1555" w:type="dxa"/>
            <w:vAlign w:val="center"/>
          </w:tcPr>
          <w:p w14:paraId="0417DAB2"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E</w:t>
            </w:r>
          </w:p>
        </w:tc>
        <w:tc>
          <w:tcPr>
            <w:tcW w:w="1645" w:type="dxa"/>
            <w:vAlign w:val="center"/>
          </w:tcPr>
          <w:p w14:paraId="222D9510"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F</w:t>
            </w:r>
          </w:p>
        </w:tc>
        <w:tc>
          <w:tcPr>
            <w:tcW w:w="1646" w:type="dxa"/>
            <w:vAlign w:val="center"/>
          </w:tcPr>
          <w:p w14:paraId="49BC5BB5"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G</w:t>
            </w:r>
          </w:p>
        </w:tc>
        <w:tc>
          <w:tcPr>
            <w:tcW w:w="1248" w:type="dxa"/>
            <w:vAlign w:val="center"/>
          </w:tcPr>
          <w:p w14:paraId="5A1700E0"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Unit</w:t>
            </w:r>
          </w:p>
        </w:tc>
        <w:tc>
          <w:tcPr>
            <w:tcW w:w="1527" w:type="dxa"/>
            <w:vAlign w:val="center"/>
          </w:tcPr>
          <w:p w14:paraId="3F896E36"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Reference</w:t>
            </w:r>
          </w:p>
        </w:tc>
      </w:tr>
      <w:tr w:rsidR="00835C64" w:rsidRPr="00835C64" w14:paraId="0AC36370" w14:textId="77777777" w:rsidTr="00DC3B6A">
        <w:trPr>
          <w:trHeight w:val="571"/>
          <w:jc w:val="center"/>
        </w:trPr>
        <w:tc>
          <w:tcPr>
            <w:tcW w:w="1621" w:type="dxa"/>
            <w:vAlign w:val="center"/>
          </w:tcPr>
          <w:p w14:paraId="78EAE1AE"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Sodium lauryl sulphate</w:t>
            </w:r>
          </w:p>
        </w:tc>
        <w:tc>
          <w:tcPr>
            <w:tcW w:w="1618" w:type="dxa"/>
            <w:vAlign w:val="center"/>
          </w:tcPr>
          <w:p w14:paraId="65E0D3C8"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4.45E+02</w:t>
            </w:r>
          </w:p>
        </w:tc>
        <w:tc>
          <w:tcPr>
            <w:tcW w:w="1522" w:type="dxa"/>
            <w:vAlign w:val="center"/>
          </w:tcPr>
          <w:p w14:paraId="7D299E5B" w14:textId="77777777" w:rsidR="00835C64" w:rsidRPr="00835C64" w:rsidRDefault="00835C64" w:rsidP="00DC3B6A">
            <w:pPr>
              <w:jc w:val="center"/>
              <w:rPr>
                <w:rFonts w:asciiTheme="majorBidi" w:eastAsia="Times New Roman" w:hAnsiTheme="majorBidi" w:cstheme="majorBidi"/>
                <w:color w:val="000000"/>
                <w:sz w:val="18"/>
                <w:szCs w:val="18"/>
                <w:lang w:eastAsia="en-GB"/>
              </w:rPr>
            </w:pPr>
            <w:r w:rsidRPr="00835C64">
              <w:rPr>
                <w:rFonts w:asciiTheme="majorBidi" w:eastAsia="Times New Roman" w:hAnsiTheme="majorBidi" w:cstheme="majorBidi"/>
                <w:color w:val="000000"/>
                <w:sz w:val="18"/>
                <w:szCs w:val="18"/>
                <w:lang w:eastAsia="en-GB"/>
              </w:rPr>
              <w:t>2.24E-02</w:t>
            </w:r>
          </w:p>
          <w:p w14:paraId="40AD0F2E" w14:textId="77777777" w:rsidR="00835C64" w:rsidRPr="00835C64" w:rsidRDefault="00835C64" w:rsidP="00DC3B6A">
            <w:pPr>
              <w:jc w:val="center"/>
              <w:rPr>
                <w:rFonts w:asciiTheme="majorBidi" w:hAnsiTheme="majorBidi" w:cstheme="majorBidi"/>
                <w:sz w:val="18"/>
                <w:szCs w:val="18"/>
              </w:rPr>
            </w:pPr>
          </w:p>
        </w:tc>
        <w:tc>
          <w:tcPr>
            <w:tcW w:w="1618" w:type="dxa"/>
            <w:vAlign w:val="center"/>
          </w:tcPr>
          <w:p w14:paraId="4A2C36F2"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t>
            </w:r>
          </w:p>
        </w:tc>
        <w:tc>
          <w:tcPr>
            <w:tcW w:w="1168" w:type="dxa"/>
            <w:vAlign w:val="center"/>
          </w:tcPr>
          <w:p w14:paraId="1D44B696"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t>
            </w:r>
          </w:p>
        </w:tc>
        <w:tc>
          <w:tcPr>
            <w:tcW w:w="1555" w:type="dxa"/>
            <w:vAlign w:val="center"/>
          </w:tcPr>
          <w:p w14:paraId="701D55B5"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t>
            </w:r>
          </w:p>
        </w:tc>
        <w:tc>
          <w:tcPr>
            <w:tcW w:w="1645" w:type="dxa"/>
            <w:vAlign w:val="center"/>
          </w:tcPr>
          <w:p w14:paraId="306DE9F4"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t>
            </w:r>
          </w:p>
        </w:tc>
        <w:tc>
          <w:tcPr>
            <w:tcW w:w="1646" w:type="dxa"/>
            <w:vAlign w:val="center"/>
          </w:tcPr>
          <w:p w14:paraId="03B51062"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t>
            </w:r>
          </w:p>
        </w:tc>
        <w:tc>
          <w:tcPr>
            <w:tcW w:w="1248" w:type="dxa"/>
            <w:vAlign w:val="center"/>
          </w:tcPr>
          <w:p w14:paraId="544231CD"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J/mol</w:t>
            </w:r>
          </w:p>
        </w:tc>
        <w:tc>
          <w:tcPr>
            <w:tcW w:w="1527" w:type="dxa"/>
            <w:vAlign w:val="center"/>
          </w:tcPr>
          <w:p w14:paraId="0A7D7A24"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(CAPE, 2016)</w:t>
            </w:r>
          </w:p>
        </w:tc>
      </w:tr>
      <w:tr w:rsidR="00835C64" w:rsidRPr="00835C64" w14:paraId="30D73E45" w14:textId="77777777" w:rsidTr="00DC3B6A">
        <w:trPr>
          <w:trHeight w:val="877"/>
          <w:jc w:val="center"/>
        </w:trPr>
        <w:tc>
          <w:tcPr>
            <w:tcW w:w="1621" w:type="dxa"/>
            <w:vAlign w:val="center"/>
          </w:tcPr>
          <w:p w14:paraId="04CA878C"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Linear alkyl benzene sulphonate</w:t>
            </w:r>
          </w:p>
        </w:tc>
        <w:tc>
          <w:tcPr>
            <w:tcW w:w="1618" w:type="dxa"/>
            <w:vAlign w:val="center"/>
          </w:tcPr>
          <w:p w14:paraId="68BEC0C0" w14:textId="77777777" w:rsidR="00835C64" w:rsidRPr="00835C64" w:rsidRDefault="00835C64" w:rsidP="00DC3B6A">
            <w:pPr>
              <w:jc w:val="center"/>
              <w:rPr>
                <w:rFonts w:asciiTheme="majorBidi" w:eastAsia="Times New Roman" w:hAnsiTheme="majorBidi" w:cstheme="majorBidi"/>
                <w:color w:val="000000"/>
                <w:sz w:val="18"/>
                <w:szCs w:val="18"/>
                <w:lang w:eastAsia="en-GB"/>
              </w:rPr>
            </w:pPr>
            <w:r w:rsidRPr="00835C64">
              <w:rPr>
                <w:rFonts w:asciiTheme="majorBidi" w:eastAsia="Times New Roman" w:hAnsiTheme="majorBidi" w:cstheme="majorBidi"/>
                <w:color w:val="000000"/>
                <w:sz w:val="18"/>
                <w:szCs w:val="18"/>
                <w:lang w:eastAsia="en-GB"/>
              </w:rPr>
              <w:t>5.11E+02</w:t>
            </w:r>
          </w:p>
          <w:p w14:paraId="78F57D1C" w14:textId="77777777" w:rsidR="00835C64" w:rsidRPr="00835C64" w:rsidRDefault="00835C64" w:rsidP="00DC3B6A">
            <w:pPr>
              <w:jc w:val="center"/>
              <w:rPr>
                <w:rFonts w:asciiTheme="majorBidi" w:hAnsiTheme="majorBidi" w:cstheme="majorBidi"/>
                <w:sz w:val="18"/>
                <w:szCs w:val="18"/>
              </w:rPr>
            </w:pPr>
          </w:p>
        </w:tc>
        <w:tc>
          <w:tcPr>
            <w:tcW w:w="1522" w:type="dxa"/>
            <w:vAlign w:val="center"/>
          </w:tcPr>
          <w:p w14:paraId="7CCD8292" w14:textId="77777777" w:rsidR="00835C64" w:rsidRPr="00835C64" w:rsidRDefault="00835C64" w:rsidP="00DC3B6A">
            <w:pPr>
              <w:jc w:val="center"/>
              <w:rPr>
                <w:rFonts w:asciiTheme="majorBidi" w:eastAsia="Times New Roman" w:hAnsiTheme="majorBidi" w:cstheme="majorBidi"/>
                <w:color w:val="000000"/>
                <w:sz w:val="18"/>
                <w:szCs w:val="18"/>
                <w:lang w:eastAsia="en-GB"/>
              </w:rPr>
            </w:pPr>
            <w:r w:rsidRPr="00835C64">
              <w:rPr>
                <w:rFonts w:asciiTheme="majorBidi" w:eastAsia="Times New Roman" w:hAnsiTheme="majorBidi" w:cstheme="majorBidi"/>
                <w:color w:val="000000"/>
                <w:sz w:val="18"/>
                <w:szCs w:val="18"/>
                <w:lang w:eastAsia="en-GB"/>
              </w:rPr>
              <w:t>2.24E-02</w:t>
            </w:r>
          </w:p>
          <w:p w14:paraId="73170E5A" w14:textId="77777777" w:rsidR="00835C64" w:rsidRPr="00835C64" w:rsidRDefault="00835C64" w:rsidP="00DC3B6A">
            <w:pPr>
              <w:jc w:val="center"/>
              <w:rPr>
                <w:rFonts w:asciiTheme="majorBidi" w:hAnsiTheme="majorBidi" w:cstheme="majorBidi"/>
                <w:sz w:val="18"/>
                <w:szCs w:val="18"/>
              </w:rPr>
            </w:pPr>
          </w:p>
        </w:tc>
        <w:tc>
          <w:tcPr>
            <w:tcW w:w="1618" w:type="dxa"/>
            <w:vAlign w:val="center"/>
          </w:tcPr>
          <w:p w14:paraId="568E8183"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t>
            </w:r>
          </w:p>
        </w:tc>
        <w:tc>
          <w:tcPr>
            <w:tcW w:w="1168" w:type="dxa"/>
            <w:vAlign w:val="center"/>
          </w:tcPr>
          <w:p w14:paraId="340B714E"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t>
            </w:r>
          </w:p>
        </w:tc>
        <w:tc>
          <w:tcPr>
            <w:tcW w:w="1555" w:type="dxa"/>
            <w:vAlign w:val="center"/>
          </w:tcPr>
          <w:p w14:paraId="36069AB3"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t>
            </w:r>
          </w:p>
        </w:tc>
        <w:tc>
          <w:tcPr>
            <w:tcW w:w="1645" w:type="dxa"/>
            <w:vAlign w:val="center"/>
          </w:tcPr>
          <w:p w14:paraId="366984F1"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t>
            </w:r>
          </w:p>
        </w:tc>
        <w:tc>
          <w:tcPr>
            <w:tcW w:w="1646" w:type="dxa"/>
            <w:vAlign w:val="center"/>
          </w:tcPr>
          <w:p w14:paraId="091DE912"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t>
            </w:r>
          </w:p>
        </w:tc>
        <w:tc>
          <w:tcPr>
            <w:tcW w:w="1248" w:type="dxa"/>
            <w:vAlign w:val="center"/>
          </w:tcPr>
          <w:p w14:paraId="5B831102"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J/mol</w:t>
            </w:r>
          </w:p>
        </w:tc>
        <w:tc>
          <w:tcPr>
            <w:tcW w:w="1527" w:type="dxa"/>
            <w:vAlign w:val="center"/>
          </w:tcPr>
          <w:p w14:paraId="4E305FC7"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(CAPE, 2016)</w:t>
            </w:r>
          </w:p>
        </w:tc>
      </w:tr>
      <w:tr w:rsidR="00835C64" w:rsidRPr="00835C64" w14:paraId="5E5C204E" w14:textId="77777777" w:rsidTr="00DC3B6A">
        <w:trPr>
          <w:trHeight w:val="273"/>
          <w:jc w:val="center"/>
        </w:trPr>
        <w:tc>
          <w:tcPr>
            <w:tcW w:w="1621" w:type="dxa"/>
            <w:vAlign w:val="center"/>
          </w:tcPr>
          <w:p w14:paraId="4C7CA2E6"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Zeolite 4A</w:t>
            </w:r>
          </w:p>
        </w:tc>
        <w:tc>
          <w:tcPr>
            <w:tcW w:w="1618" w:type="dxa"/>
            <w:vAlign w:val="center"/>
          </w:tcPr>
          <w:p w14:paraId="6482367B" w14:textId="77777777" w:rsidR="00835C64" w:rsidRPr="00835C64" w:rsidRDefault="00835C64" w:rsidP="00DC3B6A">
            <w:pPr>
              <w:jc w:val="center"/>
              <w:rPr>
                <w:rFonts w:asciiTheme="majorBidi" w:eastAsia="Times New Roman" w:hAnsiTheme="majorBidi" w:cstheme="majorBidi"/>
                <w:color w:val="000000"/>
                <w:sz w:val="18"/>
                <w:szCs w:val="18"/>
                <w:lang w:eastAsia="en-GB"/>
              </w:rPr>
            </w:pPr>
            <w:r w:rsidRPr="00835C64">
              <w:rPr>
                <w:rFonts w:asciiTheme="majorBidi" w:eastAsia="Times New Roman" w:hAnsiTheme="majorBidi" w:cstheme="majorBidi"/>
                <w:color w:val="000000"/>
                <w:sz w:val="18"/>
                <w:szCs w:val="18"/>
                <w:lang w:eastAsia="en-GB"/>
              </w:rPr>
              <w:t>2.57E+03</w:t>
            </w:r>
          </w:p>
        </w:tc>
        <w:tc>
          <w:tcPr>
            <w:tcW w:w="1522" w:type="dxa"/>
            <w:vAlign w:val="center"/>
          </w:tcPr>
          <w:p w14:paraId="72710038" w14:textId="77777777" w:rsidR="00835C64" w:rsidRPr="00835C64" w:rsidRDefault="00835C64" w:rsidP="00DC3B6A">
            <w:pPr>
              <w:jc w:val="center"/>
              <w:rPr>
                <w:rFonts w:asciiTheme="majorBidi" w:eastAsia="Times New Roman" w:hAnsiTheme="majorBidi" w:cstheme="majorBidi"/>
                <w:color w:val="000000"/>
                <w:sz w:val="18"/>
                <w:szCs w:val="18"/>
                <w:lang w:eastAsia="en-GB"/>
              </w:rPr>
            </w:pPr>
            <w:r w:rsidRPr="00835C64">
              <w:rPr>
                <w:rFonts w:asciiTheme="majorBidi" w:eastAsia="Times New Roman" w:hAnsiTheme="majorBidi" w:cstheme="majorBidi"/>
                <w:color w:val="000000"/>
                <w:sz w:val="18"/>
                <w:szCs w:val="18"/>
                <w:lang w:eastAsia="en-GB"/>
              </w:rPr>
              <w:t>4.62E-01</w:t>
            </w:r>
          </w:p>
        </w:tc>
        <w:tc>
          <w:tcPr>
            <w:tcW w:w="1618" w:type="dxa"/>
            <w:vAlign w:val="center"/>
          </w:tcPr>
          <w:p w14:paraId="742267FD" w14:textId="77777777" w:rsidR="00835C64" w:rsidRPr="00835C64" w:rsidRDefault="00835C64" w:rsidP="00DC3B6A">
            <w:pPr>
              <w:jc w:val="center"/>
              <w:rPr>
                <w:rFonts w:asciiTheme="majorBidi" w:eastAsia="Times New Roman" w:hAnsiTheme="majorBidi" w:cstheme="majorBidi"/>
                <w:color w:val="000000"/>
                <w:sz w:val="18"/>
                <w:szCs w:val="18"/>
                <w:lang w:eastAsia="en-GB"/>
              </w:rPr>
            </w:pPr>
            <w:r w:rsidRPr="00835C64">
              <w:rPr>
                <w:rFonts w:asciiTheme="majorBidi" w:eastAsia="Times New Roman" w:hAnsiTheme="majorBidi" w:cstheme="majorBidi"/>
                <w:color w:val="000000"/>
                <w:sz w:val="18"/>
                <w:szCs w:val="18"/>
                <w:lang w:eastAsia="en-GB"/>
              </w:rPr>
              <w:t>5.07E+06</w:t>
            </w:r>
          </w:p>
        </w:tc>
        <w:tc>
          <w:tcPr>
            <w:tcW w:w="1168" w:type="dxa"/>
            <w:vAlign w:val="center"/>
          </w:tcPr>
          <w:p w14:paraId="66FC5AA8"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t>
            </w:r>
          </w:p>
        </w:tc>
        <w:tc>
          <w:tcPr>
            <w:tcW w:w="1555" w:type="dxa"/>
            <w:vAlign w:val="center"/>
          </w:tcPr>
          <w:p w14:paraId="7A2EC1B5"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t>
            </w:r>
          </w:p>
        </w:tc>
        <w:tc>
          <w:tcPr>
            <w:tcW w:w="1645" w:type="dxa"/>
            <w:vAlign w:val="center"/>
          </w:tcPr>
          <w:p w14:paraId="6ECA456C"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t>
            </w:r>
          </w:p>
        </w:tc>
        <w:tc>
          <w:tcPr>
            <w:tcW w:w="1646" w:type="dxa"/>
            <w:vAlign w:val="center"/>
          </w:tcPr>
          <w:p w14:paraId="60D6260F"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t>
            </w:r>
          </w:p>
        </w:tc>
        <w:tc>
          <w:tcPr>
            <w:tcW w:w="1248" w:type="dxa"/>
            <w:vAlign w:val="center"/>
          </w:tcPr>
          <w:p w14:paraId="127F07F6"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J/mol</w:t>
            </w:r>
          </w:p>
        </w:tc>
        <w:tc>
          <w:tcPr>
            <w:tcW w:w="1527" w:type="dxa"/>
            <w:vAlign w:val="center"/>
          </w:tcPr>
          <w:p w14:paraId="2E611B2C"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(CAPE, 2016)</w:t>
            </w:r>
          </w:p>
        </w:tc>
      </w:tr>
      <w:tr w:rsidR="00835C64" w:rsidRPr="00835C64" w14:paraId="594FC966" w14:textId="77777777" w:rsidTr="00DC3B6A">
        <w:trPr>
          <w:trHeight w:val="687"/>
          <w:jc w:val="center"/>
        </w:trPr>
        <w:tc>
          <w:tcPr>
            <w:tcW w:w="1621" w:type="dxa"/>
            <w:vAlign w:val="center"/>
          </w:tcPr>
          <w:p w14:paraId="0F502874"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Sodium percarbonate</w:t>
            </w:r>
          </w:p>
        </w:tc>
        <w:tc>
          <w:tcPr>
            <w:tcW w:w="1618" w:type="dxa"/>
            <w:vAlign w:val="center"/>
          </w:tcPr>
          <w:p w14:paraId="112CB4FF" w14:textId="77777777" w:rsidR="00835C64" w:rsidRPr="00835C64" w:rsidRDefault="00835C64" w:rsidP="00DC3B6A">
            <w:pPr>
              <w:jc w:val="center"/>
              <w:rPr>
                <w:rFonts w:asciiTheme="majorBidi" w:eastAsia="Times New Roman" w:hAnsiTheme="majorBidi" w:cstheme="majorBidi"/>
                <w:color w:val="000000"/>
                <w:sz w:val="18"/>
                <w:szCs w:val="18"/>
                <w:lang w:eastAsia="en-GB"/>
              </w:rPr>
            </w:pPr>
            <w:r w:rsidRPr="00835C64">
              <w:rPr>
                <w:rFonts w:asciiTheme="majorBidi" w:eastAsia="Times New Roman" w:hAnsiTheme="majorBidi" w:cstheme="majorBidi"/>
                <w:color w:val="000000"/>
                <w:sz w:val="18"/>
                <w:szCs w:val="18"/>
                <w:lang w:eastAsia="en-GB"/>
              </w:rPr>
              <w:t>198.42</w:t>
            </w:r>
          </w:p>
        </w:tc>
        <w:tc>
          <w:tcPr>
            <w:tcW w:w="1522" w:type="dxa"/>
            <w:vAlign w:val="center"/>
          </w:tcPr>
          <w:p w14:paraId="7B285FB8"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t>
            </w:r>
          </w:p>
        </w:tc>
        <w:tc>
          <w:tcPr>
            <w:tcW w:w="1618" w:type="dxa"/>
            <w:vAlign w:val="center"/>
          </w:tcPr>
          <w:p w14:paraId="56ED01D0"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t>
            </w:r>
          </w:p>
        </w:tc>
        <w:tc>
          <w:tcPr>
            <w:tcW w:w="1168" w:type="dxa"/>
            <w:vAlign w:val="center"/>
          </w:tcPr>
          <w:p w14:paraId="5D6B7F06"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t>
            </w:r>
          </w:p>
        </w:tc>
        <w:tc>
          <w:tcPr>
            <w:tcW w:w="1555" w:type="dxa"/>
            <w:vAlign w:val="center"/>
          </w:tcPr>
          <w:p w14:paraId="7FF4E9AF"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t>
            </w:r>
          </w:p>
        </w:tc>
        <w:tc>
          <w:tcPr>
            <w:tcW w:w="1645" w:type="dxa"/>
            <w:vAlign w:val="center"/>
          </w:tcPr>
          <w:p w14:paraId="71B5DCFA"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t>
            </w:r>
          </w:p>
        </w:tc>
        <w:tc>
          <w:tcPr>
            <w:tcW w:w="1646" w:type="dxa"/>
            <w:vAlign w:val="center"/>
          </w:tcPr>
          <w:p w14:paraId="68EB4D24"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t>
            </w:r>
          </w:p>
        </w:tc>
        <w:tc>
          <w:tcPr>
            <w:tcW w:w="1248" w:type="dxa"/>
            <w:vAlign w:val="center"/>
          </w:tcPr>
          <w:p w14:paraId="25FB54B1"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J/mol</w:t>
            </w:r>
          </w:p>
        </w:tc>
        <w:tc>
          <w:tcPr>
            <w:tcW w:w="1527" w:type="dxa"/>
            <w:vAlign w:val="center"/>
          </w:tcPr>
          <w:p w14:paraId="35ECD262"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(CAPE, 2016)</w:t>
            </w:r>
          </w:p>
        </w:tc>
      </w:tr>
      <w:tr w:rsidR="00835C64" w:rsidRPr="00835C64" w14:paraId="6DCB441A" w14:textId="77777777" w:rsidTr="00DC3B6A">
        <w:trPr>
          <w:trHeight w:val="1179"/>
          <w:jc w:val="center"/>
        </w:trPr>
        <w:tc>
          <w:tcPr>
            <w:tcW w:w="1621" w:type="dxa"/>
            <w:vAlign w:val="center"/>
          </w:tcPr>
          <w:p w14:paraId="64EE390D"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Linear alkyl benzene sulphonic acid</w:t>
            </w:r>
          </w:p>
        </w:tc>
        <w:tc>
          <w:tcPr>
            <w:tcW w:w="1618" w:type="dxa"/>
            <w:vAlign w:val="center"/>
          </w:tcPr>
          <w:p w14:paraId="220F9040" w14:textId="77777777" w:rsidR="00835C64" w:rsidRPr="00835C64" w:rsidRDefault="00835C64" w:rsidP="00DC3B6A">
            <w:pPr>
              <w:jc w:val="center"/>
              <w:rPr>
                <w:rFonts w:asciiTheme="majorBidi" w:eastAsia="Times New Roman" w:hAnsiTheme="majorBidi" w:cstheme="majorBidi"/>
                <w:color w:val="000000"/>
                <w:sz w:val="18"/>
                <w:szCs w:val="18"/>
                <w:lang w:eastAsia="en-GB"/>
              </w:rPr>
            </w:pPr>
            <w:r w:rsidRPr="00835C64">
              <w:rPr>
                <w:rFonts w:asciiTheme="majorBidi" w:eastAsia="Times New Roman" w:hAnsiTheme="majorBidi" w:cstheme="majorBidi"/>
                <w:color w:val="000000"/>
                <w:sz w:val="18"/>
                <w:szCs w:val="18"/>
                <w:lang w:eastAsia="en-GB"/>
              </w:rPr>
              <w:t>412</w:t>
            </w:r>
          </w:p>
          <w:p w14:paraId="4A1DA9A3" w14:textId="77777777" w:rsidR="00835C64" w:rsidRPr="00835C64" w:rsidRDefault="00835C64" w:rsidP="00DC3B6A">
            <w:pPr>
              <w:jc w:val="center"/>
              <w:rPr>
                <w:rFonts w:asciiTheme="majorBidi" w:hAnsiTheme="majorBidi" w:cstheme="majorBidi"/>
                <w:sz w:val="18"/>
                <w:szCs w:val="18"/>
              </w:rPr>
            </w:pPr>
          </w:p>
        </w:tc>
        <w:tc>
          <w:tcPr>
            <w:tcW w:w="1522" w:type="dxa"/>
            <w:vAlign w:val="center"/>
          </w:tcPr>
          <w:p w14:paraId="6F01A981"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t>
            </w:r>
          </w:p>
        </w:tc>
        <w:tc>
          <w:tcPr>
            <w:tcW w:w="1618" w:type="dxa"/>
            <w:vAlign w:val="center"/>
          </w:tcPr>
          <w:p w14:paraId="2DD0AB28"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t>
            </w:r>
          </w:p>
        </w:tc>
        <w:tc>
          <w:tcPr>
            <w:tcW w:w="1168" w:type="dxa"/>
            <w:vAlign w:val="center"/>
          </w:tcPr>
          <w:p w14:paraId="3942E996"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t>
            </w:r>
          </w:p>
        </w:tc>
        <w:tc>
          <w:tcPr>
            <w:tcW w:w="1555" w:type="dxa"/>
            <w:vAlign w:val="center"/>
          </w:tcPr>
          <w:p w14:paraId="5707E0FA"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t>
            </w:r>
          </w:p>
        </w:tc>
        <w:tc>
          <w:tcPr>
            <w:tcW w:w="1645" w:type="dxa"/>
            <w:vAlign w:val="center"/>
          </w:tcPr>
          <w:p w14:paraId="644ECD94"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t>
            </w:r>
          </w:p>
        </w:tc>
        <w:tc>
          <w:tcPr>
            <w:tcW w:w="1646" w:type="dxa"/>
            <w:vAlign w:val="center"/>
          </w:tcPr>
          <w:p w14:paraId="3E31A326"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t>
            </w:r>
          </w:p>
        </w:tc>
        <w:tc>
          <w:tcPr>
            <w:tcW w:w="1248" w:type="dxa"/>
            <w:vAlign w:val="center"/>
          </w:tcPr>
          <w:p w14:paraId="114CB05D"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J/mol</w:t>
            </w:r>
          </w:p>
        </w:tc>
        <w:tc>
          <w:tcPr>
            <w:tcW w:w="1527" w:type="dxa"/>
            <w:vAlign w:val="center"/>
          </w:tcPr>
          <w:p w14:paraId="4616A52B"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(CAPE, 2016)</w:t>
            </w:r>
          </w:p>
        </w:tc>
      </w:tr>
      <w:tr w:rsidR="00835C64" w:rsidRPr="00835C64" w14:paraId="34C93494" w14:textId="77777777" w:rsidTr="00DC3B6A">
        <w:trPr>
          <w:trHeight w:val="554"/>
          <w:jc w:val="center"/>
        </w:trPr>
        <w:tc>
          <w:tcPr>
            <w:tcW w:w="1621" w:type="dxa"/>
            <w:vAlign w:val="center"/>
          </w:tcPr>
          <w:p w14:paraId="2A007F59"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Alkyl alcohol ethoxylate</w:t>
            </w:r>
          </w:p>
        </w:tc>
        <w:tc>
          <w:tcPr>
            <w:tcW w:w="1618" w:type="dxa"/>
            <w:vAlign w:val="center"/>
          </w:tcPr>
          <w:p w14:paraId="7022545E" w14:textId="77777777" w:rsidR="00835C64" w:rsidRPr="00835C64" w:rsidRDefault="00835C64" w:rsidP="00DC3B6A">
            <w:pPr>
              <w:jc w:val="center"/>
              <w:rPr>
                <w:rFonts w:asciiTheme="majorBidi" w:eastAsia="Times New Roman" w:hAnsiTheme="majorBidi" w:cstheme="majorBidi"/>
                <w:color w:val="000000"/>
                <w:sz w:val="18"/>
                <w:szCs w:val="18"/>
                <w:lang w:eastAsia="en-GB"/>
              </w:rPr>
            </w:pPr>
            <w:r w:rsidRPr="00835C64">
              <w:rPr>
                <w:rFonts w:asciiTheme="majorBidi" w:eastAsia="Times New Roman" w:hAnsiTheme="majorBidi" w:cstheme="majorBidi"/>
                <w:color w:val="000000"/>
                <w:sz w:val="18"/>
                <w:szCs w:val="18"/>
                <w:lang w:eastAsia="en-GB"/>
              </w:rPr>
              <w:t>471.8</w:t>
            </w:r>
          </w:p>
          <w:p w14:paraId="700B8E96" w14:textId="77777777" w:rsidR="00835C64" w:rsidRPr="00835C64" w:rsidRDefault="00835C64" w:rsidP="00DC3B6A">
            <w:pPr>
              <w:jc w:val="center"/>
              <w:rPr>
                <w:rFonts w:asciiTheme="majorBidi" w:hAnsiTheme="majorBidi" w:cstheme="majorBidi"/>
                <w:sz w:val="18"/>
                <w:szCs w:val="18"/>
              </w:rPr>
            </w:pPr>
          </w:p>
        </w:tc>
        <w:tc>
          <w:tcPr>
            <w:tcW w:w="1522" w:type="dxa"/>
            <w:vAlign w:val="center"/>
          </w:tcPr>
          <w:p w14:paraId="0669F4D3"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t>
            </w:r>
          </w:p>
        </w:tc>
        <w:tc>
          <w:tcPr>
            <w:tcW w:w="1618" w:type="dxa"/>
            <w:vAlign w:val="center"/>
          </w:tcPr>
          <w:p w14:paraId="29E1FE86"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t>
            </w:r>
          </w:p>
        </w:tc>
        <w:tc>
          <w:tcPr>
            <w:tcW w:w="1168" w:type="dxa"/>
            <w:vAlign w:val="center"/>
          </w:tcPr>
          <w:p w14:paraId="5DEE132D"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t>
            </w:r>
          </w:p>
        </w:tc>
        <w:tc>
          <w:tcPr>
            <w:tcW w:w="1555" w:type="dxa"/>
            <w:vAlign w:val="center"/>
          </w:tcPr>
          <w:p w14:paraId="11627D8B"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t>
            </w:r>
          </w:p>
        </w:tc>
        <w:tc>
          <w:tcPr>
            <w:tcW w:w="1645" w:type="dxa"/>
            <w:vAlign w:val="center"/>
          </w:tcPr>
          <w:p w14:paraId="0A76E8F5"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t>
            </w:r>
          </w:p>
        </w:tc>
        <w:tc>
          <w:tcPr>
            <w:tcW w:w="1646" w:type="dxa"/>
            <w:vAlign w:val="center"/>
          </w:tcPr>
          <w:p w14:paraId="0ED3BFF8"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t>
            </w:r>
          </w:p>
        </w:tc>
        <w:tc>
          <w:tcPr>
            <w:tcW w:w="1248" w:type="dxa"/>
            <w:vAlign w:val="center"/>
          </w:tcPr>
          <w:p w14:paraId="6C785313"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J/mol</w:t>
            </w:r>
          </w:p>
        </w:tc>
        <w:tc>
          <w:tcPr>
            <w:tcW w:w="1527" w:type="dxa"/>
            <w:vAlign w:val="center"/>
          </w:tcPr>
          <w:p w14:paraId="5F17F2C4"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(CAPE, 2016)</w:t>
            </w:r>
          </w:p>
        </w:tc>
      </w:tr>
      <w:tr w:rsidR="00835C64" w:rsidRPr="00835C64" w14:paraId="35C1DBD8" w14:textId="77777777" w:rsidTr="00DC3B6A">
        <w:trPr>
          <w:trHeight w:val="762"/>
          <w:jc w:val="center"/>
        </w:trPr>
        <w:tc>
          <w:tcPr>
            <w:tcW w:w="1621" w:type="dxa"/>
            <w:vAlign w:val="center"/>
          </w:tcPr>
          <w:p w14:paraId="25F2D068"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Sodium sulphate</w:t>
            </w:r>
          </w:p>
        </w:tc>
        <w:tc>
          <w:tcPr>
            <w:tcW w:w="1618" w:type="dxa"/>
            <w:vAlign w:val="center"/>
          </w:tcPr>
          <w:p w14:paraId="6F31F9EC" w14:textId="77777777" w:rsidR="00835C64" w:rsidRPr="00835C64" w:rsidRDefault="00835C64" w:rsidP="00DC3B6A">
            <w:pPr>
              <w:jc w:val="center"/>
              <w:rPr>
                <w:rFonts w:asciiTheme="majorBidi" w:hAnsiTheme="majorBidi" w:cstheme="majorBidi"/>
                <w:sz w:val="18"/>
                <w:szCs w:val="18"/>
              </w:rPr>
            </w:pPr>
            <w:r w:rsidRPr="00835C64">
              <w:rPr>
                <w:rFonts w:asciiTheme="majorBidi" w:eastAsia="Times New Roman" w:hAnsiTheme="majorBidi" w:cstheme="majorBidi"/>
                <w:color w:val="000000"/>
                <w:sz w:val="18"/>
                <w:szCs w:val="18"/>
              </w:rPr>
              <w:t>-8.42489709</w:t>
            </w:r>
          </w:p>
        </w:tc>
        <w:tc>
          <w:tcPr>
            <w:tcW w:w="1522" w:type="dxa"/>
            <w:vAlign w:val="center"/>
          </w:tcPr>
          <w:p w14:paraId="6B4DD243" w14:textId="77777777" w:rsidR="00835C64" w:rsidRPr="00835C64" w:rsidRDefault="00835C64" w:rsidP="00DC3B6A">
            <w:pPr>
              <w:jc w:val="center"/>
              <w:rPr>
                <w:rFonts w:asciiTheme="majorBidi" w:hAnsiTheme="majorBidi" w:cstheme="majorBidi"/>
                <w:sz w:val="18"/>
                <w:szCs w:val="18"/>
              </w:rPr>
            </w:pPr>
            <w:r w:rsidRPr="00835C64">
              <w:rPr>
                <w:rFonts w:asciiTheme="majorBidi" w:eastAsia="Times New Roman" w:hAnsiTheme="majorBidi" w:cstheme="majorBidi"/>
                <w:color w:val="000000"/>
                <w:sz w:val="18"/>
                <w:szCs w:val="18"/>
              </w:rPr>
              <w:t>1.33E+00</w:t>
            </w:r>
          </w:p>
        </w:tc>
        <w:tc>
          <w:tcPr>
            <w:tcW w:w="1618" w:type="dxa"/>
            <w:vAlign w:val="center"/>
          </w:tcPr>
          <w:p w14:paraId="2388342D" w14:textId="77777777" w:rsidR="00835C64" w:rsidRPr="00835C64" w:rsidRDefault="00835C64" w:rsidP="00DC3B6A">
            <w:pPr>
              <w:jc w:val="center"/>
              <w:rPr>
                <w:rFonts w:asciiTheme="majorBidi" w:hAnsiTheme="majorBidi" w:cstheme="majorBidi"/>
                <w:sz w:val="18"/>
                <w:szCs w:val="18"/>
              </w:rPr>
            </w:pPr>
            <w:r w:rsidRPr="00835C64">
              <w:rPr>
                <w:rFonts w:asciiTheme="majorBidi" w:eastAsia="Times New Roman" w:hAnsiTheme="majorBidi" w:cstheme="majorBidi"/>
                <w:color w:val="000000"/>
                <w:sz w:val="18"/>
                <w:szCs w:val="18"/>
              </w:rPr>
              <w:t>-4.10E-03</w:t>
            </w:r>
          </w:p>
        </w:tc>
        <w:tc>
          <w:tcPr>
            <w:tcW w:w="1168" w:type="dxa"/>
            <w:vAlign w:val="center"/>
          </w:tcPr>
          <w:p w14:paraId="3B46621D" w14:textId="77777777" w:rsidR="00835C64" w:rsidRPr="00835C64" w:rsidRDefault="00835C64" w:rsidP="00DC3B6A">
            <w:pPr>
              <w:jc w:val="center"/>
              <w:rPr>
                <w:rFonts w:asciiTheme="majorBidi" w:hAnsiTheme="majorBidi" w:cstheme="majorBidi"/>
                <w:sz w:val="18"/>
                <w:szCs w:val="18"/>
              </w:rPr>
            </w:pPr>
            <w:r w:rsidRPr="00835C64">
              <w:rPr>
                <w:rFonts w:asciiTheme="majorBidi" w:eastAsia="Times New Roman" w:hAnsiTheme="majorBidi" w:cstheme="majorBidi"/>
                <w:color w:val="000000"/>
                <w:sz w:val="18"/>
                <w:szCs w:val="18"/>
              </w:rPr>
              <w:t>6.41E-06</w:t>
            </w:r>
          </w:p>
        </w:tc>
        <w:tc>
          <w:tcPr>
            <w:tcW w:w="1555" w:type="dxa"/>
            <w:vAlign w:val="center"/>
          </w:tcPr>
          <w:p w14:paraId="162EBC1E" w14:textId="77777777" w:rsidR="00835C64" w:rsidRPr="00835C64" w:rsidRDefault="00835C64" w:rsidP="00DC3B6A">
            <w:pPr>
              <w:jc w:val="center"/>
              <w:rPr>
                <w:rFonts w:asciiTheme="majorBidi" w:hAnsiTheme="majorBidi" w:cstheme="majorBidi"/>
                <w:sz w:val="18"/>
                <w:szCs w:val="18"/>
              </w:rPr>
            </w:pPr>
            <w:r w:rsidRPr="00835C64">
              <w:rPr>
                <w:rFonts w:asciiTheme="majorBidi" w:eastAsia="Times New Roman" w:hAnsiTheme="majorBidi" w:cstheme="majorBidi"/>
                <w:color w:val="000000"/>
                <w:sz w:val="18"/>
                <w:szCs w:val="18"/>
              </w:rPr>
              <w:t>-5.21E-09</w:t>
            </w:r>
          </w:p>
        </w:tc>
        <w:tc>
          <w:tcPr>
            <w:tcW w:w="1645" w:type="dxa"/>
            <w:vAlign w:val="center"/>
          </w:tcPr>
          <w:p w14:paraId="19F38C9D" w14:textId="77777777" w:rsidR="00835C64" w:rsidRPr="00835C64" w:rsidRDefault="00835C64" w:rsidP="00DC3B6A">
            <w:pPr>
              <w:jc w:val="center"/>
              <w:rPr>
                <w:rFonts w:asciiTheme="majorBidi" w:hAnsiTheme="majorBidi" w:cstheme="majorBidi"/>
                <w:sz w:val="18"/>
                <w:szCs w:val="18"/>
              </w:rPr>
            </w:pPr>
            <w:r w:rsidRPr="00835C64">
              <w:rPr>
                <w:rFonts w:asciiTheme="majorBidi" w:eastAsia="Times New Roman" w:hAnsiTheme="majorBidi" w:cstheme="majorBidi"/>
                <w:color w:val="000000"/>
                <w:sz w:val="18"/>
                <w:szCs w:val="18"/>
              </w:rPr>
              <w:t>2.16E-12</w:t>
            </w:r>
          </w:p>
        </w:tc>
        <w:tc>
          <w:tcPr>
            <w:tcW w:w="1646" w:type="dxa"/>
            <w:vAlign w:val="center"/>
          </w:tcPr>
          <w:p w14:paraId="2F6621FA" w14:textId="77777777" w:rsidR="00835C64" w:rsidRPr="00835C64" w:rsidRDefault="00835C64" w:rsidP="00DC3B6A">
            <w:pPr>
              <w:jc w:val="center"/>
              <w:rPr>
                <w:rFonts w:asciiTheme="majorBidi" w:hAnsiTheme="majorBidi" w:cstheme="majorBidi"/>
                <w:sz w:val="18"/>
                <w:szCs w:val="18"/>
              </w:rPr>
            </w:pPr>
            <w:r w:rsidRPr="00835C64">
              <w:rPr>
                <w:rFonts w:asciiTheme="majorBidi" w:eastAsia="Times New Roman" w:hAnsiTheme="majorBidi" w:cstheme="majorBidi"/>
                <w:color w:val="000000"/>
                <w:sz w:val="18"/>
                <w:szCs w:val="18"/>
              </w:rPr>
              <w:t>-3.61E-16</w:t>
            </w:r>
          </w:p>
        </w:tc>
        <w:tc>
          <w:tcPr>
            <w:tcW w:w="1248" w:type="dxa"/>
            <w:vAlign w:val="center"/>
          </w:tcPr>
          <w:p w14:paraId="7C323D79" w14:textId="77777777" w:rsidR="00835C64" w:rsidRPr="00835C64" w:rsidRDefault="00835C64" w:rsidP="00DC3B6A">
            <w:pPr>
              <w:jc w:val="center"/>
              <w:rPr>
                <w:rFonts w:asciiTheme="majorBidi" w:eastAsia="Times New Roman" w:hAnsiTheme="majorBidi" w:cstheme="majorBidi"/>
                <w:color w:val="000000"/>
                <w:sz w:val="18"/>
                <w:szCs w:val="18"/>
              </w:rPr>
            </w:pPr>
            <w:r w:rsidRPr="00835C64">
              <w:rPr>
                <w:rFonts w:asciiTheme="majorBidi" w:hAnsiTheme="majorBidi" w:cstheme="majorBidi"/>
                <w:sz w:val="18"/>
                <w:szCs w:val="18"/>
              </w:rPr>
              <w:t>J/mol</w:t>
            </w:r>
          </w:p>
        </w:tc>
        <w:tc>
          <w:tcPr>
            <w:tcW w:w="1527" w:type="dxa"/>
            <w:vAlign w:val="center"/>
          </w:tcPr>
          <w:p w14:paraId="2E6D3A01" w14:textId="77777777" w:rsidR="00835C64" w:rsidRPr="00835C64" w:rsidRDefault="00835C64" w:rsidP="00DC3B6A">
            <w:pPr>
              <w:jc w:val="center"/>
              <w:rPr>
                <w:rFonts w:asciiTheme="majorBidi" w:eastAsia="Times New Roman" w:hAnsiTheme="majorBidi" w:cstheme="majorBidi"/>
                <w:sz w:val="18"/>
                <w:szCs w:val="18"/>
                <w:lang w:eastAsia="en-GB"/>
              </w:rPr>
            </w:pPr>
            <w:r w:rsidRPr="00835C64">
              <w:rPr>
                <w:rFonts w:asciiTheme="majorBidi" w:eastAsia="Times New Roman" w:hAnsiTheme="majorBidi" w:cstheme="majorBidi"/>
                <w:sz w:val="18"/>
                <w:szCs w:val="18"/>
                <w:lang w:eastAsia="en-GB"/>
              </w:rPr>
              <w:t>(Yaws, 2009)</w:t>
            </w:r>
          </w:p>
          <w:p w14:paraId="2F56F355" w14:textId="77777777" w:rsidR="00835C64" w:rsidRPr="00835C64" w:rsidRDefault="00835C64" w:rsidP="00DC3B6A">
            <w:pPr>
              <w:jc w:val="center"/>
              <w:rPr>
                <w:rFonts w:asciiTheme="majorBidi" w:hAnsiTheme="majorBidi" w:cstheme="majorBidi"/>
                <w:sz w:val="18"/>
                <w:szCs w:val="18"/>
              </w:rPr>
            </w:pPr>
          </w:p>
        </w:tc>
      </w:tr>
      <w:tr w:rsidR="00835C64" w:rsidRPr="00835C64" w14:paraId="602CFA8A" w14:textId="77777777" w:rsidTr="00DC3B6A">
        <w:trPr>
          <w:trHeight w:val="571"/>
          <w:jc w:val="center"/>
        </w:trPr>
        <w:tc>
          <w:tcPr>
            <w:tcW w:w="1621" w:type="dxa"/>
            <w:vAlign w:val="center"/>
          </w:tcPr>
          <w:p w14:paraId="691BD0BF"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Sodium carbonate</w:t>
            </w:r>
          </w:p>
        </w:tc>
        <w:tc>
          <w:tcPr>
            <w:tcW w:w="1618" w:type="dxa"/>
            <w:vAlign w:val="center"/>
          </w:tcPr>
          <w:p w14:paraId="6B242313" w14:textId="77777777" w:rsidR="00835C64" w:rsidRPr="00835C64" w:rsidRDefault="00835C64" w:rsidP="00DC3B6A">
            <w:pPr>
              <w:jc w:val="center"/>
              <w:rPr>
                <w:rFonts w:asciiTheme="majorBidi" w:hAnsiTheme="majorBidi" w:cstheme="majorBidi"/>
                <w:sz w:val="18"/>
                <w:szCs w:val="18"/>
              </w:rPr>
            </w:pPr>
            <w:r w:rsidRPr="00835C64">
              <w:rPr>
                <w:rFonts w:asciiTheme="majorBidi" w:eastAsia="Times New Roman" w:hAnsiTheme="majorBidi" w:cstheme="majorBidi"/>
                <w:color w:val="000000"/>
                <w:sz w:val="18"/>
                <w:szCs w:val="18"/>
              </w:rPr>
              <w:t>132.4384525</w:t>
            </w:r>
          </w:p>
        </w:tc>
        <w:tc>
          <w:tcPr>
            <w:tcW w:w="1522" w:type="dxa"/>
            <w:vAlign w:val="center"/>
          </w:tcPr>
          <w:p w14:paraId="64627B1F" w14:textId="77777777" w:rsidR="00835C64" w:rsidRPr="00835C64" w:rsidRDefault="00835C64" w:rsidP="00DC3B6A">
            <w:pPr>
              <w:jc w:val="center"/>
              <w:rPr>
                <w:rFonts w:asciiTheme="majorBidi" w:hAnsiTheme="majorBidi" w:cstheme="majorBidi"/>
                <w:sz w:val="18"/>
                <w:szCs w:val="18"/>
              </w:rPr>
            </w:pPr>
            <w:r w:rsidRPr="00835C64">
              <w:rPr>
                <w:rFonts w:asciiTheme="majorBidi" w:eastAsia="Times New Roman" w:hAnsiTheme="majorBidi" w:cstheme="majorBidi"/>
                <w:color w:val="000000"/>
                <w:sz w:val="18"/>
                <w:szCs w:val="18"/>
              </w:rPr>
              <w:t>-1.89E+00</w:t>
            </w:r>
          </w:p>
        </w:tc>
        <w:tc>
          <w:tcPr>
            <w:tcW w:w="1618" w:type="dxa"/>
            <w:vAlign w:val="center"/>
          </w:tcPr>
          <w:p w14:paraId="311A51C5" w14:textId="77777777" w:rsidR="00835C64" w:rsidRPr="00835C64" w:rsidRDefault="00835C64" w:rsidP="00DC3B6A">
            <w:pPr>
              <w:jc w:val="center"/>
              <w:rPr>
                <w:rFonts w:asciiTheme="majorBidi" w:hAnsiTheme="majorBidi" w:cstheme="majorBidi"/>
                <w:sz w:val="18"/>
                <w:szCs w:val="18"/>
              </w:rPr>
            </w:pPr>
            <w:r w:rsidRPr="00835C64">
              <w:rPr>
                <w:rFonts w:asciiTheme="majorBidi" w:eastAsia="Times New Roman" w:hAnsiTheme="majorBidi" w:cstheme="majorBidi"/>
                <w:color w:val="000000"/>
                <w:sz w:val="18"/>
                <w:szCs w:val="18"/>
              </w:rPr>
              <w:t>1.71E-02</w:t>
            </w:r>
          </w:p>
        </w:tc>
        <w:tc>
          <w:tcPr>
            <w:tcW w:w="1168" w:type="dxa"/>
            <w:vAlign w:val="center"/>
          </w:tcPr>
          <w:p w14:paraId="59BFAF8F" w14:textId="77777777" w:rsidR="00835C64" w:rsidRPr="00835C64" w:rsidRDefault="00835C64" w:rsidP="00DC3B6A">
            <w:pPr>
              <w:jc w:val="center"/>
              <w:rPr>
                <w:rFonts w:asciiTheme="majorBidi" w:hAnsiTheme="majorBidi" w:cstheme="majorBidi"/>
                <w:sz w:val="18"/>
                <w:szCs w:val="18"/>
              </w:rPr>
            </w:pPr>
            <w:r w:rsidRPr="00835C64">
              <w:rPr>
                <w:rFonts w:asciiTheme="majorBidi" w:eastAsia="Times New Roman" w:hAnsiTheme="majorBidi" w:cstheme="majorBidi"/>
                <w:color w:val="000000"/>
                <w:sz w:val="18"/>
                <w:szCs w:val="18"/>
              </w:rPr>
              <w:t>-6.36E-05</w:t>
            </w:r>
          </w:p>
        </w:tc>
        <w:tc>
          <w:tcPr>
            <w:tcW w:w="1555" w:type="dxa"/>
            <w:vAlign w:val="center"/>
          </w:tcPr>
          <w:p w14:paraId="29BED53F" w14:textId="77777777" w:rsidR="00835C64" w:rsidRPr="00835C64" w:rsidRDefault="00835C64" w:rsidP="00DC3B6A">
            <w:pPr>
              <w:jc w:val="center"/>
              <w:rPr>
                <w:rFonts w:asciiTheme="majorBidi" w:hAnsiTheme="majorBidi" w:cstheme="majorBidi"/>
                <w:sz w:val="18"/>
                <w:szCs w:val="18"/>
              </w:rPr>
            </w:pPr>
            <w:r w:rsidRPr="00835C64">
              <w:rPr>
                <w:rFonts w:asciiTheme="majorBidi" w:eastAsia="Times New Roman" w:hAnsiTheme="majorBidi" w:cstheme="majorBidi"/>
                <w:color w:val="000000"/>
                <w:sz w:val="18"/>
                <w:szCs w:val="18"/>
              </w:rPr>
              <w:t>1.19E-07</w:t>
            </w:r>
          </w:p>
        </w:tc>
        <w:tc>
          <w:tcPr>
            <w:tcW w:w="1645" w:type="dxa"/>
            <w:vAlign w:val="center"/>
          </w:tcPr>
          <w:p w14:paraId="190792A1" w14:textId="77777777" w:rsidR="00835C64" w:rsidRPr="00835C64" w:rsidRDefault="00835C64" w:rsidP="00DC3B6A">
            <w:pPr>
              <w:jc w:val="center"/>
              <w:rPr>
                <w:rFonts w:asciiTheme="majorBidi" w:hAnsiTheme="majorBidi" w:cstheme="majorBidi"/>
                <w:sz w:val="18"/>
                <w:szCs w:val="18"/>
              </w:rPr>
            </w:pPr>
            <w:r w:rsidRPr="00835C64">
              <w:rPr>
                <w:rFonts w:asciiTheme="majorBidi" w:eastAsia="Times New Roman" w:hAnsiTheme="majorBidi" w:cstheme="majorBidi"/>
                <w:color w:val="000000"/>
                <w:sz w:val="18"/>
                <w:szCs w:val="18"/>
              </w:rPr>
              <w:t>-1.09E-10</w:t>
            </w:r>
          </w:p>
        </w:tc>
        <w:tc>
          <w:tcPr>
            <w:tcW w:w="1646" w:type="dxa"/>
            <w:vAlign w:val="center"/>
          </w:tcPr>
          <w:p w14:paraId="5290DB91" w14:textId="77777777" w:rsidR="00835C64" w:rsidRPr="00835C64" w:rsidRDefault="00835C64" w:rsidP="00DC3B6A">
            <w:pPr>
              <w:jc w:val="center"/>
              <w:rPr>
                <w:rFonts w:asciiTheme="majorBidi" w:hAnsiTheme="majorBidi" w:cstheme="majorBidi"/>
                <w:sz w:val="18"/>
                <w:szCs w:val="18"/>
              </w:rPr>
            </w:pPr>
            <w:r w:rsidRPr="00835C64">
              <w:rPr>
                <w:rFonts w:asciiTheme="majorBidi" w:eastAsia="Times New Roman" w:hAnsiTheme="majorBidi" w:cstheme="majorBidi"/>
                <w:color w:val="000000"/>
                <w:sz w:val="18"/>
                <w:szCs w:val="18"/>
              </w:rPr>
              <w:t>3.93E-14</w:t>
            </w:r>
          </w:p>
        </w:tc>
        <w:tc>
          <w:tcPr>
            <w:tcW w:w="1248" w:type="dxa"/>
            <w:vAlign w:val="center"/>
          </w:tcPr>
          <w:p w14:paraId="1A44228B" w14:textId="77777777" w:rsidR="00835C64" w:rsidRPr="00835C64" w:rsidRDefault="00835C64" w:rsidP="00DC3B6A">
            <w:pPr>
              <w:jc w:val="center"/>
              <w:rPr>
                <w:rFonts w:asciiTheme="majorBidi" w:eastAsia="Times New Roman" w:hAnsiTheme="majorBidi" w:cstheme="majorBidi"/>
                <w:color w:val="000000"/>
                <w:sz w:val="18"/>
                <w:szCs w:val="18"/>
              </w:rPr>
            </w:pPr>
            <w:r w:rsidRPr="00835C64">
              <w:rPr>
                <w:rFonts w:asciiTheme="majorBidi" w:hAnsiTheme="majorBidi" w:cstheme="majorBidi"/>
                <w:sz w:val="18"/>
                <w:szCs w:val="18"/>
              </w:rPr>
              <w:t>J/mol</w:t>
            </w:r>
          </w:p>
        </w:tc>
        <w:tc>
          <w:tcPr>
            <w:tcW w:w="1527" w:type="dxa"/>
            <w:vAlign w:val="center"/>
          </w:tcPr>
          <w:p w14:paraId="42EDF24E" w14:textId="77777777" w:rsidR="00835C64" w:rsidRPr="00835C64" w:rsidRDefault="00835C64" w:rsidP="00DC3B6A">
            <w:pPr>
              <w:jc w:val="center"/>
              <w:rPr>
                <w:rFonts w:asciiTheme="majorBidi" w:eastAsia="Times New Roman" w:hAnsiTheme="majorBidi" w:cstheme="majorBidi"/>
                <w:sz w:val="18"/>
                <w:szCs w:val="18"/>
                <w:lang w:eastAsia="en-GB"/>
              </w:rPr>
            </w:pPr>
            <w:r w:rsidRPr="00835C64">
              <w:rPr>
                <w:rFonts w:asciiTheme="majorBidi" w:eastAsia="Times New Roman" w:hAnsiTheme="majorBidi" w:cstheme="majorBidi"/>
                <w:sz w:val="18"/>
                <w:szCs w:val="18"/>
                <w:lang w:eastAsia="en-GB"/>
              </w:rPr>
              <w:t>(Yaws, 2009)</w:t>
            </w:r>
          </w:p>
          <w:p w14:paraId="3D7582F0" w14:textId="77777777" w:rsidR="00835C64" w:rsidRPr="00835C64" w:rsidRDefault="00835C64" w:rsidP="00DC3B6A">
            <w:pPr>
              <w:jc w:val="center"/>
              <w:rPr>
                <w:rFonts w:asciiTheme="majorBidi" w:hAnsiTheme="majorBidi" w:cstheme="majorBidi"/>
                <w:sz w:val="18"/>
                <w:szCs w:val="18"/>
              </w:rPr>
            </w:pPr>
          </w:p>
        </w:tc>
      </w:tr>
      <w:tr w:rsidR="00835C64" w:rsidRPr="00835C64" w14:paraId="0EA85EB9" w14:textId="77777777" w:rsidTr="00DC3B6A">
        <w:trPr>
          <w:trHeight w:val="571"/>
          <w:jc w:val="center"/>
        </w:trPr>
        <w:tc>
          <w:tcPr>
            <w:tcW w:w="1621" w:type="dxa"/>
            <w:vAlign w:val="center"/>
          </w:tcPr>
          <w:p w14:paraId="389479AB"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Sodium polyacrylate</w:t>
            </w:r>
          </w:p>
        </w:tc>
        <w:tc>
          <w:tcPr>
            <w:tcW w:w="1618" w:type="dxa"/>
            <w:vAlign w:val="center"/>
          </w:tcPr>
          <w:p w14:paraId="330C606D" w14:textId="77777777" w:rsidR="00835C64" w:rsidRPr="00835C64" w:rsidRDefault="00835C64" w:rsidP="00DC3B6A">
            <w:pPr>
              <w:jc w:val="center"/>
              <w:rPr>
                <w:rFonts w:asciiTheme="majorBidi" w:hAnsiTheme="majorBidi" w:cstheme="majorBidi"/>
                <w:sz w:val="18"/>
                <w:szCs w:val="18"/>
              </w:rPr>
            </w:pPr>
            <w:r w:rsidRPr="00835C64">
              <w:rPr>
                <w:rFonts w:asciiTheme="majorBidi" w:eastAsia="Times New Roman" w:hAnsiTheme="majorBidi" w:cstheme="majorBidi"/>
                <w:color w:val="000000"/>
                <w:sz w:val="18"/>
                <w:szCs w:val="18"/>
              </w:rPr>
              <w:t>106.26184</w:t>
            </w:r>
          </w:p>
        </w:tc>
        <w:tc>
          <w:tcPr>
            <w:tcW w:w="1522" w:type="dxa"/>
            <w:vAlign w:val="center"/>
          </w:tcPr>
          <w:p w14:paraId="7CDBFE20" w14:textId="77777777" w:rsidR="00835C64" w:rsidRPr="00835C64" w:rsidRDefault="00835C64" w:rsidP="00DC3B6A">
            <w:pPr>
              <w:jc w:val="center"/>
              <w:rPr>
                <w:rFonts w:asciiTheme="majorBidi" w:hAnsiTheme="majorBidi" w:cstheme="majorBidi"/>
                <w:sz w:val="18"/>
                <w:szCs w:val="18"/>
              </w:rPr>
            </w:pPr>
            <w:r w:rsidRPr="00835C64">
              <w:rPr>
                <w:rFonts w:asciiTheme="majorBidi" w:eastAsia="Times New Roman" w:hAnsiTheme="majorBidi" w:cstheme="majorBidi"/>
                <w:color w:val="000000"/>
                <w:sz w:val="18"/>
                <w:szCs w:val="18"/>
              </w:rPr>
              <w:t>2.24E-02</w:t>
            </w:r>
          </w:p>
        </w:tc>
        <w:tc>
          <w:tcPr>
            <w:tcW w:w="1618" w:type="dxa"/>
            <w:vAlign w:val="center"/>
          </w:tcPr>
          <w:p w14:paraId="1EB10B3C" w14:textId="77777777" w:rsidR="00835C64" w:rsidRPr="00835C64" w:rsidRDefault="00835C64" w:rsidP="00DC3B6A">
            <w:pPr>
              <w:jc w:val="center"/>
              <w:rPr>
                <w:rFonts w:asciiTheme="majorBidi" w:hAnsiTheme="majorBidi" w:cstheme="majorBidi"/>
                <w:sz w:val="18"/>
                <w:szCs w:val="18"/>
              </w:rPr>
            </w:pPr>
            <w:r w:rsidRPr="00835C64">
              <w:rPr>
                <w:rFonts w:asciiTheme="majorBidi" w:eastAsia="Times New Roman" w:hAnsiTheme="majorBidi" w:cstheme="majorBidi"/>
                <w:color w:val="000000"/>
                <w:sz w:val="18"/>
                <w:szCs w:val="18"/>
              </w:rPr>
              <w:t>-</w:t>
            </w:r>
          </w:p>
        </w:tc>
        <w:tc>
          <w:tcPr>
            <w:tcW w:w="1168" w:type="dxa"/>
            <w:vAlign w:val="center"/>
          </w:tcPr>
          <w:p w14:paraId="0908CF26"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t>
            </w:r>
          </w:p>
        </w:tc>
        <w:tc>
          <w:tcPr>
            <w:tcW w:w="1555" w:type="dxa"/>
            <w:vAlign w:val="center"/>
          </w:tcPr>
          <w:p w14:paraId="31FF89D2"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t>
            </w:r>
          </w:p>
        </w:tc>
        <w:tc>
          <w:tcPr>
            <w:tcW w:w="1645" w:type="dxa"/>
            <w:vAlign w:val="center"/>
          </w:tcPr>
          <w:p w14:paraId="33570CCA"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t>
            </w:r>
          </w:p>
        </w:tc>
        <w:tc>
          <w:tcPr>
            <w:tcW w:w="1646" w:type="dxa"/>
            <w:vAlign w:val="center"/>
          </w:tcPr>
          <w:p w14:paraId="2D927082"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t>
            </w:r>
          </w:p>
        </w:tc>
        <w:tc>
          <w:tcPr>
            <w:tcW w:w="1248" w:type="dxa"/>
            <w:vAlign w:val="center"/>
          </w:tcPr>
          <w:p w14:paraId="65F2FDDF"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J/mol</w:t>
            </w:r>
          </w:p>
        </w:tc>
        <w:tc>
          <w:tcPr>
            <w:tcW w:w="1527" w:type="dxa"/>
            <w:vAlign w:val="center"/>
          </w:tcPr>
          <w:p w14:paraId="36023B44"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(CAPE, 2016)</w:t>
            </w:r>
          </w:p>
        </w:tc>
      </w:tr>
      <w:tr w:rsidR="00835C64" w:rsidRPr="00835C64" w14:paraId="367B0E19" w14:textId="77777777" w:rsidTr="00DC3B6A">
        <w:trPr>
          <w:trHeight w:val="314"/>
          <w:jc w:val="center"/>
        </w:trPr>
        <w:tc>
          <w:tcPr>
            <w:tcW w:w="1621" w:type="dxa"/>
            <w:vAlign w:val="center"/>
          </w:tcPr>
          <w:p w14:paraId="6C468977"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Carbon dioxide</w:t>
            </w:r>
          </w:p>
        </w:tc>
        <w:tc>
          <w:tcPr>
            <w:tcW w:w="1618" w:type="dxa"/>
            <w:vAlign w:val="center"/>
          </w:tcPr>
          <w:p w14:paraId="69148527" w14:textId="77777777" w:rsidR="00835C64" w:rsidRPr="00835C64" w:rsidRDefault="00835C64" w:rsidP="00DC3B6A">
            <w:pPr>
              <w:jc w:val="center"/>
              <w:rPr>
                <w:rFonts w:asciiTheme="majorBidi" w:hAnsiTheme="majorBidi" w:cstheme="majorBidi"/>
                <w:sz w:val="18"/>
                <w:szCs w:val="18"/>
              </w:rPr>
            </w:pPr>
            <w:r w:rsidRPr="00835C64">
              <w:rPr>
                <w:rFonts w:asciiTheme="majorBidi" w:eastAsia="Times New Roman" w:hAnsiTheme="majorBidi" w:cstheme="majorBidi"/>
                <w:color w:val="000000"/>
                <w:sz w:val="18"/>
                <w:szCs w:val="18"/>
              </w:rPr>
              <w:t>2.35E+01</w:t>
            </w:r>
          </w:p>
        </w:tc>
        <w:tc>
          <w:tcPr>
            <w:tcW w:w="1522" w:type="dxa"/>
            <w:vAlign w:val="center"/>
          </w:tcPr>
          <w:p w14:paraId="53450ACC" w14:textId="77777777" w:rsidR="00835C64" w:rsidRPr="00835C64" w:rsidRDefault="00835C64" w:rsidP="00DC3B6A">
            <w:pPr>
              <w:jc w:val="center"/>
              <w:rPr>
                <w:rFonts w:asciiTheme="majorBidi" w:hAnsiTheme="majorBidi" w:cstheme="majorBidi"/>
                <w:sz w:val="18"/>
                <w:szCs w:val="18"/>
              </w:rPr>
            </w:pPr>
            <w:r w:rsidRPr="00835C64">
              <w:rPr>
                <w:rFonts w:asciiTheme="majorBidi" w:eastAsia="Times New Roman" w:hAnsiTheme="majorBidi" w:cstheme="majorBidi"/>
                <w:sz w:val="18"/>
                <w:szCs w:val="18"/>
              </w:rPr>
              <w:t>3.81E-02</w:t>
            </w:r>
          </w:p>
        </w:tc>
        <w:tc>
          <w:tcPr>
            <w:tcW w:w="1618" w:type="dxa"/>
            <w:vAlign w:val="center"/>
          </w:tcPr>
          <w:p w14:paraId="1ABC27F3" w14:textId="77777777" w:rsidR="00835C64" w:rsidRPr="00835C64" w:rsidRDefault="00835C64" w:rsidP="00DC3B6A">
            <w:pPr>
              <w:jc w:val="center"/>
              <w:rPr>
                <w:rFonts w:asciiTheme="majorBidi" w:hAnsiTheme="majorBidi" w:cstheme="majorBidi"/>
                <w:sz w:val="18"/>
                <w:szCs w:val="18"/>
              </w:rPr>
            </w:pPr>
            <w:r w:rsidRPr="00835C64">
              <w:rPr>
                <w:rFonts w:asciiTheme="majorBidi" w:eastAsia="Times New Roman" w:hAnsiTheme="majorBidi" w:cstheme="majorBidi"/>
                <w:sz w:val="18"/>
                <w:szCs w:val="18"/>
              </w:rPr>
              <w:t>7.40E-05</w:t>
            </w:r>
          </w:p>
        </w:tc>
        <w:tc>
          <w:tcPr>
            <w:tcW w:w="1168" w:type="dxa"/>
            <w:vAlign w:val="center"/>
          </w:tcPr>
          <w:p w14:paraId="3F556813" w14:textId="77777777" w:rsidR="00835C64" w:rsidRPr="00835C64" w:rsidRDefault="00835C64" w:rsidP="00DC3B6A">
            <w:pPr>
              <w:jc w:val="center"/>
              <w:rPr>
                <w:rFonts w:asciiTheme="majorBidi" w:hAnsiTheme="majorBidi" w:cstheme="majorBidi"/>
                <w:sz w:val="18"/>
                <w:szCs w:val="18"/>
              </w:rPr>
            </w:pPr>
            <w:r w:rsidRPr="00835C64">
              <w:rPr>
                <w:rFonts w:asciiTheme="majorBidi" w:eastAsia="Times New Roman" w:hAnsiTheme="majorBidi" w:cstheme="majorBidi"/>
                <w:sz w:val="18"/>
                <w:szCs w:val="18"/>
              </w:rPr>
              <w:t>-2.23E-07</w:t>
            </w:r>
          </w:p>
        </w:tc>
        <w:tc>
          <w:tcPr>
            <w:tcW w:w="1555" w:type="dxa"/>
            <w:vAlign w:val="center"/>
          </w:tcPr>
          <w:p w14:paraId="4A866FBA" w14:textId="77777777" w:rsidR="00835C64" w:rsidRPr="00835C64" w:rsidRDefault="00835C64" w:rsidP="00DC3B6A">
            <w:pPr>
              <w:jc w:val="center"/>
              <w:rPr>
                <w:rFonts w:asciiTheme="majorBidi" w:hAnsiTheme="majorBidi" w:cstheme="majorBidi"/>
                <w:sz w:val="18"/>
                <w:szCs w:val="18"/>
              </w:rPr>
            </w:pPr>
            <w:r w:rsidRPr="00835C64">
              <w:rPr>
                <w:rFonts w:asciiTheme="majorBidi" w:eastAsia="Times New Roman" w:hAnsiTheme="majorBidi" w:cstheme="majorBidi"/>
                <w:sz w:val="18"/>
                <w:szCs w:val="18"/>
              </w:rPr>
              <w:t>2.34E-10</w:t>
            </w:r>
          </w:p>
        </w:tc>
        <w:tc>
          <w:tcPr>
            <w:tcW w:w="1645" w:type="dxa"/>
            <w:vAlign w:val="center"/>
          </w:tcPr>
          <w:p w14:paraId="22790FB5" w14:textId="77777777" w:rsidR="00835C64" w:rsidRPr="00835C64" w:rsidRDefault="00835C64" w:rsidP="00DC3B6A">
            <w:pPr>
              <w:jc w:val="center"/>
              <w:rPr>
                <w:rFonts w:asciiTheme="majorBidi" w:hAnsiTheme="majorBidi" w:cstheme="majorBidi"/>
                <w:sz w:val="18"/>
                <w:szCs w:val="18"/>
              </w:rPr>
            </w:pPr>
            <w:r w:rsidRPr="00835C64">
              <w:rPr>
                <w:rFonts w:asciiTheme="majorBidi" w:eastAsia="Times New Roman" w:hAnsiTheme="majorBidi" w:cstheme="majorBidi"/>
                <w:sz w:val="18"/>
                <w:szCs w:val="18"/>
              </w:rPr>
              <w:t>-1.15E-13</w:t>
            </w:r>
          </w:p>
        </w:tc>
        <w:tc>
          <w:tcPr>
            <w:tcW w:w="1646" w:type="dxa"/>
            <w:vAlign w:val="center"/>
          </w:tcPr>
          <w:p w14:paraId="195C6421" w14:textId="77777777" w:rsidR="00835C64" w:rsidRPr="00835C64" w:rsidRDefault="00835C64" w:rsidP="00DC3B6A">
            <w:pPr>
              <w:jc w:val="center"/>
              <w:rPr>
                <w:rFonts w:asciiTheme="majorBidi" w:hAnsiTheme="majorBidi" w:cstheme="majorBidi"/>
                <w:sz w:val="18"/>
                <w:szCs w:val="18"/>
              </w:rPr>
            </w:pPr>
            <w:r w:rsidRPr="00835C64">
              <w:rPr>
                <w:rFonts w:asciiTheme="majorBidi" w:eastAsia="Times New Roman" w:hAnsiTheme="majorBidi" w:cstheme="majorBidi"/>
                <w:sz w:val="18"/>
                <w:szCs w:val="18"/>
              </w:rPr>
              <w:t>2.17E-17</w:t>
            </w:r>
          </w:p>
        </w:tc>
        <w:tc>
          <w:tcPr>
            <w:tcW w:w="1248" w:type="dxa"/>
            <w:vAlign w:val="center"/>
          </w:tcPr>
          <w:p w14:paraId="087A0382" w14:textId="77777777" w:rsidR="00835C64" w:rsidRPr="00835C64" w:rsidRDefault="00835C64" w:rsidP="00DC3B6A">
            <w:pPr>
              <w:jc w:val="center"/>
              <w:rPr>
                <w:rFonts w:asciiTheme="majorBidi" w:eastAsia="Times New Roman" w:hAnsiTheme="majorBidi" w:cstheme="majorBidi"/>
                <w:sz w:val="18"/>
                <w:szCs w:val="18"/>
              </w:rPr>
            </w:pPr>
            <w:r w:rsidRPr="00835C64">
              <w:rPr>
                <w:rFonts w:asciiTheme="majorBidi" w:hAnsiTheme="majorBidi" w:cstheme="majorBidi"/>
                <w:sz w:val="18"/>
                <w:szCs w:val="18"/>
              </w:rPr>
              <w:t>J/mol</w:t>
            </w:r>
          </w:p>
        </w:tc>
        <w:tc>
          <w:tcPr>
            <w:tcW w:w="1527" w:type="dxa"/>
            <w:vAlign w:val="center"/>
          </w:tcPr>
          <w:p w14:paraId="4BE54A92" w14:textId="77777777" w:rsidR="00835C64" w:rsidRPr="00835C64" w:rsidRDefault="00835C64" w:rsidP="00DC3B6A">
            <w:pPr>
              <w:jc w:val="center"/>
              <w:rPr>
                <w:rFonts w:asciiTheme="majorBidi" w:eastAsia="Times New Roman" w:hAnsiTheme="majorBidi" w:cstheme="majorBidi"/>
                <w:sz w:val="18"/>
                <w:szCs w:val="18"/>
                <w:lang w:eastAsia="en-GB"/>
              </w:rPr>
            </w:pPr>
            <w:r w:rsidRPr="00835C64">
              <w:rPr>
                <w:rFonts w:asciiTheme="majorBidi" w:eastAsia="Times New Roman" w:hAnsiTheme="majorBidi" w:cstheme="majorBidi"/>
                <w:sz w:val="18"/>
                <w:szCs w:val="18"/>
                <w:lang w:eastAsia="en-GB"/>
              </w:rPr>
              <w:t>(Yaws, 2009)</w:t>
            </w:r>
          </w:p>
          <w:p w14:paraId="366AB3A8" w14:textId="77777777" w:rsidR="00835C64" w:rsidRPr="00835C64" w:rsidRDefault="00835C64" w:rsidP="00DC3B6A">
            <w:pPr>
              <w:jc w:val="center"/>
              <w:rPr>
                <w:rFonts w:asciiTheme="majorBidi" w:hAnsiTheme="majorBidi" w:cstheme="majorBidi"/>
                <w:sz w:val="18"/>
                <w:szCs w:val="18"/>
              </w:rPr>
            </w:pPr>
          </w:p>
        </w:tc>
      </w:tr>
      <w:tr w:rsidR="00835C64" w:rsidRPr="00835C64" w14:paraId="115D4FAE" w14:textId="77777777" w:rsidTr="00DC3B6A">
        <w:trPr>
          <w:trHeight w:val="273"/>
          <w:jc w:val="center"/>
        </w:trPr>
        <w:tc>
          <w:tcPr>
            <w:tcW w:w="1621" w:type="dxa"/>
            <w:vAlign w:val="center"/>
          </w:tcPr>
          <w:p w14:paraId="29D8954C"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Water</w:t>
            </w:r>
          </w:p>
        </w:tc>
        <w:tc>
          <w:tcPr>
            <w:tcW w:w="1618" w:type="dxa"/>
            <w:vAlign w:val="center"/>
          </w:tcPr>
          <w:p w14:paraId="74E451A2" w14:textId="77777777" w:rsidR="00835C64" w:rsidRPr="00835C64" w:rsidRDefault="00835C64" w:rsidP="00DC3B6A">
            <w:pPr>
              <w:jc w:val="center"/>
              <w:rPr>
                <w:rFonts w:asciiTheme="majorBidi" w:hAnsiTheme="majorBidi" w:cstheme="majorBidi"/>
                <w:sz w:val="18"/>
                <w:szCs w:val="18"/>
              </w:rPr>
            </w:pPr>
            <w:r w:rsidRPr="00835C64">
              <w:rPr>
                <w:rFonts w:asciiTheme="majorBidi" w:eastAsia="Times New Roman" w:hAnsiTheme="majorBidi" w:cstheme="majorBidi"/>
                <w:sz w:val="18"/>
                <w:szCs w:val="18"/>
              </w:rPr>
              <w:t>-22.41701677</w:t>
            </w:r>
          </w:p>
        </w:tc>
        <w:tc>
          <w:tcPr>
            <w:tcW w:w="1522" w:type="dxa"/>
            <w:vAlign w:val="center"/>
          </w:tcPr>
          <w:p w14:paraId="761CA990" w14:textId="77777777" w:rsidR="00835C64" w:rsidRPr="00835C64" w:rsidRDefault="00835C64" w:rsidP="00DC3B6A">
            <w:pPr>
              <w:jc w:val="center"/>
              <w:rPr>
                <w:rFonts w:asciiTheme="majorBidi" w:hAnsiTheme="majorBidi" w:cstheme="majorBidi"/>
                <w:sz w:val="18"/>
                <w:szCs w:val="18"/>
              </w:rPr>
            </w:pPr>
            <w:r w:rsidRPr="00835C64">
              <w:rPr>
                <w:rFonts w:asciiTheme="majorBidi" w:eastAsia="Times New Roman" w:hAnsiTheme="majorBidi" w:cstheme="majorBidi"/>
                <w:sz w:val="18"/>
                <w:szCs w:val="18"/>
              </w:rPr>
              <w:t>0.876972156</w:t>
            </w:r>
          </w:p>
        </w:tc>
        <w:tc>
          <w:tcPr>
            <w:tcW w:w="1618" w:type="dxa"/>
            <w:vAlign w:val="center"/>
          </w:tcPr>
          <w:p w14:paraId="44A1E0F0" w14:textId="77777777" w:rsidR="00835C64" w:rsidRPr="00835C64" w:rsidRDefault="00835C64" w:rsidP="00DC3B6A">
            <w:pPr>
              <w:jc w:val="center"/>
              <w:rPr>
                <w:rFonts w:asciiTheme="majorBidi" w:hAnsiTheme="majorBidi" w:cstheme="majorBidi"/>
                <w:sz w:val="18"/>
                <w:szCs w:val="18"/>
              </w:rPr>
            </w:pPr>
            <w:r w:rsidRPr="00835C64">
              <w:rPr>
                <w:rFonts w:asciiTheme="majorBidi" w:eastAsia="Times New Roman" w:hAnsiTheme="majorBidi" w:cstheme="majorBidi"/>
                <w:sz w:val="18"/>
                <w:szCs w:val="18"/>
              </w:rPr>
              <w:t>-0.002570393</w:t>
            </w:r>
          </w:p>
        </w:tc>
        <w:tc>
          <w:tcPr>
            <w:tcW w:w="1168" w:type="dxa"/>
            <w:vAlign w:val="center"/>
          </w:tcPr>
          <w:p w14:paraId="113F391F" w14:textId="77777777" w:rsidR="00835C64" w:rsidRPr="00835C64" w:rsidRDefault="00835C64" w:rsidP="00DC3B6A">
            <w:pPr>
              <w:jc w:val="center"/>
              <w:rPr>
                <w:rFonts w:asciiTheme="majorBidi" w:hAnsiTheme="majorBidi" w:cstheme="majorBidi"/>
                <w:sz w:val="18"/>
                <w:szCs w:val="18"/>
              </w:rPr>
            </w:pPr>
            <w:r w:rsidRPr="00835C64">
              <w:rPr>
                <w:rFonts w:asciiTheme="majorBidi" w:eastAsia="Times New Roman" w:hAnsiTheme="majorBidi" w:cstheme="majorBidi"/>
                <w:sz w:val="18"/>
                <w:szCs w:val="18"/>
              </w:rPr>
              <w:t>2.48E-06</w:t>
            </w:r>
          </w:p>
        </w:tc>
        <w:tc>
          <w:tcPr>
            <w:tcW w:w="1555" w:type="dxa"/>
            <w:vAlign w:val="center"/>
          </w:tcPr>
          <w:p w14:paraId="417F1D3F" w14:textId="77777777" w:rsidR="00835C64" w:rsidRPr="00835C64" w:rsidRDefault="00835C64" w:rsidP="00DC3B6A">
            <w:pPr>
              <w:jc w:val="center"/>
              <w:rPr>
                <w:rFonts w:asciiTheme="majorBidi" w:hAnsiTheme="majorBidi" w:cstheme="majorBidi"/>
                <w:sz w:val="18"/>
                <w:szCs w:val="18"/>
              </w:rPr>
            </w:pPr>
            <w:r w:rsidRPr="00835C64">
              <w:rPr>
                <w:rFonts w:asciiTheme="majorBidi" w:eastAsia="Times New Roman" w:hAnsiTheme="majorBidi" w:cstheme="majorBidi"/>
                <w:sz w:val="18"/>
                <w:szCs w:val="18"/>
              </w:rPr>
              <w:t>-22.41701677</w:t>
            </w:r>
          </w:p>
        </w:tc>
        <w:tc>
          <w:tcPr>
            <w:tcW w:w="1645" w:type="dxa"/>
            <w:vAlign w:val="center"/>
          </w:tcPr>
          <w:p w14:paraId="4491E290" w14:textId="77777777" w:rsidR="00835C64" w:rsidRPr="00835C64" w:rsidRDefault="00835C64" w:rsidP="00DC3B6A">
            <w:pPr>
              <w:jc w:val="center"/>
              <w:rPr>
                <w:rFonts w:asciiTheme="majorBidi" w:hAnsiTheme="majorBidi" w:cstheme="majorBidi"/>
                <w:sz w:val="18"/>
                <w:szCs w:val="18"/>
              </w:rPr>
            </w:pPr>
            <w:r w:rsidRPr="00835C64">
              <w:rPr>
                <w:rFonts w:asciiTheme="majorBidi" w:eastAsia="Times New Roman" w:hAnsiTheme="majorBidi" w:cstheme="majorBidi"/>
                <w:sz w:val="18"/>
                <w:szCs w:val="18"/>
              </w:rPr>
              <w:t>0.876972156</w:t>
            </w:r>
          </w:p>
        </w:tc>
        <w:tc>
          <w:tcPr>
            <w:tcW w:w="1646" w:type="dxa"/>
            <w:vAlign w:val="center"/>
          </w:tcPr>
          <w:p w14:paraId="2BAD7EA3" w14:textId="77777777" w:rsidR="00835C64" w:rsidRPr="00835C64" w:rsidRDefault="00835C64" w:rsidP="00DC3B6A">
            <w:pPr>
              <w:jc w:val="center"/>
              <w:rPr>
                <w:rFonts w:asciiTheme="majorBidi" w:hAnsiTheme="majorBidi" w:cstheme="majorBidi"/>
                <w:sz w:val="18"/>
                <w:szCs w:val="18"/>
              </w:rPr>
            </w:pPr>
            <w:r w:rsidRPr="00835C64">
              <w:rPr>
                <w:rFonts w:asciiTheme="majorBidi" w:eastAsia="Times New Roman" w:hAnsiTheme="majorBidi" w:cstheme="majorBidi"/>
                <w:sz w:val="18"/>
                <w:szCs w:val="18"/>
              </w:rPr>
              <w:t>-0.002570393</w:t>
            </w:r>
          </w:p>
        </w:tc>
        <w:tc>
          <w:tcPr>
            <w:tcW w:w="1248" w:type="dxa"/>
            <w:vAlign w:val="center"/>
          </w:tcPr>
          <w:p w14:paraId="39E00244" w14:textId="77777777" w:rsidR="00835C64" w:rsidRPr="00835C64" w:rsidRDefault="00835C64" w:rsidP="00DC3B6A">
            <w:pPr>
              <w:jc w:val="center"/>
              <w:rPr>
                <w:rFonts w:asciiTheme="majorBidi" w:eastAsia="Times New Roman" w:hAnsiTheme="majorBidi" w:cstheme="majorBidi"/>
                <w:sz w:val="18"/>
                <w:szCs w:val="18"/>
              </w:rPr>
            </w:pPr>
            <w:r w:rsidRPr="00835C64">
              <w:rPr>
                <w:rFonts w:asciiTheme="majorBidi" w:hAnsiTheme="majorBidi" w:cstheme="majorBidi"/>
                <w:sz w:val="18"/>
                <w:szCs w:val="18"/>
              </w:rPr>
              <w:t>J/mol</w:t>
            </w:r>
          </w:p>
        </w:tc>
        <w:tc>
          <w:tcPr>
            <w:tcW w:w="1527" w:type="dxa"/>
            <w:vAlign w:val="center"/>
          </w:tcPr>
          <w:p w14:paraId="61C3B661" w14:textId="77777777" w:rsidR="00835C64" w:rsidRPr="00835C64" w:rsidRDefault="00835C64" w:rsidP="00DC3B6A">
            <w:pPr>
              <w:jc w:val="center"/>
              <w:rPr>
                <w:rFonts w:asciiTheme="majorBidi" w:eastAsia="Times New Roman" w:hAnsiTheme="majorBidi" w:cstheme="majorBidi"/>
                <w:sz w:val="18"/>
                <w:szCs w:val="18"/>
                <w:lang w:eastAsia="en-GB"/>
              </w:rPr>
            </w:pPr>
            <w:r w:rsidRPr="00835C64">
              <w:rPr>
                <w:rFonts w:asciiTheme="majorBidi" w:eastAsia="Times New Roman" w:hAnsiTheme="majorBidi" w:cstheme="majorBidi"/>
                <w:sz w:val="18"/>
                <w:szCs w:val="18"/>
                <w:lang w:eastAsia="en-GB"/>
              </w:rPr>
              <w:t>(Yaws, 2009)</w:t>
            </w:r>
          </w:p>
          <w:p w14:paraId="2C38929D" w14:textId="77777777" w:rsidR="00835C64" w:rsidRPr="00835C64" w:rsidRDefault="00835C64" w:rsidP="00DC3B6A">
            <w:pPr>
              <w:jc w:val="center"/>
              <w:rPr>
                <w:rFonts w:asciiTheme="majorBidi" w:hAnsiTheme="majorBidi" w:cstheme="majorBidi"/>
                <w:sz w:val="18"/>
                <w:szCs w:val="18"/>
              </w:rPr>
            </w:pPr>
          </w:p>
        </w:tc>
      </w:tr>
      <w:tr w:rsidR="00835C64" w:rsidRPr="00835C64" w14:paraId="493055AD" w14:textId="77777777" w:rsidTr="00DC3B6A">
        <w:trPr>
          <w:trHeight w:val="255"/>
          <w:jc w:val="center"/>
        </w:trPr>
        <w:tc>
          <w:tcPr>
            <w:tcW w:w="1621" w:type="dxa"/>
            <w:vAlign w:val="center"/>
          </w:tcPr>
          <w:p w14:paraId="43C673FE"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Sulfuric acid</w:t>
            </w:r>
          </w:p>
        </w:tc>
        <w:tc>
          <w:tcPr>
            <w:tcW w:w="1618" w:type="dxa"/>
            <w:vAlign w:val="center"/>
          </w:tcPr>
          <w:p w14:paraId="2F5CB070" w14:textId="77777777" w:rsidR="00835C64" w:rsidRPr="00835C64" w:rsidRDefault="00835C64" w:rsidP="00DC3B6A">
            <w:pPr>
              <w:jc w:val="center"/>
              <w:rPr>
                <w:rFonts w:asciiTheme="majorBidi" w:hAnsiTheme="majorBidi" w:cstheme="majorBidi"/>
                <w:sz w:val="18"/>
                <w:szCs w:val="18"/>
              </w:rPr>
            </w:pPr>
            <w:r w:rsidRPr="00835C64">
              <w:rPr>
                <w:rFonts w:asciiTheme="majorBidi" w:eastAsia="Times New Roman" w:hAnsiTheme="majorBidi" w:cstheme="majorBidi"/>
                <w:sz w:val="18"/>
                <w:szCs w:val="18"/>
              </w:rPr>
              <w:t>26.004</w:t>
            </w:r>
          </w:p>
        </w:tc>
        <w:tc>
          <w:tcPr>
            <w:tcW w:w="1522" w:type="dxa"/>
            <w:vAlign w:val="center"/>
          </w:tcPr>
          <w:p w14:paraId="11E99860" w14:textId="77777777" w:rsidR="00835C64" w:rsidRPr="00835C64" w:rsidRDefault="00835C64" w:rsidP="00DC3B6A">
            <w:pPr>
              <w:jc w:val="center"/>
              <w:rPr>
                <w:rFonts w:asciiTheme="majorBidi" w:hAnsiTheme="majorBidi" w:cstheme="majorBidi"/>
                <w:sz w:val="18"/>
                <w:szCs w:val="18"/>
              </w:rPr>
            </w:pPr>
            <w:r w:rsidRPr="00835C64">
              <w:rPr>
                <w:rFonts w:asciiTheme="majorBidi" w:eastAsia="Times New Roman" w:hAnsiTheme="majorBidi" w:cstheme="majorBidi"/>
                <w:sz w:val="18"/>
                <w:szCs w:val="18"/>
              </w:rPr>
              <w:t>0.70337</w:t>
            </w:r>
          </w:p>
        </w:tc>
        <w:tc>
          <w:tcPr>
            <w:tcW w:w="1618" w:type="dxa"/>
            <w:vAlign w:val="center"/>
          </w:tcPr>
          <w:p w14:paraId="49874CA1" w14:textId="77777777" w:rsidR="00835C64" w:rsidRPr="00835C64" w:rsidRDefault="00835C64" w:rsidP="00DC3B6A">
            <w:pPr>
              <w:jc w:val="center"/>
              <w:rPr>
                <w:rFonts w:asciiTheme="majorBidi" w:hAnsiTheme="majorBidi" w:cstheme="majorBidi"/>
                <w:sz w:val="18"/>
                <w:szCs w:val="18"/>
              </w:rPr>
            </w:pPr>
            <w:r w:rsidRPr="00835C64">
              <w:rPr>
                <w:rFonts w:asciiTheme="majorBidi" w:eastAsia="Times New Roman" w:hAnsiTheme="majorBidi" w:cstheme="majorBidi"/>
                <w:sz w:val="18"/>
                <w:szCs w:val="18"/>
              </w:rPr>
              <w:t>-0.0013856</w:t>
            </w:r>
          </w:p>
        </w:tc>
        <w:tc>
          <w:tcPr>
            <w:tcW w:w="1168" w:type="dxa"/>
            <w:vAlign w:val="center"/>
          </w:tcPr>
          <w:p w14:paraId="66938757" w14:textId="77777777" w:rsidR="00835C64" w:rsidRPr="00835C64" w:rsidRDefault="00835C64" w:rsidP="00DC3B6A">
            <w:pPr>
              <w:jc w:val="center"/>
              <w:rPr>
                <w:rFonts w:asciiTheme="majorBidi" w:hAnsiTheme="majorBidi" w:cstheme="majorBidi"/>
                <w:sz w:val="18"/>
                <w:szCs w:val="18"/>
              </w:rPr>
            </w:pPr>
            <w:r w:rsidRPr="00835C64">
              <w:rPr>
                <w:rFonts w:asciiTheme="majorBidi" w:eastAsia="Times New Roman" w:hAnsiTheme="majorBidi" w:cstheme="majorBidi"/>
                <w:sz w:val="18"/>
                <w:szCs w:val="18"/>
              </w:rPr>
              <w:t>1.03E-06</w:t>
            </w:r>
          </w:p>
        </w:tc>
        <w:tc>
          <w:tcPr>
            <w:tcW w:w="1555" w:type="dxa"/>
            <w:vAlign w:val="center"/>
          </w:tcPr>
          <w:p w14:paraId="44BC000D"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t>
            </w:r>
          </w:p>
        </w:tc>
        <w:tc>
          <w:tcPr>
            <w:tcW w:w="1645" w:type="dxa"/>
            <w:vAlign w:val="center"/>
          </w:tcPr>
          <w:p w14:paraId="7B5ADEB1"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t>
            </w:r>
          </w:p>
        </w:tc>
        <w:tc>
          <w:tcPr>
            <w:tcW w:w="1646" w:type="dxa"/>
            <w:vAlign w:val="center"/>
          </w:tcPr>
          <w:p w14:paraId="681E22AF"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w:t>
            </w:r>
          </w:p>
        </w:tc>
        <w:tc>
          <w:tcPr>
            <w:tcW w:w="1248" w:type="dxa"/>
            <w:vAlign w:val="center"/>
          </w:tcPr>
          <w:p w14:paraId="6725937A" w14:textId="77777777" w:rsidR="00835C64" w:rsidRPr="00835C64" w:rsidRDefault="00835C64" w:rsidP="00DC3B6A">
            <w:pPr>
              <w:jc w:val="center"/>
              <w:rPr>
                <w:rFonts w:asciiTheme="majorBidi" w:hAnsiTheme="majorBidi" w:cstheme="majorBidi"/>
                <w:sz w:val="18"/>
                <w:szCs w:val="18"/>
              </w:rPr>
            </w:pPr>
            <w:r w:rsidRPr="00835C64">
              <w:rPr>
                <w:rFonts w:asciiTheme="majorBidi" w:hAnsiTheme="majorBidi" w:cstheme="majorBidi"/>
                <w:sz w:val="18"/>
                <w:szCs w:val="18"/>
              </w:rPr>
              <w:t>J/mol</w:t>
            </w:r>
          </w:p>
        </w:tc>
        <w:tc>
          <w:tcPr>
            <w:tcW w:w="1527" w:type="dxa"/>
            <w:vAlign w:val="center"/>
          </w:tcPr>
          <w:p w14:paraId="27978B7C" w14:textId="77777777" w:rsidR="00835C64" w:rsidRPr="00835C64" w:rsidRDefault="00835C64" w:rsidP="00DC3B6A">
            <w:pPr>
              <w:jc w:val="center"/>
              <w:rPr>
                <w:rFonts w:asciiTheme="majorBidi" w:eastAsia="Times New Roman" w:hAnsiTheme="majorBidi" w:cstheme="majorBidi"/>
                <w:sz w:val="18"/>
                <w:szCs w:val="18"/>
                <w:lang w:eastAsia="en-GB"/>
              </w:rPr>
            </w:pPr>
            <w:r w:rsidRPr="00835C64">
              <w:rPr>
                <w:rFonts w:asciiTheme="majorBidi" w:eastAsia="Times New Roman" w:hAnsiTheme="majorBidi" w:cstheme="majorBidi"/>
                <w:sz w:val="18"/>
                <w:szCs w:val="18"/>
                <w:lang w:eastAsia="en-GB"/>
              </w:rPr>
              <w:t>(Yaws, 2009)</w:t>
            </w:r>
          </w:p>
          <w:p w14:paraId="7BCED78E" w14:textId="77777777" w:rsidR="00835C64" w:rsidRPr="00835C64" w:rsidRDefault="00835C64" w:rsidP="00DC3B6A">
            <w:pPr>
              <w:jc w:val="center"/>
              <w:rPr>
                <w:rFonts w:asciiTheme="majorBidi" w:hAnsiTheme="majorBidi" w:cstheme="majorBidi"/>
                <w:sz w:val="18"/>
                <w:szCs w:val="18"/>
              </w:rPr>
            </w:pPr>
          </w:p>
        </w:tc>
      </w:tr>
    </w:tbl>
    <w:p w14:paraId="6818DD45" w14:textId="24842B88" w:rsidR="00AF5606" w:rsidRPr="00CB0134" w:rsidRDefault="00AF5606" w:rsidP="00835C64">
      <w:pPr>
        <w:spacing w:line="360" w:lineRule="auto"/>
        <w:jc w:val="both"/>
        <w:rPr>
          <w:rFonts w:ascii="Times New Roman" w:hAnsi="Times New Roman" w:cs="Times New Roman"/>
          <w:lang w:val="en-GB"/>
        </w:rPr>
      </w:pPr>
    </w:p>
    <w:sectPr w:rsidR="00AF5606" w:rsidRPr="00CB0134" w:rsidSect="00FA1026">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67B226" w14:textId="77777777" w:rsidR="00CA36EB" w:rsidRDefault="00CA36EB" w:rsidP="00835C64">
      <w:r>
        <w:separator/>
      </w:r>
    </w:p>
  </w:endnote>
  <w:endnote w:type="continuationSeparator" w:id="0">
    <w:p w14:paraId="31B13A91" w14:textId="77777777" w:rsidR="00CA36EB" w:rsidRDefault="00CA36EB" w:rsidP="00835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A820B8" w14:textId="77777777" w:rsidR="00CA36EB" w:rsidRDefault="00CA36EB" w:rsidP="00835C64">
      <w:r>
        <w:separator/>
      </w:r>
    </w:p>
  </w:footnote>
  <w:footnote w:type="continuationSeparator" w:id="0">
    <w:p w14:paraId="09CAA66B" w14:textId="77777777" w:rsidR="00CA36EB" w:rsidRDefault="00CA36EB" w:rsidP="00835C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04E6F"/>
    <w:multiLevelType w:val="hybridMultilevel"/>
    <w:tmpl w:val="7B0E2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7686A"/>
    <w:multiLevelType w:val="hybridMultilevel"/>
    <w:tmpl w:val="B35ED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4319C"/>
    <w:multiLevelType w:val="hybridMultilevel"/>
    <w:tmpl w:val="E6062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C642A"/>
    <w:multiLevelType w:val="hybridMultilevel"/>
    <w:tmpl w:val="FA10D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A4CE9"/>
    <w:multiLevelType w:val="hybridMultilevel"/>
    <w:tmpl w:val="249CD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BB2A5E"/>
    <w:multiLevelType w:val="hybridMultilevel"/>
    <w:tmpl w:val="2CB22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45591A"/>
    <w:multiLevelType w:val="hybridMultilevel"/>
    <w:tmpl w:val="13B09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553C21"/>
    <w:multiLevelType w:val="hybridMultilevel"/>
    <w:tmpl w:val="0AA0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014B40"/>
    <w:multiLevelType w:val="hybridMultilevel"/>
    <w:tmpl w:val="EF2025C6"/>
    <w:lvl w:ilvl="0" w:tplc="1992596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C472C3"/>
    <w:multiLevelType w:val="hybridMultilevel"/>
    <w:tmpl w:val="0526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DC613C"/>
    <w:multiLevelType w:val="hybridMultilevel"/>
    <w:tmpl w:val="0A3A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BF60DD"/>
    <w:multiLevelType w:val="hybridMultilevel"/>
    <w:tmpl w:val="5BF2B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46467B"/>
    <w:multiLevelType w:val="hybridMultilevel"/>
    <w:tmpl w:val="402EA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
  </w:num>
  <w:num w:numId="4">
    <w:abstractNumId w:val="10"/>
  </w:num>
  <w:num w:numId="5">
    <w:abstractNumId w:val="6"/>
  </w:num>
  <w:num w:numId="6">
    <w:abstractNumId w:val="2"/>
  </w:num>
  <w:num w:numId="7">
    <w:abstractNumId w:val="4"/>
  </w:num>
  <w:num w:numId="8">
    <w:abstractNumId w:val="11"/>
  </w:num>
  <w:num w:numId="9">
    <w:abstractNumId w:val="7"/>
  </w:num>
  <w:num w:numId="10">
    <w:abstractNumId w:val="3"/>
  </w:num>
  <w:num w:numId="11">
    <w:abstractNumId w:val="0"/>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636"/>
    <w:rsid w:val="00030A62"/>
    <w:rsid w:val="000C3763"/>
    <w:rsid w:val="000D0CD4"/>
    <w:rsid w:val="001A38E7"/>
    <w:rsid w:val="001F1561"/>
    <w:rsid w:val="00217150"/>
    <w:rsid w:val="00220139"/>
    <w:rsid w:val="00230633"/>
    <w:rsid w:val="00234F2B"/>
    <w:rsid w:val="00243017"/>
    <w:rsid w:val="00264AF1"/>
    <w:rsid w:val="002962EB"/>
    <w:rsid w:val="002B46AC"/>
    <w:rsid w:val="002C1C15"/>
    <w:rsid w:val="002D3248"/>
    <w:rsid w:val="002E71B2"/>
    <w:rsid w:val="00304AFE"/>
    <w:rsid w:val="003123CA"/>
    <w:rsid w:val="00314B12"/>
    <w:rsid w:val="00336C00"/>
    <w:rsid w:val="003403C5"/>
    <w:rsid w:val="00352511"/>
    <w:rsid w:val="003674A0"/>
    <w:rsid w:val="0038051F"/>
    <w:rsid w:val="003967A7"/>
    <w:rsid w:val="003A4FAA"/>
    <w:rsid w:val="004067BA"/>
    <w:rsid w:val="00414C48"/>
    <w:rsid w:val="0041769A"/>
    <w:rsid w:val="004316D4"/>
    <w:rsid w:val="00432E42"/>
    <w:rsid w:val="004355F4"/>
    <w:rsid w:val="00471CC4"/>
    <w:rsid w:val="00490667"/>
    <w:rsid w:val="00492E78"/>
    <w:rsid w:val="004B59FE"/>
    <w:rsid w:val="004C4CCB"/>
    <w:rsid w:val="004E4041"/>
    <w:rsid w:val="00532367"/>
    <w:rsid w:val="005361F4"/>
    <w:rsid w:val="00540FD0"/>
    <w:rsid w:val="00581EE8"/>
    <w:rsid w:val="005854A8"/>
    <w:rsid w:val="00590E10"/>
    <w:rsid w:val="005C1C8A"/>
    <w:rsid w:val="00637C3A"/>
    <w:rsid w:val="006470D4"/>
    <w:rsid w:val="00653FE8"/>
    <w:rsid w:val="00671D72"/>
    <w:rsid w:val="006A743E"/>
    <w:rsid w:val="006E4D6A"/>
    <w:rsid w:val="00740E97"/>
    <w:rsid w:val="0074655E"/>
    <w:rsid w:val="00754790"/>
    <w:rsid w:val="00755DFF"/>
    <w:rsid w:val="00765D80"/>
    <w:rsid w:val="007F66D1"/>
    <w:rsid w:val="00800823"/>
    <w:rsid w:val="0080733C"/>
    <w:rsid w:val="00807D8B"/>
    <w:rsid w:val="00835C64"/>
    <w:rsid w:val="00853F8C"/>
    <w:rsid w:val="0085663E"/>
    <w:rsid w:val="0086118C"/>
    <w:rsid w:val="00870DE9"/>
    <w:rsid w:val="008715B4"/>
    <w:rsid w:val="008E74FF"/>
    <w:rsid w:val="008F7CC3"/>
    <w:rsid w:val="00900894"/>
    <w:rsid w:val="00911513"/>
    <w:rsid w:val="00953AE1"/>
    <w:rsid w:val="00974636"/>
    <w:rsid w:val="0098546F"/>
    <w:rsid w:val="009D5A1E"/>
    <w:rsid w:val="00A161D8"/>
    <w:rsid w:val="00A63B9E"/>
    <w:rsid w:val="00A64875"/>
    <w:rsid w:val="00A920E0"/>
    <w:rsid w:val="00A97BF5"/>
    <w:rsid w:val="00AC032D"/>
    <w:rsid w:val="00AD110A"/>
    <w:rsid w:val="00AF1FCD"/>
    <w:rsid w:val="00AF4F76"/>
    <w:rsid w:val="00AF5606"/>
    <w:rsid w:val="00AF7227"/>
    <w:rsid w:val="00B01287"/>
    <w:rsid w:val="00B30DD8"/>
    <w:rsid w:val="00B457E5"/>
    <w:rsid w:val="00B51224"/>
    <w:rsid w:val="00B52DCA"/>
    <w:rsid w:val="00B551E2"/>
    <w:rsid w:val="00B61457"/>
    <w:rsid w:val="00BA2B46"/>
    <w:rsid w:val="00BB303D"/>
    <w:rsid w:val="00BB6EA2"/>
    <w:rsid w:val="00C142FD"/>
    <w:rsid w:val="00C14F89"/>
    <w:rsid w:val="00C2561E"/>
    <w:rsid w:val="00C33F08"/>
    <w:rsid w:val="00C4174E"/>
    <w:rsid w:val="00C6266B"/>
    <w:rsid w:val="00C861A6"/>
    <w:rsid w:val="00C90AA6"/>
    <w:rsid w:val="00CA36EB"/>
    <w:rsid w:val="00CB0134"/>
    <w:rsid w:val="00D05887"/>
    <w:rsid w:val="00D43513"/>
    <w:rsid w:val="00D56C53"/>
    <w:rsid w:val="00D70CEE"/>
    <w:rsid w:val="00D721B1"/>
    <w:rsid w:val="00D73C4A"/>
    <w:rsid w:val="00D805FB"/>
    <w:rsid w:val="00D84634"/>
    <w:rsid w:val="00D9719B"/>
    <w:rsid w:val="00DA6D3C"/>
    <w:rsid w:val="00DD2BD2"/>
    <w:rsid w:val="00E37AFD"/>
    <w:rsid w:val="00E52FA8"/>
    <w:rsid w:val="00E80DF1"/>
    <w:rsid w:val="00EB3B2A"/>
    <w:rsid w:val="00EB4C1E"/>
    <w:rsid w:val="00EE4B55"/>
    <w:rsid w:val="00EF357A"/>
    <w:rsid w:val="00EF55D2"/>
    <w:rsid w:val="00EF7116"/>
    <w:rsid w:val="00F07181"/>
    <w:rsid w:val="00FA1026"/>
    <w:rsid w:val="00FA777A"/>
    <w:rsid w:val="00FE61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20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5606"/>
    <w:rPr>
      <w:color w:val="808080"/>
    </w:rPr>
  </w:style>
  <w:style w:type="paragraph" w:styleId="NormalWeb">
    <w:name w:val="Normal (Web)"/>
    <w:basedOn w:val="Normal"/>
    <w:uiPriority w:val="99"/>
    <w:semiHidden/>
    <w:unhideWhenUsed/>
    <w:rsid w:val="003403C5"/>
    <w:rPr>
      <w:rFonts w:ascii="Times New Roman" w:hAnsi="Times New Roman" w:cs="Times New Roman"/>
    </w:rPr>
  </w:style>
  <w:style w:type="paragraph" w:styleId="ListParagraph">
    <w:name w:val="List Paragraph"/>
    <w:basedOn w:val="Normal"/>
    <w:uiPriority w:val="34"/>
    <w:qFormat/>
    <w:rsid w:val="00CB0134"/>
    <w:pPr>
      <w:ind w:left="720"/>
      <w:contextualSpacing/>
    </w:pPr>
  </w:style>
  <w:style w:type="table" w:styleId="TableGrid">
    <w:name w:val="Table Grid"/>
    <w:basedOn w:val="TableNormal"/>
    <w:uiPriority w:val="39"/>
    <w:rsid w:val="00755D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5C64"/>
    <w:pPr>
      <w:tabs>
        <w:tab w:val="center" w:pos="4513"/>
        <w:tab w:val="right" w:pos="9026"/>
      </w:tabs>
    </w:pPr>
  </w:style>
  <w:style w:type="character" w:customStyle="1" w:styleId="HeaderChar">
    <w:name w:val="Header Char"/>
    <w:basedOn w:val="DefaultParagraphFont"/>
    <w:link w:val="Header"/>
    <w:uiPriority w:val="99"/>
    <w:rsid w:val="00835C64"/>
  </w:style>
  <w:style w:type="paragraph" w:styleId="Footer">
    <w:name w:val="footer"/>
    <w:basedOn w:val="Normal"/>
    <w:link w:val="FooterChar"/>
    <w:uiPriority w:val="99"/>
    <w:unhideWhenUsed/>
    <w:rsid w:val="00835C64"/>
    <w:pPr>
      <w:tabs>
        <w:tab w:val="center" w:pos="4513"/>
        <w:tab w:val="right" w:pos="9026"/>
      </w:tabs>
    </w:pPr>
  </w:style>
  <w:style w:type="character" w:customStyle="1" w:styleId="FooterChar">
    <w:name w:val="Footer Char"/>
    <w:basedOn w:val="DefaultParagraphFont"/>
    <w:link w:val="Footer"/>
    <w:uiPriority w:val="99"/>
    <w:rsid w:val="00835C64"/>
  </w:style>
  <w:style w:type="paragraph" w:styleId="Caption">
    <w:name w:val="caption"/>
    <w:basedOn w:val="Normal"/>
    <w:next w:val="Normal"/>
    <w:uiPriority w:val="35"/>
    <w:unhideWhenUsed/>
    <w:qFormat/>
    <w:rsid w:val="00835C64"/>
    <w:pPr>
      <w:spacing w:after="200"/>
    </w:pPr>
    <w:rPr>
      <w:i/>
      <w:iCs/>
      <w:color w:val="44546A" w:themeColor="text2"/>
      <w:sz w:val="18"/>
      <w:szCs w:val="18"/>
      <w:lang w:val="en-GB"/>
    </w:rPr>
  </w:style>
  <w:style w:type="paragraph" w:styleId="Title">
    <w:name w:val="Title"/>
    <w:basedOn w:val="Normal"/>
    <w:next w:val="Normal"/>
    <w:link w:val="TitleChar"/>
    <w:uiPriority w:val="10"/>
    <w:qFormat/>
    <w:rsid w:val="00835C64"/>
    <w:pPr>
      <w:contextualSpacing/>
    </w:pPr>
    <w:rPr>
      <w:rFonts w:asciiTheme="majorHAnsi" w:eastAsiaTheme="majorEastAsia" w:hAnsiTheme="majorHAnsi" w:cstheme="majorBidi"/>
      <w:spacing w:val="-10"/>
      <w:kern w:val="28"/>
      <w:sz w:val="56"/>
      <w:szCs w:val="56"/>
      <w:lang w:val="en-GB" w:eastAsia="zh-CN"/>
    </w:rPr>
  </w:style>
  <w:style w:type="character" w:customStyle="1" w:styleId="TitleChar">
    <w:name w:val="Title Char"/>
    <w:basedOn w:val="DefaultParagraphFont"/>
    <w:link w:val="Title"/>
    <w:uiPriority w:val="10"/>
    <w:rsid w:val="00835C64"/>
    <w:rPr>
      <w:rFonts w:asciiTheme="majorHAnsi" w:eastAsiaTheme="majorEastAsia" w:hAnsiTheme="majorHAnsi" w:cstheme="majorBidi"/>
      <w:spacing w:val="-10"/>
      <w:kern w:val="28"/>
      <w:sz w:val="56"/>
      <w:szCs w:val="56"/>
      <w:lang w:val="en-GB" w:eastAsia="zh-CN"/>
    </w:rPr>
  </w:style>
  <w:style w:type="paragraph" w:styleId="BalloonText">
    <w:name w:val="Balloon Text"/>
    <w:basedOn w:val="Normal"/>
    <w:link w:val="BalloonTextChar"/>
    <w:uiPriority w:val="99"/>
    <w:semiHidden/>
    <w:unhideWhenUsed/>
    <w:rsid w:val="00EF55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5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1462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2945</Words>
  <Characters>16787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19693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Angus Dobson [pm14a2d]</cp:lastModifiedBy>
  <cp:revision>2</cp:revision>
  <cp:lastPrinted>2016-11-11T15:54:00Z</cp:lastPrinted>
  <dcterms:created xsi:type="dcterms:W3CDTF">2016-11-11T15:54:00Z</dcterms:created>
  <dcterms:modified xsi:type="dcterms:W3CDTF">2016-11-11T15:54:00Z</dcterms:modified>
</cp:coreProperties>
</file>