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2313D" w14:textId="20A79EF0" w:rsidR="00676DC0" w:rsidRPr="00676DC0" w:rsidRDefault="00AB2239" w:rsidP="00BC01D8">
      <w:pPr>
        <w:tabs>
          <w:tab w:val="left" w:pos="360"/>
          <w:tab w:val="left" w:pos="720"/>
          <w:tab w:val="left" w:pos="1440"/>
        </w:tabs>
        <w:jc w:val="both"/>
        <w:rPr>
          <w:color w:val="FF0000"/>
          <w:sz w:val="24"/>
          <w:szCs w:val="24"/>
        </w:rPr>
      </w:pPr>
      <w:r>
        <w:rPr>
          <w:noProof/>
        </w:rPr>
        <w:drawing>
          <wp:anchor distT="0" distB="0" distL="114300" distR="114300" simplePos="0" relativeHeight="251659776" behindDoc="0" locked="0" layoutInCell="1" allowOverlap="1" wp14:anchorId="02A2C09D" wp14:editId="15CC6B9A">
            <wp:simplePos x="0" y="0"/>
            <wp:positionH relativeFrom="column">
              <wp:posOffset>3816754</wp:posOffset>
            </wp:positionH>
            <wp:positionV relativeFrom="paragraph">
              <wp:posOffset>-635</wp:posOffset>
            </wp:positionV>
            <wp:extent cx="1900555" cy="724535"/>
            <wp:effectExtent l="0" t="0" r="0" b="0"/>
            <wp:wrapNone/>
            <wp:docPr id="1" name="Image 1" descr="A green and gold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green and gold logo  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0555" cy="724535"/>
                    </a:xfrm>
                    <a:prstGeom prst="rect">
                      <a:avLst/>
                    </a:prstGeom>
                  </pic:spPr>
                </pic:pic>
              </a:graphicData>
            </a:graphic>
            <wp14:sizeRelH relativeFrom="page">
              <wp14:pctWidth>0</wp14:pctWidth>
            </wp14:sizeRelH>
            <wp14:sizeRelV relativeFrom="page">
              <wp14:pctHeight>0</wp14:pctHeight>
            </wp14:sizeRelV>
          </wp:anchor>
        </w:drawing>
      </w:r>
      <w:r w:rsidR="00691C03">
        <w:rPr>
          <w:noProof/>
        </w:rPr>
        <mc:AlternateContent>
          <mc:Choice Requires="wps">
            <w:drawing>
              <wp:anchor distT="0" distB="0" distL="114300" distR="114300" simplePos="0" relativeHeight="251679744" behindDoc="0" locked="0" layoutInCell="1" allowOverlap="1" wp14:anchorId="776DBBAF" wp14:editId="103D7469">
                <wp:simplePos x="0" y="0"/>
                <wp:positionH relativeFrom="column">
                  <wp:posOffset>5120005</wp:posOffset>
                </wp:positionH>
                <wp:positionV relativeFrom="paragraph">
                  <wp:posOffset>-380365</wp:posOffset>
                </wp:positionV>
                <wp:extent cx="725805" cy="254000"/>
                <wp:effectExtent l="7620" t="13970" r="9525" b="8255"/>
                <wp:wrapNone/>
                <wp:docPr id="1742029686"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2540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F08BBC" id="Rectangle 65" o:spid="_x0000_s1026" style="position:absolute;margin-left:403.15pt;margin-top:-29.95pt;width:57.15pt;height:2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" strokecolor="white [3212]"/>
            </w:pict>
          </mc:Fallback>
        </mc:AlternateContent>
      </w:r>
    </w:p>
    <w:p w14:paraId="34C64ECF" w14:textId="0B0B1B95" w:rsidR="004E0A87" w:rsidRPr="009150C7" w:rsidRDefault="004E0A87" w:rsidP="00BC01D8">
      <w:pPr>
        <w:tabs>
          <w:tab w:val="left" w:pos="360"/>
          <w:tab w:val="left" w:pos="720"/>
          <w:tab w:val="left" w:pos="1440"/>
        </w:tabs>
        <w:jc w:val="both"/>
        <w:rPr>
          <w:sz w:val="24"/>
          <w:szCs w:val="24"/>
        </w:rPr>
      </w:pPr>
      <w:r w:rsidRPr="009150C7">
        <w:rPr>
          <w:sz w:val="24"/>
          <w:szCs w:val="24"/>
        </w:rPr>
        <w:t>Lampiran</w:t>
      </w:r>
    </w:p>
    <w:p w14:paraId="65898E05" w14:textId="4E6AB47F" w:rsidR="004E0A87" w:rsidRPr="009150C7" w:rsidRDefault="004E0A87" w:rsidP="00BC01D8">
      <w:pPr>
        <w:tabs>
          <w:tab w:val="left" w:pos="360"/>
          <w:tab w:val="left" w:pos="720"/>
          <w:tab w:val="left" w:pos="1440"/>
        </w:tabs>
        <w:jc w:val="both"/>
        <w:rPr>
          <w:sz w:val="24"/>
          <w:szCs w:val="24"/>
        </w:rPr>
      </w:pPr>
      <w:r w:rsidRPr="009150C7">
        <w:rPr>
          <w:sz w:val="24"/>
          <w:szCs w:val="24"/>
        </w:rPr>
        <w:t>Template Artikel BUAF</w:t>
      </w:r>
    </w:p>
    <w:p w14:paraId="486A3830" w14:textId="1AF8746B" w:rsidR="004E0A87" w:rsidRPr="008F15AA" w:rsidRDefault="004E0A87" w:rsidP="00BC01D8">
      <w:pPr>
        <w:rPr>
          <w:rFonts w:asciiTheme="majorBidi" w:hAnsiTheme="majorBidi" w:cstheme="majorBidi"/>
          <w:b/>
          <w:bCs/>
          <w:i/>
          <w:iCs/>
          <w:color w:val="C00000"/>
          <w:sz w:val="24"/>
          <w:szCs w:val="24"/>
        </w:rPr>
      </w:pPr>
    </w:p>
    <w:p w14:paraId="3979B065" w14:textId="09E32E0F" w:rsidR="00BC01D8" w:rsidRPr="00BC01D8" w:rsidRDefault="00AB2239" w:rsidP="00AB2239">
      <w:pPr>
        <w:pStyle w:val="Title"/>
        <w:ind w:firstLine="0"/>
        <w:jc w:val="right"/>
        <w:rPr>
          <w:sz w:val="20"/>
          <w:szCs w:val="20"/>
        </w:rPr>
      </w:pPr>
      <w:r>
        <w:rPr>
          <w:spacing w:val="-2"/>
          <w:sz w:val="20"/>
          <w:szCs w:val="20"/>
        </w:rPr>
        <w:t xml:space="preserve">  </w:t>
      </w:r>
      <w:r w:rsidR="00BC01D8" w:rsidRPr="00BC01D8">
        <w:rPr>
          <w:spacing w:val="-2"/>
          <w:sz w:val="20"/>
          <w:szCs w:val="20"/>
        </w:rPr>
        <w:t>The Proceedings of the</w:t>
      </w:r>
      <w:r w:rsidR="00BC01D8" w:rsidRPr="00BC01D8">
        <w:rPr>
          <w:spacing w:val="-8"/>
          <w:sz w:val="20"/>
          <w:szCs w:val="20"/>
        </w:rPr>
        <w:t xml:space="preserve"> </w:t>
      </w:r>
      <w:r w:rsidR="00E00938">
        <w:rPr>
          <w:spacing w:val="-2"/>
          <w:sz w:val="20"/>
          <w:szCs w:val="20"/>
        </w:rPr>
        <w:t>8</w:t>
      </w:r>
      <w:r w:rsidR="00E00938" w:rsidRPr="00E00938">
        <w:rPr>
          <w:spacing w:val="-2"/>
          <w:sz w:val="20"/>
          <w:szCs w:val="20"/>
          <w:vertAlign w:val="superscript"/>
        </w:rPr>
        <w:t>th</w:t>
      </w:r>
      <w:r w:rsidR="00E00938">
        <w:rPr>
          <w:spacing w:val="-2"/>
          <w:sz w:val="20"/>
          <w:szCs w:val="20"/>
        </w:rPr>
        <w:t xml:space="preserve"> </w:t>
      </w:r>
      <w:r w:rsidR="00BC01D8" w:rsidRPr="00BC01D8">
        <w:rPr>
          <w:spacing w:val="-2"/>
          <w:sz w:val="20"/>
          <w:szCs w:val="20"/>
        </w:rPr>
        <w:t>Borneo</w:t>
      </w:r>
      <w:r w:rsidR="00BC01D8" w:rsidRPr="00BC01D8">
        <w:rPr>
          <w:spacing w:val="-7"/>
          <w:sz w:val="20"/>
          <w:szCs w:val="20"/>
        </w:rPr>
        <w:t xml:space="preserve"> </w:t>
      </w:r>
      <w:r w:rsidR="00BC01D8" w:rsidRPr="00BC01D8">
        <w:rPr>
          <w:spacing w:val="-2"/>
          <w:sz w:val="20"/>
          <w:szCs w:val="20"/>
        </w:rPr>
        <w:t>Undergraduate</w:t>
      </w:r>
      <w:r w:rsidR="00BC01D8" w:rsidRPr="00BC01D8">
        <w:rPr>
          <w:spacing w:val="-8"/>
          <w:sz w:val="20"/>
          <w:szCs w:val="20"/>
        </w:rPr>
        <w:t xml:space="preserve"> </w:t>
      </w:r>
      <w:r w:rsidR="00BC01D8" w:rsidRPr="00BC01D8">
        <w:rPr>
          <w:spacing w:val="-2"/>
          <w:sz w:val="20"/>
          <w:szCs w:val="20"/>
        </w:rPr>
        <w:t>Academic</w:t>
      </w:r>
      <w:r w:rsidR="00BC01D8" w:rsidRPr="00BC01D8">
        <w:rPr>
          <w:spacing w:val="-7"/>
          <w:sz w:val="20"/>
          <w:szCs w:val="20"/>
        </w:rPr>
        <w:t xml:space="preserve"> </w:t>
      </w:r>
      <w:r w:rsidR="00BC01D8" w:rsidRPr="00BC01D8">
        <w:rPr>
          <w:spacing w:val="-2"/>
          <w:sz w:val="20"/>
          <w:szCs w:val="20"/>
        </w:rPr>
        <w:t>Forum</w:t>
      </w:r>
    </w:p>
    <w:p w14:paraId="25984F08" w14:textId="76699721" w:rsidR="004E0A87" w:rsidRPr="00676DC0" w:rsidRDefault="004E0A87" w:rsidP="00BC01D8">
      <w:pPr>
        <w:rPr>
          <w:rFonts w:asciiTheme="majorBidi" w:hAnsiTheme="majorBidi" w:cstheme="majorBidi"/>
          <w:b/>
          <w:bCs/>
          <w:color w:val="FF0000"/>
          <w:sz w:val="28"/>
          <w:szCs w:val="28"/>
        </w:rPr>
      </w:pPr>
    </w:p>
    <w:p w14:paraId="5F1CB7F3" w14:textId="77777777" w:rsidR="004E0A87" w:rsidRPr="005B5028" w:rsidRDefault="004E0A87" w:rsidP="00BC01D8">
      <w:pPr>
        <w:jc w:val="center"/>
        <w:rPr>
          <w:rFonts w:asciiTheme="majorBidi" w:hAnsiTheme="majorBidi" w:cstheme="majorBidi"/>
          <w:b/>
          <w:bCs/>
          <w:sz w:val="36"/>
          <w:szCs w:val="36"/>
        </w:rPr>
      </w:pPr>
    </w:p>
    <w:p w14:paraId="3ADD1836" w14:textId="11AF1A89" w:rsidR="004E0A87" w:rsidRPr="005B5028" w:rsidRDefault="00C8026A" w:rsidP="00BC01D8">
      <w:pPr>
        <w:jc w:val="center"/>
        <w:rPr>
          <w:rFonts w:asciiTheme="majorBidi" w:hAnsiTheme="majorBidi" w:cstheme="majorBidi"/>
          <w:b/>
          <w:bCs/>
          <w:sz w:val="36"/>
          <w:szCs w:val="36"/>
        </w:rPr>
      </w:pPr>
      <w:r>
        <w:rPr>
          <w:rFonts w:asciiTheme="majorBidi" w:hAnsiTheme="majorBidi" w:cstheme="majorBidi"/>
          <w:b/>
          <w:bCs/>
          <w:sz w:val="36"/>
          <w:szCs w:val="36"/>
        </w:rPr>
        <w:t xml:space="preserve">Premises </w:t>
      </w:r>
      <w:r w:rsidR="00672396" w:rsidRPr="00672396">
        <w:rPr>
          <w:rFonts w:asciiTheme="majorBidi" w:hAnsiTheme="majorBidi" w:cstheme="majorBidi"/>
          <w:b/>
          <w:bCs/>
          <w:i/>
          <w:iCs/>
          <w:sz w:val="36"/>
          <w:szCs w:val="36"/>
        </w:rPr>
        <w:t>Cloud</w:t>
      </w:r>
      <w:r>
        <w:rPr>
          <w:rFonts w:asciiTheme="majorBidi" w:hAnsiTheme="majorBidi" w:cstheme="majorBidi"/>
          <w:b/>
          <w:bCs/>
          <w:sz w:val="36"/>
          <w:szCs w:val="36"/>
        </w:rPr>
        <w:t xml:space="preserve"> Translocation on Educational Infrastructure Efficiency: A Variance Analysis in South Kalimantan</w:t>
      </w:r>
    </w:p>
    <w:p w14:paraId="0D2E17C0" w14:textId="77777777" w:rsidR="00E00938" w:rsidRDefault="00E00938" w:rsidP="00BC01D8">
      <w:pPr>
        <w:jc w:val="center"/>
        <w:rPr>
          <w:rFonts w:asciiTheme="majorBidi" w:hAnsiTheme="majorBidi" w:cstheme="majorBidi"/>
          <w:b/>
          <w:bCs/>
          <w:sz w:val="24"/>
          <w:szCs w:val="24"/>
        </w:rPr>
      </w:pPr>
    </w:p>
    <w:p w14:paraId="4077F09E" w14:textId="77777777" w:rsidR="00C8026A" w:rsidRDefault="00C8026A" w:rsidP="00BC01D8">
      <w:pPr>
        <w:jc w:val="center"/>
        <w:rPr>
          <w:rFonts w:asciiTheme="majorBidi" w:hAnsiTheme="majorBidi" w:cstheme="majorBidi"/>
          <w:b/>
          <w:bCs/>
          <w:sz w:val="24"/>
          <w:szCs w:val="24"/>
        </w:rPr>
      </w:pPr>
    </w:p>
    <w:p w14:paraId="4EF69D51" w14:textId="3981E514"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Kaspul Anwar</w:t>
      </w:r>
    </w:p>
    <w:p w14:paraId="65FE1420" w14:textId="768B7195"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5F56F873" w14:textId="06AC8946" w:rsidR="004E0A87" w:rsidRDefault="00000000" w:rsidP="00BC01D8">
      <w:pPr>
        <w:jc w:val="center"/>
        <w:rPr>
          <w:rFonts w:asciiTheme="majorBidi" w:eastAsiaTheme="majorEastAsia" w:hAnsiTheme="majorBidi" w:cstheme="majorBidi"/>
          <w:i/>
          <w:iCs/>
          <w:sz w:val="24"/>
          <w:szCs w:val="24"/>
        </w:rPr>
      </w:pPr>
      <w:hyperlink r:id="rId10" w:history="1">
        <w:r w:rsidR="00C8026A" w:rsidRPr="00504B8B">
          <w:rPr>
            <w:rStyle w:val="Hyperlink"/>
            <w:rFonts w:asciiTheme="majorBidi" w:eastAsiaTheme="majorEastAsia" w:hAnsiTheme="majorBidi" w:cstheme="majorBidi"/>
            <w:i/>
            <w:iCs/>
            <w:sz w:val="24"/>
            <w:szCs w:val="24"/>
          </w:rPr>
          <w:t>230104040212@mhs.uin-antasari.ac.id</w:t>
        </w:r>
      </w:hyperlink>
    </w:p>
    <w:p w14:paraId="2686320A" w14:textId="77777777" w:rsidR="004E0A87" w:rsidRDefault="004E0A87" w:rsidP="00C8026A">
      <w:pPr>
        <w:rPr>
          <w:rFonts w:asciiTheme="majorBidi" w:hAnsiTheme="majorBidi" w:cstheme="majorBidi"/>
          <w:sz w:val="24"/>
          <w:szCs w:val="24"/>
        </w:rPr>
      </w:pPr>
    </w:p>
    <w:p w14:paraId="1E7E284D" w14:textId="77777777" w:rsidR="00C8026A" w:rsidRPr="005B5028" w:rsidRDefault="00C8026A" w:rsidP="00C8026A">
      <w:pPr>
        <w:rPr>
          <w:rFonts w:asciiTheme="majorBidi" w:hAnsiTheme="majorBidi" w:cstheme="majorBidi"/>
          <w:sz w:val="24"/>
          <w:szCs w:val="24"/>
        </w:rPr>
      </w:pPr>
    </w:p>
    <w:p w14:paraId="053A7072" w14:textId="20620460" w:rsidR="004E0A87" w:rsidRPr="005B5028" w:rsidRDefault="00C8026A" w:rsidP="00BC01D8">
      <w:pPr>
        <w:jc w:val="center"/>
        <w:rPr>
          <w:rFonts w:asciiTheme="majorBidi" w:hAnsiTheme="majorBidi" w:cstheme="majorBidi"/>
          <w:b/>
          <w:bCs/>
          <w:sz w:val="24"/>
          <w:szCs w:val="24"/>
        </w:rPr>
      </w:pPr>
      <w:r>
        <w:rPr>
          <w:rFonts w:asciiTheme="majorBidi" w:hAnsiTheme="majorBidi" w:cstheme="majorBidi"/>
          <w:b/>
          <w:bCs/>
          <w:sz w:val="24"/>
          <w:szCs w:val="24"/>
        </w:rPr>
        <w:t>Muhammad Lutfan</w:t>
      </w:r>
    </w:p>
    <w:p w14:paraId="2DF86B7B" w14:textId="7358E01F" w:rsidR="004E0A87" w:rsidRPr="005B5028" w:rsidRDefault="00C8026A" w:rsidP="00BC01D8">
      <w:pPr>
        <w:jc w:val="center"/>
        <w:rPr>
          <w:rFonts w:asciiTheme="majorBidi" w:eastAsiaTheme="majorEastAsia" w:hAnsiTheme="majorBidi" w:cstheme="majorBidi"/>
          <w:i/>
          <w:iCs/>
          <w:sz w:val="24"/>
          <w:szCs w:val="24"/>
        </w:rPr>
      </w:pPr>
      <w:proofErr w:type="spellStart"/>
      <w:r>
        <w:rPr>
          <w:rFonts w:asciiTheme="majorBidi" w:eastAsiaTheme="majorEastAsia" w:hAnsiTheme="majorBidi" w:cstheme="majorBidi"/>
          <w:i/>
          <w:iCs/>
          <w:sz w:val="24"/>
          <w:szCs w:val="24"/>
        </w:rPr>
        <w:t>Antasari</w:t>
      </w:r>
      <w:proofErr w:type="spellEnd"/>
      <w:r>
        <w:rPr>
          <w:rFonts w:asciiTheme="majorBidi" w:eastAsiaTheme="majorEastAsia" w:hAnsiTheme="majorBidi" w:cstheme="majorBidi"/>
          <w:i/>
          <w:iCs/>
          <w:sz w:val="24"/>
          <w:szCs w:val="24"/>
        </w:rPr>
        <w:t xml:space="preserve"> State Islamic University</w:t>
      </w:r>
    </w:p>
    <w:p w14:paraId="6009A3C2" w14:textId="5C8350E0" w:rsidR="004E0A87" w:rsidRDefault="00000000" w:rsidP="00BC01D8">
      <w:pPr>
        <w:jc w:val="center"/>
        <w:rPr>
          <w:rFonts w:asciiTheme="majorBidi" w:eastAsiaTheme="majorEastAsia" w:hAnsiTheme="majorBidi" w:cstheme="majorBidi"/>
          <w:i/>
          <w:iCs/>
          <w:sz w:val="24"/>
          <w:szCs w:val="24"/>
        </w:rPr>
      </w:pPr>
      <w:hyperlink r:id="rId11" w:history="1">
        <w:r w:rsidR="00C8026A" w:rsidRPr="00504B8B">
          <w:rPr>
            <w:rStyle w:val="Hyperlink"/>
            <w:rFonts w:asciiTheme="majorBidi" w:eastAsiaTheme="majorEastAsia" w:hAnsiTheme="majorBidi" w:cstheme="majorBidi"/>
            <w:i/>
            <w:iCs/>
            <w:sz w:val="24"/>
            <w:szCs w:val="24"/>
          </w:rPr>
          <w:t>230104040129@mhs.uin-antasari.ac.id</w:t>
        </w:r>
      </w:hyperlink>
    </w:p>
    <w:p w14:paraId="0B703AFB" w14:textId="77777777" w:rsidR="00C8026A" w:rsidRPr="005B5028" w:rsidRDefault="00C8026A" w:rsidP="00BC01D8">
      <w:pPr>
        <w:jc w:val="center"/>
        <w:rPr>
          <w:rFonts w:asciiTheme="majorBidi" w:eastAsiaTheme="majorEastAsia" w:hAnsiTheme="majorBidi" w:cstheme="majorBidi"/>
          <w:i/>
          <w:iCs/>
          <w:sz w:val="24"/>
          <w:szCs w:val="24"/>
        </w:rPr>
      </w:pPr>
    </w:p>
    <w:p w14:paraId="2E2E1713" w14:textId="77777777" w:rsidR="004E0A87" w:rsidRDefault="004E0A87" w:rsidP="00BC01D8">
      <w:pPr>
        <w:jc w:val="center"/>
        <w:rPr>
          <w:rFonts w:asciiTheme="majorBidi" w:eastAsiaTheme="majorEastAsia" w:hAnsiTheme="majorBidi" w:cstheme="majorBidi"/>
          <w:i/>
          <w:iCs/>
          <w:sz w:val="24"/>
          <w:szCs w:val="24"/>
        </w:rPr>
      </w:pPr>
    </w:p>
    <w:p w14:paraId="1FCD7949" w14:textId="77777777" w:rsidR="00C8026A" w:rsidRDefault="00C8026A" w:rsidP="00BC01D8">
      <w:pPr>
        <w:jc w:val="center"/>
        <w:rPr>
          <w:rFonts w:asciiTheme="majorBidi" w:eastAsiaTheme="majorEastAsia" w:hAnsiTheme="majorBidi" w:cstheme="majorBidi"/>
          <w:i/>
          <w:iCs/>
          <w:sz w:val="24"/>
          <w:szCs w:val="24"/>
        </w:rPr>
      </w:pPr>
    </w:p>
    <w:p w14:paraId="686A6BDF" w14:textId="77777777" w:rsidR="00C8026A" w:rsidRPr="005B5028" w:rsidRDefault="00C8026A" w:rsidP="00BC01D8">
      <w:pPr>
        <w:jc w:val="center"/>
        <w:rPr>
          <w:rFonts w:asciiTheme="majorBidi" w:eastAsiaTheme="majorEastAsia" w:hAnsiTheme="majorBidi" w:cstheme="majorBidi"/>
          <w:i/>
          <w:iCs/>
          <w:sz w:val="24"/>
          <w:szCs w:val="24"/>
        </w:rPr>
      </w:pPr>
    </w:p>
    <w:p w14:paraId="6CDC25C9" w14:textId="77777777" w:rsidR="004E0A87" w:rsidRPr="005B5028" w:rsidRDefault="004E0A87" w:rsidP="00BC01D8">
      <w:pPr>
        <w:jc w:val="both"/>
        <w:rPr>
          <w:rFonts w:asciiTheme="majorBidi" w:hAnsiTheme="majorBidi" w:cstheme="majorBidi"/>
          <w:b/>
          <w:sz w:val="24"/>
          <w:szCs w:val="24"/>
          <w:u w:val="single"/>
        </w:rPr>
      </w:pPr>
      <w:r w:rsidRPr="005B5028">
        <w:rPr>
          <w:rFonts w:asciiTheme="majorBidi" w:hAnsiTheme="majorBidi" w:cstheme="majorBidi"/>
          <w:b/>
          <w:sz w:val="24"/>
          <w:szCs w:val="24"/>
          <w:lang w:val="id-ID"/>
        </w:rPr>
        <w:t>Abstract</w:t>
      </w:r>
      <w:r w:rsidRPr="005B5028">
        <w:rPr>
          <w:rFonts w:asciiTheme="majorBidi" w:hAnsiTheme="majorBidi" w:cstheme="majorBidi"/>
          <w:b/>
          <w:sz w:val="24"/>
          <w:szCs w:val="24"/>
        </w:rPr>
        <w:t>:</w:t>
      </w:r>
    </w:p>
    <w:p w14:paraId="54A287D4" w14:textId="30B6C4D3" w:rsidR="004E0A87" w:rsidRPr="005B5028" w:rsidRDefault="004E0A87" w:rsidP="00BC01D8">
      <w:pPr>
        <w:jc w:val="both"/>
        <w:rPr>
          <w:i/>
          <w:iCs/>
          <w:sz w:val="24"/>
          <w:szCs w:val="24"/>
          <w:lang w:val="id-ID"/>
        </w:rPr>
      </w:pPr>
      <w:r w:rsidRPr="005B5028">
        <w:rPr>
          <w:bCs/>
          <w:i/>
          <w:iCs/>
          <w:sz w:val="24"/>
          <w:szCs w:val="24"/>
          <w:lang w:val="en-GB"/>
        </w:rPr>
        <w:t xml:space="preserve">The </w:t>
      </w:r>
      <w:r w:rsidRPr="005B5028">
        <w:rPr>
          <w:rFonts w:asciiTheme="majorBidi" w:hAnsiTheme="majorBidi" w:cstheme="majorBidi"/>
          <w:i/>
          <w:iCs/>
          <w:sz w:val="24"/>
          <w:szCs w:val="24"/>
        </w:rPr>
        <w:t>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 Abstract must be written in English, Italics, using 12 size Times New Roman fonts, single-spaced. Insert an abstract of 100-250 words, giving a brief account of the most relevant aspects of the paper. The abstract of research paper should contain the purposes, methodology, and findings of the study.</w:t>
      </w:r>
    </w:p>
    <w:p w14:paraId="4C93F511" w14:textId="799105E3" w:rsidR="00BC01D8" w:rsidRDefault="004E0A87" w:rsidP="00BC01D8">
      <w:pPr>
        <w:jc w:val="both"/>
        <w:rPr>
          <w:i/>
          <w:iCs/>
          <w:sz w:val="24"/>
          <w:szCs w:val="24"/>
        </w:rPr>
      </w:pPr>
      <w:r w:rsidRPr="005B5028">
        <w:rPr>
          <w:b/>
          <w:bCs/>
          <w:i/>
          <w:iCs/>
          <w:sz w:val="24"/>
          <w:szCs w:val="24"/>
        </w:rPr>
        <w:t>Keywords</w:t>
      </w:r>
      <w:r w:rsidRPr="005B5028">
        <w:rPr>
          <w:i/>
          <w:iCs/>
          <w:sz w:val="24"/>
          <w:szCs w:val="24"/>
        </w:rPr>
        <w:t xml:space="preserve">: </w:t>
      </w:r>
      <w:r w:rsidRPr="005B5028">
        <w:rPr>
          <w:rFonts w:asciiTheme="majorBidi" w:hAnsiTheme="majorBidi" w:cstheme="majorBidi"/>
          <w:i/>
          <w:iCs/>
          <w:sz w:val="24"/>
          <w:szCs w:val="24"/>
        </w:rPr>
        <w:t>first keyword, second keyword, third keyword, fourth keyword, fifth keyword</w:t>
      </w:r>
    </w:p>
    <w:p w14:paraId="359D04A5" w14:textId="77777777" w:rsidR="00BC01D8" w:rsidRDefault="00BC01D8" w:rsidP="00BC01D8">
      <w:pPr>
        <w:jc w:val="both"/>
        <w:rPr>
          <w:i/>
          <w:iCs/>
          <w:sz w:val="24"/>
          <w:szCs w:val="24"/>
        </w:rPr>
      </w:pPr>
    </w:p>
    <w:p w14:paraId="0ECF0CBC" w14:textId="77777777" w:rsidR="00C8026A" w:rsidRDefault="00C8026A" w:rsidP="00BC01D8">
      <w:pPr>
        <w:jc w:val="both"/>
        <w:rPr>
          <w:i/>
          <w:iCs/>
          <w:sz w:val="24"/>
          <w:szCs w:val="24"/>
        </w:rPr>
      </w:pPr>
    </w:p>
    <w:p w14:paraId="788D237D" w14:textId="77777777" w:rsidR="00C8026A" w:rsidRDefault="00C8026A" w:rsidP="00BC01D8">
      <w:pPr>
        <w:jc w:val="both"/>
        <w:rPr>
          <w:i/>
          <w:iCs/>
          <w:sz w:val="24"/>
          <w:szCs w:val="24"/>
        </w:rPr>
      </w:pPr>
    </w:p>
    <w:p w14:paraId="31970469" w14:textId="77777777" w:rsidR="00C8026A" w:rsidRDefault="00C8026A" w:rsidP="00BC01D8">
      <w:pPr>
        <w:jc w:val="both"/>
        <w:rPr>
          <w:i/>
          <w:iCs/>
          <w:sz w:val="24"/>
          <w:szCs w:val="24"/>
        </w:rPr>
      </w:pPr>
    </w:p>
    <w:p w14:paraId="1CDF92B8" w14:textId="77777777" w:rsidR="00C8026A" w:rsidRPr="005B5028" w:rsidRDefault="00C8026A" w:rsidP="00BC01D8">
      <w:pPr>
        <w:jc w:val="both"/>
        <w:rPr>
          <w:i/>
          <w:iCs/>
          <w:sz w:val="24"/>
          <w:szCs w:val="24"/>
        </w:rPr>
      </w:pPr>
    </w:p>
    <w:p w14:paraId="40A4A49C" w14:textId="51CC811D" w:rsidR="002F61F4" w:rsidRDefault="004E0A87" w:rsidP="002F61F4">
      <w:pPr>
        <w:numPr>
          <w:ilvl w:val="0"/>
          <w:numId w:val="56"/>
        </w:numPr>
        <w:tabs>
          <w:tab w:val="left" w:pos="426"/>
        </w:tabs>
        <w:ind w:left="0" w:firstLine="0"/>
        <w:jc w:val="both"/>
        <w:rPr>
          <w:rFonts w:asciiTheme="majorBidi" w:hAnsiTheme="majorBidi" w:cstheme="majorBidi"/>
          <w:b/>
          <w:bCs/>
          <w:sz w:val="24"/>
          <w:szCs w:val="24"/>
          <w:lang w:val="id-ID"/>
        </w:rPr>
      </w:pPr>
      <w:r w:rsidRPr="005B5028">
        <w:rPr>
          <w:rFonts w:asciiTheme="majorBidi" w:hAnsiTheme="majorBidi" w:cstheme="majorBidi"/>
          <w:b/>
          <w:bCs/>
          <w:sz w:val="24"/>
          <w:szCs w:val="24"/>
        </w:rPr>
        <w:t>INTRODUCTION</w:t>
      </w:r>
    </w:p>
    <w:p w14:paraId="74E78143" w14:textId="77777777" w:rsidR="002F61F4" w:rsidRPr="002F61F4" w:rsidRDefault="002F61F4" w:rsidP="0085205B">
      <w:pPr>
        <w:tabs>
          <w:tab w:val="left" w:pos="426"/>
        </w:tabs>
        <w:jc w:val="both"/>
        <w:rPr>
          <w:rFonts w:asciiTheme="majorBidi" w:hAnsiTheme="majorBidi" w:cstheme="majorBidi"/>
          <w:b/>
          <w:bCs/>
          <w:sz w:val="24"/>
          <w:szCs w:val="24"/>
          <w:lang w:val="id-ID"/>
        </w:rPr>
      </w:pPr>
    </w:p>
    <w:p w14:paraId="4978E853" w14:textId="4FD926A4" w:rsidR="0087604D" w:rsidRDefault="0087604D" w:rsidP="00656CFC">
      <w:pPr>
        <w:pStyle w:val="NormalWeb"/>
        <w:spacing w:before="0" w:beforeAutospacing="0" w:after="0" w:afterAutospacing="0"/>
        <w:ind w:firstLine="720"/>
        <w:jc w:val="both"/>
        <w:rPr>
          <w:color w:val="000000"/>
        </w:rPr>
      </w:pPr>
      <w:r>
        <w:t xml:space="preserve">Saat </w:t>
      </w:r>
      <w:proofErr w:type="spellStart"/>
      <w:r>
        <w:t>ini</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menghadapi</w:t>
      </w:r>
      <w:proofErr w:type="spellEnd"/>
      <w:r>
        <w:t xml:space="preserve"> </w:t>
      </w:r>
      <w:proofErr w:type="spellStart"/>
      <w:r>
        <w:t>peningkatan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penyimpanan</w:t>
      </w:r>
      <w:proofErr w:type="spellEnd"/>
      <w:r>
        <w:t xml:space="preserve"> </w:t>
      </w:r>
      <w:r w:rsidR="008C1460" w:rsidRPr="008C1460">
        <w:rPr>
          <w:i/>
          <w:iCs/>
        </w:rPr>
        <w:t>server</w:t>
      </w:r>
      <w:r>
        <w:t xml:space="preserve"> </w:t>
      </w:r>
      <w:proofErr w:type="spellStart"/>
      <w:r>
        <w:t>untuk</w:t>
      </w:r>
      <w:proofErr w:type="spellEnd"/>
      <w:r>
        <w:t xml:space="preserve"> </w:t>
      </w:r>
      <w:proofErr w:type="spellStart"/>
      <w:r>
        <w:t>mengakomodasi</w:t>
      </w:r>
      <w:proofErr w:type="spellEnd"/>
      <w:r>
        <w:t xml:space="preserve"> </w:t>
      </w:r>
      <w:proofErr w:type="spellStart"/>
      <w:r>
        <w:t>permintaan</w:t>
      </w:r>
      <w:proofErr w:type="spellEnd"/>
      <w:r>
        <w:t xml:space="preserve"> </w:t>
      </w:r>
      <w:proofErr w:type="spellStart"/>
      <w:r>
        <w:t>penyimpanan</w:t>
      </w:r>
      <w:proofErr w:type="spellEnd"/>
      <w:r>
        <w:t xml:space="preserve"> data yang </w:t>
      </w:r>
      <w:proofErr w:type="spellStart"/>
      <w:r>
        <w:t>terus</w:t>
      </w:r>
      <w:proofErr w:type="spellEnd"/>
      <w:r>
        <w:t xml:space="preserve"> </w:t>
      </w:r>
      <w:proofErr w:type="spellStart"/>
      <w:r>
        <w:t>meningkat</w:t>
      </w:r>
      <w:proofErr w:type="spellEnd"/>
      <w:r w:rsidR="00A62DD0">
        <w:rPr>
          <w:color w:val="000000"/>
        </w:rPr>
        <w:t xml:space="preserve"> </w:t>
      </w:r>
      <w:sdt>
        <w:sdtPr>
          <w:rPr>
            <w:color w:val="000000"/>
          </w:rPr>
          <w:tag w:val="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
          <w:id w:val="1579486318"/>
          <w:placeholder>
            <w:docPart w:val="DefaultPlaceholder_-1854013440"/>
          </w:placeholder>
        </w:sdtPr>
        <w:sdtContent>
          <w:r>
            <w:t>(</w:t>
          </w:r>
          <w:proofErr w:type="spellStart"/>
          <w:r>
            <w:t>Afriyanti</w:t>
          </w:r>
          <w:proofErr w:type="spellEnd"/>
          <w:r>
            <w:t xml:space="preserve">, 2022; </w:t>
          </w:r>
          <w:proofErr w:type="spellStart"/>
          <w:r>
            <w:t>Rahardja</w:t>
          </w:r>
          <w:proofErr w:type="spellEnd"/>
          <w:r>
            <w:t>, 2022; Wei &amp; Zhang, 2022)</w:t>
          </w:r>
        </w:sdtContent>
      </w:sdt>
      <w:r w:rsidR="002F61F4" w:rsidRPr="000C6A6E">
        <w:rPr>
          <w:color w:val="000000"/>
        </w:rPr>
        <w:t xml:space="preserve">. </w:t>
      </w:r>
      <w:r w:rsidR="008C1460" w:rsidRPr="008C1460">
        <w:rPr>
          <w:i/>
          <w:iCs/>
        </w:rPr>
        <w:t>Server</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media </w:t>
      </w:r>
      <w:proofErr w:type="spellStart"/>
      <w:r>
        <w:t>penyimpanan</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operasional</w:t>
      </w:r>
      <w:proofErr w:type="spellEnd"/>
      <w:r>
        <w:t xml:space="preserve"> yang </w:t>
      </w:r>
      <w:proofErr w:type="spellStart"/>
      <w:r>
        <w:t>memungkinkan</w:t>
      </w:r>
      <w:proofErr w:type="spellEnd"/>
      <w:r>
        <w:t xml:space="preserve"> </w:t>
      </w:r>
      <w:proofErr w:type="spellStart"/>
      <w:r>
        <w:t>akses</w:t>
      </w:r>
      <w:proofErr w:type="spellEnd"/>
      <w:r>
        <w:t xml:space="preserve"> </w:t>
      </w:r>
      <w:proofErr w:type="spellStart"/>
      <w:r>
        <w:t>cepat</w:t>
      </w:r>
      <w:proofErr w:type="spellEnd"/>
      <w:r>
        <w:t xml:space="preserve"> dan </w:t>
      </w:r>
      <w:proofErr w:type="spellStart"/>
      <w:r>
        <w:t>aman</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akademik</w:t>
      </w:r>
      <w:proofErr w:type="spellEnd"/>
      <w:r>
        <w:t xml:space="preserve"> dan </w:t>
      </w:r>
      <w:proofErr w:type="spellStart"/>
      <w:r>
        <w:t>administratif</w:t>
      </w:r>
      <w:proofErr w:type="spellEnd"/>
      <w:r w:rsidR="00A62DD0">
        <w:rPr>
          <w:color w:val="000000"/>
        </w:rPr>
        <w:t xml:space="preserve"> </w:t>
      </w:r>
      <w:sdt>
        <w:sdtPr>
          <w:rPr>
            <w:color w:val="000000"/>
          </w:rPr>
          <w:tag w:val="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
          <w:id w:val="1657037036"/>
          <w:placeholder>
            <w:docPart w:val="DefaultPlaceholder_-1854013440"/>
          </w:placeholder>
        </w:sdtPr>
        <w:sdtContent>
          <w:r>
            <w:t>(</w:t>
          </w:r>
          <w:proofErr w:type="spellStart"/>
          <w:r>
            <w:t>Purwanti</w:t>
          </w:r>
          <w:proofErr w:type="spellEnd"/>
          <w:r>
            <w:t xml:space="preserve"> &amp; Zaman, 2016)</w:t>
          </w:r>
        </w:sdtContent>
      </w:sdt>
      <w:r w:rsidR="002F61F4" w:rsidRPr="000C6A6E">
        <w:rPr>
          <w:color w:val="000000"/>
        </w:rPr>
        <w:t xml:space="preserve">. </w:t>
      </w:r>
      <w:r>
        <w:t xml:space="preserve">Dalam </w:t>
      </w:r>
      <w:proofErr w:type="spellStart"/>
      <w:r>
        <w:t>lingkungan</w:t>
      </w:r>
      <w:proofErr w:type="spellEnd"/>
      <w:r>
        <w:t xml:space="preserve"> </w:t>
      </w:r>
      <w:proofErr w:type="spellStart"/>
      <w:r>
        <w:t>pendidikan</w:t>
      </w:r>
      <w:proofErr w:type="spellEnd"/>
      <w:r>
        <w:t xml:space="preserve">, data </w:t>
      </w:r>
      <w:proofErr w:type="spellStart"/>
      <w:r>
        <w:t>sensitif</w:t>
      </w:r>
      <w:proofErr w:type="spellEnd"/>
      <w:r>
        <w:t xml:space="preserve"> </w:t>
      </w:r>
      <w:proofErr w:type="spellStart"/>
      <w:r>
        <w:t>seperti</w:t>
      </w:r>
      <w:proofErr w:type="spellEnd"/>
      <w:r>
        <w:t xml:space="preserve"> data </w:t>
      </w:r>
      <w:proofErr w:type="spellStart"/>
      <w:r>
        <w:t>mahasiswa</w:t>
      </w:r>
      <w:proofErr w:type="spellEnd"/>
      <w:r>
        <w:t xml:space="preserve"> dan data </w:t>
      </w:r>
      <w:proofErr w:type="spellStart"/>
      <w:r>
        <w:t>administrasi</w:t>
      </w:r>
      <w:proofErr w:type="spellEnd"/>
      <w:r>
        <w:t xml:space="preserve"> </w:t>
      </w:r>
      <w:proofErr w:type="spellStart"/>
      <w:r>
        <w:t>harus</w:t>
      </w:r>
      <w:proofErr w:type="spellEnd"/>
      <w:r>
        <w:t xml:space="preserve"> </w:t>
      </w:r>
      <w:proofErr w:type="spellStart"/>
      <w:r>
        <w:t>dijaga</w:t>
      </w:r>
      <w:proofErr w:type="spellEnd"/>
      <w:r>
        <w:t xml:space="preserve"> </w:t>
      </w:r>
      <w:proofErr w:type="spellStart"/>
      <w:r>
        <w:t>dengan</w:t>
      </w:r>
      <w:proofErr w:type="spellEnd"/>
      <w:r>
        <w:t xml:space="preserve"> </w:t>
      </w:r>
      <w:proofErr w:type="spellStart"/>
      <w:r>
        <w:t>ketat</w:t>
      </w:r>
      <w:proofErr w:type="spellEnd"/>
      <w:r>
        <w:t xml:space="preserve">, </w:t>
      </w:r>
      <w:proofErr w:type="spellStart"/>
      <w:r>
        <w:t>mengingat</w:t>
      </w:r>
      <w:proofErr w:type="spellEnd"/>
      <w:r>
        <w:t xml:space="preserve"> </w:t>
      </w:r>
      <w:proofErr w:type="spellStart"/>
      <w:r>
        <w:t>risiko</w:t>
      </w:r>
      <w:proofErr w:type="spellEnd"/>
      <w:r>
        <w:t xml:space="preserve"> </w:t>
      </w:r>
      <w:proofErr w:type="spellStart"/>
      <w:r>
        <w:t>kebocoran</w:t>
      </w:r>
      <w:proofErr w:type="spellEnd"/>
      <w:r>
        <w:t xml:space="preserve"> data </w:t>
      </w:r>
      <w:proofErr w:type="spellStart"/>
      <w:r>
        <w:t>atau</w:t>
      </w:r>
      <w:proofErr w:type="spellEnd"/>
      <w:r>
        <w:t xml:space="preserve"> </w:t>
      </w:r>
      <w:proofErr w:type="spellStart"/>
      <w:r>
        <w:t>akses</w:t>
      </w:r>
      <w:proofErr w:type="spellEnd"/>
      <w:r>
        <w:t xml:space="preserve"> yang </w:t>
      </w:r>
      <w:proofErr w:type="spellStart"/>
      <w:r>
        <w:t>tidak</w:t>
      </w:r>
      <w:proofErr w:type="spellEnd"/>
      <w:r>
        <w:t xml:space="preserve"> </w:t>
      </w:r>
      <w:proofErr w:type="spellStart"/>
      <w:r>
        <w:t>sah</w:t>
      </w:r>
      <w:proofErr w:type="spellEnd"/>
      <w:r>
        <w:t xml:space="preserve"> </w:t>
      </w:r>
      <w:proofErr w:type="spellStart"/>
      <w:r>
        <w:t>dapat</w:t>
      </w:r>
      <w:proofErr w:type="spellEnd"/>
      <w:r>
        <w:t xml:space="preserve"> </w:t>
      </w:r>
      <w:proofErr w:type="spellStart"/>
      <w:r>
        <w:t>berdampak</w:t>
      </w:r>
      <w:proofErr w:type="spellEnd"/>
      <w:r>
        <w:t xml:space="preserve"> </w:t>
      </w:r>
      <w:proofErr w:type="spellStart"/>
      <w:r>
        <w:t>serius</w:t>
      </w:r>
      <w:proofErr w:type="spellEnd"/>
      <w:r>
        <w:t xml:space="preserve"> pada </w:t>
      </w:r>
      <w:proofErr w:type="spellStart"/>
      <w:r>
        <w:t>integritas</w:t>
      </w:r>
      <w:proofErr w:type="spellEnd"/>
      <w:r>
        <w:t xml:space="preserve"> </w:t>
      </w:r>
      <w:proofErr w:type="spellStart"/>
      <w:r>
        <w:t>institusi</w:t>
      </w:r>
      <w:proofErr w:type="spellEnd"/>
      <w:r w:rsidR="00A62DD0">
        <w:rPr>
          <w:color w:val="000000"/>
        </w:rPr>
        <w:t xml:space="preserve"> </w:t>
      </w:r>
      <w:sdt>
        <w:sdtPr>
          <w:rPr>
            <w:color w:val="000000"/>
          </w:rPr>
          <w:tag w:val="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
          <w:id w:val="896778549"/>
          <w:placeholder>
            <w:docPart w:val="DefaultPlaceholder_-1854013440"/>
          </w:placeholder>
        </w:sdtPr>
        <w:sdtContent>
          <w:r>
            <w:t>(</w:t>
          </w:r>
          <w:proofErr w:type="spellStart"/>
          <w:r>
            <w:t>Sarowa</w:t>
          </w:r>
          <w:proofErr w:type="spellEnd"/>
          <w:r>
            <w:t xml:space="preserve"> et al., 2023; Shishodia &amp; Nene, 2022)</w:t>
          </w:r>
        </w:sdtContent>
      </w:sdt>
      <w:r w:rsidR="002F61F4" w:rsidRPr="000C6A6E">
        <w:rPr>
          <w:color w:val="000000"/>
        </w:rPr>
        <w:t xml:space="preserve">. </w:t>
      </w:r>
    </w:p>
    <w:p w14:paraId="49B1753B" w14:textId="0E533A65" w:rsidR="00E7111C" w:rsidRPr="002B72D0" w:rsidRDefault="0087604D" w:rsidP="00656CFC">
      <w:pPr>
        <w:pStyle w:val="NormalWeb"/>
        <w:spacing w:before="0" w:beforeAutospacing="0" w:after="0" w:afterAutospacing="0"/>
        <w:ind w:firstLine="720"/>
        <w:jc w:val="both"/>
        <w:rPr>
          <w:color w:val="000000"/>
        </w:rPr>
      </w:pPr>
      <w:r>
        <w:t xml:space="preserve">Sebagian </w:t>
      </w:r>
      <w:proofErr w:type="spellStart"/>
      <w:r>
        <w:t>besar</w:t>
      </w:r>
      <w:proofErr w:type="spellEnd"/>
      <w:r>
        <w:t xml:space="preserve"> </w:t>
      </w:r>
      <w:proofErr w:type="spellStart"/>
      <w:r>
        <w:t>perguruan</w:t>
      </w:r>
      <w:proofErr w:type="spellEnd"/>
      <w:r>
        <w:t xml:space="preserve"> </w:t>
      </w:r>
      <w:proofErr w:type="spellStart"/>
      <w:r>
        <w:t>tinggi</w:t>
      </w:r>
      <w:proofErr w:type="spellEnd"/>
      <w:r>
        <w:t xml:space="preserve"> di Kalimantan Selatan </w:t>
      </w:r>
      <w:proofErr w:type="spellStart"/>
      <w:r>
        <w:t>saat</w:t>
      </w:r>
      <w:proofErr w:type="spellEnd"/>
      <w:r>
        <w:t xml:space="preserve"> </w:t>
      </w:r>
      <w:proofErr w:type="spellStart"/>
      <w:r>
        <w:t>ini</w:t>
      </w:r>
      <w:proofErr w:type="spellEnd"/>
      <w:r>
        <w:t xml:space="preserve"> </w:t>
      </w:r>
      <w:proofErr w:type="spellStart"/>
      <w:r>
        <w:t>menggunakan</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memungkinkan</w:t>
      </w:r>
      <w:proofErr w:type="spellEnd"/>
      <w:r>
        <w:t xml:space="preserve"> </w:t>
      </w:r>
      <w:proofErr w:type="spellStart"/>
      <w:r>
        <w:t>institusi</w:t>
      </w:r>
      <w:proofErr w:type="spellEnd"/>
      <w:r>
        <w:t xml:space="preserve"> </w:t>
      </w:r>
      <w:proofErr w:type="spellStart"/>
      <w:r>
        <w:t>memiliki</w:t>
      </w:r>
      <w:proofErr w:type="spellEnd"/>
      <w:r>
        <w:t xml:space="preserve"> </w:t>
      </w:r>
      <w:proofErr w:type="spellStart"/>
      <w:r>
        <w:t>kendali</w:t>
      </w:r>
      <w:proofErr w:type="spellEnd"/>
      <w:r>
        <w:t xml:space="preserve"> </w:t>
      </w:r>
      <w:proofErr w:type="spellStart"/>
      <w:r>
        <w:t>penuh</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penyimpanan</w:t>
      </w:r>
      <w:proofErr w:type="spellEnd"/>
      <w:r>
        <w:t xml:space="preserve"> dan </w:t>
      </w:r>
      <w:proofErr w:type="spellStart"/>
      <w:r>
        <w:t>dapat</w:t>
      </w:r>
      <w:proofErr w:type="spellEnd"/>
      <w:r>
        <w:t xml:space="preserve"> </w:t>
      </w:r>
      <w:proofErr w:type="spellStart"/>
      <w:r>
        <w:t>mengelola</w:t>
      </w:r>
      <w:proofErr w:type="spellEnd"/>
      <w:r>
        <w:t xml:space="preserve"> data </w:t>
      </w:r>
      <w:proofErr w:type="spellStart"/>
      <w:r>
        <w:t>sesuai</w:t>
      </w:r>
      <w:proofErr w:type="spellEnd"/>
      <w:r>
        <w:t xml:space="preserve"> </w:t>
      </w:r>
      <w:proofErr w:type="spellStart"/>
      <w:r>
        <w:t>dengan</w:t>
      </w:r>
      <w:proofErr w:type="spellEnd"/>
      <w:r>
        <w:t xml:space="preserve"> </w:t>
      </w:r>
      <w:proofErr w:type="spellStart"/>
      <w:r>
        <w:t>kebijakan</w:t>
      </w:r>
      <w:proofErr w:type="spellEnd"/>
      <w:r>
        <w:t xml:space="preserve"> internal </w:t>
      </w:r>
      <w:sdt>
        <w:sdtPr>
          <w:rPr>
            <w:color w:val="000000"/>
          </w:rPr>
          <w:tag w:val="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
          <w:id w:val="387541187"/>
          <w:placeholder>
            <w:docPart w:val="DefaultPlaceholder_-1854013440"/>
          </w:placeholder>
        </w:sdtPr>
        <w:sdtContent>
          <w:r>
            <w:t>(</w:t>
          </w:r>
          <w:proofErr w:type="spellStart"/>
          <w:r>
            <w:t>Isnaini</w:t>
          </w:r>
          <w:proofErr w:type="spellEnd"/>
          <w:r>
            <w:t xml:space="preserve"> &amp; </w:t>
          </w:r>
          <w:proofErr w:type="spellStart"/>
          <w:r>
            <w:t>Solikhatin</w:t>
          </w:r>
          <w:proofErr w:type="spellEnd"/>
          <w:r>
            <w:t>, 2020; Zhang, 2022)</w:t>
          </w:r>
        </w:sdtContent>
      </w:sdt>
      <w:r w:rsidR="002F61F4" w:rsidRPr="000C6A6E">
        <w:rPr>
          <w:color w:val="000000"/>
        </w:rPr>
        <w:t>.</w:t>
      </w:r>
      <w:r w:rsidR="00E7111C">
        <w:rPr>
          <w:color w:val="000000"/>
        </w:rPr>
        <w:t xml:space="preserve"> </w:t>
      </w:r>
      <w:proofErr w:type="spellStart"/>
      <w:r w:rsidR="002B72D0">
        <w:t>Penggunaan</w:t>
      </w:r>
      <w:proofErr w:type="spellEnd"/>
      <w:r w:rsidR="002B72D0">
        <w:t xml:space="preserve"> </w:t>
      </w:r>
      <w:proofErr w:type="spellStart"/>
      <w:r w:rsidR="002B72D0">
        <w:t>infrastruktur</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di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memberikan</w:t>
      </w:r>
      <w:proofErr w:type="spellEnd"/>
      <w:r w:rsidR="002B72D0">
        <w:t xml:space="preserve"> </w:t>
      </w:r>
      <w:proofErr w:type="spellStart"/>
      <w:r w:rsidR="002B72D0">
        <w:t>keuntungan</w:t>
      </w:r>
      <w:proofErr w:type="spellEnd"/>
      <w:r w:rsidR="002B72D0">
        <w:t xml:space="preserve"> </w:t>
      </w:r>
      <w:proofErr w:type="spellStart"/>
      <w:r w:rsidR="002B72D0">
        <w:t>berupa</w:t>
      </w:r>
      <w:proofErr w:type="spellEnd"/>
      <w:r w:rsidR="002B72D0">
        <w:t xml:space="preserve"> </w:t>
      </w:r>
      <w:proofErr w:type="spellStart"/>
      <w:r w:rsidR="002B72D0">
        <w:t>kontrol</w:t>
      </w:r>
      <w:proofErr w:type="spellEnd"/>
      <w:r w:rsidR="002B72D0">
        <w:t xml:space="preserve"> </w:t>
      </w:r>
      <w:proofErr w:type="spellStart"/>
      <w:r w:rsidR="002B72D0">
        <w:t>penuh</w:t>
      </w:r>
      <w:proofErr w:type="spellEnd"/>
      <w:r w:rsidR="002B72D0">
        <w:t xml:space="preserve"> dan </w:t>
      </w:r>
      <w:proofErr w:type="spellStart"/>
      <w:r w:rsidR="002B72D0">
        <w:t>keamanan</w:t>
      </w:r>
      <w:proofErr w:type="spellEnd"/>
      <w:r w:rsidR="002B72D0">
        <w:t xml:space="preserve"> data yang </w:t>
      </w:r>
      <w:proofErr w:type="spellStart"/>
      <w:r w:rsidR="002B72D0">
        <w:t>lebih</w:t>
      </w:r>
      <w:proofErr w:type="spellEnd"/>
      <w:r w:rsidR="002B72D0">
        <w:t xml:space="preserve"> </w:t>
      </w:r>
      <w:proofErr w:type="spellStart"/>
      <w:r w:rsidR="002B72D0">
        <w:t>terjamin</w:t>
      </w:r>
      <w:proofErr w:type="spellEnd"/>
      <w:r w:rsidR="002B72D0">
        <w:t xml:space="preserve">; </w:t>
      </w:r>
      <w:proofErr w:type="spellStart"/>
      <w:r w:rsidR="002B72D0">
        <w:t>namun</w:t>
      </w:r>
      <w:proofErr w:type="spellEnd"/>
      <w:r w:rsidR="002B72D0">
        <w:t xml:space="preserve">, </w:t>
      </w:r>
      <w:proofErr w:type="spellStart"/>
      <w:r w:rsidR="002B72D0">
        <w:t>berbagai</w:t>
      </w:r>
      <w:proofErr w:type="spellEnd"/>
      <w:r w:rsidR="002B72D0">
        <w:t xml:space="preserve"> </w:t>
      </w:r>
      <w:proofErr w:type="spellStart"/>
      <w:r w:rsidR="002B72D0">
        <w:t>permasalahan</w:t>
      </w:r>
      <w:proofErr w:type="spellEnd"/>
      <w:r w:rsidR="002B72D0">
        <w:t xml:space="preserve"> juga </w:t>
      </w:r>
      <w:proofErr w:type="spellStart"/>
      <w:r w:rsidR="002B72D0">
        <w:t>muncul</w:t>
      </w:r>
      <w:proofErr w:type="spellEnd"/>
      <w:r w:rsidR="002B72D0">
        <w:t xml:space="preserve"> </w:t>
      </w:r>
      <w:sdt>
        <w:sdtPr>
          <w:rPr>
            <w:color w:val="000000"/>
            <w:shd w:val="clear" w:color="auto" w:fill="FFFFFF"/>
          </w:rPr>
          <w:tag w:val="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
          <w:id w:val="898013431"/>
          <w:placeholder>
            <w:docPart w:val="DefaultPlaceholder_-1854013440"/>
          </w:placeholder>
        </w:sdtPr>
        <w:sdtContent>
          <w:r w:rsidRPr="0087604D">
            <w:rPr>
              <w:color w:val="000000"/>
              <w:shd w:val="clear" w:color="auto" w:fill="FFFFFF"/>
            </w:rPr>
            <w:t>(</w:t>
          </w:r>
          <w:proofErr w:type="spellStart"/>
          <w:r w:rsidRPr="0087604D">
            <w:rPr>
              <w:color w:val="000000"/>
              <w:shd w:val="clear" w:color="auto" w:fill="FFFFFF"/>
            </w:rPr>
            <w:t>Fachri</w:t>
          </w:r>
          <w:proofErr w:type="spellEnd"/>
          <w:r w:rsidRPr="0087604D">
            <w:rPr>
              <w:color w:val="000000"/>
              <w:shd w:val="clear" w:color="auto" w:fill="FFFFFF"/>
            </w:rPr>
            <w:t xml:space="preserve"> et al., 2021)</w:t>
          </w:r>
        </w:sdtContent>
      </w:sdt>
      <w:r w:rsidR="00E7111C" w:rsidRPr="005E6541">
        <w:rPr>
          <w:color w:val="0D0D0D"/>
          <w:shd w:val="clear" w:color="auto" w:fill="FFFFFF"/>
        </w:rPr>
        <w:t xml:space="preserve">. </w:t>
      </w:r>
      <w:r w:rsidR="002B72D0">
        <w:t xml:space="preserve">Salah </w:t>
      </w:r>
      <w:proofErr w:type="spellStart"/>
      <w:r w:rsidR="002B72D0">
        <w:t>satu</w:t>
      </w:r>
      <w:proofErr w:type="spellEnd"/>
      <w:r w:rsidR="002B72D0">
        <w:t xml:space="preserve"> </w:t>
      </w:r>
      <w:proofErr w:type="spellStart"/>
      <w:r w:rsidR="002B72D0">
        <w:t>masalah</w:t>
      </w:r>
      <w:proofErr w:type="spellEnd"/>
      <w:r w:rsidR="002B72D0">
        <w:t xml:space="preserve"> </w:t>
      </w:r>
      <w:proofErr w:type="spellStart"/>
      <w:r w:rsidR="002B72D0">
        <w:t>utama</w:t>
      </w:r>
      <w:proofErr w:type="spellEnd"/>
      <w:r w:rsidR="002B72D0">
        <w:t xml:space="preserve"> </w:t>
      </w:r>
      <w:proofErr w:type="spellStart"/>
      <w:r w:rsidR="002B72D0">
        <w:t>adalah</w:t>
      </w:r>
      <w:proofErr w:type="spellEnd"/>
      <w:r w:rsidR="002B72D0">
        <w:t xml:space="preserve"> </w:t>
      </w:r>
      <w:proofErr w:type="spellStart"/>
      <w:r w:rsidR="002B72D0">
        <w:t>tingginya</w:t>
      </w:r>
      <w:proofErr w:type="spellEnd"/>
      <w:r w:rsidR="002B72D0">
        <w:t xml:space="preserve"> </w:t>
      </w:r>
      <w:proofErr w:type="spellStart"/>
      <w:r w:rsidR="002B72D0">
        <w:t>biaya</w:t>
      </w:r>
      <w:proofErr w:type="spellEnd"/>
      <w:r w:rsidR="002B72D0">
        <w:t xml:space="preserve"> </w:t>
      </w:r>
      <w:proofErr w:type="spellStart"/>
      <w:r w:rsidR="002B72D0">
        <w:t>perawatan</w:t>
      </w:r>
      <w:proofErr w:type="spellEnd"/>
      <w:r w:rsidR="002B72D0">
        <w:t xml:space="preserve"> dan </w:t>
      </w:r>
      <w:proofErr w:type="spellStart"/>
      <w:r w:rsidR="002B72D0">
        <w:t>operasional</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memerlukan</w:t>
      </w:r>
      <w:proofErr w:type="spellEnd"/>
      <w:r w:rsidR="002B72D0">
        <w:t xml:space="preserve"> </w:t>
      </w:r>
      <w:proofErr w:type="spellStart"/>
      <w:r w:rsidR="002B72D0">
        <w:t>perawatan</w:t>
      </w:r>
      <w:proofErr w:type="spellEnd"/>
      <w:r w:rsidR="002B72D0">
        <w:t xml:space="preserve"> rutin dan </w:t>
      </w:r>
      <w:proofErr w:type="spellStart"/>
      <w:r w:rsidR="002B72D0">
        <w:t>pembaruan</w:t>
      </w:r>
      <w:proofErr w:type="spellEnd"/>
      <w:r w:rsidR="002B72D0">
        <w:t xml:space="preserve"> </w:t>
      </w:r>
      <w:proofErr w:type="spellStart"/>
      <w:r w:rsidR="002B72D0">
        <w:t>perangkat</w:t>
      </w:r>
      <w:proofErr w:type="spellEnd"/>
      <w:r w:rsidR="002B72D0">
        <w:t xml:space="preserve"> </w:t>
      </w:r>
      <w:proofErr w:type="spellStart"/>
      <w:r w:rsidR="002B72D0">
        <w:t>keras</w:t>
      </w:r>
      <w:proofErr w:type="spellEnd"/>
      <w:r w:rsidR="002B72D0">
        <w:t xml:space="preserve"> yang </w:t>
      </w:r>
      <w:proofErr w:type="spellStart"/>
      <w:r w:rsidR="002B72D0">
        <w:t>dapat</w:t>
      </w:r>
      <w:proofErr w:type="spellEnd"/>
      <w:r w:rsidR="002B72D0">
        <w:t xml:space="preserve"> </w:t>
      </w:r>
      <w:proofErr w:type="spellStart"/>
      <w:r w:rsidR="002B72D0">
        <w:t>menyedot</w:t>
      </w:r>
      <w:proofErr w:type="spellEnd"/>
      <w:r w:rsidR="002B72D0">
        <w:t xml:space="preserve"> </w:t>
      </w:r>
      <w:proofErr w:type="spellStart"/>
      <w:r w:rsidR="002B72D0">
        <w:t>anggaran</w:t>
      </w:r>
      <w:proofErr w:type="spellEnd"/>
      <w:r w:rsidR="002B72D0">
        <w:t xml:space="preserve"> </w:t>
      </w:r>
      <w:proofErr w:type="spellStart"/>
      <w:r w:rsidR="002B72D0">
        <w:t>secara</w:t>
      </w:r>
      <w:proofErr w:type="spellEnd"/>
      <w:r w:rsidR="002B72D0">
        <w:t xml:space="preserve"> </w:t>
      </w:r>
      <w:proofErr w:type="spellStart"/>
      <w:r w:rsidR="002B72D0">
        <w:t>signifikan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
          <w:id w:val="-86705687"/>
          <w:placeholder>
            <w:docPart w:val="DefaultPlaceholder_-1854013440"/>
          </w:placeholder>
        </w:sdtPr>
        <w:sdtContent>
          <w:r w:rsidRPr="0087604D">
            <w:rPr>
              <w:color w:val="000000"/>
              <w:shd w:val="clear" w:color="auto" w:fill="FFFFFF"/>
            </w:rPr>
            <w:t>(Shvets et al., 2019)</w:t>
          </w:r>
        </w:sdtContent>
      </w:sdt>
      <w:r w:rsidR="00A62DD0">
        <w:rPr>
          <w:color w:val="0D0D0D"/>
          <w:shd w:val="clear" w:color="auto" w:fill="FFFFFF"/>
        </w:rPr>
        <w:t xml:space="preserve">. </w:t>
      </w:r>
      <w:r w:rsidR="002B72D0">
        <w:t xml:space="preserve">Selain </w:t>
      </w:r>
      <w:proofErr w:type="spellStart"/>
      <w:r w:rsidR="002B72D0">
        <w:t>itu</w:t>
      </w:r>
      <w:proofErr w:type="spellEnd"/>
      <w:r w:rsidR="002B72D0">
        <w:t xml:space="preserve">, </w:t>
      </w:r>
      <w:proofErr w:type="spellStart"/>
      <w:r w:rsidR="002B72D0">
        <w:t>biaya</w:t>
      </w:r>
      <w:proofErr w:type="spellEnd"/>
      <w:r w:rsidR="002B72D0">
        <w:t xml:space="preserve"> </w:t>
      </w:r>
      <w:proofErr w:type="spellStart"/>
      <w:r w:rsidR="002B72D0">
        <w:t>tenaga</w:t>
      </w:r>
      <w:proofErr w:type="spellEnd"/>
      <w:r w:rsidR="002B72D0">
        <w:t xml:space="preserve"> </w:t>
      </w:r>
      <w:proofErr w:type="spellStart"/>
      <w:r w:rsidR="002B72D0">
        <w:t>kerja</w:t>
      </w:r>
      <w:proofErr w:type="spellEnd"/>
      <w:r w:rsidR="002B72D0">
        <w:t xml:space="preserve"> </w:t>
      </w:r>
      <w:proofErr w:type="spellStart"/>
      <w:r w:rsidR="002B72D0">
        <w:t>untuk</w:t>
      </w:r>
      <w:proofErr w:type="spellEnd"/>
      <w:r w:rsidR="002B72D0">
        <w:t xml:space="preserve"> </w:t>
      </w:r>
      <w:proofErr w:type="spellStart"/>
      <w:r w:rsidR="002B72D0">
        <w:t>mengelola</w:t>
      </w:r>
      <w:proofErr w:type="spellEnd"/>
      <w:r w:rsidR="002B72D0">
        <w:t xml:space="preserve"> dan </w:t>
      </w:r>
      <w:proofErr w:type="spellStart"/>
      <w:r w:rsidR="002B72D0">
        <w:t>memelihara</w:t>
      </w:r>
      <w:proofErr w:type="spellEnd"/>
      <w:r w:rsidR="002B72D0">
        <w:t xml:space="preserve"> </w:t>
      </w:r>
      <w:proofErr w:type="spellStart"/>
      <w:r w:rsidR="002B72D0">
        <w:t>infrastruktur</w:t>
      </w:r>
      <w:proofErr w:type="spellEnd"/>
      <w:r w:rsidR="002B72D0">
        <w:t xml:space="preserve"> </w:t>
      </w:r>
      <w:proofErr w:type="spellStart"/>
      <w:r w:rsidR="002B72D0">
        <w:t>fisik</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tambahan</w:t>
      </w:r>
      <w:proofErr w:type="spellEnd"/>
      <w:r w:rsidR="002B72D0">
        <w:t xml:space="preserve"> yang </w:t>
      </w:r>
      <w:proofErr w:type="spellStart"/>
      <w:r w:rsidR="002B72D0">
        <w:t>perlu</w:t>
      </w:r>
      <w:proofErr w:type="spellEnd"/>
      <w:r w:rsidR="002B72D0">
        <w:t xml:space="preserve"> </w:t>
      </w:r>
      <w:proofErr w:type="spellStart"/>
      <w:r w:rsidR="002B72D0">
        <w:t>diperhitungkan</w:t>
      </w:r>
      <w:proofErr w:type="spellEnd"/>
      <w:r w:rsidR="002B72D0">
        <w:t xml:space="preserve">. </w:t>
      </w:r>
      <w:proofErr w:type="spellStart"/>
      <w:r w:rsidR="002B72D0">
        <w:t>Biaya</w:t>
      </w:r>
      <w:proofErr w:type="spellEnd"/>
      <w:r w:rsidR="002B72D0">
        <w:t xml:space="preserve"> </w:t>
      </w:r>
      <w:proofErr w:type="spellStart"/>
      <w:r w:rsidR="002B72D0">
        <w:t>listrik</w:t>
      </w:r>
      <w:proofErr w:type="spellEnd"/>
      <w:r w:rsidR="002B72D0">
        <w:t xml:space="preserve"> juga </w:t>
      </w:r>
      <w:proofErr w:type="spellStart"/>
      <w:r w:rsidR="002B72D0">
        <w:t>merupakan</w:t>
      </w:r>
      <w:proofErr w:type="spellEnd"/>
      <w:r w:rsidR="002B72D0">
        <w:t xml:space="preserve"> </w:t>
      </w:r>
      <w:proofErr w:type="spellStart"/>
      <w:r w:rsidR="002B72D0">
        <w:t>faktor</w:t>
      </w:r>
      <w:proofErr w:type="spellEnd"/>
      <w:r w:rsidR="002B72D0">
        <w:t xml:space="preserve"> </w:t>
      </w:r>
      <w:proofErr w:type="spellStart"/>
      <w:r w:rsidR="002B72D0">
        <w:t>penting</w:t>
      </w:r>
      <w:proofErr w:type="spellEnd"/>
      <w:r w:rsidR="002B72D0">
        <w:t xml:space="preserve">, </w:t>
      </w:r>
      <w:proofErr w:type="spellStart"/>
      <w:r w:rsidR="002B72D0">
        <w:t>karena</w:t>
      </w:r>
      <w:proofErr w:type="spellEnd"/>
      <w:r w:rsidR="002B72D0">
        <w:t xml:space="preserve"> </w:t>
      </w:r>
      <w:r w:rsidR="008C1460" w:rsidRPr="008C1460">
        <w:rPr>
          <w:i/>
          <w:iCs/>
        </w:rPr>
        <w:t>server</w:t>
      </w:r>
      <w:r w:rsidR="002B72D0">
        <w:t xml:space="preserve"> </w:t>
      </w:r>
      <w:proofErr w:type="spellStart"/>
      <w:r w:rsidR="002B72D0">
        <w:t>fisik</w:t>
      </w:r>
      <w:proofErr w:type="spellEnd"/>
      <w:r w:rsidR="002B72D0">
        <w:t xml:space="preserve"> </w:t>
      </w:r>
      <w:proofErr w:type="spellStart"/>
      <w:r w:rsidR="002B72D0">
        <w:t>membutuhkan</w:t>
      </w:r>
      <w:proofErr w:type="spellEnd"/>
      <w:r w:rsidR="002B72D0">
        <w:t xml:space="preserve"> </w:t>
      </w:r>
      <w:proofErr w:type="spellStart"/>
      <w:r w:rsidR="002B72D0">
        <w:t>daya</w:t>
      </w:r>
      <w:proofErr w:type="spellEnd"/>
      <w:r w:rsidR="002B72D0">
        <w:t xml:space="preserve"> </w:t>
      </w:r>
      <w:proofErr w:type="spellStart"/>
      <w:r w:rsidR="002B72D0">
        <w:t>besar</w:t>
      </w:r>
      <w:proofErr w:type="spellEnd"/>
      <w:r w:rsidR="002B72D0">
        <w:t xml:space="preserve"> </w:t>
      </w:r>
      <w:proofErr w:type="spellStart"/>
      <w:r w:rsidR="002B72D0">
        <w:t>untuk</w:t>
      </w:r>
      <w:proofErr w:type="spellEnd"/>
      <w:r w:rsidR="002B72D0">
        <w:t xml:space="preserve"> </w:t>
      </w:r>
      <w:proofErr w:type="spellStart"/>
      <w:r w:rsidR="002B72D0">
        <w:t>operasional</w:t>
      </w:r>
      <w:proofErr w:type="spellEnd"/>
      <w:r w:rsidR="002B72D0">
        <w:t xml:space="preserve"> </w:t>
      </w:r>
      <w:proofErr w:type="spellStart"/>
      <w:r w:rsidR="002B72D0">
        <w:t>optimalnya</w:t>
      </w:r>
      <w:proofErr w:type="spellEnd"/>
      <w:r w:rsidR="002B72D0">
        <w:t xml:space="preserve"> </w:t>
      </w:r>
      <w:sdt>
        <w:sdtPr>
          <w:rPr>
            <w:color w:val="000000"/>
            <w:shd w:val="clear" w:color="auto" w:fill="FFFFFF"/>
          </w:rPr>
          <w:tag w:val="MENDELEY_CITATION_v3_eyJjaXRhdGlvbklEIjoiTUVOREVMRVlfQ0lUQVRJT05fZTc3ZDFiZDktNjYwMC00NmRjLTg0YzItNmNhMGM3MWVkMzJmIiwicHJvcGVydGllcyI6eyJub3RlSW5kZXgiOjB9LCJpc0VkaXRlZCI6ZmFsc2UsIm1hbnVhbE92ZXJyaWRlIjp7ImlzTWFudWFsbHlPdmVycmlkZGVuIjpmYWxzZSwiY2l0ZXByb2NUZXh0IjoiK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
          <w:id w:val="-1803140763"/>
          <w:placeholder>
            <w:docPart w:val="DefaultPlaceholder_-1854013440"/>
          </w:placeholder>
        </w:sdtPr>
        <w:sdtContent>
          <w:r w:rsidRPr="0087604D">
            <w:rPr>
              <w:color w:val="000000"/>
              <w:shd w:val="clear" w:color="auto" w:fill="FFFFFF"/>
            </w:rPr>
            <w:t>(Liu et al., 2020)</w:t>
          </w:r>
        </w:sdtContent>
      </w:sdt>
      <w:r w:rsidR="00A62DD0">
        <w:rPr>
          <w:color w:val="0D0D0D"/>
          <w:shd w:val="clear" w:color="auto" w:fill="FFFFFF"/>
        </w:rPr>
        <w:t xml:space="preserve">. </w:t>
      </w:r>
      <w:proofErr w:type="spellStart"/>
      <w:r w:rsidR="002B72D0">
        <w:t>Semua</w:t>
      </w:r>
      <w:proofErr w:type="spellEnd"/>
      <w:r w:rsidR="002B72D0">
        <w:t xml:space="preserve"> </w:t>
      </w:r>
      <w:proofErr w:type="spellStart"/>
      <w:r w:rsidR="002B72D0">
        <w:t>biaya</w:t>
      </w:r>
      <w:proofErr w:type="spellEnd"/>
      <w:r w:rsidR="002B72D0">
        <w:t xml:space="preserve"> </w:t>
      </w:r>
      <w:proofErr w:type="spellStart"/>
      <w:r w:rsidR="002B72D0">
        <w:t>ini</w:t>
      </w:r>
      <w:proofErr w:type="spellEnd"/>
      <w:r w:rsidR="002B72D0">
        <w:t xml:space="preserve"> </w:t>
      </w:r>
      <w:proofErr w:type="spellStart"/>
      <w:r w:rsidR="002B72D0">
        <w:t>dapat</w:t>
      </w:r>
      <w:proofErr w:type="spellEnd"/>
      <w:r w:rsidR="002B72D0">
        <w:t xml:space="preserve"> </w:t>
      </w:r>
      <w:proofErr w:type="spellStart"/>
      <w:r w:rsidR="002B72D0">
        <w:t>menjadi</w:t>
      </w:r>
      <w:proofErr w:type="spellEnd"/>
      <w:r w:rsidR="002B72D0">
        <w:t xml:space="preserve"> </w:t>
      </w:r>
      <w:proofErr w:type="spellStart"/>
      <w:r w:rsidR="002B72D0">
        <w:t>beban</w:t>
      </w:r>
      <w:proofErr w:type="spellEnd"/>
      <w:r w:rsidR="002B72D0">
        <w:t xml:space="preserve"> </w:t>
      </w:r>
      <w:proofErr w:type="spellStart"/>
      <w:r w:rsidR="002B72D0">
        <w:t>finansial</w:t>
      </w:r>
      <w:proofErr w:type="spellEnd"/>
      <w:r w:rsidR="002B72D0">
        <w:t xml:space="preserve"> yang </w:t>
      </w:r>
      <w:proofErr w:type="spellStart"/>
      <w:r w:rsidR="002B72D0">
        <w:t>berat</w:t>
      </w:r>
      <w:proofErr w:type="spellEnd"/>
      <w:r w:rsidR="002B72D0">
        <w:t xml:space="preserve"> </w:t>
      </w:r>
      <w:proofErr w:type="spellStart"/>
      <w:r w:rsidR="002B72D0">
        <w:t>bagi</w:t>
      </w:r>
      <w:proofErr w:type="spellEnd"/>
      <w:r w:rsidR="002B72D0">
        <w:t xml:space="preserve"> </w:t>
      </w:r>
      <w:proofErr w:type="spellStart"/>
      <w:r w:rsidR="002B72D0">
        <w:t>perguruan</w:t>
      </w:r>
      <w:proofErr w:type="spellEnd"/>
      <w:r w:rsidR="002B72D0">
        <w:t xml:space="preserve"> </w:t>
      </w:r>
      <w:proofErr w:type="spellStart"/>
      <w:r w:rsidR="002B72D0">
        <w:t>tinggi</w:t>
      </w:r>
      <w:proofErr w:type="spellEnd"/>
      <w:r w:rsidR="002B72D0">
        <w:t xml:space="preserve">, </w:t>
      </w:r>
      <w:proofErr w:type="spellStart"/>
      <w:r w:rsidR="002B72D0">
        <w:t>terutama</w:t>
      </w:r>
      <w:proofErr w:type="spellEnd"/>
      <w:r w:rsidR="002B72D0">
        <w:t xml:space="preserve"> </w:t>
      </w:r>
      <w:proofErr w:type="spellStart"/>
      <w:r w:rsidR="002B72D0">
        <w:t>dalam</w:t>
      </w:r>
      <w:proofErr w:type="spellEnd"/>
      <w:r w:rsidR="002B72D0">
        <w:t xml:space="preserve"> </w:t>
      </w:r>
      <w:proofErr w:type="spellStart"/>
      <w:r w:rsidR="002B72D0">
        <w:t>konteks</w:t>
      </w:r>
      <w:proofErr w:type="spellEnd"/>
      <w:r w:rsidR="002B72D0">
        <w:t xml:space="preserve"> </w:t>
      </w:r>
      <w:proofErr w:type="spellStart"/>
      <w:r w:rsidR="002B72D0">
        <w:t>tekanan</w:t>
      </w:r>
      <w:proofErr w:type="spellEnd"/>
      <w:r w:rsidR="002B72D0">
        <w:t xml:space="preserve"> </w:t>
      </w:r>
      <w:proofErr w:type="spellStart"/>
      <w:r w:rsidR="002B72D0">
        <w:t>untuk</w:t>
      </w:r>
      <w:proofErr w:type="spellEnd"/>
      <w:r w:rsidR="002B72D0">
        <w:t xml:space="preserve"> </w:t>
      </w:r>
      <w:proofErr w:type="spellStart"/>
      <w:r w:rsidR="002B72D0">
        <w:t>menghemat</w:t>
      </w:r>
      <w:proofErr w:type="spellEnd"/>
      <w:r w:rsidR="002B72D0">
        <w:t xml:space="preserve"> dan </w:t>
      </w:r>
      <w:proofErr w:type="spellStart"/>
      <w:r w:rsidR="002B72D0">
        <w:t>memaksimalkan</w:t>
      </w:r>
      <w:proofErr w:type="spellEnd"/>
      <w:r w:rsidR="002B72D0">
        <w:t xml:space="preserve"> </w:t>
      </w:r>
      <w:proofErr w:type="spellStart"/>
      <w:r w:rsidR="002B72D0">
        <w:t>penggunaan</w:t>
      </w:r>
      <w:proofErr w:type="spellEnd"/>
      <w:r w:rsidR="002B72D0">
        <w:t xml:space="preserve"> </w:t>
      </w:r>
      <w:proofErr w:type="spellStart"/>
      <w:r w:rsidR="002B72D0">
        <w:t>anggaran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
          <w:id w:val="-450549080"/>
          <w:placeholder>
            <w:docPart w:val="DefaultPlaceholder_-1854013440"/>
          </w:placeholder>
        </w:sdtPr>
        <w:sdtContent>
          <w:r w:rsidRPr="0087604D">
            <w:rPr>
              <w:color w:val="000000"/>
              <w:shd w:val="clear" w:color="auto" w:fill="FFFFFF"/>
            </w:rPr>
            <w:t>(Hassan, 2020)</w:t>
          </w:r>
        </w:sdtContent>
      </w:sdt>
      <w:r w:rsidR="00A62DD0">
        <w:rPr>
          <w:color w:val="0D0D0D"/>
          <w:shd w:val="clear" w:color="auto" w:fill="FFFFFF"/>
        </w:rPr>
        <w:t>.</w:t>
      </w:r>
    </w:p>
    <w:p w14:paraId="6A63F82F" w14:textId="2E1A5090" w:rsidR="00656CFC" w:rsidRDefault="00656CFC" w:rsidP="0085205B">
      <w:pPr>
        <w:pStyle w:val="NormalWeb"/>
        <w:spacing w:before="0" w:beforeAutospacing="0" w:after="0" w:afterAutospacing="0"/>
        <w:ind w:firstLine="720"/>
        <w:jc w:val="both"/>
      </w:pPr>
      <w:proofErr w:type="spellStart"/>
      <w:r>
        <w:t>Terlepas</w:t>
      </w:r>
      <w:proofErr w:type="spellEnd"/>
      <w:r>
        <w:t xml:space="preserve"> </w:t>
      </w:r>
      <w:proofErr w:type="spellStart"/>
      <w:r>
        <w:t>dari</w:t>
      </w:r>
      <w:proofErr w:type="spellEnd"/>
      <w:r>
        <w:t xml:space="preserve"> </w:t>
      </w:r>
      <w:proofErr w:type="spellStart"/>
      <w:r>
        <w:t>kelemahan</w:t>
      </w:r>
      <w:proofErr w:type="spellEnd"/>
      <w:r>
        <w:t xml:space="preserve"> </w:t>
      </w:r>
      <w:proofErr w:type="spellStart"/>
      <w:r>
        <w:t>penggunaan</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teknologi</w:t>
      </w:r>
      <w:proofErr w:type="spellEnd"/>
      <w:r>
        <w:t xml:space="preserve"> </w:t>
      </w:r>
      <w:r w:rsidR="00672396" w:rsidRPr="00672396">
        <w:rPr>
          <w:i/>
          <w:iCs/>
        </w:rPr>
        <w:t>cloud</w:t>
      </w:r>
      <w:r>
        <w:t xml:space="preserve"> computing </w:t>
      </w:r>
      <w:proofErr w:type="spellStart"/>
      <w:r>
        <w:t>menawarkan</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Dengan</w:t>
      </w:r>
      <w:proofErr w:type="spellEnd"/>
      <w:r>
        <w:t xml:space="preserve"> </w:t>
      </w:r>
      <w:proofErr w:type="spellStart"/>
      <w:r>
        <w:t>adopsi</w:t>
      </w:r>
      <w:proofErr w:type="spellEnd"/>
      <w:r>
        <w:t xml:space="preserve"> </w:t>
      </w:r>
      <w:proofErr w:type="spellStart"/>
      <w:r>
        <w:t>teknologi</w:t>
      </w:r>
      <w:proofErr w:type="spellEnd"/>
      <w:r>
        <w:t xml:space="preserve"> </w:t>
      </w:r>
      <w:r w:rsidR="00672396" w:rsidRPr="00672396">
        <w:rPr>
          <w:i/>
          <w:iCs/>
        </w:rPr>
        <w:t>cloud</w:t>
      </w:r>
      <w:r>
        <w:t xml:space="preserve">, </w:t>
      </w:r>
      <w:proofErr w:type="spellStart"/>
      <w:r>
        <w:t>perguruan</w:t>
      </w:r>
      <w:proofErr w:type="spellEnd"/>
      <w:r>
        <w:t xml:space="preserve"> </w:t>
      </w:r>
      <w:proofErr w:type="spellStart"/>
      <w:r>
        <w:t>tinggi</w:t>
      </w:r>
      <w:proofErr w:type="spellEnd"/>
      <w:r>
        <w:t xml:space="preserve"> </w:t>
      </w:r>
      <w:proofErr w:type="spellStart"/>
      <w:r>
        <w:t>dapat</w:t>
      </w:r>
      <w:proofErr w:type="spellEnd"/>
      <w:r>
        <w:t xml:space="preserve"> </w:t>
      </w:r>
      <w:proofErr w:type="spellStart"/>
      <w:r>
        <w:t>menghemat</w:t>
      </w:r>
      <w:proofErr w:type="spellEnd"/>
      <w:r>
        <w:t xml:space="preserve"> </w:t>
      </w:r>
      <w:proofErr w:type="spellStart"/>
      <w:r>
        <w:t>biaya</w:t>
      </w:r>
      <w:proofErr w:type="spellEnd"/>
      <w:r>
        <w:t xml:space="preserve"> </w:t>
      </w:r>
      <w:proofErr w:type="spellStart"/>
      <w:r>
        <w:t>substansial</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mengeluarkan</w:t>
      </w:r>
      <w:proofErr w:type="spellEnd"/>
      <w:r>
        <w:t xml:space="preserve"> dana </w:t>
      </w:r>
      <w:proofErr w:type="spellStart"/>
      <w:r>
        <w:t>besar</w:t>
      </w:r>
      <w:proofErr w:type="spellEnd"/>
      <w:r>
        <w:t xml:space="preserve"> </w:t>
      </w:r>
      <w:proofErr w:type="spellStart"/>
      <w:r>
        <w:t>untuk</w:t>
      </w:r>
      <w:proofErr w:type="spellEnd"/>
      <w:r>
        <w:t xml:space="preserve"> </w:t>
      </w:r>
      <w:proofErr w:type="spellStart"/>
      <w:r>
        <w:t>pembelian</w:t>
      </w:r>
      <w:proofErr w:type="spellEnd"/>
      <w:r>
        <w:t xml:space="preserve">, </w:t>
      </w:r>
      <w:proofErr w:type="spellStart"/>
      <w:r>
        <w:t>pemeliharaan</w:t>
      </w:r>
      <w:proofErr w:type="spellEnd"/>
      <w:r>
        <w:t xml:space="preserve">, dan </w:t>
      </w:r>
      <w:proofErr w:type="spellStart"/>
      <w:r>
        <w:t>pembaruan</w:t>
      </w:r>
      <w:proofErr w:type="spellEnd"/>
      <w:r>
        <w:t xml:space="preserve"> </w:t>
      </w:r>
      <w:proofErr w:type="spellStart"/>
      <w:r>
        <w:t>perangkat</w:t>
      </w:r>
      <w:proofErr w:type="spellEnd"/>
      <w:r>
        <w:t xml:space="preserve"> </w:t>
      </w:r>
      <w:proofErr w:type="spellStart"/>
      <w:r>
        <w:t>keras</w:t>
      </w:r>
      <w:proofErr w:type="spellEnd"/>
      <w:r w:rsidR="00A62DD0">
        <w:rPr>
          <w:color w:val="0D0D0D"/>
          <w:shd w:val="clear" w:color="auto" w:fill="FFFFFF"/>
        </w:rPr>
        <w:t xml:space="preserve"> </w:t>
      </w:r>
      <w:sdt>
        <w:sdtPr>
          <w:rPr>
            <w:color w:val="000000"/>
            <w:shd w:val="clear" w:color="auto" w:fill="FFFFFF"/>
          </w:rPr>
          <w:tag w:val="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
          <w:id w:val="1900317865"/>
          <w:placeholder>
            <w:docPart w:val="DefaultPlaceholder_-1854013440"/>
          </w:placeholder>
        </w:sdtPr>
        <w:sdtContent>
          <w:r w:rsidR="0087604D" w:rsidRPr="0087604D">
            <w:rPr>
              <w:color w:val="000000"/>
              <w:shd w:val="clear" w:color="auto" w:fill="FFFFFF"/>
            </w:rPr>
            <w:t>(</w:t>
          </w:r>
          <w:proofErr w:type="spellStart"/>
          <w:r w:rsidR="0087604D" w:rsidRPr="0087604D">
            <w:rPr>
              <w:color w:val="000000"/>
              <w:shd w:val="clear" w:color="auto" w:fill="FFFFFF"/>
            </w:rPr>
            <w:t>Kommeri</w:t>
          </w:r>
          <w:proofErr w:type="spellEnd"/>
          <w:r w:rsidR="0087604D" w:rsidRPr="0087604D">
            <w:rPr>
              <w:color w:val="000000"/>
              <w:shd w:val="clear" w:color="auto" w:fill="FFFFFF"/>
            </w:rPr>
            <w:t xml:space="preserve"> et al., 2017)</w:t>
          </w:r>
        </w:sdtContent>
      </w:sdt>
      <w:r w:rsidR="00E7111C" w:rsidRPr="005E6541">
        <w:rPr>
          <w:color w:val="0D0D0D"/>
          <w:shd w:val="clear" w:color="auto" w:fill="FFFFFF"/>
        </w:rPr>
        <w:t xml:space="preserve">. </w:t>
      </w:r>
      <w:r>
        <w:t xml:space="preserve">elain </w:t>
      </w:r>
      <w:proofErr w:type="spellStart"/>
      <w:r>
        <w:t>itu</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menyediakan</w:t>
      </w:r>
      <w:proofErr w:type="spellEnd"/>
      <w:r>
        <w:t xml:space="preserve"> model </w:t>
      </w:r>
      <w:proofErr w:type="spellStart"/>
      <w:r>
        <w:t>pembayaran</w:t>
      </w:r>
      <w:proofErr w:type="spellEnd"/>
      <w:r>
        <w:t xml:space="preserve"> </w:t>
      </w:r>
      <w:proofErr w:type="spellStart"/>
      <w:r>
        <w:t>berbasis</w:t>
      </w:r>
      <w:proofErr w:type="spellEnd"/>
      <w:r>
        <w:t xml:space="preserve"> </w:t>
      </w:r>
      <w:proofErr w:type="spellStart"/>
      <w:r>
        <w:t>penggunaan</w:t>
      </w:r>
      <w:proofErr w:type="spellEnd"/>
      <w:r>
        <w:t xml:space="preserve"> (</w:t>
      </w:r>
      <w:r w:rsidRPr="00672396">
        <w:rPr>
          <w:i/>
          <w:iCs/>
        </w:rPr>
        <w:t>pay</w:t>
      </w:r>
      <w:r w:rsidR="00672396" w:rsidRPr="00672396">
        <w:rPr>
          <w:i/>
          <w:iCs/>
        </w:rPr>
        <w:t xml:space="preserve"> </w:t>
      </w:r>
      <w:r w:rsidRPr="00672396">
        <w:rPr>
          <w:i/>
          <w:iCs/>
        </w:rPr>
        <w:t>as</w:t>
      </w:r>
      <w:r w:rsidR="00672396" w:rsidRPr="00672396">
        <w:rPr>
          <w:i/>
          <w:iCs/>
        </w:rPr>
        <w:t xml:space="preserve"> </w:t>
      </w:r>
      <w:r w:rsidRPr="00672396">
        <w:rPr>
          <w:i/>
          <w:iCs/>
        </w:rPr>
        <w:t>you</w:t>
      </w:r>
      <w:r w:rsidR="00672396" w:rsidRPr="00672396">
        <w:rPr>
          <w:i/>
          <w:iCs/>
        </w:rPr>
        <w:t xml:space="preserve"> </w:t>
      </w:r>
      <w:r w:rsidRPr="00672396">
        <w:rPr>
          <w:i/>
          <w:iCs/>
        </w:rPr>
        <w:t>go</w:t>
      </w:r>
      <w:r>
        <w:t xml:space="preserve">), yang </w:t>
      </w:r>
      <w:proofErr w:type="spellStart"/>
      <w:r>
        <w:t>memungkinkan</w:t>
      </w:r>
      <w:proofErr w:type="spellEnd"/>
      <w:r>
        <w:t xml:space="preserve"> </w:t>
      </w:r>
      <w:proofErr w:type="spellStart"/>
      <w:r>
        <w:t>pengurangan</w:t>
      </w:r>
      <w:proofErr w:type="spellEnd"/>
      <w:r>
        <w:t xml:space="preserve"> </w:t>
      </w:r>
      <w:proofErr w:type="spellStart"/>
      <w:r>
        <w:t>biaya</w:t>
      </w:r>
      <w:proofErr w:type="spellEnd"/>
      <w:r>
        <w:t xml:space="preserve"> yang </w:t>
      </w:r>
      <w:proofErr w:type="spellStart"/>
      <w:r>
        <w:t>tidak</w:t>
      </w:r>
      <w:proofErr w:type="spellEnd"/>
      <w:r>
        <w:t xml:space="preserve"> </w:t>
      </w:r>
      <w:proofErr w:type="spellStart"/>
      <w:r>
        <w:t>diperlukan</w:t>
      </w:r>
      <w:proofErr w:type="spellEnd"/>
      <w:r w:rsidR="00A62DD0">
        <w:rPr>
          <w:color w:val="0D0D0D"/>
          <w:shd w:val="clear" w:color="auto" w:fill="FFFFFF"/>
        </w:rPr>
        <w:t xml:space="preserve"> </w:t>
      </w:r>
      <w:sdt>
        <w:sdtPr>
          <w:rPr>
            <w:color w:val="0D0D0D"/>
            <w:shd w:val="clear" w:color="auto" w:fill="FFFFFF"/>
          </w:rPr>
          <w:tag w:val="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
          <w:id w:val="-314874932"/>
          <w:placeholder>
            <w:docPart w:val="DefaultPlaceholder_-1854013440"/>
          </w:placeholder>
        </w:sdtPr>
        <w:sdtContent>
          <w:r w:rsidR="0087604D">
            <w:t>(Han et al., 2016; Wu &amp; Zhao, 2016)</w:t>
          </w:r>
        </w:sdtContent>
      </w:sdt>
      <w:r w:rsidR="00E7111C" w:rsidRPr="005E6541">
        <w:rPr>
          <w:color w:val="0D0D0D"/>
          <w:shd w:val="clear" w:color="auto" w:fill="FFFFFF"/>
        </w:rPr>
        <w:t xml:space="preserve">. </w:t>
      </w:r>
      <w:proofErr w:type="spellStart"/>
      <w:r>
        <w:t>Perguruan</w:t>
      </w:r>
      <w:proofErr w:type="spellEnd"/>
      <w:r>
        <w:t xml:space="preserve"> </w:t>
      </w:r>
      <w:proofErr w:type="spellStart"/>
      <w:r>
        <w:t>tinggi</w:t>
      </w:r>
      <w:proofErr w:type="spellEnd"/>
      <w:r>
        <w:t xml:space="preserve"> </w:t>
      </w:r>
      <w:proofErr w:type="spellStart"/>
      <w:r>
        <w:t>hanya</w:t>
      </w:r>
      <w:proofErr w:type="spellEnd"/>
      <w:r>
        <w:t xml:space="preserve"> </w:t>
      </w:r>
      <w:proofErr w:type="spellStart"/>
      <w:r>
        <w:t>mengakses</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mereka</w:t>
      </w:r>
      <w:proofErr w:type="spellEnd"/>
      <w:r>
        <w:t xml:space="preserve"> </w:t>
      </w:r>
      <w:sdt>
        <w:sdtPr>
          <w:rPr>
            <w:color w:val="000000"/>
            <w:shd w:val="clear" w:color="auto" w:fill="FFFFFF"/>
          </w:rPr>
          <w:tag w:val="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
          <w:id w:val="-822356602"/>
          <w:placeholder>
            <w:docPart w:val="DefaultPlaceholder_-1854013440"/>
          </w:placeholder>
        </w:sdtPr>
        <w:sdtContent>
          <w:r w:rsidR="0087604D" w:rsidRPr="0087604D">
            <w:rPr>
              <w:color w:val="000000"/>
              <w:shd w:val="clear" w:color="auto" w:fill="FFFFFF"/>
            </w:rPr>
            <w:t>(Zhu et al., 2016)</w:t>
          </w:r>
        </w:sdtContent>
      </w:sdt>
      <w:r w:rsidR="00E7111C" w:rsidRPr="005E6541">
        <w:rPr>
          <w:color w:val="0D0D0D"/>
          <w:shd w:val="clear" w:color="auto" w:fill="FFFFFF"/>
        </w:rPr>
        <w:t xml:space="preserve">. </w:t>
      </w:r>
      <w:proofErr w:type="spellStart"/>
      <w:r>
        <w:t>Pengelolaan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yang </w:t>
      </w:r>
      <w:proofErr w:type="spellStart"/>
      <w:r>
        <w:t>rumit</w:t>
      </w:r>
      <w:proofErr w:type="spellEnd"/>
      <w:r>
        <w:t xml:space="preserve"> </w:t>
      </w:r>
      <w:proofErr w:type="spellStart"/>
      <w:r>
        <w:t>dapat</w:t>
      </w:r>
      <w:proofErr w:type="spellEnd"/>
      <w:r>
        <w:t xml:space="preserve"> </w:t>
      </w:r>
      <w:proofErr w:type="spellStart"/>
      <w:r>
        <w:t>diserahkan</w:t>
      </w:r>
      <w:proofErr w:type="spellEnd"/>
      <w:r>
        <w:t xml:space="preserve"> </w:t>
      </w:r>
      <w:proofErr w:type="spellStart"/>
      <w:r>
        <w:t>kepada</w:t>
      </w:r>
      <w:proofErr w:type="spellEnd"/>
      <w:r>
        <w:t xml:space="preserve"> </w:t>
      </w:r>
      <w:proofErr w:type="spellStart"/>
      <w:r>
        <w:t>penyedia</w:t>
      </w:r>
      <w:proofErr w:type="spellEnd"/>
      <w:r>
        <w:t xml:space="preserve"> </w:t>
      </w:r>
      <w:proofErr w:type="spellStart"/>
      <w:r>
        <w:t>layanan</w:t>
      </w:r>
      <w:proofErr w:type="spellEnd"/>
      <w:r>
        <w:t xml:space="preserve"> </w:t>
      </w:r>
      <w:r w:rsidR="00672396" w:rsidRPr="00672396">
        <w:rPr>
          <w:i/>
          <w:iCs/>
        </w:rPr>
        <w:t>cloud</w:t>
      </w:r>
      <w:r>
        <w:t xml:space="preserve">, yang </w:t>
      </w:r>
      <w:proofErr w:type="spellStart"/>
      <w:r>
        <w:t>biasanya</w:t>
      </w:r>
      <w:proofErr w:type="spellEnd"/>
      <w:r>
        <w:t xml:space="preserve"> </w:t>
      </w:r>
      <w:proofErr w:type="spellStart"/>
      <w:r>
        <w:t>memiliki</w:t>
      </w:r>
      <w:proofErr w:type="spellEnd"/>
      <w:r>
        <w:t xml:space="preserve"> </w:t>
      </w:r>
      <w:proofErr w:type="spellStart"/>
      <w:r>
        <w:t>tim</w:t>
      </w:r>
      <w:proofErr w:type="spellEnd"/>
      <w:r>
        <w:t xml:space="preserve"> </w:t>
      </w:r>
      <w:proofErr w:type="spellStart"/>
      <w:r>
        <w:t>ahli</w:t>
      </w:r>
      <w:proofErr w:type="spellEnd"/>
      <w:r>
        <w:t xml:space="preserve"> yang </w:t>
      </w:r>
      <w:proofErr w:type="spellStart"/>
      <w:r>
        <w:t>lebih</w:t>
      </w:r>
      <w:proofErr w:type="spellEnd"/>
      <w:r>
        <w:t xml:space="preserve"> </w:t>
      </w:r>
      <w:proofErr w:type="spellStart"/>
      <w:r>
        <w:t>terampil</w:t>
      </w:r>
      <w:proofErr w:type="spellEnd"/>
      <w:r>
        <w:t xml:space="preserve"> dan </w:t>
      </w:r>
      <w:proofErr w:type="spellStart"/>
      <w:r>
        <w:t>berpengalaman</w:t>
      </w:r>
      <w:proofErr w:type="spellEnd"/>
      <w:r w:rsidR="00E7111C" w:rsidRPr="005E6541">
        <w:rPr>
          <w:color w:val="0D0D0D"/>
          <w:shd w:val="clear" w:color="auto" w:fill="FFFFFF"/>
        </w:rPr>
        <w:t xml:space="preserve"> </w:t>
      </w:r>
      <w:sdt>
        <w:sdtPr>
          <w:rPr>
            <w:color w:val="000000"/>
            <w:shd w:val="clear" w:color="auto" w:fill="FFFFFF"/>
          </w:rPr>
          <w:tag w:val="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
          <w:id w:val="1487668169"/>
          <w:placeholder>
            <w:docPart w:val="DefaultPlaceholder_-1854013440"/>
          </w:placeholder>
        </w:sdtPr>
        <w:sdtContent>
          <w:r w:rsidR="0087604D" w:rsidRPr="0087604D">
            <w:rPr>
              <w:color w:val="000000"/>
              <w:shd w:val="clear" w:color="auto" w:fill="FFFFFF"/>
            </w:rPr>
            <w:t xml:space="preserve">(Guo et al., 2019; </w:t>
          </w:r>
          <w:proofErr w:type="spellStart"/>
          <w:r w:rsidR="0087604D" w:rsidRPr="0087604D">
            <w:rPr>
              <w:color w:val="000000"/>
              <w:shd w:val="clear" w:color="auto" w:fill="FFFFFF"/>
            </w:rPr>
            <w:t>Nikulchev</w:t>
          </w:r>
          <w:proofErr w:type="spellEnd"/>
          <w:r w:rsidR="0087604D" w:rsidRPr="0087604D">
            <w:rPr>
              <w:color w:val="000000"/>
              <w:shd w:val="clear" w:color="auto" w:fill="FFFFFF"/>
            </w:rPr>
            <w:t xml:space="preserve"> et al., 2016)</w:t>
          </w:r>
        </w:sdtContent>
      </w:sdt>
      <w:r w:rsidR="00A62DD0">
        <w:rPr>
          <w:color w:val="0D0D0D"/>
          <w:shd w:val="clear" w:color="auto" w:fill="FFFFFF"/>
        </w:rPr>
        <w:t xml:space="preserve">. </w:t>
      </w:r>
      <w:r>
        <w:t xml:space="preserve">Hal </w:t>
      </w:r>
      <w:proofErr w:type="spellStart"/>
      <w:r>
        <w:t>ini</w:t>
      </w:r>
      <w:proofErr w:type="spellEnd"/>
      <w:r>
        <w:t xml:space="preserve"> </w:t>
      </w:r>
      <w:proofErr w:type="spellStart"/>
      <w:r>
        <w:t>memungkinkan</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mengurangi</w:t>
      </w:r>
      <w:proofErr w:type="spellEnd"/>
      <w:r>
        <w:t xml:space="preserve"> </w:t>
      </w:r>
      <w:proofErr w:type="spellStart"/>
      <w:r>
        <w:t>kebutuhan</w:t>
      </w:r>
      <w:proofErr w:type="spellEnd"/>
      <w:r>
        <w:t xml:space="preserve"> </w:t>
      </w:r>
      <w:proofErr w:type="spellStart"/>
      <w:r>
        <w:t>staf</w:t>
      </w:r>
      <w:proofErr w:type="spellEnd"/>
      <w:r>
        <w:t xml:space="preserve"> internal yang </w:t>
      </w:r>
      <w:proofErr w:type="spellStart"/>
      <w:r>
        <w:t>fokus</w:t>
      </w:r>
      <w:proofErr w:type="spellEnd"/>
      <w:r>
        <w:t xml:space="preserve"> pada </w:t>
      </w:r>
      <w:proofErr w:type="spellStart"/>
      <w:r>
        <w:t>pemeliharaan</w:t>
      </w:r>
      <w:proofErr w:type="spellEnd"/>
      <w:r>
        <w:t xml:space="preserve"> dan </w:t>
      </w:r>
      <w:proofErr w:type="spellStart"/>
      <w:r>
        <w:t>pemantauan</w:t>
      </w:r>
      <w:proofErr w:type="spellEnd"/>
      <w:r>
        <w:t xml:space="preserve"> </w:t>
      </w:r>
      <w:r w:rsidR="008C1460" w:rsidRPr="008C1460">
        <w:rPr>
          <w:i/>
          <w:iCs/>
        </w:rPr>
        <w:t>server</w:t>
      </w:r>
      <w:r>
        <w:t xml:space="preserve">, </w:t>
      </w:r>
      <w:proofErr w:type="spellStart"/>
      <w:r>
        <w:t>sehingga</w:t>
      </w:r>
      <w:proofErr w:type="spellEnd"/>
      <w:r>
        <w:t xml:space="preserve"> </w:t>
      </w:r>
      <w:proofErr w:type="spellStart"/>
      <w:r>
        <w:t>mengurangi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gaji</w:t>
      </w:r>
      <w:proofErr w:type="spellEnd"/>
      <w:r>
        <w:t xml:space="preserve"> </w:t>
      </w:r>
      <w:proofErr w:type="spellStart"/>
      <w:r>
        <w:t>karyawan</w:t>
      </w:r>
      <w:proofErr w:type="spellEnd"/>
      <w:r>
        <w:t>.</w:t>
      </w:r>
    </w:p>
    <w:p w14:paraId="01C783DD" w14:textId="6E2EAD39" w:rsidR="00656CFC" w:rsidRDefault="00656CFC" w:rsidP="0085205B">
      <w:pPr>
        <w:pStyle w:val="NormalWeb"/>
        <w:spacing w:before="0" w:beforeAutospacing="0" w:after="0" w:afterAutospacing="0"/>
        <w:ind w:firstLine="720"/>
        <w:jc w:val="both"/>
      </w:pPr>
      <w:r>
        <w:t xml:space="preserve">Dalam </w:t>
      </w:r>
      <w:proofErr w:type="spellStart"/>
      <w:r>
        <w:t>mengelola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perguruan</w:t>
      </w:r>
      <w:proofErr w:type="spellEnd"/>
      <w:r>
        <w:t xml:space="preserve"> </w:t>
      </w:r>
      <w:proofErr w:type="spellStart"/>
      <w:r>
        <w:t>tinggi</w:t>
      </w:r>
      <w:proofErr w:type="spellEnd"/>
      <w:r>
        <w:t xml:space="preserve"> </w:t>
      </w:r>
      <w:proofErr w:type="spellStart"/>
      <w:r>
        <w:t>harus</w:t>
      </w:r>
      <w:proofErr w:type="spellEnd"/>
      <w:r>
        <w:t xml:space="preserve"> </w:t>
      </w:r>
      <w:proofErr w:type="spellStart"/>
      <w:r>
        <w:t>memperhatikan</w:t>
      </w:r>
      <w:proofErr w:type="spellEnd"/>
      <w:r>
        <w:t xml:space="preserve"> </w:t>
      </w:r>
      <w:proofErr w:type="spellStart"/>
      <w:r>
        <w:t>efisiensi</w:t>
      </w:r>
      <w:proofErr w:type="spellEnd"/>
      <w:r>
        <w:t xml:space="preserve"> </w:t>
      </w:r>
      <w:proofErr w:type="spellStart"/>
      <w:r>
        <w:t>biaya</w:t>
      </w:r>
      <w:proofErr w:type="spellEnd"/>
      <w:r>
        <w:t xml:space="preserve"> dan </w:t>
      </w:r>
      <w:proofErr w:type="spellStart"/>
      <w:r>
        <w:t>meningkatkan</w:t>
      </w:r>
      <w:proofErr w:type="spellEnd"/>
      <w:r>
        <w:t xml:space="preserve"> </w:t>
      </w:r>
      <w:proofErr w:type="spellStart"/>
      <w:r>
        <w:t>skalabilitas</w:t>
      </w:r>
      <w:proofErr w:type="spellEnd"/>
      <w:r>
        <w:t xml:space="preserve"> </w:t>
      </w:r>
      <w:sdt>
        <w:sdtPr>
          <w:rPr>
            <w:color w:val="000000"/>
            <w:shd w:val="clear" w:color="auto" w:fill="FFFFFF"/>
          </w:rPr>
          <w:tag w:val="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
          <w:id w:val="2030839908"/>
          <w:placeholder>
            <w:docPart w:val="DefaultPlaceholder_-1854013440"/>
          </w:placeholder>
        </w:sdtPr>
        <w:sdtContent>
          <w:r w:rsidR="0087604D" w:rsidRPr="0087604D">
            <w:rPr>
              <w:color w:val="000000"/>
              <w:shd w:val="clear" w:color="auto" w:fill="FFFFFF"/>
            </w:rPr>
            <w:t>(Sarac, 2020)</w:t>
          </w:r>
        </w:sdtContent>
      </w:sdt>
      <w:r w:rsidR="0085205B">
        <w:rPr>
          <w:color w:val="0D0D0D"/>
          <w:shd w:val="clear" w:color="auto" w:fill="FFFFFF"/>
        </w:rPr>
        <w:t xml:space="preserve">. </w:t>
      </w:r>
      <w:proofErr w:type="spellStart"/>
      <w:r>
        <w:t>Penelitian</w:t>
      </w:r>
      <w:proofErr w:type="spellEnd"/>
      <w:r>
        <w:t xml:space="preserve"> </w:t>
      </w:r>
      <w:proofErr w:type="spellStart"/>
      <w:r>
        <w:t>ini</w:t>
      </w:r>
      <w:proofErr w:type="spellEnd"/>
      <w:r>
        <w:t xml:space="preserve"> </w:t>
      </w:r>
      <w:proofErr w:type="spellStart"/>
      <w:r>
        <w:t>mengusulkan</w:t>
      </w:r>
      <w:proofErr w:type="spellEnd"/>
      <w:r>
        <w:t xml:space="preserve"> model </w:t>
      </w:r>
      <w:proofErr w:type="spellStart"/>
      <w:r>
        <w:t>untuk</w:t>
      </w:r>
      <w:proofErr w:type="spellEnd"/>
      <w:r>
        <w:t xml:space="preserve"> </w:t>
      </w:r>
      <w:proofErr w:type="spellStart"/>
      <w:r>
        <w:t>membandingkan</w:t>
      </w:r>
      <w:proofErr w:type="spellEnd"/>
      <w:r>
        <w:t xml:space="preserve"> </w:t>
      </w:r>
      <w:proofErr w:type="spellStart"/>
      <w:r>
        <w:t>biaya</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penyedia</w:t>
      </w:r>
      <w:proofErr w:type="spellEnd"/>
      <w:r>
        <w:t xml:space="preserve"> </w:t>
      </w:r>
      <w:r w:rsidR="00672396" w:rsidRPr="00672396">
        <w:rPr>
          <w:i/>
          <w:iCs/>
        </w:rPr>
        <w:t>cloud</w:t>
      </w:r>
      <w:r>
        <w:t xml:space="preserve"> </w:t>
      </w:r>
      <w:proofErr w:type="spellStart"/>
      <w:r>
        <w:t>seperti</w:t>
      </w:r>
      <w:proofErr w:type="spellEnd"/>
      <w:r>
        <w:t xml:space="preserve"> </w:t>
      </w:r>
      <w:r w:rsidRPr="00672396">
        <w:rPr>
          <w:i/>
          <w:iCs/>
        </w:rPr>
        <w:t>Amazon Web Service</w:t>
      </w:r>
      <w:r>
        <w:t xml:space="preserve"> (</w:t>
      </w:r>
      <w:r w:rsidRPr="00672396">
        <w:rPr>
          <w:i/>
          <w:iCs/>
        </w:rPr>
        <w:t>AWS</w:t>
      </w:r>
      <w:r>
        <w:t xml:space="preserve">), </w:t>
      </w:r>
      <w:r w:rsidRPr="00672396">
        <w:rPr>
          <w:i/>
          <w:iCs/>
        </w:rPr>
        <w:t>Azure</w:t>
      </w:r>
      <w:r>
        <w:t xml:space="preserve">, dan </w:t>
      </w:r>
      <w:r w:rsidRPr="00672396">
        <w:rPr>
          <w:i/>
          <w:iCs/>
        </w:rPr>
        <w:t>Google</w:t>
      </w:r>
      <w:r>
        <w:t xml:space="preserve"> </w:t>
      </w:r>
      <w:r w:rsidR="00672396" w:rsidRPr="00672396">
        <w:rPr>
          <w:i/>
          <w:iCs/>
        </w:rPr>
        <w:t>Cloud</w:t>
      </w:r>
      <w:r>
        <w:t xml:space="preserve">. Selain </w:t>
      </w:r>
      <w:proofErr w:type="spellStart"/>
      <w:r>
        <w:t>membandingkan</w:t>
      </w:r>
      <w:proofErr w:type="spellEnd"/>
      <w:r>
        <w:t xml:space="preserve"> data </w:t>
      </w:r>
      <w:proofErr w:type="spellStart"/>
      <w:r>
        <w:t>biaya</w:t>
      </w:r>
      <w:proofErr w:type="spellEnd"/>
      <w:r>
        <w:t xml:space="preserve"> </w:t>
      </w:r>
      <w:proofErr w:type="spellStart"/>
      <w:r>
        <w:t>dari</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infrastruktur</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akan</w:t>
      </w:r>
      <w:proofErr w:type="spellEnd"/>
      <w:r>
        <w:t xml:space="preserve"> </w:t>
      </w:r>
      <w:proofErr w:type="spellStart"/>
      <w:r>
        <w:t>mengkaji</w:t>
      </w:r>
      <w:proofErr w:type="spellEnd"/>
      <w:r>
        <w:t xml:space="preserve"> </w:t>
      </w:r>
      <w:proofErr w:type="spellStart"/>
      <w:r>
        <w:t>beban</w:t>
      </w:r>
      <w:proofErr w:type="spellEnd"/>
      <w:r>
        <w:t xml:space="preserve"> </w:t>
      </w:r>
      <w:proofErr w:type="spellStart"/>
      <w:r>
        <w:t>biaya</w:t>
      </w:r>
      <w:proofErr w:type="spellEnd"/>
      <w:r>
        <w:t xml:space="preserve"> </w:t>
      </w:r>
      <w:proofErr w:type="spellStart"/>
      <w:r>
        <w:t>terkait</w:t>
      </w:r>
      <w:proofErr w:type="spellEnd"/>
      <w:r>
        <w:t xml:space="preserve"> </w:t>
      </w:r>
      <w:proofErr w:type="spellStart"/>
      <w:r>
        <w:t>migrasi</w:t>
      </w:r>
      <w:proofErr w:type="spellEnd"/>
      <w:r>
        <w:t xml:space="preserve"> data </w:t>
      </w:r>
      <w:proofErr w:type="spellStart"/>
      <w:r>
        <w:t>dari</w:t>
      </w:r>
      <w:proofErr w:type="spellEnd"/>
      <w:r>
        <w:t xml:space="preserve"> </w:t>
      </w:r>
      <w:proofErr w:type="spellStart"/>
      <w:r>
        <w:t>infrastruktur</w:t>
      </w:r>
      <w:proofErr w:type="spellEnd"/>
      <w:r>
        <w:t xml:space="preserve"> </w:t>
      </w:r>
      <w:proofErr w:type="spellStart"/>
      <w:r>
        <w:t>fisik</w:t>
      </w:r>
      <w:proofErr w:type="spellEnd"/>
      <w:r>
        <w:t xml:space="preserve"> </w:t>
      </w:r>
      <w:proofErr w:type="spellStart"/>
      <w:r>
        <w:t>ke</w:t>
      </w:r>
      <w:proofErr w:type="spellEnd"/>
      <w:r>
        <w:t xml:space="preserve"> </w:t>
      </w:r>
      <w:r w:rsidR="00672396" w:rsidRPr="00672396">
        <w:rPr>
          <w:i/>
          <w:iCs/>
        </w:rPr>
        <w:t>cloud</w:t>
      </w:r>
      <w:r>
        <w:t xml:space="preserve">. </w:t>
      </w:r>
      <w:proofErr w:type="spellStart"/>
      <w:r>
        <w:t>Evaluasi</w:t>
      </w:r>
      <w:proofErr w:type="spellEnd"/>
      <w:r>
        <w:t xml:space="preserve"> </w:t>
      </w:r>
      <w:proofErr w:type="spellStart"/>
      <w:r>
        <w:t>akan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apakah</w:t>
      </w:r>
      <w:proofErr w:type="spellEnd"/>
      <w:r>
        <w:t xml:space="preserve"> </w:t>
      </w:r>
      <w:proofErr w:type="spellStart"/>
      <w:r>
        <w:t>biaya</w:t>
      </w:r>
      <w:proofErr w:type="spellEnd"/>
      <w:r>
        <w:t xml:space="preserve"> </w:t>
      </w:r>
      <w:proofErr w:type="spellStart"/>
      <w:r>
        <w:t>awal</w:t>
      </w:r>
      <w:proofErr w:type="spellEnd"/>
      <w:r>
        <w:t xml:space="preserve"> </w:t>
      </w:r>
      <w:proofErr w:type="spellStart"/>
      <w:r>
        <w:t>migrasi</w:t>
      </w:r>
      <w:proofErr w:type="spellEnd"/>
      <w:r>
        <w:t xml:space="preserve"> </w:t>
      </w:r>
      <w:proofErr w:type="spellStart"/>
      <w:r>
        <w:t>sebanding</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efisiensi</w:t>
      </w:r>
      <w:proofErr w:type="spellEnd"/>
      <w:r>
        <w:t xml:space="preserve"> dan </w:t>
      </w:r>
      <w:proofErr w:type="spellStart"/>
      <w:r>
        <w:t>manfaat</w:t>
      </w:r>
      <w:proofErr w:type="spellEnd"/>
      <w:r>
        <w:t xml:space="preserve"> </w:t>
      </w:r>
      <w:proofErr w:type="spellStart"/>
      <w:r>
        <w:t>lingkungan</w:t>
      </w:r>
      <w:proofErr w:type="spellEnd"/>
      <w:r>
        <w:t xml:space="preserve"> yang </w:t>
      </w:r>
      <w:proofErr w:type="spellStart"/>
      <w:r>
        <w:t>ditawarkan</w:t>
      </w:r>
      <w:proofErr w:type="spellEnd"/>
      <w:r>
        <w:t xml:space="preserve"> oleh </w:t>
      </w:r>
      <w:r w:rsidR="00672396" w:rsidRPr="00672396">
        <w:rPr>
          <w:i/>
          <w:iCs/>
        </w:rPr>
        <w:t>cloud</w:t>
      </w:r>
      <w:r>
        <w:t xml:space="preserve"> </w:t>
      </w:r>
      <w:r w:rsidRPr="00672396">
        <w:rPr>
          <w:i/>
          <w:iCs/>
        </w:rPr>
        <w:t>computing</w:t>
      </w:r>
      <w:r>
        <w:t>.</w:t>
      </w:r>
    </w:p>
    <w:p w14:paraId="6E9F5C7D" w14:textId="0F2A76AD" w:rsidR="00E7111C" w:rsidRDefault="00656CFC" w:rsidP="0085205B">
      <w:pPr>
        <w:pStyle w:val="NormalWeb"/>
        <w:spacing w:before="0" w:beforeAutospacing="0" w:after="0" w:afterAutospacing="0"/>
        <w:ind w:firstLine="720"/>
        <w:jc w:val="both"/>
      </w:pPr>
      <w:proofErr w:type="spellStart"/>
      <w:r>
        <w:lastRenderedPageBreak/>
        <w:t>Untuk</w:t>
      </w:r>
      <w:proofErr w:type="spellEnd"/>
      <w:r>
        <w:t xml:space="preserve"> </w:t>
      </w:r>
      <w:proofErr w:type="spellStart"/>
      <w:r>
        <w:t>mengidentifikasi</w:t>
      </w:r>
      <w:proofErr w:type="spellEnd"/>
      <w:r>
        <w:t xml:space="preserve"> </w:t>
      </w:r>
      <w:proofErr w:type="spellStart"/>
      <w:r>
        <w:t>efisiensi</w:t>
      </w:r>
      <w:proofErr w:type="spellEnd"/>
      <w:r>
        <w:t xml:space="preserve"> </w:t>
      </w:r>
      <w:proofErr w:type="spellStart"/>
      <w:r>
        <w:t>penggunaan</w:t>
      </w:r>
      <w:proofErr w:type="spellEnd"/>
      <w:r>
        <w:t xml:space="preserve"> </w:t>
      </w:r>
      <w:proofErr w:type="spellStart"/>
      <w:r>
        <w:t>layanan</w:t>
      </w:r>
      <w:proofErr w:type="spellEnd"/>
      <w:r>
        <w:t xml:space="preserve"> </w:t>
      </w:r>
      <w:r w:rsidR="00672396" w:rsidRPr="00672396">
        <w:rPr>
          <w:i/>
          <w:iCs/>
        </w:rPr>
        <w:t>cloud</w:t>
      </w:r>
      <w:r>
        <w:t xml:space="preserve"> </w:t>
      </w:r>
      <w:proofErr w:type="spellStart"/>
      <w:r>
        <w:t>dibandingkan</w:t>
      </w:r>
      <w:proofErr w:type="spellEnd"/>
      <w:r>
        <w:t xml:space="preserve"> </w:t>
      </w:r>
      <w:proofErr w:type="spellStart"/>
      <w:r>
        <w:t>dengan</w:t>
      </w:r>
      <w:proofErr w:type="spellEnd"/>
      <w:r>
        <w:t xml:space="preserve"> </w:t>
      </w:r>
      <w:proofErr w:type="spellStart"/>
      <w:r>
        <w:t>infrastruktur</w:t>
      </w:r>
      <w:proofErr w:type="spellEnd"/>
      <w:r>
        <w:t xml:space="preserve"> </w:t>
      </w:r>
      <w:r w:rsidR="008C1460" w:rsidRPr="008C1460">
        <w:rPr>
          <w:i/>
          <w:iCs/>
        </w:rPr>
        <w:t>server</w:t>
      </w:r>
      <w:r>
        <w:t xml:space="preserve"> </w:t>
      </w:r>
      <w:proofErr w:type="spellStart"/>
      <w:r>
        <w:t>fisik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mengembangkan</w:t>
      </w:r>
      <w:proofErr w:type="spellEnd"/>
      <w:r>
        <w:t xml:space="preserve"> </w:t>
      </w:r>
      <w:proofErr w:type="spellStart"/>
      <w:r>
        <w:t>beberapa</w:t>
      </w:r>
      <w:proofErr w:type="spellEnd"/>
      <w:r>
        <w:t xml:space="preserve"> </w:t>
      </w:r>
      <w:proofErr w:type="spellStart"/>
      <w:r>
        <w:t>hipotesis</w:t>
      </w:r>
      <w:proofErr w:type="spellEnd"/>
      <w:r>
        <w:t xml:space="preserve"> yang </w:t>
      </w:r>
      <w:proofErr w:type="spellStart"/>
      <w:r>
        <w:t>diuji</w:t>
      </w:r>
      <w:proofErr w:type="spellEnd"/>
      <w:r>
        <w:t xml:space="preserve"> </w:t>
      </w:r>
      <w:proofErr w:type="spellStart"/>
      <w:r>
        <w:t>melalui</w:t>
      </w:r>
      <w:proofErr w:type="spellEnd"/>
      <w:r>
        <w:t xml:space="preserve"> </w:t>
      </w:r>
      <w:proofErr w:type="spellStart"/>
      <w:r>
        <w:t>analisis</w:t>
      </w:r>
      <w:proofErr w:type="spellEnd"/>
      <w:r>
        <w:t xml:space="preserve"> </w:t>
      </w:r>
      <w:proofErr w:type="spellStart"/>
      <w:r>
        <w:t>varian</w:t>
      </w:r>
      <w:proofErr w:type="spellEnd"/>
      <w:r>
        <w:t xml:space="preserve">. Hipotesis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potensi</w:t>
      </w:r>
      <w:proofErr w:type="spellEnd"/>
      <w:r>
        <w:t xml:space="preserve"> </w:t>
      </w:r>
      <w:proofErr w:type="spellStart"/>
      <w:r>
        <w:t>penghematan</w:t>
      </w:r>
      <w:proofErr w:type="spellEnd"/>
      <w:r>
        <w:t xml:space="preserve"> </w:t>
      </w:r>
      <w:proofErr w:type="spellStart"/>
      <w:r>
        <w:t>biaya</w:t>
      </w:r>
      <w:proofErr w:type="spellEnd"/>
      <w:r>
        <w:t xml:space="preserve">, </w:t>
      </w:r>
      <w:proofErr w:type="spellStart"/>
      <w:r>
        <w:t>peningkatan</w:t>
      </w:r>
      <w:proofErr w:type="spellEnd"/>
      <w:r>
        <w:t xml:space="preserve"> </w:t>
      </w:r>
      <w:proofErr w:type="spellStart"/>
      <w:r>
        <w:t>efisiensi</w:t>
      </w:r>
      <w:proofErr w:type="spellEnd"/>
      <w:r>
        <w:t xml:space="preserve"> </w:t>
      </w:r>
      <w:proofErr w:type="spellStart"/>
      <w:r>
        <w:t>operasional</w:t>
      </w:r>
      <w:proofErr w:type="spellEnd"/>
      <w:r>
        <w:t xml:space="preserve">, dan </w:t>
      </w:r>
      <w:proofErr w:type="spellStart"/>
      <w:r>
        <w:t>fleksibilitas</w:t>
      </w:r>
      <w:proofErr w:type="spellEnd"/>
      <w:r>
        <w:t xml:space="preserve"> </w:t>
      </w:r>
      <w:proofErr w:type="spellStart"/>
      <w:r>
        <w:t>skalabilitas</w:t>
      </w:r>
      <w:proofErr w:type="spellEnd"/>
      <w:r>
        <w:t xml:space="preserve"> yang </w:t>
      </w:r>
      <w:proofErr w:type="spellStart"/>
      <w:r>
        <w:t>ditawarkan</w:t>
      </w:r>
      <w:proofErr w:type="spellEnd"/>
      <w:r>
        <w:t xml:space="preserve"> oleh </w:t>
      </w:r>
      <w:proofErr w:type="spellStart"/>
      <w:r>
        <w:t>layanan</w:t>
      </w:r>
      <w:proofErr w:type="spellEnd"/>
      <w:r>
        <w:t xml:space="preserve"> </w:t>
      </w:r>
      <w:r w:rsidR="00672396" w:rsidRPr="00672396">
        <w:rPr>
          <w:i/>
          <w:iCs/>
        </w:rPr>
        <w:t>cloud</w:t>
      </w:r>
      <w:r>
        <w:t xml:space="preserve">. Hipotesis yang </w:t>
      </w:r>
      <w:proofErr w:type="spellStart"/>
      <w:r>
        <w:t>diusulkan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9724470" w14:textId="0C210436"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Biaya</w:t>
      </w:r>
      <w:proofErr w:type="spellEnd"/>
      <w:r w:rsidRPr="005E6541">
        <w:rPr>
          <w:sz w:val="24"/>
          <w:szCs w:val="24"/>
          <w:lang w:eastAsia="en-ID"/>
        </w:rPr>
        <w:t xml:space="preserve"> total </w:t>
      </w:r>
      <w:proofErr w:type="spellStart"/>
      <w:r w:rsidRPr="005E6541">
        <w:rPr>
          <w:sz w:val="24"/>
          <w:szCs w:val="24"/>
          <w:lang w:eastAsia="en-ID"/>
        </w:rPr>
        <w:t>operasional</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di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lebih</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w:t>
      </w:r>
      <w:proofErr w:type="spellStart"/>
      <w:r w:rsidRPr="005E6541">
        <w:rPr>
          <w:sz w:val="24"/>
          <w:szCs w:val="24"/>
          <w:lang w:eastAsia="en-ID"/>
        </w:rPr>
        <w:t>dibandingkan</w:t>
      </w:r>
      <w:proofErr w:type="spellEnd"/>
      <w:r w:rsidRPr="005E6541">
        <w:rPr>
          <w:sz w:val="24"/>
          <w:szCs w:val="24"/>
          <w:lang w:eastAsia="en-ID"/>
        </w:rPr>
        <w:t xml:space="preserve"> </w:t>
      </w:r>
      <w:proofErr w:type="spellStart"/>
      <w:r w:rsidRPr="005E6541">
        <w:rPr>
          <w:sz w:val="24"/>
          <w:szCs w:val="24"/>
          <w:lang w:eastAsia="en-ID"/>
        </w:rPr>
        <w:t>menggunakan</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gramStart"/>
      <w:r w:rsidR="00C7453D" w:rsidRPr="00C7453D">
        <w:rPr>
          <w:i/>
          <w:iCs/>
          <w:sz w:val="24"/>
          <w:szCs w:val="24"/>
          <w:lang w:eastAsia="en-ID"/>
        </w:rPr>
        <w:t xml:space="preserve">provider </w:t>
      </w:r>
      <w:r w:rsidRPr="005E6541">
        <w:rPr>
          <w:sz w:val="24"/>
          <w:szCs w:val="24"/>
          <w:lang w:eastAsia="en-ID"/>
        </w:rPr>
        <w:t xml:space="preserve"> </w:t>
      </w:r>
      <w:r w:rsidR="00672396" w:rsidRPr="00672396">
        <w:rPr>
          <w:i/>
          <w:iCs/>
          <w:sz w:val="24"/>
          <w:szCs w:val="24"/>
          <w:lang w:eastAsia="en-ID"/>
        </w:rPr>
        <w:t>cloud</w:t>
      </w:r>
      <w:proofErr w:type="gramEnd"/>
      <w:r w:rsidRPr="005E6541">
        <w:rPr>
          <w:sz w:val="24"/>
          <w:szCs w:val="24"/>
          <w:lang w:eastAsia="en-ID"/>
        </w:rPr>
        <w:t xml:space="preserve"> </w:t>
      </w:r>
      <w:proofErr w:type="spellStart"/>
      <w:r w:rsidRPr="005E6541">
        <w:rPr>
          <w:sz w:val="24"/>
          <w:szCs w:val="24"/>
          <w:lang w:eastAsia="en-ID"/>
        </w:rPr>
        <w:t>seperti</w:t>
      </w:r>
      <w:proofErr w:type="spellEnd"/>
      <w:r w:rsidRPr="005E6541">
        <w:rPr>
          <w:sz w:val="24"/>
          <w:szCs w:val="24"/>
          <w:lang w:eastAsia="en-ID"/>
        </w:rPr>
        <w:t xml:space="preserve"> </w:t>
      </w:r>
      <w:r w:rsidRPr="00C7453D">
        <w:rPr>
          <w:i/>
          <w:iCs/>
          <w:sz w:val="24"/>
          <w:szCs w:val="24"/>
          <w:lang w:eastAsia="en-ID"/>
        </w:rPr>
        <w:t>AWS</w:t>
      </w:r>
      <w:r w:rsidRPr="005E6541">
        <w:rPr>
          <w:sz w:val="24"/>
          <w:szCs w:val="24"/>
          <w:lang w:eastAsia="en-ID"/>
        </w:rPr>
        <w:t xml:space="preserve">, </w:t>
      </w:r>
      <w:r w:rsidRPr="00C7453D">
        <w:rPr>
          <w:i/>
          <w:iCs/>
          <w:sz w:val="24"/>
          <w:szCs w:val="24"/>
          <w:lang w:eastAsia="en-ID"/>
        </w:rPr>
        <w:t>Azure</w:t>
      </w:r>
      <w:r w:rsidRPr="005E6541">
        <w:rPr>
          <w:sz w:val="24"/>
          <w:szCs w:val="24"/>
          <w:lang w:eastAsia="en-ID"/>
        </w:rPr>
        <w:t xml:space="preserve">, dan </w:t>
      </w:r>
      <w:r w:rsidRPr="00C7453D">
        <w:rPr>
          <w:i/>
          <w:iCs/>
          <w:sz w:val="24"/>
          <w:szCs w:val="24"/>
          <w:lang w:eastAsia="en-ID"/>
        </w:rPr>
        <w:t>Google</w:t>
      </w:r>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w:t>
      </w:r>
    </w:p>
    <w:p w14:paraId="0FB8569B" w14:textId="02D78BEF"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Mengalihkan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dari</w:t>
      </w:r>
      <w:proofErr w:type="spellEnd"/>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akan</w:t>
      </w:r>
      <w:proofErr w:type="spellEnd"/>
      <w:r w:rsidRPr="005E6541">
        <w:rPr>
          <w:sz w:val="24"/>
          <w:szCs w:val="24"/>
          <w:lang w:eastAsia="en-ID"/>
        </w:rPr>
        <w:t xml:space="preserve"> </w:t>
      </w:r>
      <w:proofErr w:type="spellStart"/>
      <w:r w:rsidRPr="005E6541">
        <w:rPr>
          <w:sz w:val="24"/>
          <w:szCs w:val="24"/>
          <w:lang w:eastAsia="en-ID"/>
        </w:rPr>
        <w:t>menghilangkan</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CAPEX</w:t>
      </w:r>
      <w:r w:rsidRPr="005E6541">
        <w:rPr>
          <w:sz w:val="24"/>
          <w:szCs w:val="24"/>
          <w:lang w:eastAsia="en-ID"/>
        </w:rPr>
        <w:t xml:space="preserve"> (</w:t>
      </w:r>
      <w:r w:rsidRPr="00C7453D">
        <w:rPr>
          <w:i/>
          <w:iCs/>
          <w:sz w:val="24"/>
          <w:szCs w:val="24"/>
          <w:lang w:eastAsia="en-ID"/>
        </w:rPr>
        <w:t>capital expenditure</w:t>
      </w:r>
      <w:r w:rsidRPr="005E6541">
        <w:rPr>
          <w:sz w:val="24"/>
          <w:szCs w:val="24"/>
          <w:lang w:eastAsia="en-ID"/>
        </w:rPr>
        <w:t xml:space="preserve">) dan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r w:rsidR="00C7453D" w:rsidRPr="00C7453D">
        <w:rPr>
          <w:i/>
          <w:iCs/>
          <w:sz w:val="24"/>
          <w:szCs w:val="24"/>
          <w:lang w:eastAsia="en-ID"/>
        </w:rPr>
        <w:t>OPEX</w:t>
      </w:r>
      <w:r w:rsidR="00C7453D" w:rsidRPr="005E6541">
        <w:rPr>
          <w:sz w:val="24"/>
          <w:szCs w:val="24"/>
          <w:lang w:eastAsia="en-ID"/>
        </w:rPr>
        <w:t xml:space="preserve"> </w:t>
      </w:r>
      <w:r w:rsidRPr="005E6541">
        <w:rPr>
          <w:sz w:val="24"/>
          <w:szCs w:val="24"/>
          <w:lang w:eastAsia="en-ID"/>
        </w:rPr>
        <w:t>(</w:t>
      </w:r>
      <w:r w:rsidRPr="00C7453D">
        <w:rPr>
          <w:i/>
          <w:iCs/>
          <w:sz w:val="24"/>
          <w:szCs w:val="24"/>
          <w:lang w:eastAsia="en-ID"/>
        </w:rPr>
        <w:t>operational expenditure</w:t>
      </w:r>
      <w:r w:rsidRPr="005E6541">
        <w:rPr>
          <w:sz w:val="24"/>
          <w:szCs w:val="24"/>
          <w:lang w:eastAsia="en-ID"/>
        </w:rPr>
        <w:t xml:space="preserve">) yang </w:t>
      </w:r>
      <w:proofErr w:type="spellStart"/>
      <w:r w:rsidRPr="005E6541">
        <w:rPr>
          <w:sz w:val="24"/>
          <w:szCs w:val="24"/>
          <w:lang w:eastAsia="en-ID"/>
        </w:rPr>
        <w:t>dikeluarkan</w:t>
      </w:r>
      <w:proofErr w:type="spellEnd"/>
      <w:r w:rsidRPr="005E6541">
        <w:rPr>
          <w:sz w:val="24"/>
          <w:szCs w:val="24"/>
          <w:lang w:eastAsia="en-ID"/>
        </w:rPr>
        <w:t xml:space="preserve"> oleh </w:t>
      </w: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w:t>
      </w:r>
    </w:p>
    <w:p w14:paraId="2DDF2A96" w14:textId="29733689" w:rsidR="00E7111C" w:rsidRPr="005E6541" w:rsidRDefault="00E7111C" w:rsidP="0085205B">
      <w:pPr>
        <w:numPr>
          <w:ilvl w:val="0"/>
          <w:numId w:val="63"/>
        </w:numPr>
        <w:tabs>
          <w:tab w:val="clear" w:pos="720"/>
        </w:tabs>
        <w:ind w:left="709"/>
        <w:jc w:val="both"/>
        <w:rPr>
          <w:sz w:val="24"/>
          <w:szCs w:val="24"/>
          <w:lang w:eastAsia="en-ID"/>
        </w:rPr>
      </w:pPr>
      <w:proofErr w:type="spellStart"/>
      <w:r w:rsidRPr="005E6541">
        <w:rPr>
          <w:sz w:val="24"/>
          <w:szCs w:val="24"/>
          <w:lang w:eastAsia="en-ID"/>
        </w:rPr>
        <w:t>Perguruan</w:t>
      </w:r>
      <w:proofErr w:type="spellEnd"/>
      <w:r w:rsidRPr="005E6541">
        <w:rPr>
          <w:sz w:val="24"/>
          <w:szCs w:val="24"/>
          <w:lang w:eastAsia="en-ID"/>
        </w:rPr>
        <w:t xml:space="preserve"> </w:t>
      </w:r>
      <w:proofErr w:type="spellStart"/>
      <w:r w:rsidRPr="005E6541">
        <w:rPr>
          <w:sz w:val="24"/>
          <w:szCs w:val="24"/>
          <w:lang w:eastAsia="en-ID"/>
        </w:rPr>
        <w:t>tinggi</w:t>
      </w:r>
      <w:proofErr w:type="spellEnd"/>
      <w:r w:rsidRPr="005E6541">
        <w:rPr>
          <w:sz w:val="24"/>
          <w:szCs w:val="24"/>
          <w:lang w:eastAsia="en-ID"/>
        </w:rPr>
        <w:t xml:space="preserve"> yang </w:t>
      </w:r>
      <w:proofErr w:type="spellStart"/>
      <w:r w:rsidRPr="005E6541">
        <w:rPr>
          <w:sz w:val="24"/>
          <w:szCs w:val="24"/>
          <w:lang w:eastAsia="en-ID"/>
        </w:rPr>
        <w:t>beralih</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proofErr w:type="spellStart"/>
      <w:r w:rsidRPr="005E6541">
        <w:rPr>
          <w:sz w:val="24"/>
          <w:szCs w:val="24"/>
          <w:lang w:eastAsia="en-ID"/>
        </w:rPr>
        <w:t>layanan</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proofErr w:type="spellStart"/>
      <w:r w:rsidRPr="005E6541">
        <w:rPr>
          <w:sz w:val="24"/>
          <w:szCs w:val="24"/>
          <w:lang w:eastAsia="en-ID"/>
        </w:rPr>
        <w:t>dapat</w:t>
      </w:r>
      <w:proofErr w:type="spellEnd"/>
      <w:r w:rsidRPr="005E6541">
        <w:rPr>
          <w:sz w:val="24"/>
          <w:szCs w:val="24"/>
          <w:lang w:eastAsia="en-ID"/>
        </w:rPr>
        <w:t xml:space="preserve"> </w:t>
      </w:r>
      <w:proofErr w:type="spellStart"/>
      <w:r w:rsidRPr="005E6541">
        <w:rPr>
          <w:sz w:val="24"/>
          <w:szCs w:val="24"/>
          <w:lang w:eastAsia="en-ID"/>
        </w:rPr>
        <w:t>mengurangi</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yang </w:t>
      </w:r>
      <w:proofErr w:type="spellStart"/>
      <w:r w:rsidRPr="005E6541">
        <w:rPr>
          <w:sz w:val="24"/>
          <w:szCs w:val="24"/>
          <w:lang w:eastAsia="en-ID"/>
        </w:rPr>
        <w:t>terkait</w:t>
      </w:r>
      <w:proofErr w:type="spellEnd"/>
      <w:r w:rsidRPr="005E6541">
        <w:rPr>
          <w:sz w:val="24"/>
          <w:szCs w:val="24"/>
          <w:lang w:eastAsia="en-ID"/>
        </w:rPr>
        <w:t xml:space="preserve"> </w:t>
      </w:r>
      <w:proofErr w:type="spellStart"/>
      <w:r w:rsidRPr="005E6541">
        <w:rPr>
          <w:sz w:val="24"/>
          <w:szCs w:val="24"/>
          <w:lang w:eastAsia="en-ID"/>
        </w:rPr>
        <w:t>dengan</w:t>
      </w:r>
      <w:proofErr w:type="spellEnd"/>
      <w:r w:rsidRPr="005E6541">
        <w:rPr>
          <w:sz w:val="24"/>
          <w:szCs w:val="24"/>
          <w:lang w:eastAsia="en-ID"/>
        </w:rPr>
        <w:t xml:space="preserve"> </w:t>
      </w:r>
      <w:proofErr w:type="spellStart"/>
      <w:r w:rsidRPr="005E6541">
        <w:rPr>
          <w:sz w:val="24"/>
          <w:szCs w:val="24"/>
          <w:lang w:eastAsia="en-ID"/>
        </w:rPr>
        <w:t>staf</w:t>
      </w:r>
      <w:proofErr w:type="spellEnd"/>
      <w:r w:rsidRPr="005E6541">
        <w:rPr>
          <w:sz w:val="24"/>
          <w:szCs w:val="24"/>
          <w:lang w:eastAsia="en-ID"/>
        </w:rPr>
        <w:t xml:space="preserve"> yang </w:t>
      </w:r>
      <w:proofErr w:type="spellStart"/>
      <w:r w:rsidRPr="005E6541">
        <w:rPr>
          <w:sz w:val="24"/>
          <w:szCs w:val="24"/>
          <w:lang w:eastAsia="en-ID"/>
        </w:rPr>
        <w:t>diperlukan</w:t>
      </w:r>
      <w:proofErr w:type="spellEnd"/>
      <w:r w:rsidRPr="005E6541">
        <w:rPr>
          <w:sz w:val="24"/>
          <w:szCs w:val="24"/>
          <w:lang w:eastAsia="en-ID"/>
        </w:rPr>
        <w:t xml:space="preserve"> </w:t>
      </w:r>
      <w:proofErr w:type="spellStart"/>
      <w:r w:rsidRPr="005E6541">
        <w:rPr>
          <w:sz w:val="24"/>
          <w:szCs w:val="24"/>
          <w:lang w:eastAsia="en-ID"/>
        </w:rPr>
        <w:t>untuk</w:t>
      </w:r>
      <w:proofErr w:type="spellEnd"/>
      <w:r w:rsidRPr="005E6541">
        <w:rPr>
          <w:sz w:val="24"/>
          <w:szCs w:val="24"/>
          <w:lang w:eastAsia="en-ID"/>
        </w:rPr>
        <w:t xml:space="preserve"> </w:t>
      </w:r>
      <w:proofErr w:type="spellStart"/>
      <w:r w:rsidRPr="005E6541">
        <w:rPr>
          <w:sz w:val="24"/>
          <w:szCs w:val="24"/>
          <w:lang w:eastAsia="en-ID"/>
        </w:rPr>
        <w:t>operasional</w:t>
      </w:r>
      <w:proofErr w:type="spellEnd"/>
      <w:r w:rsidRPr="005E6541">
        <w:rPr>
          <w:sz w:val="24"/>
          <w:szCs w:val="24"/>
          <w:lang w:eastAsia="en-ID"/>
        </w:rPr>
        <w:t xml:space="preserve"> dan </w:t>
      </w:r>
      <w:proofErr w:type="spellStart"/>
      <w:r w:rsidRPr="005E6541">
        <w:rPr>
          <w:sz w:val="24"/>
          <w:szCs w:val="24"/>
          <w:lang w:eastAsia="en-ID"/>
        </w:rPr>
        <w:t>pemeliharaan</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w:t>
      </w:r>
    </w:p>
    <w:p w14:paraId="657191C2" w14:textId="77BAB363" w:rsidR="00E7111C" w:rsidRPr="005E6541" w:rsidRDefault="00E7111C" w:rsidP="00DF4AE6">
      <w:pPr>
        <w:numPr>
          <w:ilvl w:val="0"/>
          <w:numId w:val="63"/>
        </w:numPr>
        <w:tabs>
          <w:tab w:val="clear" w:pos="720"/>
        </w:tabs>
        <w:ind w:left="709" w:hanging="709"/>
        <w:jc w:val="both"/>
        <w:rPr>
          <w:sz w:val="24"/>
          <w:szCs w:val="24"/>
          <w:lang w:eastAsia="en-ID"/>
        </w:rPr>
      </w:pPr>
      <w:proofErr w:type="spellStart"/>
      <w:r w:rsidRPr="005E6541">
        <w:rPr>
          <w:sz w:val="24"/>
          <w:szCs w:val="24"/>
          <w:lang w:eastAsia="en-ID"/>
        </w:rPr>
        <w:t>Biaya</w:t>
      </w:r>
      <w:proofErr w:type="spellEnd"/>
      <w:r w:rsidRPr="005E6541">
        <w:rPr>
          <w:sz w:val="24"/>
          <w:szCs w:val="24"/>
          <w:lang w:eastAsia="en-ID"/>
        </w:rPr>
        <w:t xml:space="preserve"> dan </w:t>
      </w:r>
      <w:proofErr w:type="spellStart"/>
      <w:r w:rsidRPr="005E6541">
        <w:rPr>
          <w:sz w:val="24"/>
          <w:szCs w:val="24"/>
          <w:lang w:eastAsia="en-ID"/>
        </w:rPr>
        <w:t>kompleksitas</w:t>
      </w:r>
      <w:proofErr w:type="spellEnd"/>
      <w:r w:rsidRPr="005E6541">
        <w:rPr>
          <w:sz w:val="24"/>
          <w:szCs w:val="24"/>
          <w:lang w:eastAsia="en-ID"/>
        </w:rPr>
        <w:t xml:space="preserve"> proses </w:t>
      </w:r>
      <w:proofErr w:type="spellStart"/>
      <w:r w:rsidRPr="005E6541">
        <w:rPr>
          <w:sz w:val="24"/>
          <w:szCs w:val="24"/>
          <w:lang w:eastAsia="en-ID"/>
        </w:rPr>
        <w:t>migrasi</w:t>
      </w:r>
      <w:proofErr w:type="spellEnd"/>
      <w:r w:rsidRPr="005E6541">
        <w:rPr>
          <w:sz w:val="24"/>
          <w:szCs w:val="24"/>
          <w:lang w:eastAsia="en-ID"/>
        </w:rPr>
        <w:t xml:space="preserve"> data </w:t>
      </w:r>
      <w:proofErr w:type="spellStart"/>
      <w:r w:rsidRPr="005E6541">
        <w:rPr>
          <w:sz w:val="24"/>
          <w:szCs w:val="24"/>
          <w:lang w:eastAsia="en-ID"/>
        </w:rPr>
        <w:t>dari</w:t>
      </w:r>
      <w:proofErr w:type="spellEnd"/>
      <w:r w:rsidRPr="005E6541">
        <w:rPr>
          <w:sz w:val="24"/>
          <w:szCs w:val="24"/>
          <w:lang w:eastAsia="en-ID"/>
        </w:rPr>
        <w:t xml:space="preserve"> </w:t>
      </w:r>
      <w:proofErr w:type="spellStart"/>
      <w:r w:rsidRPr="005E6541">
        <w:rPr>
          <w:sz w:val="24"/>
          <w:szCs w:val="24"/>
          <w:lang w:eastAsia="en-ID"/>
        </w:rPr>
        <w:t>infrastruktur</w:t>
      </w:r>
      <w:proofErr w:type="spellEnd"/>
      <w:r w:rsidRPr="005E6541">
        <w:rPr>
          <w:sz w:val="24"/>
          <w:szCs w:val="24"/>
          <w:lang w:eastAsia="en-ID"/>
        </w:rPr>
        <w:t xml:space="preserve"> </w:t>
      </w:r>
      <w:r w:rsidR="008C1460" w:rsidRPr="008C1460">
        <w:rPr>
          <w:i/>
          <w:iCs/>
          <w:sz w:val="24"/>
          <w:szCs w:val="24"/>
          <w:lang w:eastAsia="en-ID"/>
        </w:rPr>
        <w:t>server</w:t>
      </w:r>
      <w:r w:rsidRPr="005E6541">
        <w:rPr>
          <w:sz w:val="24"/>
          <w:szCs w:val="24"/>
          <w:lang w:eastAsia="en-ID"/>
        </w:rPr>
        <w:t xml:space="preserve"> </w:t>
      </w:r>
      <w:proofErr w:type="spellStart"/>
      <w:r w:rsidRPr="005E6541">
        <w:rPr>
          <w:sz w:val="24"/>
          <w:szCs w:val="24"/>
          <w:lang w:eastAsia="en-ID"/>
        </w:rPr>
        <w:t>fisik</w:t>
      </w:r>
      <w:proofErr w:type="spellEnd"/>
      <w:r w:rsidRPr="005E6541">
        <w:rPr>
          <w:sz w:val="24"/>
          <w:szCs w:val="24"/>
          <w:lang w:eastAsia="en-ID"/>
        </w:rPr>
        <w:t xml:space="preserve"> </w:t>
      </w:r>
      <w:proofErr w:type="spellStart"/>
      <w:r w:rsidRPr="005E6541">
        <w:rPr>
          <w:sz w:val="24"/>
          <w:szCs w:val="24"/>
          <w:lang w:eastAsia="en-ID"/>
        </w:rPr>
        <w:t>ke</w:t>
      </w:r>
      <w:proofErr w:type="spellEnd"/>
      <w:r w:rsidRPr="005E6541">
        <w:rPr>
          <w:sz w:val="24"/>
          <w:szCs w:val="24"/>
          <w:lang w:eastAsia="en-ID"/>
        </w:rPr>
        <w:t xml:space="preserve"> </w:t>
      </w:r>
      <w:r w:rsidR="00672396" w:rsidRPr="00672396">
        <w:rPr>
          <w:i/>
          <w:iCs/>
          <w:sz w:val="24"/>
          <w:szCs w:val="24"/>
          <w:lang w:eastAsia="en-ID"/>
        </w:rPr>
        <w:t>cloud</w:t>
      </w:r>
      <w:r w:rsidRPr="005E6541">
        <w:rPr>
          <w:sz w:val="24"/>
          <w:szCs w:val="24"/>
          <w:lang w:eastAsia="en-ID"/>
        </w:rPr>
        <w:t xml:space="preserve"> </w:t>
      </w:r>
      <w:r w:rsidR="00C7453D" w:rsidRPr="00C7453D">
        <w:rPr>
          <w:i/>
          <w:iCs/>
          <w:sz w:val="24"/>
          <w:szCs w:val="24"/>
          <w:lang w:eastAsia="en-ID"/>
        </w:rPr>
        <w:t>provider</w:t>
      </w:r>
      <w:r w:rsidR="00C7453D">
        <w:rPr>
          <w:i/>
          <w:iCs/>
          <w:sz w:val="24"/>
          <w:szCs w:val="24"/>
          <w:lang w:eastAsia="en-ID"/>
        </w:rPr>
        <w:t xml:space="preserve"> </w:t>
      </w:r>
      <w:proofErr w:type="spellStart"/>
      <w:r w:rsidRPr="005E6541">
        <w:rPr>
          <w:sz w:val="24"/>
          <w:szCs w:val="24"/>
          <w:lang w:eastAsia="en-ID"/>
        </w:rPr>
        <w:t>sebanding</w:t>
      </w:r>
      <w:proofErr w:type="spellEnd"/>
      <w:r w:rsidRPr="005E6541">
        <w:rPr>
          <w:sz w:val="24"/>
          <w:szCs w:val="24"/>
          <w:lang w:eastAsia="en-ID"/>
        </w:rPr>
        <w:t xml:space="preserve"> </w:t>
      </w:r>
      <w:proofErr w:type="spellStart"/>
      <w:r w:rsidRPr="005E6541">
        <w:rPr>
          <w:sz w:val="24"/>
          <w:szCs w:val="24"/>
          <w:lang w:eastAsia="en-ID"/>
        </w:rPr>
        <w:t>dengan</w:t>
      </w:r>
      <w:proofErr w:type="spellEnd"/>
      <w:r w:rsidRPr="005E6541">
        <w:rPr>
          <w:sz w:val="24"/>
          <w:szCs w:val="24"/>
          <w:lang w:eastAsia="en-ID"/>
        </w:rPr>
        <w:t xml:space="preserve"> </w:t>
      </w:r>
      <w:proofErr w:type="spellStart"/>
      <w:r w:rsidRPr="005E6541">
        <w:rPr>
          <w:sz w:val="24"/>
          <w:szCs w:val="24"/>
          <w:lang w:eastAsia="en-ID"/>
        </w:rPr>
        <w:t>manfaat</w:t>
      </w:r>
      <w:proofErr w:type="spellEnd"/>
      <w:r w:rsidRPr="005E6541">
        <w:rPr>
          <w:sz w:val="24"/>
          <w:szCs w:val="24"/>
          <w:lang w:eastAsia="en-ID"/>
        </w:rPr>
        <w:t xml:space="preserve"> </w:t>
      </w:r>
      <w:proofErr w:type="spellStart"/>
      <w:r w:rsidRPr="005E6541">
        <w:rPr>
          <w:sz w:val="24"/>
          <w:szCs w:val="24"/>
          <w:lang w:eastAsia="en-ID"/>
        </w:rPr>
        <w:t>jangka</w:t>
      </w:r>
      <w:proofErr w:type="spellEnd"/>
      <w:r w:rsidRPr="005E6541">
        <w:rPr>
          <w:sz w:val="24"/>
          <w:szCs w:val="24"/>
          <w:lang w:eastAsia="en-ID"/>
        </w:rPr>
        <w:t xml:space="preserve"> </w:t>
      </w:r>
      <w:proofErr w:type="spellStart"/>
      <w:r w:rsidRPr="005E6541">
        <w:rPr>
          <w:sz w:val="24"/>
          <w:szCs w:val="24"/>
          <w:lang w:eastAsia="en-ID"/>
        </w:rPr>
        <w:t>panjang</w:t>
      </w:r>
      <w:proofErr w:type="spellEnd"/>
      <w:r w:rsidRPr="005E6541">
        <w:rPr>
          <w:sz w:val="24"/>
          <w:szCs w:val="24"/>
          <w:lang w:eastAsia="en-ID"/>
        </w:rPr>
        <w:t xml:space="preserve"> </w:t>
      </w:r>
      <w:proofErr w:type="spellStart"/>
      <w:r w:rsidRPr="005E6541">
        <w:rPr>
          <w:sz w:val="24"/>
          <w:szCs w:val="24"/>
          <w:lang w:eastAsia="en-ID"/>
        </w:rPr>
        <w:t>berupa</w:t>
      </w:r>
      <w:proofErr w:type="spellEnd"/>
      <w:r w:rsidRPr="005E6541">
        <w:rPr>
          <w:sz w:val="24"/>
          <w:szCs w:val="24"/>
          <w:lang w:eastAsia="en-ID"/>
        </w:rPr>
        <w:t xml:space="preserve"> </w:t>
      </w:r>
      <w:proofErr w:type="spellStart"/>
      <w:r w:rsidRPr="005E6541">
        <w:rPr>
          <w:sz w:val="24"/>
          <w:szCs w:val="24"/>
          <w:lang w:eastAsia="en-ID"/>
        </w:rPr>
        <w:t>penghematan</w:t>
      </w:r>
      <w:proofErr w:type="spellEnd"/>
      <w:r w:rsidRPr="005E6541">
        <w:rPr>
          <w:sz w:val="24"/>
          <w:szCs w:val="24"/>
          <w:lang w:eastAsia="en-ID"/>
        </w:rPr>
        <w:t xml:space="preserve"> </w:t>
      </w:r>
      <w:proofErr w:type="spellStart"/>
      <w:r w:rsidRPr="005E6541">
        <w:rPr>
          <w:sz w:val="24"/>
          <w:szCs w:val="24"/>
          <w:lang w:eastAsia="en-ID"/>
        </w:rPr>
        <w:t>biaya</w:t>
      </w:r>
      <w:proofErr w:type="spellEnd"/>
      <w:r w:rsidRPr="005E6541">
        <w:rPr>
          <w:sz w:val="24"/>
          <w:szCs w:val="24"/>
          <w:lang w:eastAsia="en-ID"/>
        </w:rPr>
        <w:t xml:space="preserve"> </w:t>
      </w:r>
      <w:proofErr w:type="spellStart"/>
      <w:r w:rsidRPr="005E6541">
        <w:rPr>
          <w:sz w:val="24"/>
          <w:szCs w:val="24"/>
          <w:lang w:eastAsia="en-ID"/>
        </w:rPr>
        <w:t>operasional</w:t>
      </w:r>
      <w:proofErr w:type="spellEnd"/>
      <w:r w:rsidRPr="005E6541">
        <w:rPr>
          <w:sz w:val="24"/>
          <w:szCs w:val="24"/>
          <w:lang w:eastAsia="en-ID"/>
        </w:rPr>
        <w:t xml:space="preserve"> dan </w:t>
      </w:r>
      <w:proofErr w:type="spellStart"/>
      <w:r w:rsidRPr="005E6541">
        <w:rPr>
          <w:sz w:val="24"/>
          <w:szCs w:val="24"/>
          <w:lang w:eastAsia="en-ID"/>
        </w:rPr>
        <w:t>peningkatan</w:t>
      </w:r>
      <w:proofErr w:type="spellEnd"/>
      <w:r w:rsidRPr="005E6541">
        <w:rPr>
          <w:sz w:val="24"/>
          <w:szCs w:val="24"/>
          <w:lang w:eastAsia="en-ID"/>
        </w:rPr>
        <w:t xml:space="preserve"> </w:t>
      </w:r>
      <w:proofErr w:type="spellStart"/>
      <w:r w:rsidRPr="005E6541">
        <w:rPr>
          <w:sz w:val="24"/>
          <w:szCs w:val="24"/>
          <w:lang w:eastAsia="en-ID"/>
        </w:rPr>
        <w:t>efisiensi</w:t>
      </w:r>
      <w:proofErr w:type="spellEnd"/>
      <w:r w:rsidRPr="005E6541">
        <w:rPr>
          <w:sz w:val="24"/>
          <w:szCs w:val="24"/>
          <w:lang w:eastAsia="en-ID"/>
        </w:rPr>
        <w:t>.</w:t>
      </w:r>
    </w:p>
    <w:p w14:paraId="06D32C3D" w14:textId="0CC6D172" w:rsidR="002F61F4" w:rsidRDefault="00E7111C" w:rsidP="0085205B">
      <w:pPr>
        <w:pStyle w:val="NormalWeb"/>
        <w:spacing w:before="0" w:beforeAutospacing="0" w:after="0" w:afterAutospacing="0"/>
        <w:ind w:firstLine="720"/>
        <w:jc w:val="both"/>
        <w:rPr>
          <w:color w:val="0D0D0D"/>
          <w:shd w:val="clear" w:color="auto" w:fill="FFFFFF"/>
        </w:rPr>
      </w:pPr>
      <w:proofErr w:type="spellStart"/>
      <w:r w:rsidRPr="00EA4819">
        <w:rPr>
          <w:color w:val="0D0D0D"/>
          <w:shd w:val="clear" w:color="auto" w:fill="FFFFFF"/>
        </w:rPr>
        <w:t>Setelah</w:t>
      </w:r>
      <w:proofErr w:type="spellEnd"/>
      <w:r w:rsidRPr="00EA4819">
        <w:rPr>
          <w:color w:val="0D0D0D"/>
          <w:shd w:val="clear" w:color="auto" w:fill="FFFFFF"/>
        </w:rPr>
        <w:t xml:space="preserve"> </w:t>
      </w:r>
      <w:proofErr w:type="spellStart"/>
      <w:r w:rsidRPr="00EA4819">
        <w:rPr>
          <w:color w:val="0D0D0D"/>
          <w:shd w:val="clear" w:color="auto" w:fill="FFFFFF"/>
        </w:rPr>
        <w:t>menyampaikan</w:t>
      </w:r>
      <w:proofErr w:type="spellEnd"/>
      <w:r w:rsidRPr="00EA4819">
        <w:rPr>
          <w:color w:val="0D0D0D"/>
          <w:shd w:val="clear" w:color="auto" w:fill="FFFFFF"/>
        </w:rPr>
        <w:t xml:space="preserve"> </w:t>
      </w:r>
      <w:proofErr w:type="spellStart"/>
      <w:r w:rsidRPr="00EA4819">
        <w:rPr>
          <w:color w:val="0D0D0D"/>
          <w:shd w:val="clear" w:color="auto" w:fill="FFFFFF"/>
        </w:rPr>
        <w:t>hipotesis</w:t>
      </w:r>
      <w:proofErr w:type="spellEnd"/>
      <w:r w:rsidRPr="00EA4819">
        <w:rPr>
          <w:color w:val="0D0D0D"/>
          <w:shd w:val="clear" w:color="auto" w:fill="FFFFFF"/>
        </w:rPr>
        <w:t xml:space="preserve"> yang </w:t>
      </w:r>
      <w:proofErr w:type="spellStart"/>
      <w:r w:rsidRPr="00EA4819">
        <w:rPr>
          <w:color w:val="0D0D0D"/>
          <w:shd w:val="clear" w:color="auto" w:fill="FFFFFF"/>
        </w:rPr>
        <w:t>diusulkan</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bertujuan</w:t>
      </w:r>
      <w:proofErr w:type="spellEnd"/>
      <w:r w:rsidRPr="00EA4819">
        <w:rPr>
          <w:color w:val="0D0D0D"/>
          <w:shd w:val="clear" w:color="auto" w:fill="FFFFFF"/>
        </w:rPr>
        <w:t xml:space="preserve"> </w:t>
      </w:r>
      <w:proofErr w:type="spellStart"/>
      <w:r w:rsidRPr="00EA4819">
        <w:rPr>
          <w:color w:val="0D0D0D"/>
          <w:shd w:val="clear" w:color="auto" w:fill="FFFFFF"/>
        </w:rPr>
        <w:t>untuk</w:t>
      </w:r>
      <w:proofErr w:type="spellEnd"/>
      <w:r w:rsidRPr="00EA4819">
        <w:rPr>
          <w:color w:val="0D0D0D"/>
          <w:shd w:val="clear" w:color="auto" w:fill="FFFFFF"/>
        </w:rPr>
        <w:t xml:space="preserve"> </w:t>
      </w:r>
      <w:proofErr w:type="spellStart"/>
      <w:r w:rsidRPr="00EA4819">
        <w:rPr>
          <w:color w:val="0D0D0D"/>
          <w:shd w:val="clear" w:color="auto" w:fill="FFFFFF"/>
        </w:rPr>
        <w:t>menguji</w:t>
      </w:r>
      <w:proofErr w:type="spellEnd"/>
      <w:r w:rsidRPr="00EA4819">
        <w:rPr>
          <w:color w:val="0D0D0D"/>
          <w:shd w:val="clear" w:color="auto" w:fill="FFFFFF"/>
        </w:rPr>
        <w:t xml:space="preserve"> </w:t>
      </w:r>
      <w:proofErr w:type="spellStart"/>
      <w:r w:rsidRPr="00EA4819">
        <w:rPr>
          <w:color w:val="0D0D0D"/>
          <w:shd w:val="clear" w:color="auto" w:fill="FFFFFF"/>
        </w:rPr>
        <w:t>perbedaan</w:t>
      </w:r>
      <w:proofErr w:type="spellEnd"/>
      <w:r w:rsidRPr="00EA4819">
        <w:rPr>
          <w:color w:val="0D0D0D"/>
          <w:shd w:val="clear" w:color="auto" w:fill="FFFFFF"/>
        </w:rPr>
        <w:t xml:space="preserve"> </w:t>
      </w:r>
      <w:proofErr w:type="spellStart"/>
      <w:r w:rsidRPr="00EA4819">
        <w:rPr>
          <w:color w:val="0D0D0D"/>
          <w:shd w:val="clear" w:color="auto" w:fill="FFFFFF"/>
        </w:rPr>
        <w:t>antara</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r w:rsidR="008C1460" w:rsidRPr="008C1460">
        <w:rPr>
          <w:i/>
          <w:iCs/>
          <w:color w:val="0D0D0D"/>
          <w:shd w:val="clear" w:color="auto" w:fill="FFFFFF"/>
        </w:rPr>
        <w:t>server</w:t>
      </w:r>
      <w:r w:rsidRPr="00EA4819">
        <w:rPr>
          <w:color w:val="0D0D0D"/>
          <w:shd w:val="clear" w:color="auto" w:fill="FFFFFF"/>
        </w:rPr>
        <w:t xml:space="preserve"> </w:t>
      </w:r>
      <w:proofErr w:type="spellStart"/>
      <w:r w:rsidRPr="00EA4819">
        <w:rPr>
          <w:color w:val="0D0D0D"/>
          <w:shd w:val="clear" w:color="auto" w:fill="FFFFFF"/>
        </w:rPr>
        <w:t>fisik</w:t>
      </w:r>
      <w:proofErr w:type="spellEnd"/>
      <w:r w:rsidRPr="00EA4819">
        <w:rPr>
          <w:color w:val="0D0D0D"/>
          <w:shd w:val="clear" w:color="auto" w:fill="FFFFFF"/>
        </w:rPr>
        <w:t xml:space="preserve"> dan </w:t>
      </w:r>
      <w:proofErr w:type="spellStart"/>
      <w:r w:rsidRPr="00EA4819">
        <w:rPr>
          <w:color w:val="0D0D0D"/>
          <w:shd w:val="clear" w:color="auto" w:fill="FFFFFF"/>
        </w:rPr>
        <w:t>layanan</w:t>
      </w:r>
      <w:proofErr w:type="spellEnd"/>
      <w:r w:rsidRPr="00EA4819">
        <w:rPr>
          <w:color w:val="0D0D0D"/>
          <w:shd w:val="clear" w:color="auto" w:fill="FFFFFF"/>
        </w:rPr>
        <w:t xml:space="preserve"> </w:t>
      </w:r>
      <w:r w:rsidR="00672396" w:rsidRPr="00672396">
        <w:rPr>
          <w:i/>
          <w:iCs/>
          <w:color w:val="0D0D0D"/>
          <w:shd w:val="clear" w:color="auto" w:fill="FFFFFF"/>
        </w:rPr>
        <w:t>cloud</w:t>
      </w:r>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hal</w:t>
      </w:r>
      <w:proofErr w:type="spellEnd"/>
      <w:r w:rsidRPr="00EA4819">
        <w:rPr>
          <w:color w:val="0D0D0D"/>
          <w:shd w:val="clear" w:color="auto" w:fill="FFFFFF"/>
        </w:rPr>
        <w:t xml:space="preserve"> </w:t>
      </w:r>
      <w:proofErr w:type="spellStart"/>
      <w:r w:rsidRPr="00EA4819">
        <w:rPr>
          <w:color w:val="0D0D0D"/>
          <w:shd w:val="clear" w:color="auto" w:fill="FFFFFF"/>
        </w:rPr>
        <w:t>efisiensi</w:t>
      </w:r>
      <w:proofErr w:type="spellEnd"/>
      <w:r w:rsidRPr="00EA4819">
        <w:rPr>
          <w:color w:val="0D0D0D"/>
          <w:shd w:val="clear" w:color="auto" w:fill="FFFFFF"/>
        </w:rPr>
        <w:t xml:space="preserve"> </w:t>
      </w:r>
      <w:proofErr w:type="spellStart"/>
      <w:r w:rsidRPr="00EA4819">
        <w:rPr>
          <w:color w:val="0D0D0D"/>
          <w:shd w:val="clear" w:color="auto" w:fill="FFFFFF"/>
        </w:rPr>
        <w:t>biaya</w:t>
      </w:r>
      <w:proofErr w:type="spellEnd"/>
      <w:r w:rsidRPr="00EA4819">
        <w:rPr>
          <w:color w:val="0D0D0D"/>
          <w:shd w:val="clear" w:color="auto" w:fill="FFFFFF"/>
        </w:rPr>
        <w:t xml:space="preserve"> dan </w:t>
      </w:r>
      <w:proofErr w:type="spellStart"/>
      <w:r w:rsidRPr="00EA4819">
        <w:rPr>
          <w:color w:val="0D0D0D"/>
          <w:shd w:val="clear" w:color="auto" w:fill="FFFFFF"/>
        </w:rPr>
        <w:t>skalabilitas</w:t>
      </w:r>
      <w:proofErr w:type="spellEnd"/>
      <w:r w:rsidRPr="00EA4819">
        <w:rPr>
          <w:color w:val="0D0D0D"/>
          <w:shd w:val="clear" w:color="auto" w:fill="FFFFFF"/>
        </w:rPr>
        <w:t xml:space="preserve">. </w:t>
      </w:r>
      <w:proofErr w:type="spellStart"/>
      <w:r w:rsidRPr="00EA4819">
        <w:rPr>
          <w:color w:val="0D0D0D"/>
          <w:shd w:val="clear" w:color="auto" w:fill="FFFFFF"/>
        </w:rPr>
        <w:t>Melalui</w:t>
      </w:r>
      <w:proofErr w:type="spellEnd"/>
      <w:r w:rsidRPr="00EA4819">
        <w:rPr>
          <w:color w:val="0D0D0D"/>
          <w:shd w:val="clear" w:color="auto" w:fill="FFFFFF"/>
        </w:rPr>
        <w:t xml:space="preserve"> </w:t>
      </w:r>
      <w:proofErr w:type="spellStart"/>
      <w:r w:rsidRPr="00EA4819">
        <w:rPr>
          <w:color w:val="0D0D0D"/>
          <w:shd w:val="clear" w:color="auto" w:fill="FFFFFF"/>
        </w:rPr>
        <w:t>analisis</w:t>
      </w:r>
      <w:proofErr w:type="spellEnd"/>
      <w:r w:rsidRPr="00EA4819">
        <w:rPr>
          <w:color w:val="0D0D0D"/>
          <w:shd w:val="clear" w:color="auto" w:fill="FFFFFF"/>
        </w:rPr>
        <w:t xml:space="preserve"> data yang </w:t>
      </w:r>
      <w:proofErr w:type="spellStart"/>
      <w:r w:rsidRPr="00EA4819">
        <w:rPr>
          <w:color w:val="0D0D0D"/>
          <w:shd w:val="clear" w:color="auto" w:fill="FFFFFF"/>
        </w:rPr>
        <w:t>komprehensif</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berupaya</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pemahaman</w:t>
      </w:r>
      <w:proofErr w:type="spellEnd"/>
      <w:r w:rsidRPr="00EA4819">
        <w:rPr>
          <w:color w:val="0D0D0D"/>
          <w:shd w:val="clear" w:color="auto" w:fill="FFFFFF"/>
        </w:rPr>
        <w:t xml:space="preserve"> </w:t>
      </w:r>
      <w:proofErr w:type="spellStart"/>
      <w:r w:rsidRPr="00EA4819">
        <w:rPr>
          <w:color w:val="0D0D0D"/>
          <w:shd w:val="clear" w:color="auto" w:fill="FFFFFF"/>
        </w:rPr>
        <w:t>mendalam</w:t>
      </w:r>
      <w:proofErr w:type="spellEnd"/>
      <w:r w:rsidRPr="00EA4819">
        <w:rPr>
          <w:color w:val="0D0D0D"/>
          <w:shd w:val="clear" w:color="auto" w:fill="FFFFFF"/>
        </w:rPr>
        <w:t xml:space="preserve"> </w:t>
      </w:r>
      <w:proofErr w:type="spellStart"/>
      <w:r w:rsidRPr="00EA4819">
        <w:rPr>
          <w:color w:val="0D0D0D"/>
          <w:shd w:val="clear" w:color="auto" w:fill="FFFFFF"/>
        </w:rPr>
        <w:t>kepada</w:t>
      </w:r>
      <w:proofErr w:type="spellEnd"/>
      <w:r w:rsidRPr="00EA4819">
        <w:rPr>
          <w:color w:val="0D0D0D"/>
          <w:shd w:val="clear" w:color="auto" w:fill="FFFFFF"/>
        </w:rPr>
        <w:t xml:space="preserve"> </w:t>
      </w:r>
      <w:proofErr w:type="spellStart"/>
      <w:r w:rsidRPr="00EA4819">
        <w:rPr>
          <w:color w:val="0D0D0D"/>
          <w:shd w:val="clear" w:color="auto" w:fill="FFFFFF"/>
        </w:rPr>
        <w:t>institusi</w:t>
      </w:r>
      <w:proofErr w:type="spellEnd"/>
      <w:r w:rsidRPr="00EA4819">
        <w:rPr>
          <w:color w:val="0D0D0D"/>
          <w:shd w:val="clear" w:color="auto" w:fill="FFFFFF"/>
        </w:rPr>
        <w:t xml:space="preserve"> </w:t>
      </w:r>
      <w:proofErr w:type="spellStart"/>
      <w:r w:rsidRPr="00EA4819">
        <w:rPr>
          <w:color w:val="0D0D0D"/>
          <w:shd w:val="clear" w:color="auto" w:fill="FFFFFF"/>
        </w:rPr>
        <w:t>pendidikan</w:t>
      </w:r>
      <w:proofErr w:type="spellEnd"/>
      <w:r w:rsidRPr="00EA4819">
        <w:rPr>
          <w:color w:val="0D0D0D"/>
          <w:shd w:val="clear" w:color="auto" w:fill="FFFFFF"/>
        </w:rPr>
        <w:t xml:space="preserve"> </w:t>
      </w:r>
      <w:proofErr w:type="spellStart"/>
      <w:r w:rsidRPr="00EA4819">
        <w:rPr>
          <w:color w:val="0D0D0D"/>
          <w:shd w:val="clear" w:color="auto" w:fill="FFFFFF"/>
        </w:rPr>
        <w:t>mengenai</w:t>
      </w:r>
      <w:proofErr w:type="spellEnd"/>
      <w:r w:rsidRPr="00EA4819">
        <w:rPr>
          <w:color w:val="0D0D0D"/>
          <w:shd w:val="clear" w:color="auto" w:fill="FFFFFF"/>
        </w:rPr>
        <w:t xml:space="preserve"> </w:t>
      </w:r>
      <w:proofErr w:type="spellStart"/>
      <w:r w:rsidRPr="00EA4819">
        <w:rPr>
          <w:color w:val="0D0D0D"/>
          <w:shd w:val="clear" w:color="auto" w:fill="FFFFFF"/>
        </w:rPr>
        <w:t>implikasi</w:t>
      </w:r>
      <w:proofErr w:type="spellEnd"/>
      <w:r w:rsidRPr="00EA4819">
        <w:rPr>
          <w:color w:val="0D0D0D"/>
          <w:shd w:val="clear" w:color="auto" w:fill="FFFFFF"/>
        </w:rPr>
        <w:t xml:space="preserve"> </w:t>
      </w:r>
      <w:proofErr w:type="spellStart"/>
      <w:r w:rsidRPr="00EA4819">
        <w:rPr>
          <w:color w:val="0D0D0D"/>
          <w:shd w:val="clear" w:color="auto" w:fill="FFFFFF"/>
        </w:rPr>
        <w:t>finansial</w:t>
      </w:r>
      <w:proofErr w:type="spellEnd"/>
      <w:r w:rsidRPr="00EA4819">
        <w:rPr>
          <w:color w:val="0D0D0D"/>
          <w:shd w:val="clear" w:color="auto" w:fill="FFFFFF"/>
        </w:rPr>
        <w:t xml:space="preserve"> </w:t>
      </w:r>
      <w:proofErr w:type="spellStart"/>
      <w:r w:rsidRPr="00EA4819">
        <w:rPr>
          <w:color w:val="0D0D0D"/>
          <w:shd w:val="clear" w:color="auto" w:fill="FFFFFF"/>
        </w:rPr>
        <w:t>dari</w:t>
      </w:r>
      <w:proofErr w:type="spellEnd"/>
      <w:r w:rsidRPr="00EA4819">
        <w:rPr>
          <w:color w:val="0D0D0D"/>
          <w:shd w:val="clear" w:color="auto" w:fill="FFFFFF"/>
        </w:rPr>
        <w:t xml:space="preserve"> </w:t>
      </w:r>
      <w:proofErr w:type="spellStart"/>
      <w:r w:rsidRPr="00EA4819">
        <w:rPr>
          <w:color w:val="0D0D0D"/>
          <w:shd w:val="clear" w:color="auto" w:fill="FFFFFF"/>
        </w:rPr>
        <w:t>kedua</w:t>
      </w:r>
      <w:proofErr w:type="spellEnd"/>
      <w:r w:rsidRPr="00EA4819">
        <w:rPr>
          <w:color w:val="0D0D0D"/>
          <w:shd w:val="clear" w:color="auto" w:fill="FFFFFF"/>
        </w:rPr>
        <w:t xml:space="preserve"> </w:t>
      </w:r>
      <w:proofErr w:type="spellStart"/>
      <w:r w:rsidRPr="00EA4819">
        <w:rPr>
          <w:color w:val="0D0D0D"/>
          <w:shd w:val="clear" w:color="auto" w:fill="FFFFFF"/>
        </w:rPr>
        <w:t>jenis</w:t>
      </w:r>
      <w:proofErr w:type="spellEnd"/>
      <w:r w:rsidRPr="00EA4819">
        <w:rPr>
          <w:color w:val="0D0D0D"/>
          <w:shd w:val="clear" w:color="auto" w:fill="FFFFFF"/>
        </w:rPr>
        <w:t xml:space="preserve"> </w:t>
      </w:r>
      <w:proofErr w:type="spellStart"/>
      <w:r w:rsidRPr="00EA4819">
        <w:rPr>
          <w:color w:val="0D0D0D"/>
          <w:shd w:val="clear" w:color="auto" w:fill="FFFFFF"/>
        </w:rPr>
        <w:t>infrastruktur</w:t>
      </w:r>
      <w:proofErr w:type="spellEnd"/>
      <w:r w:rsidRPr="00EA4819">
        <w:rPr>
          <w:color w:val="0D0D0D"/>
          <w:shd w:val="clear" w:color="auto" w:fill="FFFFFF"/>
        </w:rPr>
        <w:t xml:space="preserve"> </w:t>
      </w:r>
      <w:proofErr w:type="spellStart"/>
      <w:r w:rsidRPr="00EA4819">
        <w:rPr>
          <w:color w:val="0D0D0D"/>
          <w:shd w:val="clear" w:color="auto" w:fill="FFFFFF"/>
        </w:rPr>
        <w:t>tersebut</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memberikan</w:t>
      </w:r>
      <w:proofErr w:type="spellEnd"/>
      <w:r w:rsidRPr="00EA4819">
        <w:rPr>
          <w:color w:val="0D0D0D"/>
          <w:shd w:val="clear" w:color="auto" w:fill="FFFFFF"/>
        </w:rPr>
        <w:t xml:space="preserve"> </w:t>
      </w:r>
      <w:proofErr w:type="spellStart"/>
      <w:r w:rsidRPr="00EA4819">
        <w:rPr>
          <w:color w:val="0D0D0D"/>
          <w:shd w:val="clear" w:color="auto" w:fill="FFFFFF"/>
        </w:rPr>
        <w:t>rekomendasi</w:t>
      </w:r>
      <w:proofErr w:type="spellEnd"/>
      <w:r w:rsidRPr="00EA4819">
        <w:rPr>
          <w:color w:val="0D0D0D"/>
          <w:shd w:val="clear" w:color="auto" w:fill="FFFFFF"/>
        </w:rPr>
        <w:t xml:space="preserve"> </w:t>
      </w:r>
      <w:proofErr w:type="spellStart"/>
      <w:r w:rsidRPr="00EA4819">
        <w:rPr>
          <w:color w:val="0D0D0D"/>
          <w:shd w:val="clear" w:color="auto" w:fill="FFFFFF"/>
        </w:rPr>
        <w:t>berbasis</w:t>
      </w:r>
      <w:proofErr w:type="spellEnd"/>
      <w:r w:rsidRPr="00EA4819">
        <w:rPr>
          <w:color w:val="0D0D0D"/>
          <w:shd w:val="clear" w:color="auto" w:fill="FFFFFF"/>
        </w:rPr>
        <w:t xml:space="preserve"> </w:t>
      </w:r>
      <w:proofErr w:type="spellStart"/>
      <w:r w:rsidRPr="00EA4819">
        <w:rPr>
          <w:color w:val="0D0D0D"/>
          <w:shd w:val="clear" w:color="auto" w:fill="FFFFFF"/>
        </w:rPr>
        <w:t>bukti</w:t>
      </w:r>
      <w:proofErr w:type="spellEnd"/>
      <w:r w:rsidRPr="00EA4819">
        <w:rPr>
          <w:color w:val="0D0D0D"/>
          <w:shd w:val="clear" w:color="auto" w:fill="FFFFFF"/>
        </w:rPr>
        <w:t xml:space="preserve">, </w:t>
      </w:r>
      <w:proofErr w:type="spellStart"/>
      <w:r w:rsidRPr="00EA4819">
        <w:rPr>
          <w:color w:val="0D0D0D"/>
          <w:shd w:val="clear" w:color="auto" w:fill="FFFFFF"/>
        </w:rPr>
        <w:t>penelitian</w:t>
      </w:r>
      <w:proofErr w:type="spellEnd"/>
      <w:r w:rsidRPr="00EA4819">
        <w:rPr>
          <w:color w:val="0D0D0D"/>
          <w:shd w:val="clear" w:color="auto" w:fill="FFFFFF"/>
        </w:rPr>
        <w:t xml:space="preserve"> </w:t>
      </w:r>
      <w:proofErr w:type="spellStart"/>
      <w:r w:rsidRPr="00EA4819">
        <w:rPr>
          <w:color w:val="0D0D0D"/>
          <w:shd w:val="clear" w:color="auto" w:fill="FFFFFF"/>
        </w:rPr>
        <w:t>ini</w:t>
      </w:r>
      <w:proofErr w:type="spellEnd"/>
      <w:r w:rsidRPr="00EA4819">
        <w:rPr>
          <w:color w:val="0D0D0D"/>
          <w:shd w:val="clear" w:color="auto" w:fill="FFFFFF"/>
        </w:rPr>
        <w:t xml:space="preserve"> </w:t>
      </w:r>
      <w:proofErr w:type="spellStart"/>
      <w:r w:rsidRPr="00EA4819">
        <w:rPr>
          <w:color w:val="0D0D0D"/>
          <w:shd w:val="clear" w:color="auto" w:fill="FFFFFF"/>
        </w:rPr>
        <w:t>diharapkan</w:t>
      </w:r>
      <w:proofErr w:type="spellEnd"/>
      <w:r w:rsidRPr="00EA4819">
        <w:rPr>
          <w:color w:val="0D0D0D"/>
          <w:shd w:val="clear" w:color="auto" w:fill="FFFFFF"/>
        </w:rPr>
        <w:t xml:space="preserve"> </w:t>
      </w:r>
      <w:proofErr w:type="spellStart"/>
      <w:r w:rsidRPr="00EA4819">
        <w:rPr>
          <w:color w:val="0D0D0D"/>
          <w:shd w:val="clear" w:color="auto" w:fill="FFFFFF"/>
        </w:rPr>
        <w:t>dapat</w:t>
      </w:r>
      <w:proofErr w:type="spellEnd"/>
      <w:r w:rsidRPr="00EA4819">
        <w:rPr>
          <w:color w:val="0D0D0D"/>
          <w:shd w:val="clear" w:color="auto" w:fill="FFFFFF"/>
        </w:rPr>
        <w:t xml:space="preserve"> </w:t>
      </w:r>
      <w:proofErr w:type="spellStart"/>
      <w:r w:rsidRPr="00EA4819">
        <w:rPr>
          <w:color w:val="0D0D0D"/>
          <w:shd w:val="clear" w:color="auto" w:fill="FFFFFF"/>
        </w:rPr>
        <w:t>membantu</w:t>
      </w:r>
      <w:proofErr w:type="spellEnd"/>
      <w:r w:rsidRPr="00EA4819">
        <w:rPr>
          <w:color w:val="0D0D0D"/>
          <w:shd w:val="clear" w:color="auto" w:fill="FFFFFF"/>
        </w:rPr>
        <w:t xml:space="preserve"> </w:t>
      </w:r>
      <w:proofErr w:type="spellStart"/>
      <w:r w:rsidRPr="00EA4819">
        <w:rPr>
          <w:color w:val="0D0D0D"/>
          <w:shd w:val="clear" w:color="auto" w:fill="FFFFFF"/>
        </w:rPr>
        <w:t>perguruan</w:t>
      </w:r>
      <w:proofErr w:type="spellEnd"/>
      <w:r w:rsidRPr="00EA4819">
        <w:rPr>
          <w:color w:val="0D0D0D"/>
          <w:shd w:val="clear" w:color="auto" w:fill="FFFFFF"/>
        </w:rPr>
        <w:t xml:space="preserve"> </w:t>
      </w:r>
      <w:proofErr w:type="spellStart"/>
      <w:r w:rsidRPr="00EA4819">
        <w:rPr>
          <w:color w:val="0D0D0D"/>
          <w:shd w:val="clear" w:color="auto" w:fill="FFFFFF"/>
        </w:rPr>
        <w:t>tinggi</w:t>
      </w:r>
      <w:proofErr w:type="spellEnd"/>
      <w:r w:rsidRPr="00EA4819">
        <w:rPr>
          <w:color w:val="0D0D0D"/>
          <w:shd w:val="clear" w:color="auto" w:fill="FFFFFF"/>
        </w:rPr>
        <w:t xml:space="preserve"> </w:t>
      </w:r>
      <w:proofErr w:type="spellStart"/>
      <w:r w:rsidRPr="00EA4819">
        <w:rPr>
          <w:color w:val="0D0D0D"/>
          <w:shd w:val="clear" w:color="auto" w:fill="FFFFFF"/>
        </w:rPr>
        <w:t>dalam</w:t>
      </w:r>
      <w:proofErr w:type="spellEnd"/>
      <w:r w:rsidRPr="00EA4819">
        <w:rPr>
          <w:color w:val="0D0D0D"/>
          <w:shd w:val="clear" w:color="auto" w:fill="FFFFFF"/>
        </w:rPr>
        <w:t xml:space="preserve"> </w:t>
      </w:r>
      <w:proofErr w:type="spellStart"/>
      <w:r w:rsidRPr="00EA4819">
        <w:rPr>
          <w:color w:val="0D0D0D"/>
          <w:shd w:val="clear" w:color="auto" w:fill="FFFFFF"/>
        </w:rPr>
        <w:t>membuat</w:t>
      </w:r>
      <w:proofErr w:type="spellEnd"/>
      <w:r w:rsidRPr="00EA4819">
        <w:rPr>
          <w:color w:val="0D0D0D"/>
          <w:shd w:val="clear" w:color="auto" w:fill="FFFFFF"/>
        </w:rPr>
        <w:t xml:space="preserve"> </w:t>
      </w:r>
      <w:proofErr w:type="spellStart"/>
      <w:r w:rsidRPr="00EA4819">
        <w:rPr>
          <w:color w:val="0D0D0D"/>
          <w:shd w:val="clear" w:color="auto" w:fill="FFFFFF"/>
        </w:rPr>
        <w:t>keputusan</w:t>
      </w:r>
      <w:proofErr w:type="spellEnd"/>
      <w:r w:rsidRPr="00EA4819">
        <w:rPr>
          <w:color w:val="0D0D0D"/>
          <w:shd w:val="clear" w:color="auto" w:fill="FFFFFF"/>
        </w:rPr>
        <w:t xml:space="preserve"> </w:t>
      </w:r>
      <w:proofErr w:type="spellStart"/>
      <w:r w:rsidRPr="00EA4819">
        <w:rPr>
          <w:color w:val="0D0D0D"/>
          <w:shd w:val="clear" w:color="auto" w:fill="FFFFFF"/>
        </w:rPr>
        <w:t>strategis</w:t>
      </w:r>
      <w:proofErr w:type="spellEnd"/>
      <w:r w:rsidRPr="00EA4819">
        <w:rPr>
          <w:color w:val="0D0D0D"/>
          <w:shd w:val="clear" w:color="auto" w:fill="FFFFFF"/>
        </w:rPr>
        <w:t xml:space="preserve"> yang </w:t>
      </w:r>
      <w:proofErr w:type="spellStart"/>
      <w:r w:rsidRPr="00EA4819">
        <w:rPr>
          <w:color w:val="0D0D0D"/>
          <w:shd w:val="clear" w:color="auto" w:fill="FFFFFF"/>
        </w:rPr>
        <w:t>sesuai</w:t>
      </w:r>
      <w:proofErr w:type="spellEnd"/>
      <w:r w:rsidRPr="00EA4819">
        <w:rPr>
          <w:color w:val="0D0D0D"/>
          <w:shd w:val="clear" w:color="auto" w:fill="FFFFFF"/>
        </w:rPr>
        <w:t xml:space="preserve"> </w:t>
      </w:r>
      <w:proofErr w:type="spellStart"/>
      <w:r w:rsidRPr="00EA4819">
        <w:rPr>
          <w:color w:val="0D0D0D"/>
          <w:shd w:val="clear" w:color="auto" w:fill="FFFFFF"/>
        </w:rPr>
        <w:t>dengan</w:t>
      </w:r>
      <w:proofErr w:type="spellEnd"/>
      <w:r w:rsidRPr="00EA4819">
        <w:rPr>
          <w:color w:val="0D0D0D"/>
          <w:shd w:val="clear" w:color="auto" w:fill="FFFFFF"/>
        </w:rPr>
        <w:t xml:space="preserve"> </w:t>
      </w:r>
      <w:proofErr w:type="spellStart"/>
      <w:r w:rsidRPr="00EA4819">
        <w:rPr>
          <w:color w:val="0D0D0D"/>
          <w:shd w:val="clear" w:color="auto" w:fill="FFFFFF"/>
        </w:rPr>
        <w:t>kebutuhan</w:t>
      </w:r>
      <w:proofErr w:type="spellEnd"/>
      <w:r w:rsidRPr="00EA4819">
        <w:rPr>
          <w:color w:val="0D0D0D"/>
          <w:shd w:val="clear" w:color="auto" w:fill="FFFFFF"/>
        </w:rPr>
        <w:t xml:space="preserve"> </w:t>
      </w:r>
      <w:proofErr w:type="spellStart"/>
      <w:r w:rsidRPr="00EA4819">
        <w:rPr>
          <w:color w:val="0D0D0D"/>
          <w:shd w:val="clear" w:color="auto" w:fill="FFFFFF"/>
        </w:rPr>
        <w:t>mereka</w:t>
      </w:r>
      <w:proofErr w:type="spellEnd"/>
      <w:r w:rsidRPr="00EA4819">
        <w:rPr>
          <w:color w:val="0D0D0D"/>
          <w:shd w:val="clear" w:color="auto" w:fill="FFFFFF"/>
        </w:rPr>
        <w:t>.</w:t>
      </w:r>
    </w:p>
    <w:p w14:paraId="040CDFFF" w14:textId="77777777" w:rsidR="00DF4AE6" w:rsidRDefault="00DF4AE6" w:rsidP="00DF4AE6">
      <w:pPr>
        <w:pStyle w:val="NormalWeb"/>
        <w:spacing w:before="0" w:beforeAutospacing="0" w:after="0" w:afterAutospacing="0"/>
        <w:ind w:left="426"/>
        <w:jc w:val="both"/>
        <w:rPr>
          <w:color w:val="0D0D0D"/>
          <w:shd w:val="clear" w:color="auto" w:fill="FFFFFF"/>
        </w:rPr>
      </w:pPr>
    </w:p>
    <w:p w14:paraId="1D94AE05" w14:textId="5FC66698" w:rsidR="00DF4AE6" w:rsidRPr="00DF4AE6" w:rsidRDefault="00DF4AE6" w:rsidP="00DF4AE6">
      <w:pPr>
        <w:pStyle w:val="ListParagraph"/>
        <w:numPr>
          <w:ilvl w:val="0"/>
          <w:numId w:val="56"/>
        </w:numPr>
        <w:ind w:left="426" w:hanging="426"/>
        <w:rPr>
          <w:rFonts w:asciiTheme="majorBidi" w:hAnsiTheme="majorBidi" w:cstheme="majorBidi"/>
          <w:bCs/>
          <w:sz w:val="24"/>
          <w:szCs w:val="24"/>
        </w:rPr>
      </w:pPr>
      <w:r w:rsidRPr="00DF4AE6">
        <w:rPr>
          <w:rFonts w:asciiTheme="majorBidi" w:hAnsiTheme="majorBidi" w:cstheme="majorBidi"/>
          <w:b/>
          <w:sz w:val="24"/>
          <w:szCs w:val="24"/>
        </w:rPr>
        <w:t>LITERATURE REVIEW</w:t>
      </w:r>
    </w:p>
    <w:p w14:paraId="3C1850F2" w14:textId="77777777" w:rsidR="00DF4AE6" w:rsidRDefault="00DF4AE6" w:rsidP="00DF4AE6">
      <w:pPr>
        <w:pStyle w:val="ListParagraph"/>
        <w:ind w:left="426"/>
        <w:rPr>
          <w:rFonts w:asciiTheme="majorBidi" w:hAnsiTheme="majorBidi" w:cstheme="majorBidi"/>
          <w:b/>
          <w:sz w:val="24"/>
          <w:szCs w:val="24"/>
        </w:rPr>
      </w:pPr>
    </w:p>
    <w:p w14:paraId="176DA2B0" w14:textId="77777777" w:rsidR="00DF4AE6" w:rsidRPr="00DF4AE6" w:rsidRDefault="00DF4AE6" w:rsidP="00DF4AE6">
      <w:pPr>
        <w:pStyle w:val="ListParagraph"/>
        <w:ind w:left="426"/>
        <w:rPr>
          <w:rFonts w:asciiTheme="majorBidi" w:hAnsiTheme="majorBidi" w:cstheme="majorBidi"/>
          <w:bCs/>
          <w:sz w:val="24"/>
          <w:szCs w:val="24"/>
        </w:rPr>
      </w:pPr>
    </w:p>
    <w:p w14:paraId="36E2C5BB" w14:textId="77777777" w:rsidR="002F61F4" w:rsidRDefault="002F61F4" w:rsidP="002F61F4">
      <w:pPr>
        <w:tabs>
          <w:tab w:val="left" w:pos="426"/>
        </w:tabs>
        <w:jc w:val="both"/>
        <w:rPr>
          <w:rFonts w:asciiTheme="majorBidi" w:hAnsiTheme="majorBidi" w:cstheme="majorBidi"/>
          <w:b/>
          <w:bCs/>
          <w:sz w:val="24"/>
          <w:szCs w:val="24"/>
          <w:lang w:val="id-ID"/>
        </w:rPr>
      </w:pPr>
    </w:p>
    <w:p w14:paraId="004A1FC5" w14:textId="0CE4BF9F" w:rsidR="002F61F4" w:rsidRDefault="00E7111C" w:rsidP="002F61F4">
      <w:pPr>
        <w:tabs>
          <w:tab w:val="left" w:pos="426"/>
        </w:tabs>
        <w:jc w:val="both"/>
        <w:rPr>
          <w:rFonts w:asciiTheme="majorBidi" w:hAnsiTheme="majorBidi" w:cstheme="majorBidi"/>
          <w:b/>
          <w:bCs/>
          <w:sz w:val="24"/>
          <w:szCs w:val="24"/>
          <w:lang w:val="id-ID"/>
        </w:rPr>
      </w:pPr>
      <w:r>
        <w:rPr>
          <w:rFonts w:asciiTheme="majorBidi" w:hAnsiTheme="majorBidi" w:cstheme="majorBidi"/>
          <w:b/>
          <w:bCs/>
          <w:sz w:val="24"/>
          <w:szCs w:val="24"/>
          <w:lang w:val="id-ID"/>
        </w:rPr>
        <w:t>REFERENCES</w:t>
      </w:r>
    </w:p>
    <w:p w14:paraId="64E818FE" w14:textId="77777777" w:rsidR="00E7111C" w:rsidRDefault="00E7111C" w:rsidP="002F61F4">
      <w:pPr>
        <w:tabs>
          <w:tab w:val="left" w:pos="426"/>
        </w:tabs>
        <w:jc w:val="both"/>
        <w:rPr>
          <w:rFonts w:asciiTheme="majorBidi" w:hAnsiTheme="majorBidi" w:cstheme="majorBidi"/>
          <w:b/>
          <w:bCs/>
          <w:sz w:val="24"/>
          <w:szCs w:val="24"/>
          <w:lang w:val="id-ID"/>
        </w:rPr>
      </w:pPr>
    </w:p>
    <w:sdt>
      <w:sdtPr>
        <w:rPr>
          <w:rFonts w:asciiTheme="majorBidi" w:hAnsiTheme="majorBidi" w:cstheme="majorBidi"/>
          <w:b/>
          <w:bCs/>
          <w:sz w:val="24"/>
          <w:szCs w:val="24"/>
          <w:lang w:val="id-ID"/>
        </w:rPr>
        <w:tag w:val="MENDELEY_BIBLIOGRAPHY"/>
        <w:id w:val="493235555"/>
        <w:placeholder>
          <w:docPart w:val="DefaultPlaceholder_-1854013440"/>
        </w:placeholder>
      </w:sdtPr>
      <w:sdtContent>
        <w:p w14:paraId="3DBE02E5" w14:textId="355E7840" w:rsidR="0087604D" w:rsidRDefault="0087604D">
          <w:pPr>
            <w:autoSpaceDE w:val="0"/>
            <w:autoSpaceDN w:val="0"/>
            <w:ind w:hanging="480"/>
            <w:divId w:val="1845708112"/>
            <w:rPr>
              <w:sz w:val="24"/>
              <w:szCs w:val="24"/>
            </w:rPr>
          </w:pPr>
          <w:proofErr w:type="spellStart"/>
          <w:r>
            <w:t>Afriyanti</w:t>
          </w:r>
          <w:proofErr w:type="spellEnd"/>
          <w:r>
            <w:t xml:space="preserve">, L. (2022). </w:t>
          </w:r>
          <w:proofErr w:type="spellStart"/>
          <w:r>
            <w:t>Optimalisasi</w:t>
          </w:r>
          <w:proofErr w:type="spellEnd"/>
          <w:r>
            <w:t xml:space="preserve"> Data Center </w:t>
          </w:r>
          <w:proofErr w:type="spellStart"/>
          <w:r>
            <w:t>Dengan</w:t>
          </w:r>
          <w:proofErr w:type="spellEnd"/>
          <w:r>
            <w:t xml:space="preserve"> </w:t>
          </w:r>
          <w:proofErr w:type="spellStart"/>
          <w:r>
            <w:t>Mengembangkan</w:t>
          </w:r>
          <w:proofErr w:type="spellEnd"/>
          <w:r>
            <w:t xml:space="preserve"> </w:t>
          </w:r>
          <w:proofErr w:type="spellStart"/>
          <w:r>
            <w:t>Virtualisasi</w:t>
          </w:r>
          <w:proofErr w:type="spellEnd"/>
          <w:r>
            <w:t xml:space="preserve"> </w:t>
          </w:r>
          <w:r w:rsidR="008C1460" w:rsidRPr="008C1460">
            <w:rPr>
              <w:i/>
              <w:iCs/>
            </w:rPr>
            <w:t>Server</w:t>
          </w:r>
          <w:r>
            <w:t xml:space="preserve"> (Studi </w:t>
          </w:r>
          <w:proofErr w:type="gramStart"/>
          <w:r>
            <w:t>Kasus :</w:t>
          </w:r>
          <w:proofErr w:type="gramEnd"/>
          <w:r>
            <w:t xml:space="preserve"> UIN Sultan </w:t>
          </w:r>
          <w:proofErr w:type="spellStart"/>
          <w:r>
            <w:t>Syarif</w:t>
          </w:r>
          <w:proofErr w:type="spellEnd"/>
          <w:r>
            <w:t xml:space="preserve"> Kasim Riau). </w:t>
          </w:r>
          <w:r>
            <w:rPr>
              <w:i/>
              <w:iCs/>
            </w:rPr>
            <w:t>Indonesian Journal of Informatic Research and Software Engineering (IJIRSE)</w:t>
          </w:r>
          <w:r>
            <w:t xml:space="preserve">, </w:t>
          </w:r>
          <w:r>
            <w:rPr>
              <w:i/>
              <w:iCs/>
            </w:rPr>
            <w:t>2</w:t>
          </w:r>
          <w:r>
            <w:t>(2), 73–81. https://doi.org/10.57152/ijirse.v2i2.203</w:t>
          </w:r>
        </w:p>
        <w:p w14:paraId="3D81D3F2" w14:textId="7559E22C" w:rsidR="0087604D" w:rsidRDefault="0087604D">
          <w:pPr>
            <w:autoSpaceDE w:val="0"/>
            <w:autoSpaceDN w:val="0"/>
            <w:ind w:hanging="480"/>
            <w:divId w:val="466823269"/>
          </w:pPr>
          <w:proofErr w:type="spellStart"/>
          <w:r>
            <w:t>Fachri</w:t>
          </w:r>
          <w:proofErr w:type="spellEnd"/>
          <w:r>
            <w:t xml:space="preserve">, F., </w:t>
          </w:r>
          <w:proofErr w:type="spellStart"/>
          <w:r>
            <w:t>Fadlil</w:t>
          </w:r>
          <w:proofErr w:type="spellEnd"/>
          <w:r>
            <w:t xml:space="preserve">, A., &amp; </w:t>
          </w:r>
          <w:proofErr w:type="spellStart"/>
          <w:r>
            <w:t>Riadi</w:t>
          </w:r>
          <w:proofErr w:type="spellEnd"/>
          <w:r>
            <w:t xml:space="preserve">, I. (2021). </w:t>
          </w:r>
          <w:proofErr w:type="spellStart"/>
          <w:r>
            <w:t>Analisis</w:t>
          </w:r>
          <w:proofErr w:type="spellEnd"/>
          <w:r>
            <w:t xml:space="preserve"> </w:t>
          </w:r>
          <w:proofErr w:type="spellStart"/>
          <w:r>
            <w:t>Keamanan</w:t>
          </w:r>
          <w:proofErr w:type="spellEnd"/>
          <w:r>
            <w:t xml:space="preserve"> Web</w:t>
          </w:r>
          <w:r w:rsidR="008C1460" w:rsidRPr="008C1460">
            <w:rPr>
              <w:i/>
              <w:iCs/>
            </w:rPr>
            <w:t>server</w:t>
          </w:r>
          <w:r>
            <w:t xml:space="preserve"> </w:t>
          </w:r>
          <w:proofErr w:type="spellStart"/>
          <w:r>
            <w:t>menggunakan</w:t>
          </w:r>
          <w:proofErr w:type="spellEnd"/>
          <w:r>
            <w:t xml:space="preserve"> Penetration Test.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8</w:t>
          </w:r>
          <w:r>
            <w:t>(2), 183–190. https://doi.org/10.31294/ji.v8i2.10854</w:t>
          </w:r>
        </w:p>
        <w:p w14:paraId="38ACD311" w14:textId="2C2E73A7" w:rsidR="0087604D" w:rsidRDefault="0087604D">
          <w:pPr>
            <w:autoSpaceDE w:val="0"/>
            <w:autoSpaceDN w:val="0"/>
            <w:ind w:hanging="480"/>
            <w:divId w:val="1212186323"/>
          </w:pPr>
          <w:r>
            <w:t xml:space="preserve">Guo, Z., Li, J., &amp; Ramesh, R. (2019). Optimal Management of Virtual Infrastructures Under Flexible </w:t>
          </w:r>
          <w:r w:rsidR="00672396" w:rsidRPr="00672396">
            <w:rPr>
              <w:i/>
              <w:iCs/>
            </w:rPr>
            <w:t>Cloud</w:t>
          </w:r>
          <w:r>
            <w:t xml:space="preserve"> Service Agreements. </w:t>
          </w:r>
          <w:r>
            <w:rPr>
              <w:i/>
              <w:iCs/>
            </w:rPr>
            <w:t>Information Systems Research</w:t>
          </w:r>
          <w:r>
            <w:t xml:space="preserve">, </w:t>
          </w:r>
          <w:r>
            <w:rPr>
              <w:i/>
              <w:iCs/>
            </w:rPr>
            <w:t>30</w:t>
          </w:r>
          <w:r>
            <w:t>(4), 1424–1446. https://doi.org/10.1287/isre.2019.0871</w:t>
          </w:r>
        </w:p>
        <w:p w14:paraId="5929F915" w14:textId="601A510B" w:rsidR="0087604D" w:rsidRDefault="0087604D">
          <w:pPr>
            <w:autoSpaceDE w:val="0"/>
            <w:autoSpaceDN w:val="0"/>
            <w:ind w:hanging="480"/>
            <w:divId w:val="80834204"/>
          </w:pPr>
          <w:r>
            <w:t xml:space="preserve">Han, G., Que, W., Jia, G., &amp; Shu, L. (2016). An Efficient Virtual Machine Consolidation Scheme for Multimedia </w:t>
          </w:r>
          <w:r w:rsidR="00672396" w:rsidRPr="00672396">
            <w:rPr>
              <w:i/>
              <w:iCs/>
            </w:rPr>
            <w:t>Cloud</w:t>
          </w:r>
          <w:r>
            <w:t xml:space="preserve"> Computing. </w:t>
          </w:r>
          <w:r>
            <w:rPr>
              <w:i/>
              <w:iCs/>
            </w:rPr>
            <w:t>Sensors</w:t>
          </w:r>
          <w:r>
            <w:t xml:space="preserve">, </w:t>
          </w:r>
          <w:r>
            <w:rPr>
              <w:i/>
              <w:iCs/>
            </w:rPr>
            <w:t>16</w:t>
          </w:r>
          <w:r>
            <w:t>(2), 246. https://doi.org/10.3390/s16020246</w:t>
          </w:r>
        </w:p>
        <w:p w14:paraId="3A458687" w14:textId="6973ABE2" w:rsidR="0087604D" w:rsidRDefault="0087604D">
          <w:pPr>
            <w:autoSpaceDE w:val="0"/>
            <w:autoSpaceDN w:val="0"/>
            <w:ind w:hanging="480"/>
            <w:divId w:val="1112290009"/>
          </w:pPr>
          <w:r>
            <w:t xml:space="preserve">Hassan, M. Z. (2020). Energy Consumption Model for Virtual Machines in </w:t>
          </w:r>
          <w:r w:rsidR="00672396" w:rsidRPr="00672396">
            <w:rPr>
              <w:i/>
              <w:iCs/>
            </w:rPr>
            <w:t>Cloud</w:t>
          </w:r>
          <w:r>
            <w:t xml:space="preserve"> Data Centre. </w:t>
          </w:r>
          <w:r>
            <w:rPr>
              <w:i/>
              <w:iCs/>
            </w:rPr>
            <w:t>International Journal of Advanced Trends in Computer Science and Engineering</w:t>
          </w:r>
          <w:r>
            <w:t xml:space="preserve">, </w:t>
          </w:r>
          <w:r>
            <w:rPr>
              <w:i/>
              <w:iCs/>
            </w:rPr>
            <w:t>9</w:t>
          </w:r>
          <w:r>
            <w:t>(1.4), 32–37. https://doi.org/10.30534/ijatcse/2020/0591.42020</w:t>
          </w:r>
        </w:p>
        <w:p w14:paraId="1846B21A" w14:textId="77777777" w:rsidR="0087604D" w:rsidRDefault="0087604D">
          <w:pPr>
            <w:autoSpaceDE w:val="0"/>
            <w:autoSpaceDN w:val="0"/>
            <w:ind w:hanging="480"/>
            <w:divId w:val="1224683997"/>
          </w:pPr>
          <w:proofErr w:type="spellStart"/>
          <w:r>
            <w:t>Isnaini</w:t>
          </w:r>
          <w:proofErr w:type="spellEnd"/>
          <w:r>
            <w:t xml:space="preserve">, K. N., &amp; </w:t>
          </w:r>
          <w:proofErr w:type="spellStart"/>
          <w:r>
            <w:t>Solikhatin</w:t>
          </w:r>
          <w:proofErr w:type="spellEnd"/>
          <w:r>
            <w:t xml:space="preserve">, S. A. (2020). Information security analysis on physical security in university x using maturity model. </w:t>
          </w:r>
          <w:proofErr w:type="spellStart"/>
          <w:r>
            <w:rPr>
              <w:i/>
              <w:iCs/>
            </w:rPr>
            <w:t>Jurnal</w:t>
          </w:r>
          <w:proofErr w:type="spellEnd"/>
          <w:r>
            <w:rPr>
              <w:i/>
              <w:iCs/>
            </w:rPr>
            <w:t xml:space="preserve"> </w:t>
          </w:r>
          <w:proofErr w:type="spellStart"/>
          <w:r>
            <w:rPr>
              <w:i/>
              <w:iCs/>
            </w:rPr>
            <w:t>Informatika</w:t>
          </w:r>
          <w:proofErr w:type="spellEnd"/>
          <w:r>
            <w:t xml:space="preserve">, </w:t>
          </w:r>
          <w:r>
            <w:rPr>
              <w:i/>
              <w:iCs/>
            </w:rPr>
            <w:t>14</w:t>
          </w:r>
          <w:r>
            <w:t>(2), 76. https://doi.org/10.26555/jifo.v14i2.a14434</w:t>
          </w:r>
        </w:p>
        <w:p w14:paraId="6B2B46BD" w14:textId="77777777" w:rsidR="0087604D" w:rsidRDefault="0087604D">
          <w:pPr>
            <w:autoSpaceDE w:val="0"/>
            <w:autoSpaceDN w:val="0"/>
            <w:ind w:hanging="480"/>
            <w:divId w:val="964193154"/>
          </w:pPr>
          <w:proofErr w:type="spellStart"/>
          <w:r>
            <w:t>Kommeri</w:t>
          </w:r>
          <w:proofErr w:type="spellEnd"/>
          <w:r>
            <w:t xml:space="preserve">, J., Niemi, T., &amp; Nurminen, J. K. (2017). Energy efficiency of dynamic management of virtual cluster with heterogeneous hardware. </w:t>
          </w:r>
          <w:r>
            <w:rPr>
              <w:i/>
              <w:iCs/>
            </w:rPr>
            <w:t>The Journal of Supercomputing</w:t>
          </w:r>
          <w:r>
            <w:t xml:space="preserve">, </w:t>
          </w:r>
          <w:r>
            <w:rPr>
              <w:i/>
              <w:iCs/>
            </w:rPr>
            <w:t>73</w:t>
          </w:r>
          <w:r>
            <w:t>(5), 1978–2000. https://doi.org/10.1007/s11227-016-1899-0</w:t>
          </w:r>
        </w:p>
        <w:p w14:paraId="7645C2CF" w14:textId="34D03A45" w:rsidR="0087604D" w:rsidRDefault="0087604D">
          <w:pPr>
            <w:autoSpaceDE w:val="0"/>
            <w:autoSpaceDN w:val="0"/>
            <w:ind w:hanging="480"/>
            <w:divId w:val="625086037"/>
          </w:pPr>
          <w:r>
            <w:lastRenderedPageBreak/>
            <w:t xml:space="preserve">Liu, X., Wu, J., Sha, G., &amp; Liu, S. (2020). Virtual Machine Consolidation with Minimization of Migration Thrashing for </w:t>
          </w:r>
          <w:r w:rsidR="00672396" w:rsidRPr="00672396">
            <w:rPr>
              <w:i/>
              <w:iCs/>
            </w:rPr>
            <w:t>Cloud</w:t>
          </w:r>
          <w:r>
            <w:t xml:space="preserve"> Data Centers. </w:t>
          </w:r>
          <w:r>
            <w:rPr>
              <w:i/>
              <w:iCs/>
            </w:rPr>
            <w:t>Mathematical Problems in Engineering</w:t>
          </w:r>
          <w:r>
            <w:t xml:space="preserve">, </w:t>
          </w:r>
          <w:r>
            <w:rPr>
              <w:i/>
              <w:iCs/>
            </w:rPr>
            <w:t>2020</w:t>
          </w:r>
          <w:r>
            <w:t>, 1–13. https://doi.org/10.1155/2020/7848232</w:t>
          </w:r>
        </w:p>
        <w:p w14:paraId="6D4F6CAB" w14:textId="5A1D2632" w:rsidR="0087604D" w:rsidRDefault="0087604D">
          <w:pPr>
            <w:autoSpaceDE w:val="0"/>
            <w:autoSpaceDN w:val="0"/>
            <w:ind w:hanging="480"/>
            <w:divId w:val="901450104"/>
          </w:pPr>
          <w:proofErr w:type="spellStart"/>
          <w:r>
            <w:t>Nikulchev</w:t>
          </w:r>
          <w:proofErr w:type="spellEnd"/>
          <w:r>
            <w:t xml:space="preserve">, E., </w:t>
          </w:r>
          <w:proofErr w:type="spellStart"/>
          <w:r>
            <w:t>Lukyanchikov</w:t>
          </w:r>
          <w:proofErr w:type="spellEnd"/>
          <w:r>
            <w:t xml:space="preserve">, O., </w:t>
          </w:r>
          <w:proofErr w:type="spellStart"/>
          <w:r>
            <w:t>Pluzhnik</w:t>
          </w:r>
          <w:proofErr w:type="spellEnd"/>
          <w:r>
            <w:t xml:space="preserve">, E., &amp; Biryukov, D. (2016). Features Management and Middleware of Hybrid </w:t>
          </w:r>
          <w:r w:rsidR="00672396" w:rsidRPr="00672396">
            <w:rPr>
              <w:i/>
              <w:iCs/>
            </w:rPr>
            <w:t>Cloud</w:t>
          </w:r>
          <w:r>
            <w:t xml:space="preserve"> Infrastructures. </w:t>
          </w:r>
          <w:r>
            <w:rPr>
              <w:i/>
              <w:iCs/>
            </w:rPr>
            <w:t>International Journal of Advanced Computer Science and Applications</w:t>
          </w:r>
          <w:r>
            <w:t xml:space="preserve">, </w:t>
          </w:r>
          <w:r>
            <w:rPr>
              <w:i/>
              <w:iCs/>
            </w:rPr>
            <w:t>7</w:t>
          </w:r>
          <w:r>
            <w:t>(1). https://doi.org/10.14569/IJACSA.2016.070104</w:t>
          </w:r>
        </w:p>
        <w:p w14:paraId="1B08C480" w14:textId="77777777" w:rsidR="0087604D" w:rsidRDefault="0087604D">
          <w:pPr>
            <w:autoSpaceDE w:val="0"/>
            <w:autoSpaceDN w:val="0"/>
            <w:ind w:hanging="480"/>
            <w:divId w:val="1471554683"/>
          </w:pPr>
          <w:proofErr w:type="spellStart"/>
          <w:r>
            <w:t>Purwanti</w:t>
          </w:r>
          <w:proofErr w:type="spellEnd"/>
          <w:r>
            <w:t xml:space="preserve">, E., &amp; Zaman, B. (2016). </w:t>
          </w:r>
          <w:proofErr w:type="spellStart"/>
          <w:r>
            <w:t>Identifikasi</w:t>
          </w:r>
          <w:proofErr w:type="spellEnd"/>
          <w:r>
            <w:t xml:space="preserve"> </w:t>
          </w:r>
          <w:proofErr w:type="spellStart"/>
          <w:r>
            <w:t>Kebutuhan</w:t>
          </w:r>
          <w:proofErr w:type="spellEnd"/>
          <w:r>
            <w:t xml:space="preserve"> </w:t>
          </w:r>
          <w:proofErr w:type="spellStart"/>
          <w:r>
            <w:t>Operasional</w:t>
          </w:r>
          <w:proofErr w:type="spellEnd"/>
          <w:r>
            <w:t xml:space="preserve"> CRM </w:t>
          </w:r>
          <w:proofErr w:type="spellStart"/>
          <w:r>
            <w:t>untuk</w:t>
          </w:r>
          <w:proofErr w:type="spellEnd"/>
          <w:r>
            <w:t xml:space="preserve"> Monitoring </w:t>
          </w:r>
          <w:proofErr w:type="spellStart"/>
          <w:r>
            <w:t>Tugas</w:t>
          </w:r>
          <w:proofErr w:type="spellEnd"/>
          <w:r>
            <w:t xml:space="preserve"> Akhir. </w:t>
          </w:r>
          <w:r>
            <w:rPr>
              <w:i/>
              <w:iCs/>
            </w:rPr>
            <w:t>MULTINETICS</w:t>
          </w:r>
          <w:r>
            <w:t xml:space="preserve">, </w:t>
          </w:r>
          <w:r>
            <w:rPr>
              <w:i/>
              <w:iCs/>
            </w:rPr>
            <w:t>2</w:t>
          </w:r>
          <w:r>
            <w:t>(2), 75. https://doi.org/10.32722/vol2.no2.2016.pp75-79</w:t>
          </w:r>
        </w:p>
        <w:p w14:paraId="3A671707" w14:textId="77777777" w:rsidR="0087604D" w:rsidRDefault="0087604D">
          <w:pPr>
            <w:autoSpaceDE w:val="0"/>
            <w:autoSpaceDN w:val="0"/>
            <w:ind w:hanging="480"/>
            <w:divId w:val="1212577384"/>
          </w:pPr>
          <w:proofErr w:type="spellStart"/>
          <w:r>
            <w:t>Rahardja</w:t>
          </w:r>
          <w:proofErr w:type="spellEnd"/>
          <w:r>
            <w:t xml:space="preserve">, U. (2022). </w:t>
          </w:r>
          <w:proofErr w:type="spellStart"/>
          <w:r>
            <w:t>Penerapan</w:t>
          </w:r>
          <w:proofErr w:type="spellEnd"/>
          <w:r>
            <w:t xml:space="preserve"> </w:t>
          </w:r>
          <w:proofErr w:type="spellStart"/>
          <w:r>
            <w:t>Teknologi</w:t>
          </w:r>
          <w:proofErr w:type="spellEnd"/>
          <w:r>
            <w:t xml:space="preserve"> Blockchain Dalam Pendidikan </w:t>
          </w:r>
          <w:proofErr w:type="spellStart"/>
          <w:r>
            <w:t>Kooperatif</w:t>
          </w:r>
          <w:proofErr w:type="spellEnd"/>
          <w:r>
            <w:t xml:space="preserve"> </w:t>
          </w:r>
          <w:proofErr w:type="spellStart"/>
          <w:r>
            <w:t>Berbasis</w:t>
          </w:r>
          <w:proofErr w:type="spellEnd"/>
          <w:r>
            <w:t xml:space="preserve"> E-Portfolio. </w:t>
          </w:r>
          <w:proofErr w:type="spellStart"/>
          <w:r>
            <w:rPr>
              <w:i/>
              <w:iCs/>
            </w:rPr>
            <w:t>Technomedia</w:t>
          </w:r>
          <w:proofErr w:type="spellEnd"/>
          <w:r>
            <w:rPr>
              <w:i/>
              <w:iCs/>
            </w:rPr>
            <w:t xml:space="preserve"> Journal</w:t>
          </w:r>
          <w:r>
            <w:t xml:space="preserve">, </w:t>
          </w:r>
          <w:r>
            <w:rPr>
              <w:i/>
              <w:iCs/>
            </w:rPr>
            <w:t>7</w:t>
          </w:r>
          <w:r>
            <w:t>(3), 354–363. https://doi.org/10.33050/tmj.v7i3.1957</w:t>
          </w:r>
        </w:p>
        <w:p w14:paraId="1FEB27AF" w14:textId="7320FBF1" w:rsidR="0087604D" w:rsidRDefault="0087604D">
          <w:pPr>
            <w:autoSpaceDE w:val="0"/>
            <w:autoSpaceDN w:val="0"/>
            <w:ind w:hanging="480"/>
            <w:divId w:val="1309439425"/>
          </w:pPr>
          <w:r>
            <w:t xml:space="preserve">Sarac, M. A. S. S. D. (2020). Experimental Analysis of Energy Efficiency of </w:t>
          </w:r>
          <w:r w:rsidR="008C1460" w:rsidRPr="008C1460">
            <w:rPr>
              <w:i/>
              <w:iCs/>
            </w:rPr>
            <w:t>Server</w:t>
          </w:r>
          <w:r>
            <w:t xml:space="preserve"> Infrastructure in University Datacenters. </w:t>
          </w:r>
          <w:proofErr w:type="spellStart"/>
          <w:r>
            <w:rPr>
              <w:i/>
              <w:iCs/>
            </w:rPr>
            <w:t>Tehnicki</w:t>
          </w:r>
          <w:proofErr w:type="spellEnd"/>
          <w:r>
            <w:rPr>
              <w:i/>
              <w:iCs/>
            </w:rPr>
            <w:t xml:space="preserve"> </w:t>
          </w:r>
          <w:proofErr w:type="spellStart"/>
          <w:r>
            <w:rPr>
              <w:i/>
              <w:iCs/>
            </w:rPr>
            <w:t>Vjesnik</w:t>
          </w:r>
          <w:proofErr w:type="spellEnd"/>
          <w:r>
            <w:rPr>
              <w:i/>
              <w:iCs/>
            </w:rPr>
            <w:t xml:space="preserve"> - Technical Gazette</w:t>
          </w:r>
          <w:r>
            <w:t xml:space="preserve">, </w:t>
          </w:r>
          <w:r>
            <w:rPr>
              <w:i/>
              <w:iCs/>
            </w:rPr>
            <w:t>27</w:t>
          </w:r>
          <w:r>
            <w:t>(5). https://doi.org/10.17559/TV-20160517155453</w:t>
          </w:r>
        </w:p>
        <w:p w14:paraId="1B5E2AA2" w14:textId="77777777" w:rsidR="0087604D" w:rsidRDefault="0087604D">
          <w:pPr>
            <w:autoSpaceDE w:val="0"/>
            <w:autoSpaceDN w:val="0"/>
            <w:ind w:hanging="480"/>
            <w:divId w:val="810515326"/>
          </w:pPr>
          <w:proofErr w:type="spellStart"/>
          <w:r>
            <w:t>Sarowa</w:t>
          </w:r>
          <w:proofErr w:type="spellEnd"/>
          <w:r>
            <w:t xml:space="preserve">, S., Sapru, Y., Kumar, V., Bhanot, B., &amp; Kumar, M. (2023). Vulnerability Assessment in Growing Education Ecosystem. </w:t>
          </w:r>
          <w:r>
            <w:rPr>
              <w:i/>
              <w:iCs/>
            </w:rPr>
            <w:t>2023 Third International Conference on Secure Cyber Computing and Communication (ICSCCC)</w:t>
          </w:r>
          <w:r>
            <w:t>, 362–366. https://doi.org/10.1109/ICSCCC58608.2023.10176735</w:t>
          </w:r>
        </w:p>
        <w:p w14:paraId="06965C53" w14:textId="77777777" w:rsidR="0087604D" w:rsidRDefault="0087604D">
          <w:pPr>
            <w:autoSpaceDE w:val="0"/>
            <w:autoSpaceDN w:val="0"/>
            <w:ind w:hanging="480"/>
            <w:divId w:val="1900627265"/>
          </w:pPr>
          <w:r>
            <w:t xml:space="preserve">Shishodia, B. S., &amp; Nene, M. J. (2022). Data Leakage Prevention System for Internal Security. </w:t>
          </w:r>
          <w:r>
            <w:rPr>
              <w:i/>
              <w:iCs/>
            </w:rPr>
            <w:t>2022 International Conference on Futuristic Technologies (INCOFT)</w:t>
          </w:r>
          <w:r>
            <w:t>, 1–6. https://doi.org/10.1109/INCOFT55651.2022.10094509</w:t>
          </w:r>
        </w:p>
        <w:p w14:paraId="51609CF7" w14:textId="77777777" w:rsidR="0087604D" w:rsidRDefault="0087604D">
          <w:pPr>
            <w:autoSpaceDE w:val="0"/>
            <w:autoSpaceDN w:val="0"/>
            <w:ind w:hanging="480"/>
            <w:divId w:val="650252116"/>
          </w:pPr>
          <w:r>
            <w:t xml:space="preserve">Shvets, P., </w:t>
          </w:r>
          <w:proofErr w:type="spellStart"/>
          <w:r>
            <w:t>Voevodin</w:t>
          </w:r>
          <w:proofErr w:type="spellEnd"/>
          <w:r>
            <w:t xml:space="preserve">, V., &amp; </w:t>
          </w:r>
          <w:proofErr w:type="spellStart"/>
          <w:r>
            <w:t>Zhumatiy</w:t>
          </w:r>
          <w:proofErr w:type="spellEnd"/>
          <w:r>
            <w:t xml:space="preserve">, S. (2019). </w:t>
          </w:r>
          <w:r>
            <w:rPr>
              <w:i/>
              <w:iCs/>
            </w:rPr>
            <w:t>HPC Software for Massive Analysis of the Parallel Efficiency of Applications</w:t>
          </w:r>
          <w:r>
            <w:t xml:space="preserve"> (pp. 3–18). https://doi.org/10.1007/978-3-030-28163-2_1</w:t>
          </w:r>
        </w:p>
        <w:p w14:paraId="02728E25" w14:textId="4A43F145" w:rsidR="0087604D" w:rsidRDefault="0087604D">
          <w:pPr>
            <w:autoSpaceDE w:val="0"/>
            <w:autoSpaceDN w:val="0"/>
            <w:ind w:hanging="480"/>
            <w:divId w:val="189758872"/>
          </w:pPr>
          <w:r>
            <w:t xml:space="preserve">Wei, J., &amp; Zhang, X. (2022). How Much Storage Do We Need for High Performance </w:t>
          </w:r>
          <w:r w:rsidR="008C1460" w:rsidRPr="008C1460">
            <w:rPr>
              <w:i/>
              <w:iCs/>
            </w:rPr>
            <w:t>Server</w:t>
          </w:r>
          <w:r>
            <w:t xml:space="preserve">. </w:t>
          </w:r>
          <w:r>
            <w:rPr>
              <w:i/>
              <w:iCs/>
            </w:rPr>
            <w:t>2022 IEEE 38th International Conference on Data Engineering (ICDE)</w:t>
          </w:r>
          <w:r>
            <w:t>, 3221–3225. https://doi.org/10.1109/ICDE53745.2022.00303</w:t>
          </w:r>
        </w:p>
        <w:p w14:paraId="7FC3CFD2" w14:textId="77777777" w:rsidR="0087604D" w:rsidRDefault="0087604D">
          <w:pPr>
            <w:autoSpaceDE w:val="0"/>
            <w:autoSpaceDN w:val="0"/>
            <w:ind w:hanging="480"/>
            <w:divId w:val="104933846"/>
          </w:pPr>
          <w:r>
            <w:t xml:space="preserve">Wu, H., &amp; Zhao, B. (2016). Overview of current techniques in remote data auditing. </w:t>
          </w:r>
          <w:r>
            <w:rPr>
              <w:i/>
              <w:iCs/>
            </w:rPr>
            <w:t>Applied Mathematics and Nonlinear Sciences</w:t>
          </w:r>
          <w:r>
            <w:t xml:space="preserve">, </w:t>
          </w:r>
          <w:r>
            <w:rPr>
              <w:i/>
              <w:iCs/>
            </w:rPr>
            <w:t>1</w:t>
          </w:r>
          <w:r>
            <w:t>(1), 145–158. https://doi.org/10.21042/AMNS.2016.1.00011</w:t>
          </w:r>
        </w:p>
        <w:p w14:paraId="160895D8" w14:textId="77777777" w:rsidR="0087604D" w:rsidRDefault="0087604D">
          <w:pPr>
            <w:autoSpaceDE w:val="0"/>
            <w:autoSpaceDN w:val="0"/>
            <w:ind w:hanging="480"/>
            <w:divId w:val="1732775673"/>
          </w:pPr>
          <w:r>
            <w:t xml:space="preserve">Zhang, J. (2022). Design of Campus Network Security System Based on Network Information Security. </w:t>
          </w:r>
          <w:r>
            <w:rPr>
              <w:i/>
              <w:iCs/>
            </w:rPr>
            <w:t>2022 IEEE Asia-Pacific Conference on Image Processing, Electronics and Computers (IPEC)</w:t>
          </w:r>
          <w:r>
            <w:t>, 1194–1197. https://doi.org/10.1109/IPEC54454.2022.9777499</w:t>
          </w:r>
        </w:p>
        <w:p w14:paraId="62692EE6" w14:textId="191DE742" w:rsidR="0087604D" w:rsidRDefault="0087604D">
          <w:pPr>
            <w:autoSpaceDE w:val="0"/>
            <w:autoSpaceDN w:val="0"/>
            <w:ind w:hanging="480"/>
            <w:divId w:val="75789060"/>
          </w:pPr>
          <w:r>
            <w:t xml:space="preserve">Zhu, Z., Zhang, G., Li, M., &amp; Liu, X. (2016). Evolutionary Multi-Objective Workflow Scheduling in </w:t>
          </w:r>
          <w:r w:rsidR="00672396" w:rsidRPr="00672396">
            <w:rPr>
              <w:i/>
              <w:iCs/>
            </w:rPr>
            <w:t>Cloud</w:t>
          </w:r>
          <w:r>
            <w:t xml:space="preserve">. </w:t>
          </w:r>
          <w:r>
            <w:rPr>
              <w:i/>
              <w:iCs/>
            </w:rPr>
            <w:t>IEEE Transactions on Parallel and Distributed Systems</w:t>
          </w:r>
          <w:r>
            <w:t xml:space="preserve">, </w:t>
          </w:r>
          <w:r>
            <w:rPr>
              <w:i/>
              <w:iCs/>
            </w:rPr>
            <w:t>27</w:t>
          </w:r>
          <w:r>
            <w:t>(5), 1344–1357. https://doi.org/10.1109/TPDS.2015.2446459</w:t>
          </w:r>
        </w:p>
        <w:p w14:paraId="2400CF37" w14:textId="78390691" w:rsidR="00A62DD0" w:rsidRDefault="0087604D" w:rsidP="002F61F4">
          <w:pPr>
            <w:tabs>
              <w:tab w:val="left" w:pos="426"/>
            </w:tabs>
            <w:jc w:val="both"/>
            <w:rPr>
              <w:rFonts w:asciiTheme="majorBidi" w:hAnsiTheme="majorBidi" w:cstheme="majorBidi"/>
              <w:b/>
              <w:bCs/>
              <w:sz w:val="24"/>
              <w:szCs w:val="24"/>
              <w:lang w:val="id-ID"/>
            </w:rPr>
          </w:pPr>
          <w:r>
            <w:t> </w:t>
          </w:r>
        </w:p>
      </w:sdtContent>
    </w:sdt>
    <w:p w14:paraId="0CBCA4F8" w14:textId="77777777" w:rsidR="00E7111C" w:rsidRDefault="00E7111C" w:rsidP="002F61F4">
      <w:pPr>
        <w:tabs>
          <w:tab w:val="left" w:pos="426"/>
        </w:tabs>
        <w:jc w:val="both"/>
        <w:rPr>
          <w:rFonts w:asciiTheme="majorBidi" w:hAnsiTheme="majorBidi" w:cstheme="majorBidi"/>
          <w:b/>
          <w:bCs/>
          <w:sz w:val="24"/>
          <w:szCs w:val="24"/>
          <w:lang w:val="id-ID"/>
        </w:rPr>
      </w:pPr>
    </w:p>
    <w:p w14:paraId="501918E1" w14:textId="77777777" w:rsidR="002F61F4" w:rsidRPr="005B5028" w:rsidRDefault="002F61F4" w:rsidP="002F61F4">
      <w:pPr>
        <w:tabs>
          <w:tab w:val="left" w:pos="426"/>
        </w:tabs>
        <w:jc w:val="both"/>
        <w:rPr>
          <w:rFonts w:asciiTheme="majorBidi" w:hAnsiTheme="majorBidi" w:cstheme="majorBidi"/>
          <w:b/>
          <w:bCs/>
          <w:sz w:val="24"/>
          <w:szCs w:val="24"/>
          <w:lang w:val="id-ID"/>
        </w:rPr>
      </w:pPr>
    </w:p>
    <w:p w14:paraId="39A6D2DA" w14:textId="79836054" w:rsidR="004E0A87" w:rsidRDefault="004E0A87" w:rsidP="00BC01D8">
      <w:pPr>
        <w:jc w:val="both"/>
        <w:rPr>
          <w:rFonts w:asciiTheme="majorBidi" w:hAnsiTheme="majorBidi" w:cstheme="majorBidi"/>
          <w:sz w:val="24"/>
          <w:szCs w:val="24"/>
        </w:rPr>
      </w:pPr>
      <w:r w:rsidRPr="005B5028">
        <w:rPr>
          <w:rFonts w:asciiTheme="majorBidi" w:hAnsiTheme="majorBidi" w:cstheme="majorBidi"/>
          <w:sz w:val="24"/>
          <w:szCs w:val="24"/>
        </w:rPr>
        <w:t xml:space="preserve">In this section, provide an adequate background of the study and add the current researches to show the gap of the research. The section headings are arranged by Numbers, bold and 12 pt Times New Roman, single spacing. The paragraphs should be single-spacing. The spacing, before or after, is 6pt. In this section, provide an adequate background of the study and add the current researches to show the gap of the research. </w:t>
      </w:r>
    </w:p>
    <w:p w14:paraId="2AEE7BB7"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Contextualization: </w:t>
      </w:r>
      <w:r w:rsidRPr="00BC01D8">
        <w:rPr>
          <w:rFonts w:asciiTheme="majorBidi" w:hAnsiTheme="majorBidi" w:cstheme="majorBidi"/>
          <w:sz w:val="24"/>
          <w:szCs w:val="24"/>
        </w:rPr>
        <w:t>Establish the broader context of your research area, highlighting its current understanding and potential challenges.</w:t>
      </w:r>
    </w:p>
    <w:p w14:paraId="1A0CF4A6" w14:textId="77777777"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Gap: </w:t>
      </w:r>
      <w:r w:rsidRPr="00BC01D8">
        <w:rPr>
          <w:rFonts w:asciiTheme="majorBidi" w:hAnsiTheme="majorBidi" w:cstheme="majorBidi"/>
          <w:sz w:val="24"/>
          <w:szCs w:val="24"/>
        </w:rPr>
        <w:t>Identify a specific knowledge gap within the existing literature that your research addresses.</w:t>
      </w:r>
    </w:p>
    <w:p w14:paraId="657DE49C" w14:textId="0BED62D5" w:rsidR="00BC01D8" w:rsidRPr="00BC01D8" w:rsidRDefault="00BC01D8" w:rsidP="00E00938">
      <w:pPr>
        <w:jc w:val="both"/>
        <w:rPr>
          <w:rFonts w:asciiTheme="majorBidi" w:hAnsiTheme="majorBidi" w:cstheme="majorBidi"/>
          <w:sz w:val="24"/>
          <w:szCs w:val="24"/>
        </w:rPr>
      </w:pPr>
      <w:r w:rsidRPr="00BC01D8">
        <w:rPr>
          <w:rFonts w:asciiTheme="majorBidi" w:hAnsiTheme="majorBidi" w:cstheme="majorBidi"/>
          <w:b/>
          <w:sz w:val="24"/>
          <w:szCs w:val="24"/>
        </w:rPr>
        <w:t xml:space="preserve">Research Objectives: </w:t>
      </w:r>
      <w:r w:rsidRPr="00BC01D8">
        <w:rPr>
          <w:rFonts w:asciiTheme="majorBidi" w:hAnsiTheme="majorBidi" w:cstheme="majorBidi"/>
          <w:sz w:val="24"/>
          <w:szCs w:val="24"/>
        </w:rPr>
        <w:t>Clearly articulate the specific goals and questions your research aims to answer.</w:t>
      </w:r>
    </w:p>
    <w:p w14:paraId="0200014B" w14:textId="77777777" w:rsidR="004E0A87" w:rsidRPr="005B5028" w:rsidRDefault="004E0A87" w:rsidP="00BC01D8">
      <w:pPr>
        <w:jc w:val="both"/>
        <w:rPr>
          <w:rFonts w:asciiTheme="majorBidi" w:hAnsiTheme="majorBidi" w:cstheme="majorBidi"/>
          <w:sz w:val="24"/>
          <w:szCs w:val="24"/>
        </w:rPr>
      </w:pPr>
    </w:p>
    <w:p w14:paraId="00B712AD" w14:textId="078B699D" w:rsidR="003E374B" w:rsidRPr="003E374B" w:rsidRDefault="003E374B" w:rsidP="00BC01D8">
      <w:pPr>
        <w:rPr>
          <w:rFonts w:asciiTheme="majorBidi" w:hAnsiTheme="majorBidi" w:cstheme="majorBidi"/>
          <w:bCs/>
          <w:sz w:val="24"/>
          <w:szCs w:val="24"/>
        </w:rPr>
      </w:pPr>
      <w:r>
        <w:rPr>
          <w:rFonts w:asciiTheme="majorBidi" w:hAnsiTheme="majorBidi" w:cstheme="majorBidi"/>
          <w:b/>
          <w:sz w:val="24"/>
          <w:szCs w:val="24"/>
        </w:rPr>
        <w:t xml:space="preserve">B. </w:t>
      </w:r>
      <w:r w:rsidRPr="003E374B">
        <w:rPr>
          <w:rFonts w:asciiTheme="majorBidi" w:hAnsiTheme="majorBidi" w:cstheme="majorBidi"/>
          <w:b/>
          <w:sz w:val="24"/>
          <w:szCs w:val="24"/>
        </w:rPr>
        <w:t>LITERATURE REVIEW</w:t>
      </w:r>
    </w:p>
    <w:p w14:paraId="0A542DC6" w14:textId="2530BFBE" w:rsidR="003E374B" w:rsidRDefault="003E374B" w:rsidP="00BC01D8">
      <w:pPr>
        <w:jc w:val="both"/>
        <w:rPr>
          <w:rFonts w:asciiTheme="majorBidi" w:hAnsiTheme="majorBidi" w:cstheme="majorBidi"/>
          <w:bCs/>
          <w:sz w:val="24"/>
          <w:szCs w:val="24"/>
        </w:rPr>
      </w:pPr>
      <w:r w:rsidRPr="003E374B">
        <w:rPr>
          <w:rFonts w:asciiTheme="majorBidi" w:hAnsiTheme="majorBidi" w:cstheme="majorBidi"/>
          <w:bCs/>
          <w:sz w:val="24"/>
          <w:szCs w:val="24"/>
        </w:rPr>
        <w:t>Provide an adequate review of the literature. The section headings are arranged by Alphabet, bold, and 1</w:t>
      </w:r>
      <w:r w:rsidR="00BC01D8">
        <w:rPr>
          <w:rFonts w:asciiTheme="majorBidi" w:hAnsiTheme="majorBidi" w:cstheme="majorBidi"/>
          <w:bCs/>
          <w:sz w:val="24"/>
          <w:szCs w:val="24"/>
        </w:rPr>
        <w:t>2 pt Times New Roman</w:t>
      </w:r>
      <w:r w:rsidRPr="003E374B">
        <w:rPr>
          <w:rFonts w:asciiTheme="majorBidi" w:hAnsiTheme="majorBidi" w:cstheme="majorBidi"/>
          <w:bCs/>
          <w:sz w:val="24"/>
          <w:szCs w:val="24"/>
        </w:rPr>
        <w:t xml:space="preserve">, single spacing. Paragraphs shall be single-spaced with no indent. Provide an adequate review of the literature. </w:t>
      </w:r>
    </w:p>
    <w:p w14:paraId="47459205"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lastRenderedPageBreak/>
        <w:t xml:space="preserve">Theoretical Underpinnings: </w:t>
      </w:r>
      <w:r w:rsidRPr="00BC01D8">
        <w:rPr>
          <w:rFonts w:asciiTheme="majorBidi" w:hAnsiTheme="majorBidi" w:cstheme="majorBidi"/>
          <w:bCs/>
          <w:sz w:val="24"/>
          <w:szCs w:val="24"/>
        </w:rPr>
        <w:t>Discuss the theoretical framework that grounds your research and its importance to the topic.</w:t>
      </w:r>
    </w:p>
    <w:p w14:paraId="52FFB171"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Critical Review of Prior Work: </w:t>
      </w:r>
      <w:r w:rsidRPr="00BC01D8">
        <w:rPr>
          <w:rFonts w:asciiTheme="majorBidi" w:hAnsiTheme="majorBidi" w:cstheme="majorBidi"/>
          <w:bCs/>
          <w:sz w:val="24"/>
          <w:szCs w:val="24"/>
        </w:rPr>
        <w:t>Synthesize existing research on the chosen topic, critically evaluating its contributions and limitations.</w:t>
      </w:r>
    </w:p>
    <w:p w14:paraId="36471DE8" w14:textId="77777777" w:rsidR="00BC01D8" w:rsidRPr="00BC01D8" w:rsidRDefault="00BC01D8" w:rsidP="00E00938">
      <w:pPr>
        <w:jc w:val="both"/>
        <w:rPr>
          <w:rFonts w:asciiTheme="majorBidi" w:hAnsiTheme="majorBidi" w:cstheme="majorBidi"/>
          <w:bCs/>
          <w:sz w:val="24"/>
          <w:szCs w:val="24"/>
        </w:rPr>
      </w:pPr>
      <w:r w:rsidRPr="00BC01D8">
        <w:rPr>
          <w:rFonts w:asciiTheme="majorBidi" w:hAnsiTheme="majorBidi" w:cstheme="majorBidi"/>
          <w:b/>
          <w:bCs/>
          <w:sz w:val="24"/>
          <w:szCs w:val="24"/>
        </w:rPr>
        <w:t xml:space="preserve">Justification for Current Research: </w:t>
      </w:r>
      <w:r w:rsidRPr="00BC01D8">
        <w:rPr>
          <w:rFonts w:asciiTheme="majorBidi" w:hAnsiTheme="majorBidi" w:cstheme="majorBidi"/>
          <w:bCs/>
          <w:sz w:val="24"/>
          <w:szCs w:val="24"/>
        </w:rPr>
        <w:t>Explain how your work builds on past research and fills the identified knowledge gap.</w:t>
      </w:r>
    </w:p>
    <w:p w14:paraId="09D9DF81" w14:textId="77777777" w:rsidR="003E374B" w:rsidRPr="003E374B" w:rsidRDefault="003E374B" w:rsidP="00BC01D8">
      <w:pPr>
        <w:jc w:val="both"/>
        <w:rPr>
          <w:rFonts w:asciiTheme="majorBidi" w:hAnsiTheme="majorBidi" w:cstheme="majorBidi"/>
          <w:bCs/>
          <w:sz w:val="24"/>
          <w:szCs w:val="24"/>
        </w:rPr>
      </w:pPr>
    </w:p>
    <w:p w14:paraId="100039A8" w14:textId="2DCADD75" w:rsidR="004E0A87" w:rsidRPr="005B5028" w:rsidRDefault="003E374B" w:rsidP="00BC01D8">
      <w:pPr>
        <w:rPr>
          <w:rFonts w:asciiTheme="majorBidi" w:hAnsiTheme="majorBidi" w:cstheme="majorBidi"/>
          <w:b/>
          <w:sz w:val="24"/>
          <w:szCs w:val="24"/>
        </w:rPr>
      </w:pPr>
      <w:r>
        <w:rPr>
          <w:rFonts w:asciiTheme="majorBidi" w:hAnsiTheme="majorBidi" w:cstheme="majorBidi"/>
          <w:b/>
          <w:sz w:val="24"/>
          <w:szCs w:val="24"/>
        </w:rPr>
        <w:t>C</w:t>
      </w:r>
      <w:r w:rsidR="004E0A87" w:rsidRPr="005B5028">
        <w:rPr>
          <w:rFonts w:asciiTheme="majorBidi" w:hAnsiTheme="majorBidi" w:cstheme="majorBidi"/>
          <w:b/>
          <w:sz w:val="24"/>
          <w:szCs w:val="24"/>
        </w:rPr>
        <w:t xml:space="preserve">.  RESEARCH METHODOLOGY </w:t>
      </w:r>
    </w:p>
    <w:p w14:paraId="73B0895E" w14:textId="2CF52D2B" w:rsidR="004E0A87" w:rsidRDefault="004E0A87" w:rsidP="00BC01D8">
      <w:pPr>
        <w:jc w:val="both"/>
        <w:rPr>
          <w:rFonts w:asciiTheme="majorBidi" w:hAnsiTheme="majorBidi" w:cstheme="majorBidi"/>
          <w:iCs/>
          <w:sz w:val="24"/>
          <w:szCs w:val="24"/>
        </w:rPr>
      </w:pPr>
      <w:r w:rsidRPr="005B5028">
        <w:rPr>
          <w:rFonts w:asciiTheme="majorBidi" w:hAnsiTheme="majorBidi" w:cstheme="majorBidi"/>
          <w:iCs/>
          <w:sz w:val="24"/>
          <w:szCs w:val="24"/>
        </w:rPr>
        <w:t>The Research Methodology section describes in detail how the study was conducted. A complete description of the methods used enables the reader to evaluate the appropriateness of the research methodology.</w:t>
      </w:r>
      <w:r w:rsidR="00BC01D8">
        <w:rPr>
          <w:rFonts w:asciiTheme="majorBidi" w:hAnsiTheme="majorBidi" w:cstheme="majorBidi"/>
          <w:iCs/>
          <w:sz w:val="24"/>
          <w:szCs w:val="24"/>
        </w:rPr>
        <w:t xml:space="preserve"> </w:t>
      </w:r>
    </w:p>
    <w:p w14:paraId="3C4BC328"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Research Design: </w:t>
      </w:r>
      <w:r w:rsidRPr="00BC01D8">
        <w:rPr>
          <w:rFonts w:asciiTheme="majorBidi" w:hAnsiTheme="majorBidi" w:cstheme="majorBidi"/>
          <w:iCs/>
          <w:sz w:val="24"/>
          <w:szCs w:val="24"/>
        </w:rPr>
        <w:t>Clearly define the type of research conducted (e.g., experimental, case study, meta-analysis).</w:t>
      </w:r>
    </w:p>
    <w:p w14:paraId="418A9D50"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Sampling and Participants: </w:t>
      </w:r>
      <w:r w:rsidRPr="00BC01D8">
        <w:rPr>
          <w:rFonts w:asciiTheme="majorBidi" w:hAnsiTheme="majorBidi" w:cstheme="majorBidi"/>
          <w:iCs/>
          <w:sz w:val="24"/>
          <w:szCs w:val="24"/>
        </w:rPr>
        <w:t>Describe your target population, sampling strategy, and participant characteristics (if applicable).</w:t>
      </w:r>
    </w:p>
    <w:p w14:paraId="7DC1E059" w14:textId="77777777" w:rsidR="00BC01D8"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Collection: </w:t>
      </w:r>
      <w:r w:rsidRPr="00BC01D8">
        <w:rPr>
          <w:rFonts w:asciiTheme="majorBidi" w:hAnsiTheme="majorBidi" w:cstheme="majorBidi"/>
          <w:iCs/>
          <w:sz w:val="24"/>
          <w:szCs w:val="24"/>
        </w:rPr>
        <w:t>Detail the specific tools and procedures employed for data gathering (e.g., standardized surveys, semi-structured interviews, observation protocols).</w:t>
      </w:r>
    </w:p>
    <w:p w14:paraId="2076D3F7" w14:textId="66223B4B" w:rsidR="004E0A87" w:rsidRPr="00BC01D8" w:rsidRDefault="00BC01D8" w:rsidP="00E00938">
      <w:pPr>
        <w:jc w:val="both"/>
        <w:rPr>
          <w:rFonts w:asciiTheme="majorBidi" w:hAnsiTheme="majorBidi" w:cstheme="majorBidi"/>
          <w:iCs/>
          <w:sz w:val="24"/>
          <w:szCs w:val="24"/>
        </w:rPr>
      </w:pPr>
      <w:r w:rsidRPr="00BC01D8">
        <w:rPr>
          <w:rFonts w:asciiTheme="majorBidi" w:hAnsiTheme="majorBidi" w:cstheme="majorBidi"/>
          <w:b/>
          <w:iCs/>
          <w:sz w:val="24"/>
          <w:szCs w:val="24"/>
        </w:rPr>
        <w:t xml:space="preserve">Data Analysis Strategies: </w:t>
      </w:r>
      <w:r w:rsidRPr="00BC01D8">
        <w:rPr>
          <w:rFonts w:asciiTheme="majorBidi" w:hAnsiTheme="majorBidi" w:cstheme="majorBidi"/>
          <w:iCs/>
          <w:sz w:val="24"/>
          <w:szCs w:val="24"/>
        </w:rPr>
        <w:t>Explain the techniques and methods used to analyze your collected data.</w:t>
      </w:r>
    </w:p>
    <w:p w14:paraId="48B4BE5A" w14:textId="77777777" w:rsidR="00BC01D8" w:rsidRPr="005B5028" w:rsidRDefault="00BC01D8" w:rsidP="00BC01D8">
      <w:pPr>
        <w:jc w:val="both"/>
        <w:rPr>
          <w:rFonts w:asciiTheme="majorBidi" w:hAnsiTheme="majorBidi" w:cstheme="majorBidi"/>
          <w:iCs/>
          <w:sz w:val="24"/>
          <w:szCs w:val="24"/>
        </w:rPr>
      </w:pPr>
    </w:p>
    <w:p w14:paraId="5692C2D9" w14:textId="2E1894D9" w:rsidR="004E0A87" w:rsidRPr="005B5028" w:rsidRDefault="003E374B" w:rsidP="00BC01D8">
      <w:pPr>
        <w:tabs>
          <w:tab w:val="left" w:pos="284"/>
        </w:tabs>
        <w:jc w:val="both"/>
        <w:rPr>
          <w:b/>
          <w:bCs/>
          <w:sz w:val="24"/>
          <w:szCs w:val="24"/>
        </w:rPr>
      </w:pPr>
      <w:r>
        <w:rPr>
          <w:b/>
          <w:bCs/>
          <w:sz w:val="24"/>
          <w:szCs w:val="24"/>
        </w:rPr>
        <w:t>D</w:t>
      </w:r>
      <w:r w:rsidR="004E0A87" w:rsidRPr="005B5028">
        <w:rPr>
          <w:b/>
          <w:bCs/>
          <w:sz w:val="24"/>
          <w:szCs w:val="24"/>
        </w:rPr>
        <w:t>.  RESULTS</w:t>
      </w:r>
      <w:r w:rsidR="005B5028">
        <w:rPr>
          <w:b/>
          <w:bCs/>
          <w:sz w:val="24"/>
          <w:szCs w:val="24"/>
        </w:rPr>
        <w:t xml:space="preserve"> AND DISCUSSION</w:t>
      </w:r>
    </w:p>
    <w:p w14:paraId="5749E7A8" w14:textId="77777777" w:rsidR="004E0A87" w:rsidRDefault="004E0A87" w:rsidP="00BC01D8">
      <w:pPr>
        <w:autoSpaceDE w:val="0"/>
        <w:autoSpaceDN w:val="0"/>
        <w:adjustRightInd w:val="0"/>
        <w:jc w:val="both"/>
        <w:rPr>
          <w:rFonts w:asciiTheme="majorBidi" w:hAnsiTheme="majorBidi" w:cstheme="majorBidi"/>
          <w:sz w:val="24"/>
          <w:szCs w:val="24"/>
        </w:rPr>
      </w:pPr>
      <w:r w:rsidRPr="005B5028">
        <w:rPr>
          <w:rFonts w:asciiTheme="majorBidi" w:hAnsiTheme="majorBidi" w:cstheme="majorBidi"/>
          <w:iCs/>
          <w:sz w:val="24"/>
          <w:szCs w:val="24"/>
        </w:rPr>
        <w:t xml:space="preserve">In the Findings section, summarize the collected data and the analysis performed on those data relevant to the issue that is to follow. The Findings </w:t>
      </w:r>
      <w:r w:rsidRPr="005B5028">
        <w:rPr>
          <w:rFonts w:asciiTheme="majorBidi" w:hAnsiTheme="majorBidi" w:cstheme="majorBidi"/>
          <w:sz w:val="24"/>
          <w:szCs w:val="24"/>
        </w:rPr>
        <w:t xml:space="preserve">should be clear and concise. It should be written objectively and factually, and without expressing personal opinion. It includes numbers, tables, and figures (e.g., charts and graphs). Number tables and figures consecutively in accordance with their appearance in the text. </w:t>
      </w:r>
    </w:p>
    <w:p w14:paraId="441C6385"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Presentation of Findings: </w:t>
      </w:r>
      <w:r w:rsidRPr="00BC01D8">
        <w:rPr>
          <w:rFonts w:asciiTheme="majorBidi" w:hAnsiTheme="majorBidi" w:cstheme="majorBidi"/>
          <w:sz w:val="24"/>
          <w:szCs w:val="24"/>
        </w:rPr>
        <w:t>Systematically present your research results with clarity and organization. Utilize tables, figures, and charts for impactful visualization.</w:t>
      </w:r>
    </w:p>
    <w:p w14:paraId="1022C84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Interpretation of Results: </w:t>
      </w:r>
      <w:r w:rsidRPr="00BC01D8">
        <w:rPr>
          <w:rFonts w:asciiTheme="majorBidi" w:hAnsiTheme="majorBidi" w:cstheme="majorBidi"/>
          <w:sz w:val="24"/>
          <w:szCs w:val="24"/>
        </w:rPr>
        <w:t>Analyze your findings in relation to the research questions and theoretical framework. Discuss the meaning and implications of your data.</w:t>
      </w:r>
    </w:p>
    <w:p w14:paraId="216AE36D" w14:textId="77777777" w:rsidR="00BC01D8" w:rsidRPr="00BC01D8" w:rsidRDefault="00BC01D8" w:rsidP="00E00938">
      <w:pPr>
        <w:autoSpaceDE w:val="0"/>
        <w:autoSpaceDN w:val="0"/>
        <w:adjustRightInd w:val="0"/>
        <w:jc w:val="both"/>
        <w:rPr>
          <w:rFonts w:asciiTheme="majorBidi" w:hAnsiTheme="majorBidi" w:cstheme="majorBidi"/>
          <w:sz w:val="24"/>
          <w:szCs w:val="24"/>
        </w:rPr>
      </w:pPr>
      <w:r w:rsidRPr="00BC01D8">
        <w:rPr>
          <w:rFonts w:asciiTheme="majorBidi" w:hAnsiTheme="majorBidi" w:cstheme="majorBidi"/>
          <w:b/>
          <w:sz w:val="24"/>
          <w:szCs w:val="24"/>
        </w:rPr>
        <w:t xml:space="preserve">Comparison with Literature: </w:t>
      </w:r>
      <w:r w:rsidRPr="00BC01D8">
        <w:rPr>
          <w:rFonts w:asciiTheme="majorBidi" w:hAnsiTheme="majorBidi" w:cstheme="majorBidi"/>
          <w:sz w:val="24"/>
          <w:szCs w:val="24"/>
        </w:rPr>
        <w:t>Compare your findings with relevant existing research, highlighting any convergences or divergences.</w:t>
      </w:r>
    </w:p>
    <w:p w14:paraId="52019835" w14:textId="77777777" w:rsidR="004E0A87" w:rsidRPr="005B5028" w:rsidRDefault="004E0A87" w:rsidP="00BC01D8">
      <w:pPr>
        <w:jc w:val="both"/>
        <w:rPr>
          <w:rFonts w:asciiTheme="majorBidi" w:hAnsiTheme="majorBidi" w:cstheme="majorBidi"/>
          <w:iCs/>
          <w:sz w:val="24"/>
          <w:szCs w:val="24"/>
        </w:rPr>
      </w:pPr>
    </w:p>
    <w:p w14:paraId="52F3A8EB" w14:textId="762394D0" w:rsidR="004E0A87" w:rsidRPr="005B5028" w:rsidRDefault="003E374B" w:rsidP="00BC01D8">
      <w:pPr>
        <w:autoSpaceDE w:val="0"/>
        <w:autoSpaceDN w:val="0"/>
        <w:adjustRightInd w:val="0"/>
        <w:jc w:val="both"/>
        <w:rPr>
          <w:rFonts w:asciiTheme="majorBidi" w:hAnsiTheme="majorBidi" w:cstheme="majorBidi"/>
          <w:sz w:val="24"/>
          <w:szCs w:val="24"/>
        </w:rPr>
      </w:pPr>
      <w:r>
        <w:rPr>
          <w:rFonts w:asciiTheme="majorBidi" w:hAnsiTheme="majorBidi" w:cstheme="majorBidi"/>
          <w:b/>
          <w:bCs/>
          <w:sz w:val="24"/>
          <w:szCs w:val="24"/>
        </w:rPr>
        <w:t>E</w:t>
      </w:r>
      <w:r w:rsidR="004E0A87" w:rsidRPr="005B5028">
        <w:rPr>
          <w:rFonts w:asciiTheme="majorBidi" w:hAnsiTheme="majorBidi" w:cstheme="majorBidi"/>
          <w:b/>
          <w:bCs/>
          <w:sz w:val="24"/>
          <w:szCs w:val="24"/>
        </w:rPr>
        <w:t>.  CONCLUSION</w:t>
      </w:r>
    </w:p>
    <w:p w14:paraId="7BA9EFCD" w14:textId="2239081E" w:rsidR="004E0A87" w:rsidRDefault="004E0A87" w:rsidP="00BC01D8">
      <w:pPr>
        <w:rPr>
          <w:rFonts w:asciiTheme="majorBidi" w:hAnsiTheme="majorBidi" w:cstheme="majorBidi"/>
          <w:sz w:val="24"/>
          <w:szCs w:val="24"/>
        </w:rPr>
      </w:pPr>
      <w:r w:rsidRPr="005B5028">
        <w:rPr>
          <w:rFonts w:asciiTheme="majorBidi" w:hAnsiTheme="majorBidi" w:cstheme="majorBidi"/>
          <w:sz w:val="24"/>
          <w:szCs w:val="24"/>
        </w:rPr>
        <w:t>The main conclusions of the study should be presented in a short Conclusions section. Do not repeat earlier sections.</w:t>
      </w:r>
    </w:p>
    <w:p w14:paraId="5CF178AD"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Recap of Key Findings: </w:t>
      </w:r>
      <w:r w:rsidRPr="00700042">
        <w:rPr>
          <w:rFonts w:asciiTheme="majorBidi" w:hAnsiTheme="majorBidi" w:cstheme="majorBidi"/>
          <w:sz w:val="24"/>
          <w:szCs w:val="24"/>
        </w:rPr>
        <w:t>Briefly summarize the most significant outcomes of your research.</w:t>
      </w:r>
    </w:p>
    <w:p w14:paraId="36AF5A7B" w14:textId="77777777" w:rsidR="00700042" w:rsidRPr="00700042" w:rsidRDefault="00700042" w:rsidP="00E00938">
      <w:pPr>
        <w:rPr>
          <w:rFonts w:asciiTheme="majorBidi" w:hAnsiTheme="majorBidi" w:cstheme="majorBidi"/>
          <w:sz w:val="24"/>
          <w:szCs w:val="24"/>
        </w:rPr>
      </w:pPr>
      <w:r w:rsidRPr="00700042">
        <w:rPr>
          <w:rFonts w:asciiTheme="majorBidi" w:hAnsiTheme="majorBidi" w:cstheme="majorBidi"/>
          <w:b/>
          <w:sz w:val="24"/>
          <w:szCs w:val="24"/>
        </w:rPr>
        <w:t xml:space="preserve">Contribution to Knowledge: </w:t>
      </w:r>
      <w:r w:rsidRPr="00700042">
        <w:rPr>
          <w:rFonts w:asciiTheme="majorBidi" w:hAnsiTheme="majorBidi" w:cstheme="majorBidi"/>
          <w:sz w:val="24"/>
          <w:szCs w:val="24"/>
        </w:rPr>
        <w:t>Explain how your findings advance the understanding of the research area and address the identified gap.</w:t>
      </w:r>
    </w:p>
    <w:p w14:paraId="5AF0FB9F" w14:textId="486311CF" w:rsidR="00700042" w:rsidRPr="00700042" w:rsidRDefault="00700042" w:rsidP="00E00938">
      <w:pPr>
        <w:jc w:val="both"/>
        <w:rPr>
          <w:rFonts w:asciiTheme="majorBidi" w:hAnsiTheme="majorBidi" w:cstheme="majorBidi"/>
          <w:iCs/>
          <w:sz w:val="24"/>
          <w:szCs w:val="24"/>
        </w:rPr>
      </w:pPr>
      <w:r w:rsidRPr="00700042">
        <w:rPr>
          <w:rFonts w:asciiTheme="majorBidi" w:hAnsiTheme="majorBidi" w:cstheme="majorBidi"/>
          <w:b/>
          <w:sz w:val="24"/>
          <w:szCs w:val="24"/>
        </w:rPr>
        <w:t xml:space="preserve">Future Research Directions: </w:t>
      </w:r>
      <w:r w:rsidRPr="00700042">
        <w:rPr>
          <w:rFonts w:asciiTheme="majorBidi" w:hAnsiTheme="majorBidi" w:cstheme="majorBidi"/>
          <w:sz w:val="24"/>
          <w:szCs w:val="24"/>
        </w:rPr>
        <w:t xml:space="preserve">Suggest potential avenues for future research based on your findings and the limitations of your study. </w:t>
      </w:r>
    </w:p>
    <w:p w14:paraId="55F90070" w14:textId="77777777" w:rsidR="004E0A87" w:rsidRPr="005B5028" w:rsidRDefault="004E0A87" w:rsidP="00BC01D8">
      <w:pPr>
        <w:tabs>
          <w:tab w:val="left" w:pos="7496"/>
        </w:tabs>
        <w:rPr>
          <w:rFonts w:asciiTheme="majorBidi" w:hAnsiTheme="majorBidi" w:cstheme="majorBidi"/>
          <w:sz w:val="24"/>
          <w:szCs w:val="24"/>
        </w:rPr>
      </w:pPr>
      <w:r w:rsidRPr="005B5028">
        <w:rPr>
          <w:rFonts w:asciiTheme="majorBidi" w:hAnsiTheme="majorBidi" w:cstheme="majorBidi"/>
          <w:sz w:val="24"/>
          <w:szCs w:val="24"/>
        </w:rPr>
        <w:tab/>
      </w:r>
    </w:p>
    <w:p w14:paraId="51EE43CC" w14:textId="36EC43C3" w:rsidR="00700042" w:rsidRPr="00901085" w:rsidRDefault="004E0A87" w:rsidP="00BC01D8">
      <w:pPr>
        <w:jc w:val="both"/>
        <w:rPr>
          <w:b/>
          <w:sz w:val="24"/>
          <w:szCs w:val="24"/>
        </w:rPr>
      </w:pPr>
      <w:r w:rsidRPr="00901085">
        <w:rPr>
          <w:b/>
          <w:sz w:val="24"/>
          <w:szCs w:val="24"/>
        </w:rPr>
        <w:t>REFERENCES</w:t>
      </w:r>
    </w:p>
    <w:p w14:paraId="27010B1C"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Abdulrahim, N. A., &amp; Orosco, M. J. (2020). Culturally responsive mathematics teaching: A research synthesis. </w:t>
      </w:r>
      <w:r w:rsidRPr="00901085">
        <w:rPr>
          <w:i/>
          <w:iCs/>
          <w:color w:val="000000" w:themeColor="text1"/>
          <w:sz w:val="24"/>
          <w:szCs w:val="24"/>
        </w:rPr>
        <w:t>The Urban Review, 52</w:t>
      </w:r>
      <w:r w:rsidRPr="00901085">
        <w:rPr>
          <w:color w:val="000000" w:themeColor="text1"/>
          <w:sz w:val="24"/>
          <w:szCs w:val="24"/>
        </w:rPr>
        <w:t xml:space="preserve">, 1-25. https://doi.org/10.1007/s11256-019-00509-2 </w:t>
      </w:r>
    </w:p>
    <w:p w14:paraId="1008DA02" w14:textId="0BC84619"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lastRenderedPageBreak/>
        <w:t>Agaç</w:t>
      </w:r>
      <w:proofErr w:type="spellEnd"/>
      <w:r w:rsidRPr="00901085">
        <w:rPr>
          <w:sz w:val="24"/>
          <w:szCs w:val="24"/>
        </w:rPr>
        <w:t xml:space="preserve">, G. (2023). Reflections of inclusion in primary school mathematics curricula: A historical analysis. </w:t>
      </w:r>
      <w:r w:rsidRPr="00901085">
        <w:rPr>
          <w:i/>
          <w:iCs/>
          <w:sz w:val="24"/>
          <w:szCs w:val="24"/>
        </w:rPr>
        <w:t>Journal of Theory and Practice in Education, 19</w:t>
      </w:r>
      <w:r w:rsidRPr="00901085">
        <w:rPr>
          <w:sz w:val="24"/>
          <w:szCs w:val="24"/>
        </w:rPr>
        <w:t xml:space="preserve">(1), 60-73. https://doi.org/10.17244/eku.1207352 </w:t>
      </w:r>
    </w:p>
    <w:p w14:paraId="217BA177" w14:textId="1D35DA91"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Bahadır, E. (2021). Ethnomathematics approach in mathematics education for migrant students. </w:t>
      </w:r>
      <w:proofErr w:type="spellStart"/>
      <w:r w:rsidRPr="00901085">
        <w:rPr>
          <w:i/>
          <w:iCs/>
          <w:sz w:val="24"/>
          <w:szCs w:val="24"/>
        </w:rPr>
        <w:t>Millî</w:t>
      </w:r>
      <w:proofErr w:type="spellEnd"/>
      <w:r w:rsidRPr="00901085">
        <w:rPr>
          <w:i/>
          <w:iCs/>
          <w:sz w:val="24"/>
          <w:szCs w:val="24"/>
        </w:rPr>
        <w:t xml:space="preserve"> </w:t>
      </w:r>
      <w:proofErr w:type="spellStart"/>
      <w:r w:rsidRPr="00901085">
        <w:rPr>
          <w:i/>
          <w:iCs/>
          <w:sz w:val="24"/>
          <w:szCs w:val="24"/>
        </w:rPr>
        <w:t>Eğitim</w:t>
      </w:r>
      <w:proofErr w:type="spellEnd"/>
      <w:r w:rsidRPr="00901085">
        <w:rPr>
          <w:i/>
          <w:iCs/>
          <w:sz w:val="24"/>
          <w:szCs w:val="24"/>
        </w:rPr>
        <w:t>, 50</w:t>
      </w:r>
      <w:r w:rsidRPr="00901085">
        <w:rPr>
          <w:sz w:val="24"/>
          <w:szCs w:val="24"/>
        </w:rPr>
        <w:t xml:space="preserve">(1), 577-594. https://doi.org/10.37669/milliegitim.959829 </w:t>
      </w:r>
    </w:p>
    <w:p w14:paraId="5ABA5464" w14:textId="77777777" w:rsidR="00090F2B" w:rsidRPr="00901085" w:rsidRDefault="00000000" w:rsidP="00BC01D8">
      <w:pPr>
        <w:autoSpaceDE w:val="0"/>
        <w:autoSpaceDN w:val="0"/>
        <w:adjustRightInd w:val="0"/>
        <w:ind w:left="426" w:hanging="426"/>
        <w:jc w:val="both"/>
        <w:rPr>
          <w:sz w:val="24"/>
          <w:szCs w:val="24"/>
        </w:rPr>
      </w:pPr>
      <w:hyperlink r:id="rId12" w:history="1">
        <w:r w:rsidR="00090F2B" w:rsidRPr="00901085">
          <w:rPr>
            <w:sz w:val="24"/>
            <w:szCs w:val="24"/>
          </w:rPr>
          <w:t>Boudah</w:t>
        </w:r>
      </w:hyperlink>
      <w:r w:rsidR="00090F2B" w:rsidRPr="00901085">
        <w:rPr>
          <w:sz w:val="24"/>
          <w:szCs w:val="24"/>
        </w:rPr>
        <w:t xml:space="preserve">, D. J. (2019). </w:t>
      </w:r>
      <w:r w:rsidR="00090F2B" w:rsidRPr="00901085">
        <w:rPr>
          <w:i/>
          <w:iCs/>
          <w:sz w:val="24"/>
          <w:szCs w:val="24"/>
        </w:rPr>
        <w:t>Conducting educational research</w:t>
      </w:r>
      <w:r w:rsidR="00090F2B" w:rsidRPr="00901085">
        <w:rPr>
          <w:sz w:val="24"/>
          <w:szCs w:val="24"/>
        </w:rPr>
        <w:t xml:space="preserve"> (2nd ed.). SAGE. </w:t>
      </w:r>
    </w:p>
    <w:p w14:paraId="39447538"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Büyüköztürk</w:t>
      </w:r>
      <w:proofErr w:type="spellEnd"/>
      <w:r w:rsidRPr="00901085">
        <w:rPr>
          <w:sz w:val="24"/>
          <w:szCs w:val="24"/>
        </w:rPr>
        <w:t xml:space="preserve">, Ş., Kılıç Çakmak, E., Akgün, Ö. E., Karadeniz, Ş., &amp; Demirel, F. (2020). </w:t>
      </w:r>
      <w:proofErr w:type="spellStart"/>
      <w:r w:rsidRPr="00901085">
        <w:rPr>
          <w:i/>
          <w:iCs/>
          <w:sz w:val="24"/>
          <w:szCs w:val="24"/>
        </w:rPr>
        <w:t>Eğitimde</w:t>
      </w:r>
      <w:proofErr w:type="spellEnd"/>
      <w:r w:rsidRPr="00901085">
        <w:rPr>
          <w:i/>
          <w:iCs/>
          <w:sz w:val="24"/>
          <w:szCs w:val="24"/>
        </w:rPr>
        <w:t xml:space="preserve"> </w:t>
      </w:r>
      <w:proofErr w:type="spellStart"/>
      <w:r w:rsidRPr="00901085">
        <w:rPr>
          <w:i/>
          <w:iCs/>
          <w:sz w:val="24"/>
          <w:szCs w:val="24"/>
        </w:rPr>
        <w:t>bilimsel</w:t>
      </w:r>
      <w:proofErr w:type="spellEnd"/>
      <w:r w:rsidRPr="00901085">
        <w:rPr>
          <w:i/>
          <w:iCs/>
          <w:sz w:val="24"/>
          <w:szCs w:val="24"/>
        </w:rPr>
        <w:t xml:space="preserve"> </w:t>
      </w:r>
      <w:proofErr w:type="spellStart"/>
      <w:r w:rsidRPr="00901085">
        <w:rPr>
          <w:i/>
          <w:iCs/>
          <w:sz w:val="24"/>
          <w:szCs w:val="24"/>
        </w:rPr>
        <w:t>araştırma</w:t>
      </w:r>
      <w:proofErr w:type="spellEnd"/>
      <w:r w:rsidRPr="00901085">
        <w:rPr>
          <w:i/>
          <w:iCs/>
          <w:sz w:val="24"/>
          <w:szCs w:val="24"/>
        </w:rPr>
        <w:t xml:space="preserve"> </w:t>
      </w:r>
      <w:proofErr w:type="spellStart"/>
      <w:r w:rsidRPr="00901085">
        <w:rPr>
          <w:i/>
          <w:iCs/>
          <w:sz w:val="24"/>
          <w:szCs w:val="24"/>
        </w:rPr>
        <w:t>yöntemleri</w:t>
      </w:r>
      <w:proofErr w:type="spellEnd"/>
      <w:r w:rsidRPr="00901085">
        <w:rPr>
          <w:sz w:val="24"/>
          <w:szCs w:val="24"/>
        </w:rPr>
        <w:t xml:space="preserve"> (29th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w:t>
      </w:r>
    </w:p>
    <w:p w14:paraId="5E171B3D"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sz w:val="24"/>
          <w:szCs w:val="24"/>
        </w:rPr>
        <w:t>Demirdag</w:t>
      </w:r>
      <w:proofErr w:type="spellEnd"/>
      <w:r w:rsidRPr="00901085">
        <w:rPr>
          <w:sz w:val="24"/>
          <w:szCs w:val="24"/>
        </w:rPr>
        <w:t>, S., &amp; Unlu-</w:t>
      </w:r>
      <w:proofErr w:type="spellStart"/>
      <w:r w:rsidRPr="00901085">
        <w:rPr>
          <w:sz w:val="24"/>
          <w:szCs w:val="24"/>
        </w:rPr>
        <w:t>Kaynakci</w:t>
      </w:r>
      <w:proofErr w:type="spellEnd"/>
      <w:r w:rsidRPr="00901085">
        <w:rPr>
          <w:sz w:val="24"/>
          <w:szCs w:val="24"/>
        </w:rPr>
        <w:t xml:space="preserve">, F. Z. (2019). Review of research on multiculturalism and multicultural education in Turkey: 2000-2018. </w:t>
      </w:r>
      <w:r w:rsidRPr="00901085">
        <w:rPr>
          <w:i/>
          <w:iCs/>
          <w:sz w:val="24"/>
          <w:szCs w:val="24"/>
        </w:rPr>
        <w:t>International Online Journal of Educational Sciences, 11</w:t>
      </w:r>
      <w:r w:rsidRPr="00901085">
        <w:rPr>
          <w:sz w:val="24"/>
          <w:szCs w:val="24"/>
        </w:rPr>
        <w:t xml:space="preserve">(5), 146-158. http://dx.doi.org/10.15345/iojes.2019.05.010 </w:t>
      </w:r>
    </w:p>
    <w:p w14:paraId="377CE474" w14:textId="77777777" w:rsidR="00090F2B" w:rsidRPr="00901085" w:rsidRDefault="00090F2B" w:rsidP="00BC01D8">
      <w:pPr>
        <w:autoSpaceDE w:val="0"/>
        <w:autoSpaceDN w:val="0"/>
        <w:adjustRightInd w:val="0"/>
        <w:ind w:left="426" w:hanging="426"/>
        <w:jc w:val="both"/>
        <w:rPr>
          <w:color w:val="000000" w:themeColor="text1"/>
          <w:sz w:val="24"/>
          <w:szCs w:val="24"/>
        </w:rPr>
      </w:pPr>
      <w:r w:rsidRPr="00901085">
        <w:rPr>
          <w:color w:val="000000" w:themeColor="text1"/>
          <w:sz w:val="24"/>
          <w:szCs w:val="24"/>
        </w:rPr>
        <w:t xml:space="preserve">Eddy, C. M., &amp; Easton-Brooks, D. (2011). Ethnic matching, school placement, and mathematics achievement of African American students from kindergarten through fifth grade. </w:t>
      </w:r>
      <w:r w:rsidRPr="00901085">
        <w:rPr>
          <w:i/>
          <w:iCs/>
          <w:color w:val="000000" w:themeColor="text1"/>
          <w:sz w:val="24"/>
          <w:szCs w:val="24"/>
        </w:rPr>
        <w:t>Urban Education, 46</w:t>
      </w:r>
      <w:r w:rsidRPr="00901085">
        <w:rPr>
          <w:color w:val="000000" w:themeColor="text1"/>
          <w:sz w:val="24"/>
          <w:szCs w:val="24"/>
        </w:rPr>
        <w:t xml:space="preserve">(6), 1280-1299. https://doi.org/10.1177/0042085911413149 </w:t>
      </w:r>
    </w:p>
    <w:p w14:paraId="4D550231"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Flavin, E., &amp; Hwang, S. (2022). Examining multicultural education research in Korean mathematics education. </w:t>
      </w:r>
      <w:r w:rsidRPr="00901085">
        <w:rPr>
          <w:i/>
          <w:iCs/>
          <w:sz w:val="24"/>
          <w:szCs w:val="24"/>
        </w:rPr>
        <w:t>Research in Mathematical Education, 25</w:t>
      </w:r>
      <w:r w:rsidRPr="00901085">
        <w:rPr>
          <w:sz w:val="24"/>
          <w:szCs w:val="24"/>
        </w:rPr>
        <w:t xml:space="preserve">(1), 45-63. https://doi.org/10.7468/jksmed.2022.25.1.45 </w:t>
      </w:r>
    </w:p>
    <w:p w14:paraId="5141F9A7" w14:textId="77777777" w:rsidR="00090F2B" w:rsidRPr="00901085" w:rsidRDefault="00090F2B" w:rsidP="00BC01D8">
      <w:pPr>
        <w:autoSpaceDE w:val="0"/>
        <w:autoSpaceDN w:val="0"/>
        <w:adjustRightInd w:val="0"/>
        <w:ind w:left="426" w:hanging="426"/>
        <w:jc w:val="both"/>
        <w:rPr>
          <w:sz w:val="24"/>
          <w:szCs w:val="24"/>
        </w:rPr>
      </w:pPr>
      <w:proofErr w:type="spellStart"/>
      <w:r w:rsidRPr="00901085">
        <w:rPr>
          <w:color w:val="000000" w:themeColor="text1"/>
          <w:sz w:val="24"/>
          <w:szCs w:val="24"/>
        </w:rPr>
        <w:t>Göç</w:t>
      </w:r>
      <w:proofErr w:type="spellEnd"/>
      <w:r w:rsidRPr="00901085">
        <w:rPr>
          <w:color w:val="000000" w:themeColor="text1"/>
          <w:sz w:val="24"/>
          <w:szCs w:val="24"/>
        </w:rPr>
        <w:t xml:space="preserve"> </w:t>
      </w:r>
      <w:proofErr w:type="spellStart"/>
      <w:r w:rsidRPr="00901085">
        <w:rPr>
          <w:color w:val="000000" w:themeColor="text1"/>
          <w:sz w:val="24"/>
          <w:szCs w:val="24"/>
        </w:rPr>
        <w:t>İdaresi</w:t>
      </w:r>
      <w:proofErr w:type="spellEnd"/>
      <w:r w:rsidRPr="00901085">
        <w:rPr>
          <w:color w:val="000000" w:themeColor="text1"/>
          <w:sz w:val="24"/>
          <w:szCs w:val="24"/>
        </w:rPr>
        <w:t xml:space="preserve"> </w:t>
      </w:r>
      <w:proofErr w:type="spellStart"/>
      <w:r w:rsidRPr="00901085">
        <w:rPr>
          <w:color w:val="000000" w:themeColor="text1"/>
          <w:sz w:val="24"/>
          <w:szCs w:val="24"/>
        </w:rPr>
        <w:t>Başkanlığı</w:t>
      </w:r>
      <w:proofErr w:type="spellEnd"/>
      <w:r w:rsidRPr="00901085">
        <w:rPr>
          <w:color w:val="000000" w:themeColor="text1"/>
          <w:sz w:val="24"/>
          <w:szCs w:val="24"/>
        </w:rPr>
        <w:t xml:space="preserve">. [@Gocidaresi]. (2023, July 16). </w:t>
      </w:r>
      <w:proofErr w:type="spellStart"/>
      <w:r w:rsidRPr="00901085">
        <w:rPr>
          <w:color w:val="000000" w:themeColor="text1"/>
          <w:sz w:val="24"/>
          <w:szCs w:val="24"/>
        </w:rPr>
        <w:t>Basın</w:t>
      </w:r>
      <w:proofErr w:type="spellEnd"/>
      <w:r w:rsidRPr="00901085">
        <w:rPr>
          <w:color w:val="000000" w:themeColor="text1"/>
          <w:sz w:val="24"/>
          <w:szCs w:val="24"/>
        </w:rPr>
        <w:t xml:space="preserve"> </w:t>
      </w:r>
      <w:proofErr w:type="spellStart"/>
      <w:r w:rsidRPr="00901085">
        <w:rPr>
          <w:color w:val="000000" w:themeColor="text1"/>
          <w:sz w:val="24"/>
          <w:szCs w:val="24"/>
        </w:rPr>
        <w:t>açıklaması</w:t>
      </w:r>
      <w:proofErr w:type="spellEnd"/>
      <w:r w:rsidRPr="00901085">
        <w:rPr>
          <w:color w:val="000000" w:themeColor="text1"/>
          <w:sz w:val="24"/>
          <w:szCs w:val="24"/>
        </w:rPr>
        <w:t xml:space="preserve"> [Image </w:t>
      </w:r>
      <w:proofErr w:type="gramStart"/>
      <w:r w:rsidRPr="00901085">
        <w:rPr>
          <w:color w:val="000000" w:themeColor="text1"/>
          <w:sz w:val="24"/>
          <w:szCs w:val="24"/>
        </w:rPr>
        <w:t>Attached][</w:t>
      </w:r>
      <w:proofErr w:type="gramEnd"/>
      <w:r w:rsidRPr="00901085">
        <w:rPr>
          <w:color w:val="000000" w:themeColor="text1"/>
          <w:sz w:val="24"/>
          <w:szCs w:val="24"/>
        </w:rPr>
        <w:t xml:space="preserve">Tweet]. Twitter. https://twitter.com/Gocidaresi/status/1680636001855627270 </w:t>
      </w:r>
    </w:p>
    <w:p w14:paraId="6B134C10"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Günay, R., &amp; Aydın, H. (2015). Inclinations in studies into multicultural education in Turkey: A content analysis study. </w:t>
      </w:r>
      <w:r w:rsidRPr="00901085">
        <w:rPr>
          <w:i/>
          <w:iCs/>
          <w:sz w:val="24"/>
          <w:szCs w:val="24"/>
        </w:rPr>
        <w:t>Education and Science, 40</w:t>
      </w:r>
      <w:r w:rsidRPr="00901085">
        <w:rPr>
          <w:sz w:val="24"/>
          <w:szCs w:val="24"/>
        </w:rPr>
        <w:t xml:space="preserve">(178), 1-22. http://dx.doi.org/10.15390/EB.2015.3294 </w:t>
      </w:r>
    </w:p>
    <w:p w14:paraId="29789CA7"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Johnson, B., &amp; Christensen, L. (2012). </w:t>
      </w:r>
      <w:r w:rsidRPr="00901085">
        <w:rPr>
          <w:i/>
          <w:iCs/>
          <w:sz w:val="24"/>
          <w:szCs w:val="24"/>
        </w:rPr>
        <w:t>Educational research quantitative, qualitative, and mixed approaches</w:t>
      </w:r>
      <w:r w:rsidRPr="00901085">
        <w:rPr>
          <w:sz w:val="24"/>
          <w:szCs w:val="24"/>
        </w:rPr>
        <w:t xml:space="preserve"> (4th ed.). SAGE. </w:t>
      </w:r>
    </w:p>
    <w:p w14:paraId="4D258AD4"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Özkan, U. B. (2021). </w:t>
      </w:r>
      <w:proofErr w:type="spellStart"/>
      <w:r w:rsidRPr="00901085">
        <w:rPr>
          <w:i/>
          <w:iCs/>
          <w:sz w:val="24"/>
          <w:szCs w:val="24"/>
        </w:rPr>
        <w:t>Eğitim</w:t>
      </w:r>
      <w:proofErr w:type="spellEnd"/>
      <w:r w:rsidRPr="00901085">
        <w:rPr>
          <w:i/>
          <w:iCs/>
          <w:sz w:val="24"/>
          <w:szCs w:val="24"/>
        </w:rPr>
        <w:t xml:space="preserve"> </w:t>
      </w:r>
      <w:proofErr w:type="spellStart"/>
      <w:r w:rsidRPr="00901085">
        <w:rPr>
          <w:i/>
          <w:iCs/>
          <w:sz w:val="24"/>
          <w:szCs w:val="24"/>
        </w:rPr>
        <w:t>bilimleri</w:t>
      </w:r>
      <w:proofErr w:type="spellEnd"/>
      <w:r w:rsidRPr="00901085">
        <w:rPr>
          <w:i/>
          <w:iCs/>
          <w:sz w:val="24"/>
          <w:szCs w:val="24"/>
        </w:rPr>
        <w:t xml:space="preserve"> </w:t>
      </w:r>
      <w:proofErr w:type="spellStart"/>
      <w:r w:rsidRPr="00901085">
        <w:rPr>
          <w:i/>
          <w:iCs/>
          <w:sz w:val="24"/>
          <w:szCs w:val="24"/>
        </w:rPr>
        <w:t>araştırmaları</w:t>
      </w:r>
      <w:proofErr w:type="spellEnd"/>
      <w:r w:rsidRPr="00901085">
        <w:rPr>
          <w:i/>
          <w:iCs/>
          <w:sz w:val="24"/>
          <w:szCs w:val="24"/>
        </w:rPr>
        <w:t xml:space="preserve"> </w:t>
      </w:r>
      <w:proofErr w:type="spellStart"/>
      <w:r w:rsidRPr="00901085">
        <w:rPr>
          <w:i/>
          <w:iCs/>
          <w:sz w:val="24"/>
          <w:szCs w:val="24"/>
        </w:rPr>
        <w:t>için</w:t>
      </w:r>
      <w:proofErr w:type="spellEnd"/>
      <w:r w:rsidRPr="00901085">
        <w:rPr>
          <w:i/>
          <w:iCs/>
          <w:sz w:val="24"/>
          <w:szCs w:val="24"/>
        </w:rPr>
        <w:t xml:space="preserve"> </w:t>
      </w:r>
      <w:proofErr w:type="spellStart"/>
      <w:r w:rsidRPr="00901085">
        <w:rPr>
          <w:i/>
          <w:iCs/>
          <w:sz w:val="24"/>
          <w:szCs w:val="24"/>
        </w:rPr>
        <w:t>doküman</w:t>
      </w:r>
      <w:proofErr w:type="spellEnd"/>
      <w:r w:rsidRPr="00901085">
        <w:rPr>
          <w:i/>
          <w:iCs/>
          <w:sz w:val="24"/>
          <w:szCs w:val="24"/>
        </w:rPr>
        <w:t xml:space="preserve"> </w:t>
      </w:r>
      <w:proofErr w:type="spellStart"/>
      <w:r w:rsidRPr="00901085">
        <w:rPr>
          <w:i/>
          <w:iCs/>
          <w:sz w:val="24"/>
          <w:szCs w:val="24"/>
        </w:rPr>
        <w:t>inceleme</w:t>
      </w:r>
      <w:proofErr w:type="spellEnd"/>
      <w:r w:rsidRPr="00901085">
        <w:rPr>
          <w:i/>
          <w:iCs/>
          <w:sz w:val="24"/>
          <w:szCs w:val="24"/>
        </w:rPr>
        <w:t xml:space="preserve"> </w:t>
      </w:r>
      <w:proofErr w:type="spellStart"/>
      <w:r w:rsidRPr="00901085">
        <w:rPr>
          <w:i/>
          <w:iCs/>
          <w:sz w:val="24"/>
          <w:szCs w:val="24"/>
        </w:rPr>
        <w:t>yöntemi</w:t>
      </w:r>
      <w:proofErr w:type="spellEnd"/>
      <w:r w:rsidRPr="00901085">
        <w:rPr>
          <w:sz w:val="24"/>
          <w:szCs w:val="24"/>
        </w:rPr>
        <w:t xml:space="preserve"> (4th ed.). </w:t>
      </w:r>
      <w:proofErr w:type="spellStart"/>
      <w:r w:rsidRPr="00901085">
        <w:rPr>
          <w:sz w:val="24"/>
          <w:szCs w:val="24"/>
        </w:rPr>
        <w:t>Pegem</w:t>
      </w:r>
      <w:proofErr w:type="spellEnd"/>
      <w:r w:rsidRPr="00901085">
        <w:rPr>
          <w:sz w:val="24"/>
          <w:szCs w:val="24"/>
        </w:rPr>
        <w:t xml:space="preserve"> </w:t>
      </w:r>
      <w:proofErr w:type="spellStart"/>
      <w:r w:rsidRPr="00901085">
        <w:rPr>
          <w:sz w:val="24"/>
          <w:szCs w:val="24"/>
        </w:rPr>
        <w:t>Akademi</w:t>
      </w:r>
      <w:proofErr w:type="spellEnd"/>
      <w:r w:rsidRPr="00901085">
        <w:rPr>
          <w:sz w:val="24"/>
          <w:szCs w:val="24"/>
        </w:rPr>
        <w:t xml:space="preserve">. </w:t>
      </w:r>
    </w:p>
    <w:p w14:paraId="344BB312" w14:textId="77777777" w:rsidR="00090F2B" w:rsidRPr="00901085" w:rsidRDefault="00090F2B" w:rsidP="00BC01D8">
      <w:pPr>
        <w:autoSpaceDE w:val="0"/>
        <w:autoSpaceDN w:val="0"/>
        <w:adjustRightInd w:val="0"/>
        <w:ind w:left="426" w:hanging="426"/>
        <w:jc w:val="both"/>
        <w:rPr>
          <w:sz w:val="24"/>
          <w:szCs w:val="24"/>
        </w:rPr>
      </w:pPr>
      <w:r w:rsidRPr="00901085">
        <w:rPr>
          <w:sz w:val="24"/>
          <w:szCs w:val="24"/>
        </w:rPr>
        <w:t xml:space="preserve">Parkhouse, H., Lu, C. Y., &amp; Massaro, V. R. (2019). Multicultural education professional development: A review of the literature. </w:t>
      </w:r>
      <w:r w:rsidRPr="00901085">
        <w:rPr>
          <w:i/>
          <w:iCs/>
          <w:sz w:val="24"/>
          <w:szCs w:val="24"/>
        </w:rPr>
        <w:t>Review of Educational Research, 89</w:t>
      </w:r>
      <w:r w:rsidRPr="00901085">
        <w:rPr>
          <w:sz w:val="24"/>
          <w:szCs w:val="24"/>
        </w:rPr>
        <w:t xml:space="preserve">(3), 416-458. https://doi.org/10.3102/0034654319840359 </w:t>
      </w:r>
    </w:p>
    <w:p w14:paraId="5E61B095" w14:textId="2B741EA7" w:rsidR="004E0A87" w:rsidRPr="00E00938" w:rsidRDefault="00090F2B" w:rsidP="00E00938">
      <w:pPr>
        <w:autoSpaceDE w:val="0"/>
        <w:autoSpaceDN w:val="0"/>
        <w:adjustRightInd w:val="0"/>
        <w:ind w:left="426" w:hanging="426"/>
        <w:jc w:val="both"/>
        <w:rPr>
          <w:sz w:val="24"/>
          <w:szCs w:val="24"/>
        </w:rPr>
      </w:pPr>
      <w:proofErr w:type="spellStart"/>
      <w:r w:rsidRPr="00901085">
        <w:rPr>
          <w:sz w:val="24"/>
          <w:szCs w:val="24"/>
        </w:rPr>
        <w:t>Uzunboylu</w:t>
      </w:r>
      <w:proofErr w:type="spellEnd"/>
      <w:r w:rsidRPr="00901085">
        <w:rPr>
          <w:sz w:val="24"/>
          <w:szCs w:val="24"/>
        </w:rPr>
        <w:t xml:space="preserve">, H., &amp; Altay, O. (2021). State of affairs in multicultural education research: A content analysis. </w:t>
      </w:r>
      <w:r w:rsidRPr="00901085">
        <w:rPr>
          <w:i/>
          <w:iCs/>
          <w:sz w:val="24"/>
          <w:szCs w:val="24"/>
        </w:rPr>
        <w:t>Compare: A Journal of Comparative and International Education, 51</w:t>
      </w:r>
      <w:r w:rsidRPr="00901085">
        <w:rPr>
          <w:sz w:val="24"/>
          <w:szCs w:val="24"/>
        </w:rPr>
        <w:t>(2), 278-297. https://doi.org/10.1080/03057925.2019.1622408</w:t>
      </w:r>
      <w:r w:rsidR="00E00938">
        <w:rPr>
          <w:sz w:val="24"/>
          <w:szCs w:val="24"/>
        </w:rPr>
        <w:t>.</w:t>
      </w:r>
      <w:r w:rsidR="003F2B19">
        <w:rPr>
          <w:sz w:val="24"/>
          <w:szCs w:val="24"/>
        </w:rPr>
        <w:t>s</w:t>
      </w:r>
    </w:p>
    <w:p w14:paraId="64C02F93" w14:textId="77777777" w:rsidR="004E0A87" w:rsidRPr="004E0A87" w:rsidRDefault="004E0A87" w:rsidP="00BC01D8">
      <w:pPr>
        <w:pStyle w:val="ListParagraph"/>
        <w:tabs>
          <w:tab w:val="left" w:pos="1530"/>
          <w:tab w:val="left" w:pos="2160"/>
        </w:tabs>
        <w:spacing w:after="0" w:line="240" w:lineRule="auto"/>
        <w:ind w:left="1080" w:hanging="1080"/>
        <w:contextualSpacing w:val="0"/>
        <w:jc w:val="both"/>
        <w:rPr>
          <w:rFonts w:ascii="Times New Roman" w:hAnsi="Times New Roman"/>
          <w:b/>
          <w:sz w:val="24"/>
          <w:szCs w:val="24"/>
          <w:lang w:val="id-ID"/>
        </w:rPr>
      </w:pPr>
    </w:p>
    <w:p w14:paraId="537A19A3" w14:textId="27914766" w:rsidR="006D032F" w:rsidRPr="00E00401" w:rsidRDefault="006D032F" w:rsidP="00BC01D8">
      <w:pPr>
        <w:rPr>
          <w:sz w:val="24"/>
          <w:szCs w:val="24"/>
        </w:rPr>
      </w:pPr>
    </w:p>
    <w:sectPr w:rsidR="006D032F" w:rsidRPr="00E00401" w:rsidSect="00AB2239">
      <w:headerReference w:type="even" r:id="rId13"/>
      <w:headerReference w:type="default" r:id="rId14"/>
      <w:footerReference w:type="even" r:id="rId15"/>
      <w:footerReference w:type="default" r:id="rId16"/>
      <w:headerReference w:type="first" r:id="rId17"/>
      <w:pgSz w:w="11907" w:h="15309"/>
      <w:pgMar w:top="1191" w:right="1474" w:bottom="1247" w:left="1474" w:header="760" w:footer="703"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C2BFF" w14:textId="77777777" w:rsidR="00532F29" w:rsidRDefault="00532F29">
      <w:r>
        <w:separator/>
      </w:r>
    </w:p>
  </w:endnote>
  <w:endnote w:type="continuationSeparator" w:id="0">
    <w:p w14:paraId="0849913F" w14:textId="77777777" w:rsidR="00532F29" w:rsidRDefault="0053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383402"/>
      <w:docPartObj>
        <w:docPartGallery w:val="Page Numbers (Bottom of Page)"/>
        <w:docPartUnique/>
      </w:docPartObj>
    </w:sdtPr>
    <w:sdtEndPr>
      <w:rPr>
        <w:noProof/>
      </w:rPr>
    </w:sdtEndPr>
    <w:sdtContent>
      <w:p w14:paraId="08E2C1A4" w14:textId="389436D8" w:rsidR="00700042" w:rsidRDefault="00700042">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w:t>
        </w: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p>
    </w:sdtContent>
  </w:sdt>
  <w:p w14:paraId="53CE97D2" w14:textId="77777777" w:rsidR="00700042" w:rsidRDefault="007000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8378786"/>
      <w:docPartObj>
        <w:docPartGallery w:val="Page Numbers (Bottom of Page)"/>
        <w:docPartUnique/>
      </w:docPartObj>
    </w:sdtPr>
    <w:sdtEndPr>
      <w:rPr>
        <w:noProof/>
      </w:rPr>
    </w:sdtEndPr>
    <w:sdtContent>
      <w:p w14:paraId="4C89B213" w14:textId="14F57ACA" w:rsidR="00700042" w:rsidRDefault="00700042" w:rsidP="00700042">
        <w:pPr>
          <w:pStyle w:val="Footer"/>
          <w:tabs>
            <w:tab w:val="clear" w:pos="9360"/>
            <w:tab w:val="right" w:pos="8789"/>
          </w:tabs>
          <w:jc w:val="center"/>
        </w:pPr>
        <w:r w:rsidRPr="005C7029">
          <w:rPr>
            <w:i/>
            <w:iCs/>
          </w:rPr>
          <w:t xml:space="preserve">Proceedings of </w:t>
        </w:r>
        <w:proofErr w:type="gramStart"/>
        <w:r w:rsidRPr="005C7029">
          <w:rPr>
            <w:i/>
            <w:iCs/>
          </w:rPr>
          <w:t>The</w:t>
        </w:r>
        <w:proofErr w:type="gramEnd"/>
        <w:r w:rsidRPr="005C7029">
          <w:rPr>
            <w:i/>
            <w:iCs/>
          </w:rPr>
          <w:t xml:space="preserve"> 8</w:t>
        </w:r>
        <w:r w:rsidRPr="005C7029">
          <w:rPr>
            <w:i/>
            <w:iCs/>
            <w:vertAlign w:val="superscript"/>
          </w:rPr>
          <w:t>th</w:t>
        </w:r>
        <w:r w:rsidRPr="005C7029">
          <w:rPr>
            <w:i/>
            <w:iCs/>
          </w:rPr>
          <w:t xml:space="preserve"> Borneo Undergraduate Academic Forum</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p w14:paraId="5F65210D" w14:textId="77777777" w:rsidR="00700042" w:rsidRDefault="00700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799F1" w14:textId="77777777" w:rsidR="00532F29" w:rsidRDefault="00532F29">
      <w:r>
        <w:separator/>
      </w:r>
    </w:p>
  </w:footnote>
  <w:footnote w:type="continuationSeparator" w:id="0">
    <w:p w14:paraId="5C1A9035" w14:textId="77777777" w:rsidR="00532F29" w:rsidRDefault="00532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C3AD4" w14:textId="1716F035" w:rsidR="00E00938" w:rsidRPr="00E00938" w:rsidRDefault="00E00938">
    <w:pPr>
      <w:pStyle w:val="Header"/>
      <w:rPr>
        <w:i/>
        <w:iCs/>
      </w:rPr>
    </w:pPr>
    <w:r w:rsidRPr="00E00938">
      <w:rPr>
        <w:i/>
        <w:iCs/>
      </w:rPr>
      <w:t>Name</w:t>
    </w:r>
    <w:r>
      <w:rPr>
        <w:i/>
        <w:iCs/>
      </w:rPr>
      <w:t>, name</w:t>
    </w:r>
  </w:p>
  <w:p w14:paraId="58447FBB" w14:textId="77777777" w:rsidR="00E00938" w:rsidRDefault="00E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B2242" w14:textId="1BD99663" w:rsidR="00E00938" w:rsidRPr="00E00938" w:rsidRDefault="00E00938" w:rsidP="00E00938">
    <w:pPr>
      <w:pStyle w:val="Header"/>
      <w:jc w:val="right"/>
      <w:rPr>
        <w:i/>
        <w:iCs/>
      </w:rPr>
    </w:pPr>
    <w:r>
      <w:rPr>
        <w:i/>
        <w:iCs/>
      </w:rPr>
      <w:t>Title</w:t>
    </w:r>
  </w:p>
  <w:p w14:paraId="09926BE8" w14:textId="650BEFD4" w:rsidR="00BA1211" w:rsidRPr="00700042" w:rsidRDefault="00BA1211" w:rsidP="00700042">
    <w:pPr>
      <w:tabs>
        <w:tab w:val="left" w:pos="3290"/>
      </w:tabs>
      <w:spacing w:line="200" w:lineRule="exact"/>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60CD4" w14:textId="39B686AA" w:rsidR="00E00938" w:rsidRDefault="00E0093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2E9"/>
    <w:multiLevelType w:val="hybridMultilevel"/>
    <w:tmpl w:val="9B9E9FCE"/>
    <w:lvl w:ilvl="0" w:tplc="4BDED472">
      <w:start w:val="1"/>
      <w:numFmt w:val="bullet"/>
      <w:lvlText w:val="•"/>
      <w:lvlJc w:val="left"/>
      <w:pPr>
        <w:ind w:left="900" w:hanging="360"/>
      </w:pPr>
      <w:rPr>
        <w:rFonts w:ascii="Calibri" w:eastAsia="Cambr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4665C01"/>
    <w:multiLevelType w:val="hybridMultilevel"/>
    <w:tmpl w:val="3F8C3E4A"/>
    <w:lvl w:ilvl="0" w:tplc="F50A2C0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10F6B"/>
    <w:multiLevelType w:val="hybridMultilevel"/>
    <w:tmpl w:val="AE546AB6"/>
    <w:lvl w:ilvl="0" w:tplc="2E56F2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F06A9B"/>
    <w:multiLevelType w:val="hybridMultilevel"/>
    <w:tmpl w:val="364C555E"/>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67E4210"/>
    <w:multiLevelType w:val="hybridMultilevel"/>
    <w:tmpl w:val="C652BF9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8FC0952">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702770F"/>
    <w:multiLevelType w:val="hybridMultilevel"/>
    <w:tmpl w:val="B3183E30"/>
    <w:lvl w:ilvl="0" w:tplc="17E65C28">
      <w:start w:val="1"/>
      <w:numFmt w:val="upperLetter"/>
      <w:lvlText w:val="%1."/>
      <w:lvlJc w:val="left"/>
      <w:pPr>
        <w:ind w:left="528" w:hanging="426"/>
      </w:pPr>
      <w:rPr>
        <w:rFonts w:ascii="Times New Roman" w:eastAsia="Times New Roman" w:hAnsi="Times New Roman" w:cs="Times New Roman" w:hint="default"/>
        <w:b/>
        <w:bCs/>
        <w:i w:val="0"/>
        <w:iCs w:val="0"/>
        <w:spacing w:val="0"/>
        <w:w w:val="100"/>
        <w:sz w:val="24"/>
        <w:szCs w:val="24"/>
        <w:lang w:val="en-US" w:eastAsia="en-US" w:bidi="ar-SA"/>
      </w:rPr>
    </w:lvl>
    <w:lvl w:ilvl="1" w:tplc="EE549CEA">
      <w:numFmt w:val="bullet"/>
      <w:lvlText w:val=""/>
      <w:lvlJc w:val="left"/>
      <w:pPr>
        <w:ind w:left="822" w:hanging="360"/>
      </w:pPr>
      <w:rPr>
        <w:rFonts w:ascii="Wingdings" w:eastAsia="Wingdings" w:hAnsi="Wingdings" w:cs="Wingdings" w:hint="default"/>
        <w:spacing w:val="0"/>
        <w:w w:val="100"/>
        <w:lang w:val="en-US" w:eastAsia="en-US" w:bidi="ar-SA"/>
      </w:rPr>
    </w:lvl>
    <w:lvl w:ilvl="2" w:tplc="3AB21734">
      <w:numFmt w:val="bullet"/>
      <w:lvlText w:val="•"/>
      <w:lvlJc w:val="left"/>
      <w:pPr>
        <w:ind w:left="1709" w:hanging="360"/>
      </w:pPr>
      <w:rPr>
        <w:rFonts w:hint="default"/>
        <w:lang w:val="en-US" w:eastAsia="en-US" w:bidi="ar-SA"/>
      </w:rPr>
    </w:lvl>
    <w:lvl w:ilvl="3" w:tplc="85A6BCD0">
      <w:numFmt w:val="bullet"/>
      <w:lvlText w:val="•"/>
      <w:lvlJc w:val="left"/>
      <w:pPr>
        <w:ind w:left="2599" w:hanging="360"/>
      </w:pPr>
      <w:rPr>
        <w:rFonts w:hint="default"/>
        <w:lang w:val="en-US" w:eastAsia="en-US" w:bidi="ar-SA"/>
      </w:rPr>
    </w:lvl>
    <w:lvl w:ilvl="4" w:tplc="1BB692AC">
      <w:numFmt w:val="bullet"/>
      <w:lvlText w:val="•"/>
      <w:lvlJc w:val="left"/>
      <w:pPr>
        <w:ind w:left="3488" w:hanging="360"/>
      </w:pPr>
      <w:rPr>
        <w:rFonts w:hint="default"/>
        <w:lang w:val="en-US" w:eastAsia="en-US" w:bidi="ar-SA"/>
      </w:rPr>
    </w:lvl>
    <w:lvl w:ilvl="5" w:tplc="5DB09E58">
      <w:numFmt w:val="bullet"/>
      <w:lvlText w:val="•"/>
      <w:lvlJc w:val="left"/>
      <w:pPr>
        <w:ind w:left="4378" w:hanging="360"/>
      </w:pPr>
      <w:rPr>
        <w:rFonts w:hint="default"/>
        <w:lang w:val="en-US" w:eastAsia="en-US" w:bidi="ar-SA"/>
      </w:rPr>
    </w:lvl>
    <w:lvl w:ilvl="6" w:tplc="311A0CFE">
      <w:numFmt w:val="bullet"/>
      <w:lvlText w:val="•"/>
      <w:lvlJc w:val="left"/>
      <w:pPr>
        <w:ind w:left="5267" w:hanging="360"/>
      </w:pPr>
      <w:rPr>
        <w:rFonts w:hint="default"/>
        <w:lang w:val="en-US" w:eastAsia="en-US" w:bidi="ar-SA"/>
      </w:rPr>
    </w:lvl>
    <w:lvl w:ilvl="7" w:tplc="B35EA6AA">
      <w:numFmt w:val="bullet"/>
      <w:lvlText w:val="•"/>
      <w:lvlJc w:val="left"/>
      <w:pPr>
        <w:ind w:left="6157" w:hanging="360"/>
      </w:pPr>
      <w:rPr>
        <w:rFonts w:hint="default"/>
        <w:lang w:val="en-US" w:eastAsia="en-US" w:bidi="ar-SA"/>
      </w:rPr>
    </w:lvl>
    <w:lvl w:ilvl="8" w:tplc="6CD486DC">
      <w:numFmt w:val="bullet"/>
      <w:lvlText w:val="•"/>
      <w:lvlJc w:val="left"/>
      <w:pPr>
        <w:ind w:left="7046" w:hanging="360"/>
      </w:pPr>
      <w:rPr>
        <w:rFonts w:hint="default"/>
        <w:lang w:val="en-US" w:eastAsia="en-US" w:bidi="ar-SA"/>
      </w:rPr>
    </w:lvl>
  </w:abstractNum>
  <w:abstractNum w:abstractNumId="6" w15:restartNumberingAfterBreak="0">
    <w:nsid w:val="088E517A"/>
    <w:multiLevelType w:val="hybridMultilevel"/>
    <w:tmpl w:val="1348F618"/>
    <w:lvl w:ilvl="0" w:tplc="0409000F">
      <w:start w:val="1"/>
      <w:numFmt w:val="decimal"/>
      <w:lvlText w:val="%1."/>
      <w:lvlJc w:val="left"/>
      <w:pPr>
        <w:ind w:left="1389" w:hanging="360"/>
      </w:pPr>
    </w:lvl>
    <w:lvl w:ilvl="1" w:tplc="04090019" w:tentative="1">
      <w:start w:val="1"/>
      <w:numFmt w:val="lowerLetter"/>
      <w:lvlText w:val="%2."/>
      <w:lvlJc w:val="left"/>
      <w:pPr>
        <w:ind w:left="2109" w:hanging="360"/>
      </w:pPr>
    </w:lvl>
    <w:lvl w:ilvl="2" w:tplc="0409001B" w:tentative="1">
      <w:start w:val="1"/>
      <w:numFmt w:val="lowerRoman"/>
      <w:lvlText w:val="%3."/>
      <w:lvlJc w:val="right"/>
      <w:pPr>
        <w:ind w:left="2829" w:hanging="180"/>
      </w:pPr>
    </w:lvl>
    <w:lvl w:ilvl="3" w:tplc="0409000F" w:tentative="1">
      <w:start w:val="1"/>
      <w:numFmt w:val="decimal"/>
      <w:lvlText w:val="%4."/>
      <w:lvlJc w:val="left"/>
      <w:pPr>
        <w:ind w:left="3549" w:hanging="360"/>
      </w:pPr>
    </w:lvl>
    <w:lvl w:ilvl="4" w:tplc="04090019" w:tentative="1">
      <w:start w:val="1"/>
      <w:numFmt w:val="lowerLetter"/>
      <w:lvlText w:val="%5."/>
      <w:lvlJc w:val="left"/>
      <w:pPr>
        <w:ind w:left="4269" w:hanging="360"/>
      </w:pPr>
    </w:lvl>
    <w:lvl w:ilvl="5" w:tplc="0409001B" w:tentative="1">
      <w:start w:val="1"/>
      <w:numFmt w:val="lowerRoman"/>
      <w:lvlText w:val="%6."/>
      <w:lvlJc w:val="right"/>
      <w:pPr>
        <w:ind w:left="4989" w:hanging="180"/>
      </w:pPr>
    </w:lvl>
    <w:lvl w:ilvl="6" w:tplc="0409000F" w:tentative="1">
      <w:start w:val="1"/>
      <w:numFmt w:val="decimal"/>
      <w:lvlText w:val="%7."/>
      <w:lvlJc w:val="left"/>
      <w:pPr>
        <w:ind w:left="5709" w:hanging="360"/>
      </w:pPr>
    </w:lvl>
    <w:lvl w:ilvl="7" w:tplc="04090019" w:tentative="1">
      <w:start w:val="1"/>
      <w:numFmt w:val="lowerLetter"/>
      <w:lvlText w:val="%8."/>
      <w:lvlJc w:val="left"/>
      <w:pPr>
        <w:ind w:left="6429" w:hanging="360"/>
      </w:pPr>
    </w:lvl>
    <w:lvl w:ilvl="8" w:tplc="0409001B" w:tentative="1">
      <w:start w:val="1"/>
      <w:numFmt w:val="lowerRoman"/>
      <w:lvlText w:val="%9."/>
      <w:lvlJc w:val="right"/>
      <w:pPr>
        <w:ind w:left="7149" w:hanging="180"/>
      </w:pPr>
    </w:lvl>
  </w:abstractNum>
  <w:abstractNum w:abstractNumId="7" w15:restartNumberingAfterBreak="0">
    <w:nsid w:val="09F8211C"/>
    <w:multiLevelType w:val="hybridMultilevel"/>
    <w:tmpl w:val="BF4A0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48A5"/>
    <w:multiLevelType w:val="hybridMultilevel"/>
    <w:tmpl w:val="462E9FDA"/>
    <w:lvl w:ilvl="0" w:tplc="F7E0063A">
      <w:start w:val="1"/>
      <w:numFmt w:val="lowerLetter"/>
      <w:lvlText w:val="%1."/>
      <w:lvlJc w:val="left"/>
      <w:pPr>
        <w:ind w:left="360" w:hanging="360"/>
      </w:pPr>
      <w:rPr>
        <w:rFonts w:cs="Times New Roman" w:hint="default"/>
        <w:color w:val="000000"/>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0F487543"/>
    <w:multiLevelType w:val="hybridMultilevel"/>
    <w:tmpl w:val="A71436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20743E2"/>
    <w:multiLevelType w:val="hybridMultilevel"/>
    <w:tmpl w:val="100CFA02"/>
    <w:lvl w:ilvl="0" w:tplc="419E981C">
      <w:start w:val="1"/>
      <w:numFmt w:val="lowerLetter"/>
      <w:lvlText w:val="%1)"/>
      <w:lvlJc w:val="left"/>
      <w:pPr>
        <w:ind w:left="1233" w:hanging="360"/>
      </w:pPr>
      <w:rPr>
        <w:rFonts w:hint="default"/>
      </w:rPr>
    </w:lvl>
    <w:lvl w:ilvl="1" w:tplc="04210019" w:tentative="1">
      <w:start w:val="1"/>
      <w:numFmt w:val="lowerLetter"/>
      <w:lvlText w:val="%2."/>
      <w:lvlJc w:val="left"/>
      <w:pPr>
        <w:ind w:left="1953" w:hanging="360"/>
      </w:pPr>
    </w:lvl>
    <w:lvl w:ilvl="2" w:tplc="0421001B" w:tentative="1">
      <w:start w:val="1"/>
      <w:numFmt w:val="lowerRoman"/>
      <w:lvlText w:val="%3."/>
      <w:lvlJc w:val="right"/>
      <w:pPr>
        <w:ind w:left="2673" w:hanging="180"/>
      </w:pPr>
    </w:lvl>
    <w:lvl w:ilvl="3" w:tplc="0421000F" w:tentative="1">
      <w:start w:val="1"/>
      <w:numFmt w:val="decimal"/>
      <w:lvlText w:val="%4."/>
      <w:lvlJc w:val="left"/>
      <w:pPr>
        <w:ind w:left="3393" w:hanging="360"/>
      </w:pPr>
    </w:lvl>
    <w:lvl w:ilvl="4" w:tplc="04210019" w:tentative="1">
      <w:start w:val="1"/>
      <w:numFmt w:val="lowerLetter"/>
      <w:lvlText w:val="%5."/>
      <w:lvlJc w:val="left"/>
      <w:pPr>
        <w:ind w:left="4113" w:hanging="360"/>
      </w:pPr>
    </w:lvl>
    <w:lvl w:ilvl="5" w:tplc="0421001B" w:tentative="1">
      <w:start w:val="1"/>
      <w:numFmt w:val="lowerRoman"/>
      <w:lvlText w:val="%6."/>
      <w:lvlJc w:val="right"/>
      <w:pPr>
        <w:ind w:left="4833" w:hanging="180"/>
      </w:pPr>
    </w:lvl>
    <w:lvl w:ilvl="6" w:tplc="0421000F" w:tentative="1">
      <w:start w:val="1"/>
      <w:numFmt w:val="decimal"/>
      <w:lvlText w:val="%7."/>
      <w:lvlJc w:val="left"/>
      <w:pPr>
        <w:ind w:left="5553" w:hanging="360"/>
      </w:pPr>
    </w:lvl>
    <w:lvl w:ilvl="7" w:tplc="04210019" w:tentative="1">
      <w:start w:val="1"/>
      <w:numFmt w:val="lowerLetter"/>
      <w:lvlText w:val="%8."/>
      <w:lvlJc w:val="left"/>
      <w:pPr>
        <w:ind w:left="6273" w:hanging="360"/>
      </w:pPr>
    </w:lvl>
    <w:lvl w:ilvl="8" w:tplc="0421001B" w:tentative="1">
      <w:start w:val="1"/>
      <w:numFmt w:val="lowerRoman"/>
      <w:lvlText w:val="%9."/>
      <w:lvlJc w:val="right"/>
      <w:pPr>
        <w:ind w:left="6993" w:hanging="180"/>
      </w:pPr>
    </w:lvl>
  </w:abstractNum>
  <w:abstractNum w:abstractNumId="11" w15:restartNumberingAfterBreak="0">
    <w:nsid w:val="14327A0D"/>
    <w:multiLevelType w:val="hybridMultilevel"/>
    <w:tmpl w:val="406AB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37B6C"/>
    <w:multiLevelType w:val="hybridMultilevel"/>
    <w:tmpl w:val="74208E5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19">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8EA0C7A"/>
    <w:multiLevelType w:val="multilevel"/>
    <w:tmpl w:val="8AA2F9F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4" w15:restartNumberingAfterBreak="0">
    <w:nsid w:val="1ACF2E7A"/>
    <w:multiLevelType w:val="hybridMultilevel"/>
    <w:tmpl w:val="66B00604"/>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21114902"/>
    <w:multiLevelType w:val="hybridMultilevel"/>
    <w:tmpl w:val="23D4D6B8"/>
    <w:lvl w:ilvl="0" w:tplc="0421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223C07C6"/>
    <w:multiLevelType w:val="hybridMultilevel"/>
    <w:tmpl w:val="931C0AC6"/>
    <w:lvl w:ilvl="0" w:tplc="A846379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26822D5"/>
    <w:multiLevelType w:val="hybridMultilevel"/>
    <w:tmpl w:val="8328277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D19CE62E">
      <w:start w:val="1"/>
      <w:numFmt w:val="lowerLetter"/>
      <w:lvlText w:val="%3."/>
      <w:lvlJc w:val="right"/>
      <w:pPr>
        <w:ind w:left="4140" w:hanging="180"/>
      </w:pPr>
      <w:rPr>
        <w:rFonts w:ascii="Times New Roman" w:eastAsia="Cambria" w:hAnsi="Times New Roman" w:cs="Times New Roman" w:hint="default"/>
      </w:r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8" w15:restartNumberingAfterBreak="0">
    <w:nsid w:val="2394291D"/>
    <w:multiLevelType w:val="hybridMultilevel"/>
    <w:tmpl w:val="F6CCA29A"/>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24132537"/>
    <w:multiLevelType w:val="hybridMultilevel"/>
    <w:tmpl w:val="C1F2DC0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71912F3"/>
    <w:multiLevelType w:val="hybridMultilevel"/>
    <w:tmpl w:val="D19851E8"/>
    <w:lvl w:ilvl="0" w:tplc="34D65490">
      <w:start w:val="1"/>
      <w:numFmt w:val="upperLetter"/>
      <w:lvlText w:val="%1."/>
      <w:lvlJc w:val="left"/>
      <w:pPr>
        <w:ind w:left="1080" w:hanging="360"/>
      </w:pPr>
      <w:rPr>
        <w:rFonts w:cs="Times New Roman" w:hint="default"/>
      </w:rPr>
    </w:lvl>
    <w:lvl w:ilvl="1" w:tplc="04090011">
      <w:start w:val="1"/>
      <w:numFmt w:val="decimal"/>
      <w:lvlText w:val="%2)"/>
      <w:lvlJc w:val="left"/>
      <w:pPr>
        <w:ind w:left="1800" w:hanging="360"/>
      </w:pPr>
      <w:rPr>
        <w:rFonts w:cs="Times New Roman"/>
      </w:rPr>
    </w:lvl>
    <w:lvl w:ilvl="2" w:tplc="04210019">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2CF32BC8"/>
    <w:multiLevelType w:val="hybridMultilevel"/>
    <w:tmpl w:val="8B3AAAD6"/>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82BE5670">
      <w:start w:val="1"/>
      <w:numFmt w:val="decimal"/>
      <w:lvlText w:val="%4."/>
      <w:lvlJc w:val="left"/>
      <w:pPr>
        <w:ind w:left="3240" w:hanging="360"/>
      </w:pPr>
      <w:rPr>
        <w:rFonts w:ascii="Times New Roman" w:eastAsia="Times New Roman" w:hAnsi="Times New Roman"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2FA34D80"/>
    <w:multiLevelType w:val="hybridMultilevel"/>
    <w:tmpl w:val="FF1463EA"/>
    <w:lvl w:ilvl="0" w:tplc="04210019">
      <w:start w:val="1"/>
      <w:numFmt w:val="lowerLetter"/>
      <w:lvlText w:val="%1."/>
      <w:lvlJc w:val="left"/>
      <w:pPr>
        <w:ind w:left="2700" w:hanging="360"/>
      </w:pPr>
    </w:lvl>
    <w:lvl w:ilvl="1" w:tplc="04210019" w:tentative="1">
      <w:start w:val="1"/>
      <w:numFmt w:val="lowerLetter"/>
      <w:lvlText w:val="%2."/>
      <w:lvlJc w:val="left"/>
      <w:pPr>
        <w:ind w:left="3420" w:hanging="360"/>
      </w:pPr>
    </w:lvl>
    <w:lvl w:ilvl="2" w:tplc="0421001B">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15:restartNumberingAfterBreak="0">
    <w:nsid w:val="32AD57B3"/>
    <w:multiLevelType w:val="hybridMultilevel"/>
    <w:tmpl w:val="4BFA40BA"/>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0F">
      <w:start w:val="1"/>
      <w:numFmt w:val="decimal"/>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33EB0B0E"/>
    <w:multiLevelType w:val="hybridMultilevel"/>
    <w:tmpl w:val="E0D60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89974EC"/>
    <w:multiLevelType w:val="hybridMultilevel"/>
    <w:tmpl w:val="821CE82E"/>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B4C23DD"/>
    <w:multiLevelType w:val="hybridMultilevel"/>
    <w:tmpl w:val="B9580820"/>
    <w:lvl w:ilvl="0" w:tplc="0421000F">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27" w15:restartNumberingAfterBreak="0">
    <w:nsid w:val="3D5F2B9D"/>
    <w:multiLevelType w:val="hybridMultilevel"/>
    <w:tmpl w:val="1B108A32"/>
    <w:lvl w:ilvl="0" w:tplc="122C9200">
      <w:start w:val="1"/>
      <w:numFmt w:val="upperLetter"/>
      <w:lvlText w:val="%1."/>
      <w:lvlJc w:val="left"/>
      <w:pPr>
        <w:ind w:left="1080" w:hanging="360"/>
      </w:pPr>
      <w:rPr>
        <w:rFonts w:ascii="Times New Roman" w:eastAsia="Times New Roman" w:hAnsi="Times New Roman"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2532871"/>
    <w:multiLevelType w:val="hybridMultilevel"/>
    <w:tmpl w:val="951CD3E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3D57E28"/>
    <w:multiLevelType w:val="hybridMultilevel"/>
    <w:tmpl w:val="83141F36"/>
    <w:lvl w:ilvl="0" w:tplc="71565F12">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D3424A24">
      <w:start w:val="1"/>
      <w:numFmt w:val="decimal"/>
      <w:lvlText w:val="%3)"/>
      <w:lvlJc w:val="left"/>
      <w:pPr>
        <w:ind w:left="2700" w:hanging="360"/>
      </w:pPr>
      <w:rPr>
        <w:rFonts w:ascii="Times New Roman" w:eastAsia="Times New Roman" w:hAnsi="Times New Roman"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458F4D7D"/>
    <w:multiLevelType w:val="hybridMultilevel"/>
    <w:tmpl w:val="2C703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456BCD"/>
    <w:multiLevelType w:val="hybridMultilevel"/>
    <w:tmpl w:val="70B8E4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4B12375E"/>
    <w:multiLevelType w:val="hybridMultilevel"/>
    <w:tmpl w:val="231E9C7A"/>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9EEEAB84">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4DE46B18"/>
    <w:multiLevelType w:val="hybridMultilevel"/>
    <w:tmpl w:val="7DA83C7C"/>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4E6833E8"/>
    <w:multiLevelType w:val="hybridMultilevel"/>
    <w:tmpl w:val="1A2A221E"/>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25D4BD3C">
      <w:start w:val="1"/>
      <w:numFmt w:val="decimal"/>
      <w:lvlText w:val="%3."/>
      <w:lvlJc w:val="left"/>
      <w:pPr>
        <w:ind w:left="2700" w:hanging="360"/>
      </w:pPr>
      <w:rPr>
        <w:rFonts w:cs="Times New Roman" w:hint="default"/>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5" w15:restartNumberingAfterBreak="0">
    <w:nsid w:val="4F1E6CE6"/>
    <w:multiLevelType w:val="hybridMultilevel"/>
    <w:tmpl w:val="269EE4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EE187A"/>
    <w:multiLevelType w:val="hybridMultilevel"/>
    <w:tmpl w:val="884C5E6C"/>
    <w:lvl w:ilvl="0" w:tplc="82BE5670">
      <w:start w:val="1"/>
      <w:numFmt w:val="decimal"/>
      <w:lvlText w:val="%1."/>
      <w:lvlJc w:val="left"/>
      <w:pPr>
        <w:ind w:left="108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33E26B2"/>
    <w:multiLevelType w:val="hybridMultilevel"/>
    <w:tmpl w:val="0480E4B2"/>
    <w:lvl w:ilvl="0" w:tplc="22DA7BC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545518"/>
    <w:multiLevelType w:val="hybridMultilevel"/>
    <w:tmpl w:val="762A86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7657AE1"/>
    <w:multiLevelType w:val="hybridMultilevel"/>
    <w:tmpl w:val="8AF69034"/>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15:restartNumberingAfterBreak="0">
    <w:nsid w:val="591C41BE"/>
    <w:multiLevelType w:val="multilevel"/>
    <w:tmpl w:val="8F6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7169BD"/>
    <w:multiLevelType w:val="hybridMultilevel"/>
    <w:tmpl w:val="AE70AFB4"/>
    <w:lvl w:ilvl="0" w:tplc="9EA6D73C">
      <w:start w:val="1"/>
      <w:numFmt w:val="lowerLetter"/>
      <w:lvlText w:val="%1."/>
      <w:lvlJc w:val="left"/>
      <w:pPr>
        <w:ind w:left="1593" w:hanging="360"/>
      </w:pPr>
      <w:rPr>
        <w:rFonts w:hint="default"/>
      </w:rPr>
    </w:lvl>
    <w:lvl w:ilvl="1" w:tplc="04210019" w:tentative="1">
      <w:start w:val="1"/>
      <w:numFmt w:val="lowerLetter"/>
      <w:lvlText w:val="%2."/>
      <w:lvlJc w:val="left"/>
      <w:pPr>
        <w:ind w:left="2313" w:hanging="360"/>
      </w:pPr>
    </w:lvl>
    <w:lvl w:ilvl="2" w:tplc="0421001B" w:tentative="1">
      <w:start w:val="1"/>
      <w:numFmt w:val="lowerRoman"/>
      <w:lvlText w:val="%3."/>
      <w:lvlJc w:val="right"/>
      <w:pPr>
        <w:ind w:left="3033" w:hanging="180"/>
      </w:pPr>
    </w:lvl>
    <w:lvl w:ilvl="3" w:tplc="0421000F" w:tentative="1">
      <w:start w:val="1"/>
      <w:numFmt w:val="decimal"/>
      <w:lvlText w:val="%4."/>
      <w:lvlJc w:val="left"/>
      <w:pPr>
        <w:ind w:left="3753" w:hanging="360"/>
      </w:pPr>
    </w:lvl>
    <w:lvl w:ilvl="4" w:tplc="04210019" w:tentative="1">
      <w:start w:val="1"/>
      <w:numFmt w:val="lowerLetter"/>
      <w:lvlText w:val="%5."/>
      <w:lvlJc w:val="left"/>
      <w:pPr>
        <w:ind w:left="4473" w:hanging="360"/>
      </w:pPr>
    </w:lvl>
    <w:lvl w:ilvl="5" w:tplc="0421001B" w:tentative="1">
      <w:start w:val="1"/>
      <w:numFmt w:val="lowerRoman"/>
      <w:lvlText w:val="%6."/>
      <w:lvlJc w:val="right"/>
      <w:pPr>
        <w:ind w:left="5193" w:hanging="180"/>
      </w:pPr>
    </w:lvl>
    <w:lvl w:ilvl="6" w:tplc="0421000F" w:tentative="1">
      <w:start w:val="1"/>
      <w:numFmt w:val="decimal"/>
      <w:lvlText w:val="%7."/>
      <w:lvlJc w:val="left"/>
      <w:pPr>
        <w:ind w:left="5913" w:hanging="360"/>
      </w:pPr>
    </w:lvl>
    <w:lvl w:ilvl="7" w:tplc="04210019" w:tentative="1">
      <w:start w:val="1"/>
      <w:numFmt w:val="lowerLetter"/>
      <w:lvlText w:val="%8."/>
      <w:lvlJc w:val="left"/>
      <w:pPr>
        <w:ind w:left="6633" w:hanging="360"/>
      </w:pPr>
    </w:lvl>
    <w:lvl w:ilvl="8" w:tplc="0421001B" w:tentative="1">
      <w:start w:val="1"/>
      <w:numFmt w:val="lowerRoman"/>
      <w:lvlText w:val="%9."/>
      <w:lvlJc w:val="right"/>
      <w:pPr>
        <w:ind w:left="7353" w:hanging="180"/>
      </w:pPr>
    </w:lvl>
  </w:abstractNum>
  <w:abstractNum w:abstractNumId="42" w15:restartNumberingAfterBreak="0">
    <w:nsid w:val="5C591816"/>
    <w:multiLevelType w:val="hybridMultilevel"/>
    <w:tmpl w:val="63B47EC8"/>
    <w:lvl w:ilvl="0" w:tplc="543A86D0">
      <w:start w:val="1"/>
      <w:numFmt w:val="lowerLetter"/>
      <w:lvlText w:val="%1."/>
      <w:lvlJc w:val="left"/>
      <w:pPr>
        <w:ind w:left="1094" w:hanging="360"/>
      </w:pPr>
      <w:rPr>
        <w:rFonts w:hint="default"/>
      </w:r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43" w15:restartNumberingAfterBreak="0">
    <w:nsid w:val="5CCB0ED8"/>
    <w:multiLevelType w:val="hybridMultilevel"/>
    <w:tmpl w:val="51C45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A5065"/>
    <w:multiLevelType w:val="hybridMultilevel"/>
    <w:tmpl w:val="C9FC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900055"/>
    <w:multiLevelType w:val="hybridMultilevel"/>
    <w:tmpl w:val="C032F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8942DE"/>
    <w:multiLevelType w:val="hybridMultilevel"/>
    <w:tmpl w:val="040C9390"/>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9D9E6080">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7" w15:restartNumberingAfterBreak="0">
    <w:nsid w:val="61FC4236"/>
    <w:multiLevelType w:val="hybridMultilevel"/>
    <w:tmpl w:val="671881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812DCA"/>
    <w:multiLevelType w:val="hybridMultilevel"/>
    <w:tmpl w:val="AC4201EC"/>
    <w:lvl w:ilvl="0" w:tplc="82BE567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631A2DBF"/>
    <w:multiLevelType w:val="hybridMultilevel"/>
    <w:tmpl w:val="4A668C8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15:restartNumberingAfterBreak="0">
    <w:nsid w:val="671445B7"/>
    <w:multiLevelType w:val="hybridMultilevel"/>
    <w:tmpl w:val="C9FC7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8E27795"/>
    <w:multiLevelType w:val="hybridMultilevel"/>
    <w:tmpl w:val="841EF828"/>
    <w:lvl w:ilvl="0" w:tplc="CDA01B9E">
      <w:start w:val="1"/>
      <w:numFmt w:val="upperLetter"/>
      <w:lvlText w:val="%1."/>
      <w:lvlJc w:val="left"/>
      <w:pPr>
        <w:ind w:left="529" w:hanging="428"/>
      </w:pPr>
      <w:rPr>
        <w:rFonts w:ascii="Georgia" w:eastAsia="Georgia" w:hAnsi="Georgia" w:cs="Georgia" w:hint="default"/>
        <w:spacing w:val="-1"/>
        <w:w w:val="106"/>
        <w:sz w:val="24"/>
        <w:szCs w:val="24"/>
        <w:lang w:val="id" w:eastAsia="en-US" w:bidi="ar-SA"/>
      </w:rPr>
    </w:lvl>
    <w:lvl w:ilvl="1" w:tplc="D96213DA">
      <w:start w:val="1"/>
      <w:numFmt w:val="decimal"/>
      <w:lvlText w:val="%2."/>
      <w:lvlJc w:val="left"/>
      <w:pPr>
        <w:ind w:left="1234" w:hanging="567"/>
      </w:pPr>
      <w:rPr>
        <w:rFonts w:ascii="Georgia" w:eastAsia="Georgia" w:hAnsi="Georgia" w:cs="Georgia" w:hint="default"/>
        <w:i w:val="0"/>
        <w:iCs/>
        <w:spacing w:val="-1"/>
        <w:w w:val="134"/>
        <w:sz w:val="24"/>
        <w:szCs w:val="24"/>
        <w:lang w:val="id" w:eastAsia="en-US" w:bidi="ar-SA"/>
      </w:rPr>
    </w:lvl>
    <w:lvl w:ilvl="2" w:tplc="0B88B8A8">
      <w:numFmt w:val="bullet"/>
      <w:lvlText w:val="•"/>
      <w:lvlJc w:val="left"/>
      <w:pPr>
        <w:ind w:left="2166" w:hanging="567"/>
      </w:pPr>
      <w:rPr>
        <w:rFonts w:hint="default"/>
        <w:lang w:val="id" w:eastAsia="en-US" w:bidi="ar-SA"/>
      </w:rPr>
    </w:lvl>
    <w:lvl w:ilvl="3" w:tplc="8C5E551E">
      <w:numFmt w:val="bullet"/>
      <w:lvlText w:val="•"/>
      <w:lvlJc w:val="left"/>
      <w:pPr>
        <w:ind w:left="3093" w:hanging="567"/>
      </w:pPr>
      <w:rPr>
        <w:rFonts w:hint="default"/>
        <w:lang w:val="id" w:eastAsia="en-US" w:bidi="ar-SA"/>
      </w:rPr>
    </w:lvl>
    <w:lvl w:ilvl="4" w:tplc="DF322684">
      <w:numFmt w:val="bullet"/>
      <w:lvlText w:val="•"/>
      <w:lvlJc w:val="left"/>
      <w:pPr>
        <w:ind w:left="4020" w:hanging="567"/>
      </w:pPr>
      <w:rPr>
        <w:rFonts w:hint="default"/>
        <w:lang w:val="id" w:eastAsia="en-US" w:bidi="ar-SA"/>
      </w:rPr>
    </w:lvl>
    <w:lvl w:ilvl="5" w:tplc="E000121A">
      <w:numFmt w:val="bullet"/>
      <w:lvlText w:val="•"/>
      <w:lvlJc w:val="left"/>
      <w:pPr>
        <w:ind w:left="4947" w:hanging="567"/>
      </w:pPr>
      <w:rPr>
        <w:rFonts w:hint="default"/>
        <w:lang w:val="id" w:eastAsia="en-US" w:bidi="ar-SA"/>
      </w:rPr>
    </w:lvl>
    <w:lvl w:ilvl="6" w:tplc="E7507EEC">
      <w:numFmt w:val="bullet"/>
      <w:lvlText w:val="•"/>
      <w:lvlJc w:val="left"/>
      <w:pPr>
        <w:ind w:left="5874" w:hanging="567"/>
      </w:pPr>
      <w:rPr>
        <w:rFonts w:hint="default"/>
        <w:lang w:val="id" w:eastAsia="en-US" w:bidi="ar-SA"/>
      </w:rPr>
    </w:lvl>
    <w:lvl w:ilvl="7" w:tplc="A72249D2">
      <w:numFmt w:val="bullet"/>
      <w:lvlText w:val="•"/>
      <w:lvlJc w:val="left"/>
      <w:pPr>
        <w:ind w:left="6801" w:hanging="567"/>
      </w:pPr>
      <w:rPr>
        <w:rFonts w:hint="default"/>
        <w:lang w:val="id" w:eastAsia="en-US" w:bidi="ar-SA"/>
      </w:rPr>
    </w:lvl>
    <w:lvl w:ilvl="8" w:tplc="4AF63A08">
      <w:numFmt w:val="bullet"/>
      <w:lvlText w:val="•"/>
      <w:lvlJc w:val="left"/>
      <w:pPr>
        <w:ind w:left="7728" w:hanging="567"/>
      </w:pPr>
      <w:rPr>
        <w:rFonts w:hint="default"/>
        <w:lang w:val="id" w:eastAsia="en-US" w:bidi="ar-SA"/>
      </w:rPr>
    </w:lvl>
  </w:abstractNum>
  <w:abstractNum w:abstractNumId="52" w15:restartNumberingAfterBreak="0">
    <w:nsid w:val="6AD004B3"/>
    <w:multiLevelType w:val="hybridMultilevel"/>
    <w:tmpl w:val="E8AA5A32"/>
    <w:lvl w:ilvl="0" w:tplc="9EA6D73C">
      <w:start w:val="1"/>
      <w:numFmt w:val="lowerLetter"/>
      <w:lvlText w:val="%1."/>
      <w:lvlJc w:val="left"/>
      <w:pPr>
        <w:ind w:left="1763"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53" w15:restartNumberingAfterBreak="0">
    <w:nsid w:val="6C5F5423"/>
    <w:multiLevelType w:val="hybridMultilevel"/>
    <w:tmpl w:val="9AD8DA84"/>
    <w:lvl w:ilvl="0" w:tplc="9D9E6080">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8FC0952">
      <w:start w:val="1"/>
      <w:numFmt w:val="decimal"/>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4" w15:restartNumberingAfterBreak="0">
    <w:nsid w:val="71807A25"/>
    <w:multiLevelType w:val="hybridMultilevel"/>
    <w:tmpl w:val="7924D5B2"/>
    <w:lvl w:ilvl="0" w:tplc="B2D8A71C">
      <w:start w:val="1"/>
      <w:numFmt w:val="lowerLetter"/>
      <w:lvlText w:val="%1."/>
      <w:lvlJc w:val="left"/>
      <w:pPr>
        <w:ind w:left="1080" w:hanging="360"/>
      </w:pPr>
      <w:rPr>
        <w:rFonts w:cs="Times New Roman" w:hint="default"/>
      </w:rPr>
    </w:lvl>
    <w:lvl w:ilvl="1" w:tplc="E23EF9BE">
      <w:start w:val="1"/>
      <w:numFmt w:val="lowerRoman"/>
      <w:lvlText w:val="%2."/>
      <w:lvlJc w:val="left"/>
      <w:pPr>
        <w:ind w:left="1800" w:hanging="360"/>
      </w:pPr>
      <w:rPr>
        <w:rFonts w:ascii="Times New Roman" w:eastAsia="Times New Roman" w:hAnsi="Times New Roman" w:cs="Times New Roman"/>
      </w:rPr>
    </w:lvl>
    <w:lvl w:ilvl="2" w:tplc="04090019">
      <w:start w:val="1"/>
      <w:numFmt w:val="lowerLetter"/>
      <w:lvlText w:val="%3."/>
      <w:lvlJc w:val="left"/>
      <w:pPr>
        <w:ind w:left="2700" w:hanging="360"/>
      </w:pPr>
      <w:rPr>
        <w:rFonts w:cs="Times New Roman" w:hint="default"/>
      </w:rPr>
    </w:lvl>
    <w:lvl w:ilvl="3" w:tplc="F50C6074">
      <w:start w:val="1"/>
      <w:numFmt w:val="upperLetter"/>
      <w:lvlText w:val="%4."/>
      <w:lvlJc w:val="left"/>
      <w:pPr>
        <w:ind w:left="3240" w:hanging="360"/>
      </w:pPr>
      <w:rPr>
        <w:rFonts w:cs="Times New Roman" w:hint="default"/>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5" w15:restartNumberingAfterBreak="0">
    <w:nsid w:val="71B50678"/>
    <w:multiLevelType w:val="hybridMultilevel"/>
    <w:tmpl w:val="5FB41888"/>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09000F">
      <w:start w:val="1"/>
      <w:numFmt w:val="decimal"/>
      <w:lvlText w:val="%4."/>
      <w:lvlJc w:val="left"/>
      <w:pPr>
        <w:ind w:left="3240" w:hanging="360"/>
      </w:pPr>
      <w:rPr>
        <w:rFonts w:cs="Times New Roman"/>
      </w:r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6" w15:restartNumberingAfterBreak="0">
    <w:nsid w:val="74C33FAD"/>
    <w:multiLevelType w:val="hybridMultilevel"/>
    <w:tmpl w:val="4282DF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A40300C"/>
    <w:multiLevelType w:val="hybridMultilevel"/>
    <w:tmpl w:val="A93E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FC7267"/>
    <w:multiLevelType w:val="hybridMultilevel"/>
    <w:tmpl w:val="18969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D167EA2"/>
    <w:multiLevelType w:val="hybridMultilevel"/>
    <w:tmpl w:val="0F404CE0"/>
    <w:lvl w:ilvl="0" w:tplc="B4EEA3A8">
      <w:start w:val="1"/>
      <w:numFmt w:val="decimal"/>
      <w:lvlText w:val="%1)"/>
      <w:lvlJc w:val="left"/>
      <w:pPr>
        <w:ind w:left="1094" w:hanging="360"/>
      </w:pPr>
      <w:rPr>
        <w:rFonts w:hint="default"/>
      </w:rPr>
    </w:lvl>
    <w:lvl w:ilvl="1" w:tplc="04210019" w:tentative="1">
      <w:start w:val="1"/>
      <w:numFmt w:val="lowerLetter"/>
      <w:lvlText w:val="%2."/>
      <w:lvlJc w:val="left"/>
      <w:pPr>
        <w:ind w:left="1814" w:hanging="360"/>
      </w:pPr>
    </w:lvl>
    <w:lvl w:ilvl="2" w:tplc="0421001B" w:tentative="1">
      <w:start w:val="1"/>
      <w:numFmt w:val="lowerRoman"/>
      <w:lvlText w:val="%3."/>
      <w:lvlJc w:val="right"/>
      <w:pPr>
        <w:ind w:left="2534" w:hanging="180"/>
      </w:pPr>
    </w:lvl>
    <w:lvl w:ilvl="3" w:tplc="0421000F" w:tentative="1">
      <w:start w:val="1"/>
      <w:numFmt w:val="decimal"/>
      <w:lvlText w:val="%4."/>
      <w:lvlJc w:val="left"/>
      <w:pPr>
        <w:ind w:left="3254" w:hanging="360"/>
      </w:pPr>
    </w:lvl>
    <w:lvl w:ilvl="4" w:tplc="04210019" w:tentative="1">
      <w:start w:val="1"/>
      <w:numFmt w:val="lowerLetter"/>
      <w:lvlText w:val="%5."/>
      <w:lvlJc w:val="left"/>
      <w:pPr>
        <w:ind w:left="3974" w:hanging="360"/>
      </w:pPr>
    </w:lvl>
    <w:lvl w:ilvl="5" w:tplc="0421001B" w:tentative="1">
      <w:start w:val="1"/>
      <w:numFmt w:val="lowerRoman"/>
      <w:lvlText w:val="%6."/>
      <w:lvlJc w:val="right"/>
      <w:pPr>
        <w:ind w:left="4694" w:hanging="180"/>
      </w:pPr>
    </w:lvl>
    <w:lvl w:ilvl="6" w:tplc="0421000F" w:tentative="1">
      <w:start w:val="1"/>
      <w:numFmt w:val="decimal"/>
      <w:lvlText w:val="%7."/>
      <w:lvlJc w:val="left"/>
      <w:pPr>
        <w:ind w:left="5414" w:hanging="360"/>
      </w:pPr>
    </w:lvl>
    <w:lvl w:ilvl="7" w:tplc="04210019" w:tentative="1">
      <w:start w:val="1"/>
      <w:numFmt w:val="lowerLetter"/>
      <w:lvlText w:val="%8."/>
      <w:lvlJc w:val="left"/>
      <w:pPr>
        <w:ind w:left="6134" w:hanging="360"/>
      </w:pPr>
    </w:lvl>
    <w:lvl w:ilvl="8" w:tplc="0421001B" w:tentative="1">
      <w:start w:val="1"/>
      <w:numFmt w:val="lowerRoman"/>
      <w:lvlText w:val="%9."/>
      <w:lvlJc w:val="right"/>
      <w:pPr>
        <w:ind w:left="6854" w:hanging="180"/>
      </w:pPr>
    </w:lvl>
  </w:abstractNum>
  <w:abstractNum w:abstractNumId="60" w15:restartNumberingAfterBreak="0">
    <w:nsid w:val="7D377060"/>
    <w:multiLevelType w:val="hybridMultilevel"/>
    <w:tmpl w:val="56B82844"/>
    <w:lvl w:ilvl="0" w:tplc="60AC3C94">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61" w15:restartNumberingAfterBreak="0">
    <w:nsid w:val="7E346632"/>
    <w:multiLevelType w:val="hybridMultilevel"/>
    <w:tmpl w:val="AF9C6F7E"/>
    <w:lvl w:ilvl="0" w:tplc="38E4DF1E">
      <w:start w:val="1"/>
      <w:numFmt w:val="lowerLetter"/>
      <w:lvlText w:val="%1."/>
      <w:lvlJc w:val="left"/>
      <w:pPr>
        <w:ind w:left="1080" w:hanging="360"/>
      </w:pPr>
      <w:rPr>
        <w:rFonts w:ascii="Times New Roman" w:eastAsia="Times New Roman" w:hAnsi="Times New Roman" w:cs="Times New Roman"/>
      </w:rPr>
    </w:lvl>
    <w:lvl w:ilvl="1" w:tplc="04090011">
      <w:start w:val="1"/>
      <w:numFmt w:val="decimal"/>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2" w15:restartNumberingAfterBreak="0">
    <w:nsid w:val="7FB16F48"/>
    <w:multiLevelType w:val="hybridMultilevel"/>
    <w:tmpl w:val="D256C112"/>
    <w:lvl w:ilvl="0" w:tplc="82BE5670">
      <w:start w:val="1"/>
      <w:numFmt w:val="decimal"/>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rPr>
        <w:rFonts w:cs="Times New Roman"/>
      </w:rPr>
    </w:lvl>
    <w:lvl w:ilvl="2" w:tplc="04090019">
      <w:start w:val="1"/>
      <w:numFmt w:val="lowerLetter"/>
      <w:lvlText w:val="%3."/>
      <w:lvlJc w:val="left"/>
      <w:pPr>
        <w:ind w:left="2700" w:hanging="360"/>
      </w:pPr>
      <w:rPr>
        <w:rFonts w:cs="Times New Roman" w:hint="default"/>
      </w:rPr>
    </w:lvl>
    <w:lvl w:ilvl="3" w:tplc="04210019">
      <w:start w:val="1"/>
      <w:numFmt w:val="lowerLetter"/>
      <w:lvlText w:val="%4."/>
      <w:lvlJc w:val="left"/>
      <w:pPr>
        <w:ind w:left="3240" w:hanging="360"/>
      </w:pPr>
    </w:lvl>
    <w:lvl w:ilvl="4" w:tplc="F984CB42">
      <w:start w:val="1"/>
      <w:numFmt w:val="decimal"/>
      <w:lvlText w:val="%5)"/>
      <w:lvlJc w:val="left"/>
      <w:pPr>
        <w:ind w:left="1800" w:hanging="360"/>
      </w:pPr>
      <w:rPr>
        <w:rFonts w:cs="Times New Roman" w:hint="default"/>
      </w:rPr>
    </w:lvl>
    <w:lvl w:ilvl="5" w:tplc="8BD4E5FA">
      <w:start w:val="10"/>
      <w:numFmt w:val="decimal"/>
      <w:lvlText w:val="%6"/>
      <w:lvlJc w:val="left"/>
      <w:pPr>
        <w:ind w:left="4860" w:hanging="360"/>
      </w:pPr>
      <w:rPr>
        <w:rFonts w:cs="Times New Roman" w:hint="default"/>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5184372">
    <w:abstractNumId w:val="13"/>
  </w:num>
  <w:num w:numId="2" w16cid:durableId="2045474792">
    <w:abstractNumId w:val="57"/>
  </w:num>
  <w:num w:numId="3" w16cid:durableId="944505682">
    <w:abstractNumId w:val="6"/>
  </w:num>
  <w:num w:numId="4" w16cid:durableId="1580486056">
    <w:abstractNumId w:val="26"/>
  </w:num>
  <w:num w:numId="5" w16cid:durableId="6057365">
    <w:abstractNumId w:val="52"/>
  </w:num>
  <w:num w:numId="6" w16cid:durableId="974258884">
    <w:abstractNumId w:val="42"/>
  </w:num>
  <w:num w:numId="7" w16cid:durableId="1025441987">
    <w:abstractNumId w:val="7"/>
  </w:num>
  <w:num w:numId="8" w16cid:durableId="961378562">
    <w:abstractNumId w:val="0"/>
  </w:num>
  <w:num w:numId="9" w16cid:durableId="1311522682">
    <w:abstractNumId w:val="60"/>
  </w:num>
  <w:num w:numId="10" w16cid:durableId="713896027">
    <w:abstractNumId w:val="59"/>
  </w:num>
  <w:num w:numId="11" w16cid:durableId="1916819089">
    <w:abstractNumId w:val="41"/>
  </w:num>
  <w:num w:numId="12" w16cid:durableId="161506912">
    <w:abstractNumId w:val="10"/>
  </w:num>
  <w:num w:numId="13" w16cid:durableId="312760023">
    <w:abstractNumId w:val="39"/>
  </w:num>
  <w:num w:numId="14" w16cid:durableId="1144195493">
    <w:abstractNumId w:val="15"/>
  </w:num>
  <w:num w:numId="15" w16cid:durableId="1690983288">
    <w:abstractNumId w:val="18"/>
  </w:num>
  <w:num w:numId="16" w16cid:durableId="376665644">
    <w:abstractNumId w:val="53"/>
  </w:num>
  <w:num w:numId="17" w16cid:durableId="1604149201">
    <w:abstractNumId w:val="55"/>
  </w:num>
  <w:num w:numId="18" w16cid:durableId="2133397728">
    <w:abstractNumId w:val="27"/>
  </w:num>
  <w:num w:numId="19" w16cid:durableId="13119681">
    <w:abstractNumId w:val="4"/>
  </w:num>
  <w:num w:numId="20" w16cid:durableId="577785247">
    <w:abstractNumId w:val="61"/>
  </w:num>
  <w:num w:numId="21" w16cid:durableId="209341505">
    <w:abstractNumId w:val="20"/>
  </w:num>
  <w:num w:numId="22" w16cid:durableId="5329450">
    <w:abstractNumId w:val="54"/>
  </w:num>
  <w:num w:numId="23" w16cid:durableId="4677846">
    <w:abstractNumId w:val="23"/>
  </w:num>
  <w:num w:numId="24" w16cid:durableId="1080907171">
    <w:abstractNumId w:val="14"/>
  </w:num>
  <w:num w:numId="25" w16cid:durableId="2010399126">
    <w:abstractNumId w:val="21"/>
  </w:num>
  <w:num w:numId="26" w16cid:durableId="1523783031">
    <w:abstractNumId w:val="8"/>
  </w:num>
  <w:num w:numId="27" w16cid:durableId="217133047">
    <w:abstractNumId w:val="29"/>
  </w:num>
  <w:num w:numId="28" w16cid:durableId="30686621">
    <w:abstractNumId w:val="46"/>
  </w:num>
  <w:num w:numId="29" w16cid:durableId="1168591888">
    <w:abstractNumId w:val="24"/>
  </w:num>
  <w:num w:numId="30" w16cid:durableId="679048411">
    <w:abstractNumId w:val="32"/>
  </w:num>
  <w:num w:numId="31" w16cid:durableId="936713459">
    <w:abstractNumId w:val="33"/>
  </w:num>
  <w:num w:numId="32" w16cid:durableId="500778881">
    <w:abstractNumId w:val="34"/>
  </w:num>
  <w:num w:numId="33" w16cid:durableId="1311013853">
    <w:abstractNumId w:val="31"/>
  </w:num>
  <w:num w:numId="34" w16cid:durableId="1108085653">
    <w:abstractNumId w:val="3"/>
  </w:num>
  <w:num w:numId="35" w16cid:durableId="936137702">
    <w:abstractNumId w:val="62"/>
  </w:num>
  <w:num w:numId="36" w16cid:durableId="476652768">
    <w:abstractNumId w:val="19"/>
  </w:num>
  <w:num w:numId="37" w16cid:durableId="1236940359">
    <w:abstractNumId w:val="25"/>
  </w:num>
  <w:num w:numId="38" w16cid:durableId="489322738">
    <w:abstractNumId w:val="48"/>
  </w:num>
  <w:num w:numId="39" w16cid:durableId="1050227011">
    <w:abstractNumId w:val="22"/>
  </w:num>
  <w:num w:numId="40" w16cid:durableId="454714491">
    <w:abstractNumId w:val="17"/>
  </w:num>
  <w:num w:numId="41" w16cid:durableId="1327442758">
    <w:abstractNumId w:val="9"/>
  </w:num>
  <w:num w:numId="42" w16cid:durableId="602341430">
    <w:abstractNumId w:val="36"/>
  </w:num>
  <w:num w:numId="43" w16cid:durableId="843201501">
    <w:abstractNumId w:val="12"/>
  </w:num>
  <w:num w:numId="44" w16cid:durableId="1387492899">
    <w:abstractNumId w:val="51"/>
  </w:num>
  <w:num w:numId="45" w16cid:durableId="1714041737">
    <w:abstractNumId w:val="1"/>
  </w:num>
  <w:num w:numId="46" w16cid:durableId="1103301503">
    <w:abstractNumId w:val="43"/>
  </w:num>
  <w:num w:numId="47" w16cid:durableId="399257343">
    <w:abstractNumId w:val="44"/>
  </w:num>
  <w:num w:numId="48" w16cid:durableId="394084422">
    <w:abstractNumId w:val="37"/>
  </w:num>
  <w:num w:numId="49" w16cid:durableId="1987010324">
    <w:abstractNumId w:val="30"/>
  </w:num>
  <w:num w:numId="50" w16cid:durableId="1955626109">
    <w:abstractNumId w:val="2"/>
  </w:num>
  <w:num w:numId="51" w16cid:durableId="483012654">
    <w:abstractNumId w:val="58"/>
  </w:num>
  <w:num w:numId="52" w16cid:durableId="711611632">
    <w:abstractNumId w:val="38"/>
  </w:num>
  <w:num w:numId="53" w16cid:durableId="1835221305">
    <w:abstractNumId w:val="56"/>
  </w:num>
  <w:num w:numId="54" w16cid:durableId="1089034985">
    <w:abstractNumId w:val="28"/>
  </w:num>
  <w:num w:numId="55" w16cid:durableId="886333220">
    <w:abstractNumId w:val="50"/>
  </w:num>
  <w:num w:numId="56" w16cid:durableId="2020237260">
    <w:abstractNumId w:val="16"/>
  </w:num>
  <w:num w:numId="57" w16cid:durableId="656032107">
    <w:abstractNumId w:val="49"/>
  </w:num>
  <w:num w:numId="58" w16cid:durableId="2133937658">
    <w:abstractNumId w:val="47"/>
  </w:num>
  <w:num w:numId="59" w16cid:durableId="1240364263">
    <w:abstractNumId w:val="35"/>
  </w:num>
  <w:num w:numId="60" w16cid:durableId="599603184">
    <w:abstractNumId w:val="11"/>
  </w:num>
  <w:num w:numId="61" w16cid:durableId="170342278">
    <w:abstractNumId w:val="45"/>
  </w:num>
  <w:num w:numId="62" w16cid:durableId="1863281226">
    <w:abstractNumId w:val="5"/>
  </w:num>
  <w:num w:numId="63" w16cid:durableId="58853702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szQ1M7YwsjQ3N7BQ0lEKTi0uzszPAykwNKkFAAfKbw8tAAAA"/>
  </w:docVars>
  <w:rsids>
    <w:rsidRoot w:val="00BA1211"/>
    <w:rsid w:val="000251B6"/>
    <w:rsid w:val="00025343"/>
    <w:rsid w:val="00042B29"/>
    <w:rsid w:val="00053019"/>
    <w:rsid w:val="00085485"/>
    <w:rsid w:val="00090C05"/>
    <w:rsid w:val="00090F2B"/>
    <w:rsid w:val="00093ED6"/>
    <w:rsid w:val="000B3E0A"/>
    <w:rsid w:val="000C1222"/>
    <w:rsid w:val="000C61D8"/>
    <w:rsid w:val="000C7B15"/>
    <w:rsid w:val="000F315D"/>
    <w:rsid w:val="000F4AD2"/>
    <w:rsid w:val="000F69E1"/>
    <w:rsid w:val="00101306"/>
    <w:rsid w:val="001056EA"/>
    <w:rsid w:val="00107933"/>
    <w:rsid w:val="0012462A"/>
    <w:rsid w:val="0012735A"/>
    <w:rsid w:val="00127DCA"/>
    <w:rsid w:val="00132186"/>
    <w:rsid w:val="0013257C"/>
    <w:rsid w:val="00134EE2"/>
    <w:rsid w:val="00167F81"/>
    <w:rsid w:val="001730BF"/>
    <w:rsid w:val="00176DA3"/>
    <w:rsid w:val="001A059A"/>
    <w:rsid w:val="001A59A3"/>
    <w:rsid w:val="001A7C90"/>
    <w:rsid w:val="001C5ADF"/>
    <w:rsid w:val="001E3607"/>
    <w:rsid w:val="001E55C0"/>
    <w:rsid w:val="001E56CA"/>
    <w:rsid w:val="001F34F2"/>
    <w:rsid w:val="001F3E37"/>
    <w:rsid w:val="001F4845"/>
    <w:rsid w:val="00202C8B"/>
    <w:rsid w:val="002064DF"/>
    <w:rsid w:val="00217E67"/>
    <w:rsid w:val="0022288F"/>
    <w:rsid w:val="00223B4E"/>
    <w:rsid w:val="00235566"/>
    <w:rsid w:val="0025632E"/>
    <w:rsid w:val="00262D44"/>
    <w:rsid w:val="00266EE1"/>
    <w:rsid w:val="0027372C"/>
    <w:rsid w:val="00275788"/>
    <w:rsid w:val="00275934"/>
    <w:rsid w:val="00280579"/>
    <w:rsid w:val="00281B38"/>
    <w:rsid w:val="0028227C"/>
    <w:rsid w:val="002A2A4B"/>
    <w:rsid w:val="002B65C1"/>
    <w:rsid w:val="002B6E82"/>
    <w:rsid w:val="002B72D0"/>
    <w:rsid w:val="002C5862"/>
    <w:rsid w:val="002D22AD"/>
    <w:rsid w:val="002F0885"/>
    <w:rsid w:val="002F1168"/>
    <w:rsid w:val="002F61F4"/>
    <w:rsid w:val="00314BDC"/>
    <w:rsid w:val="00316030"/>
    <w:rsid w:val="00316479"/>
    <w:rsid w:val="00327768"/>
    <w:rsid w:val="00342235"/>
    <w:rsid w:val="00343050"/>
    <w:rsid w:val="0034750A"/>
    <w:rsid w:val="00363E25"/>
    <w:rsid w:val="003667A6"/>
    <w:rsid w:val="00373106"/>
    <w:rsid w:val="00374CDF"/>
    <w:rsid w:val="003873B6"/>
    <w:rsid w:val="0039000F"/>
    <w:rsid w:val="00391D36"/>
    <w:rsid w:val="00392F92"/>
    <w:rsid w:val="00395897"/>
    <w:rsid w:val="003A2B90"/>
    <w:rsid w:val="003A4CE0"/>
    <w:rsid w:val="003A5619"/>
    <w:rsid w:val="003E374B"/>
    <w:rsid w:val="003E49A9"/>
    <w:rsid w:val="003E4B19"/>
    <w:rsid w:val="003F2B19"/>
    <w:rsid w:val="004028E2"/>
    <w:rsid w:val="00405858"/>
    <w:rsid w:val="00417A5D"/>
    <w:rsid w:val="00417DDE"/>
    <w:rsid w:val="00425827"/>
    <w:rsid w:val="00425CCE"/>
    <w:rsid w:val="004414AD"/>
    <w:rsid w:val="004416DE"/>
    <w:rsid w:val="004435B8"/>
    <w:rsid w:val="00444BF0"/>
    <w:rsid w:val="00451266"/>
    <w:rsid w:val="00456DA7"/>
    <w:rsid w:val="00474D8B"/>
    <w:rsid w:val="0048742A"/>
    <w:rsid w:val="004A0FDB"/>
    <w:rsid w:val="004B4EEA"/>
    <w:rsid w:val="004B5D5E"/>
    <w:rsid w:val="004C2461"/>
    <w:rsid w:val="004E0A87"/>
    <w:rsid w:val="004E0E74"/>
    <w:rsid w:val="004E47C2"/>
    <w:rsid w:val="004E5940"/>
    <w:rsid w:val="004F35EE"/>
    <w:rsid w:val="004F3AE5"/>
    <w:rsid w:val="004F59F4"/>
    <w:rsid w:val="005021D0"/>
    <w:rsid w:val="00504DBD"/>
    <w:rsid w:val="00505811"/>
    <w:rsid w:val="0051629F"/>
    <w:rsid w:val="0052217E"/>
    <w:rsid w:val="00523460"/>
    <w:rsid w:val="00524D4C"/>
    <w:rsid w:val="00532F29"/>
    <w:rsid w:val="005331E5"/>
    <w:rsid w:val="0054025A"/>
    <w:rsid w:val="00547800"/>
    <w:rsid w:val="00555625"/>
    <w:rsid w:val="00592B50"/>
    <w:rsid w:val="00597C1A"/>
    <w:rsid w:val="005A2872"/>
    <w:rsid w:val="005A75D4"/>
    <w:rsid w:val="005B3533"/>
    <w:rsid w:val="005B5028"/>
    <w:rsid w:val="005B7A88"/>
    <w:rsid w:val="005C1095"/>
    <w:rsid w:val="005C1BD2"/>
    <w:rsid w:val="005C3833"/>
    <w:rsid w:val="005C6B7E"/>
    <w:rsid w:val="005D66C4"/>
    <w:rsid w:val="005D699D"/>
    <w:rsid w:val="005D6DE3"/>
    <w:rsid w:val="005D766E"/>
    <w:rsid w:val="005E4363"/>
    <w:rsid w:val="005F3BCA"/>
    <w:rsid w:val="00602F01"/>
    <w:rsid w:val="006055AB"/>
    <w:rsid w:val="006075BA"/>
    <w:rsid w:val="00614B80"/>
    <w:rsid w:val="00633C7B"/>
    <w:rsid w:val="00651CB7"/>
    <w:rsid w:val="00656CFC"/>
    <w:rsid w:val="00657FF8"/>
    <w:rsid w:val="00664D96"/>
    <w:rsid w:val="00666E70"/>
    <w:rsid w:val="00672396"/>
    <w:rsid w:val="00676DC0"/>
    <w:rsid w:val="0068084D"/>
    <w:rsid w:val="00691C03"/>
    <w:rsid w:val="00694924"/>
    <w:rsid w:val="00697E46"/>
    <w:rsid w:val="006A5830"/>
    <w:rsid w:val="006B52E6"/>
    <w:rsid w:val="006C40A9"/>
    <w:rsid w:val="006C4777"/>
    <w:rsid w:val="006D032F"/>
    <w:rsid w:val="006E6BAC"/>
    <w:rsid w:val="00700042"/>
    <w:rsid w:val="00700EEF"/>
    <w:rsid w:val="0070492E"/>
    <w:rsid w:val="00707C21"/>
    <w:rsid w:val="00713C48"/>
    <w:rsid w:val="007218B1"/>
    <w:rsid w:val="007231AD"/>
    <w:rsid w:val="0072321E"/>
    <w:rsid w:val="0072744C"/>
    <w:rsid w:val="00732D6F"/>
    <w:rsid w:val="00745370"/>
    <w:rsid w:val="00745665"/>
    <w:rsid w:val="00746283"/>
    <w:rsid w:val="00752AE5"/>
    <w:rsid w:val="00782C6E"/>
    <w:rsid w:val="00792FE3"/>
    <w:rsid w:val="007A5DB4"/>
    <w:rsid w:val="007C0777"/>
    <w:rsid w:val="007C1F59"/>
    <w:rsid w:val="007C7B19"/>
    <w:rsid w:val="007D3555"/>
    <w:rsid w:val="007F1BC5"/>
    <w:rsid w:val="007F57BA"/>
    <w:rsid w:val="00800D7B"/>
    <w:rsid w:val="0080669D"/>
    <w:rsid w:val="0081525F"/>
    <w:rsid w:val="008161C1"/>
    <w:rsid w:val="00822EDE"/>
    <w:rsid w:val="008313CB"/>
    <w:rsid w:val="00834E68"/>
    <w:rsid w:val="00836095"/>
    <w:rsid w:val="008437D1"/>
    <w:rsid w:val="0085205B"/>
    <w:rsid w:val="00853E29"/>
    <w:rsid w:val="0085470E"/>
    <w:rsid w:val="008610FE"/>
    <w:rsid w:val="00862ACD"/>
    <w:rsid w:val="008631C5"/>
    <w:rsid w:val="00863AD3"/>
    <w:rsid w:val="00864B6E"/>
    <w:rsid w:val="0087604D"/>
    <w:rsid w:val="00876B69"/>
    <w:rsid w:val="00877015"/>
    <w:rsid w:val="008950F5"/>
    <w:rsid w:val="008A15CF"/>
    <w:rsid w:val="008A68CD"/>
    <w:rsid w:val="008A71A6"/>
    <w:rsid w:val="008B1361"/>
    <w:rsid w:val="008B70ED"/>
    <w:rsid w:val="008B723F"/>
    <w:rsid w:val="008C1460"/>
    <w:rsid w:val="008D36A5"/>
    <w:rsid w:val="008D648D"/>
    <w:rsid w:val="008E45DE"/>
    <w:rsid w:val="008F15AA"/>
    <w:rsid w:val="008F640F"/>
    <w:rsid w:val="00901085"/>
    <w:rsid w:val="009021A6"/>
    <w:rsid w:val="00913407"/>
    <w:rsid w:val="009150C7"/>
    <w:rsid w:val="009210B2"/>
    <w:rsid w:val="00921D2C"/>
    <w:rsid w:val="009269CE"/>
    <w:rsid w:val="00932E9D"/>
    <w:rsid w:val="00937321"/>
    <w:rsid w:val="009465FF"/>
    <w:rsid w:val="009561E1"/>
    <w:rsid w:val="00956245"/>
    <w:rsid w:val="00957243"/>
    <w:rsid w:val="0097316E"/>
    <w:rsid w:val="009748D3"/>
    <w:rsid w:val="00982515"/>
    <w:rsid w:val="0099423D"/>
    <w:rsid w:val="009B5439"/>
    <w:rsid w:val="009B7F4D"/>
    <w:rsid w:val="009D3B86"/>
    <w:rsid w:val="009D561D"/>
    <w:rsid w:val="009F1179"/>
    <w:rsid w:val="00A02A6E"/>
    <w:rsid w:val="00A03045"/>
    <w:rsid w:val="00A10E20"/>
    <w:rsid w:val="00A11A2B"/>
    <w:rsid w:val="00A61861"/>
    <w:rsid w:val="00A62DD0"/>
    <w:rsid w:val="00A7308C"/>
    <w:rsid w:val="00A74784"/>
    <w:rsid w:val="00A7546D"/>
    <w:rsid w:val="00A76042"/>
    <w:rsid w:val="00A8387A"/>
    <w:rsid w:val="00A85847"/>
    <w:rsid w:val="00A9419F"/>
    <w:rsid w:val="00AA35B2"/>
    <w:rsid w:val="00AA61D7"/>
    <w:rsid w:val="00AA7C5C"/>
    <w:rsid w:val="00AB2239"/>
    <w:rsid w:val="00AC0BC9"/>
    <w:rsid w:val="00AC10C5"/>
    <w:rsid w:val="00AD2938"/>
    <w:rsid w:val="00AE1D19"/>
    <w:rsid w:val="00B01C93"/>
    <w:rsid w:val="00B025F8"/>
    <w:rsid w:val="00B261A1"/>
    <w:rsid w:val="00B33E5E"/>
    <w:rsid w:val="00B42FA5"/>
    <w:rsid w:val="00B537D7"/>
    <w:rsid w:val="00B55E53"/>
    <w:rsid w:val="00B56855"/>
    <w:rsid w:val="00B56FBD"/>
    <w:rsid w:val="00B57362"/>
    <w:rsid w:val="00B60A0D"/>
    <w:rsid w:val="00B648C4"/>
    <w:rsid w:val="00B71219"/>
    <w:rsid w:val="00B8081B"/>
    <w:rsid w:val="00B91EC8"/>
    <w:rsid w:val="00B92605"/>
    <w:rsid w:val="00BA1211"/>
    <w:rsid w:val="00BA72F5"/>
    <w:rsid w:val="00BA7BE6"/>
    <w:rsid w:val="00BB154A"/>
    <w:rsid w:val="00BC01D8"/>
    <w:rsid w:val="00BC100B"/>
    <w:rsid w:val="00BC3DD4"/>
    <w:rsid w:val="00BD0B02"/>
    <w:rsid w:val="00BD7856"/>
    <w:rsid w:val="00BF5D71"/>
    <w:rsid w:val="00C11D92"/>
    <w:rsid w:val="00C13A4C"/>
    <w:rsid w:val="00C17EE4"/>
    <w:rsid w:val="00C22B17"/>
    <w:rsid w:val="00C33C21"/>
    <w:rsid w:val="00C361AA"/>
    <w:rsid w:val="00C37494"/>
    <w:rsid w:val="00C41818"/>
    <w:rsid w:val="00C7453D"/>
    <w:rsid w:val="00C7454C"/>
    <w:rsid w:val="00C77C53"/>
    <w:rsid w:val="00C8026A"/>
    <w:rsid w:val="00C835B1"/>
    <w:rsid w:val="00C85F52"/>
    <w:rsid w:val="00C86BD5"/>
    <w:rsid w:val="00C93843"/>
    <w:rsid w:val="00C9510A"/>
    <w:rsid w:val="00C96946"/>
    <w:rsid w:val="00CA4CFA"/>
    <w:rsid w:val="00CB1F18"/>
    <w:rsid w:val="00CD372C"/>
    <w:rsid w:val="00D02632"/>
    <w:rsid w:val="00D268C1"/>
    <w:rsid w:val="00D46F5F"/>
    <w:rsid w:val="00D51401"/>
    <w:rsid w:val="00D5544C"/>
    <w:rsid w:val="00D634BE"/>
    <w:rsid w:val="00D77E5D"/>
    <w:rsid w:val="00D803D2"/>
    <w:rsid w:val="00D86B91"/>
    <w:rsid w:val="00D903EF"/>
    <w:rsid w:val="00D927E4"/>
    <w:rsid w:val="00D938A8"/>
    <w:rsid w:val="00DA43E0"/>
    <w:rsid w:val="00DA4D5B"/>
    <w:rsid w:val="00DC5303"/>
    <w:rsid w:val="00DC7315"/>
    <w:rsid w:val="00DF3C70"/>
    <w:rsid w:val="00DF4AE6"/>
    <w:rsid w:val="00E00401"/>
    <w:rsid w:val="00E00938"/>
    <w:rsid w:val="00E06238"/>
    <w:rsid w:val="00E17517"/>
    <w:rsid w:val="00E22B40"/>
    <w:rsid w:val="00E32B00"/>
    <w:rsid w:val="00E379CF"/>
    <w:rsid w:val="00E40B6B"/>
    <w:rsid w:val="00E43B5C"/>
    <w:rsid w:val="00E563D2"/>
    <w:rsid w:val="00E5642A"/>
    <w:rsid w:val="00E613D5"/>
    <w:rsid w:val="00E62052"/>
    <w:rsid w:val="00E7111C"/>
    <w:rsid w:val="00E74FD3"/>
    <w:rsid w:val="00E83E5D"/>
    <w:rsid w:val="00E848F7"/>
    <w:rsid w:val="00E861B9"/>
    <w:rsid w:val="00EB5BFE"/>
    <w:rsid w:val="00EC61E9"/>
    <w:rsid w:val="00EC69B5"/>
    <w:rsid w:val="00EC703D"/>
    <w:rsid w:val="00EE2277"/>
    <w:rsid w:val="00EE7AA3"/>
    <w:rsid w:val="00F01A93"/>
    <w:rsid w:val="00F227A6"/>
    <w:rsid w:val="00F22BE9"/>
    <w:rsid w:val="00F352AE"/>
    <w:rsid w:val="00F54ED8"/>
    <w:rsid w:val="00F60036"/>
    <w:rsid w:val="00F62458"/>
    <w:rsid w:val="00F7559F"/>
    <w:rsid w:val="00F85E8E"/>
    <w:rsid w:val="00F86AD7"/>
    <w:rsid w:val="00F90B16"/>
    <w:rsid w:val="00FA070D"/>
    <w:rsid w:val="00FA0BF9"/>
    <w:rsid w:val="00FA535B"/>
    <w:rsid w:val="00FB5176"/>
    <w:rsid w:val="00FB7BF5"/>
    <w:rsid w:val="00FD130B"/>
    <w:rsid w:val="00FD5D70"/>
    <w:rsid w:val="00FE5C15"/>
    <w:rsid w:val="00FF18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5504"/>
  <w15:docId w15:val="{191415DC-0212-4D4E-985C-24850613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C7B15"/>
    <w:rPr>
      <w:rFonts w:ascii="Tahoma" w:hAnsi="Tahoma" w:cs="Tahoma"/>
      <w:sz w:val="16"/>
      <w:szCs w:val="16"/>
    </w:rPr>
  </w:style>
  <w:style w:type="character" w:customStyle="1" w:styleId="BalloonTextChar">
    <w:name w:val="Balloon Text Char"/>
    <w:basedOn w:val="DefaultParagraphFont"/>
    <w:link w:val="BalloonText"/>
    <w:uiPriority w:val="99"/>
    <w:semiHidden/>
    <w:rsid w:val="000C7B15"/>
    <w:rPr>
      <w:rFonts w:ascii="Tahoma" w:hAnsi="Tahoma" w:cs="Tahoma"/>
      <w:sz w:val="16"/>
      <w:szCs w:val="16"/>
    </w:rPr>
  </w:style>
  <w:style w:type="paragraph" w:styleId="ListParagraph">
    <w:name w:val="List Paragraph"/>
    <w:basedOn w:val="Normal"/>
    <w:uiPriority w:val="1"/>
    <w:qFormat/>
    <w:rsid w:val="00316030"/>
    <w:pPr>
      <w:spacing w:after="200" w:line="276" w:lineRule="auto"/>
      <w:ind w:left="720"/>
      <w:contextualSpacing/>
    </w:pPr>
    <w:rPr>
      <w:rFonts w:ascii="Calibri" w:hAnsi="Calibri"/>
      <w:sz w:val="22"/>
      <w:szCs w:val="22"/>
    </w:rPr>
  </w:style>
  <w:style w:type="paragraph" w:customStyle="1" w:styleId="Default">
    <w:name w:val="Default"/>
    <w:rsid w:val="008950F5"/>
    <w:pPr>
      <w:autoSpaceDE w:val="0"/>
      <w:autoSpaceDN w:val="0"/>
      <w:adjustRightInd w:val="0"/>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280579"/>
    <w:rPr>
      <w:color w:val="0000FF" w:themeColor="hyperlink"/>
      <w:u w:val="single"/>
    </w:rPr>
  </w:style>
  <w:style w:type="paragraph" w:styleId="NoSpacing">
    <w:name w:val="No Spacing"/>
    <w:link w:val="NoSpacingChar"/>
    <w:uiPriority w:val="1"/>
    <w:qFormat/>
    <w:rsid w:val="00EE227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E2277"/>
    <w:rPr>
      <w:rFonts w:asciiTheme="minorHAnsi" w:eastAsiaTheme="minorEastAsia" w:hAnsiTheme="minorHAnsi" w:cstheme="minorBidi"/>
      <w:sz w:val="22"/>
      <w:szCs w:val="22"/>
    </w:rPr>
  </w:style>
  <w:style w:type="paragraph" w:styleId="BodyText">
    <w:name w:val="Body Text"/>
    <w:basedOn w:val="Normal"/>
    <w:link w:val="BodyTextChar"/>
    <w:uiPriority w:val="1"/>
    <w:qFormat/>
    <w:rsid w:val="008161C1"/>
    <w:pPr>
      <w:widowControl w:val="0"/>
      <w:autoSpaceDE w:val="0"/>
      <w:autoSpaceDN w:val="0"/>
      <w:jc w:val="both"/>
    </w:pPr>
    <w:rPr>
      <w:rFonts w:ascii="Georgia" w:eastAsia="Georgia" w:hAnsi="Georgia" w:cs="Georgia"/>
      <w:sz w:val="24"/>
      <w:szCs w:val="24"/>
      <w:lang w:val="id"/>
    </w:rPr>
  </w:style>
  <w:style w:type="character" w:customStyle="1" w:styleId="BodyTextChar">
    <w:name w:val="Body Text Char"/>
    <w:basedOn w:val="DefaultParagraphFont"/>
    <w:link w:val="BodyText"/>
    <w:uiPriority w:val="1"/>
    <w:rsid w:val="008161C1"/>
    <w:rPr>
      <w:rFonts w:ascii="Georgia" w:eastAsia="Georgia" w:hAnsi="Georgia" w:cs="Georgia"/>
      <w:sz w:val="24"/>
      <w:szCs w:val="24"/>
      <w:lang w:val="id"/>
    </w:rPr>
  </w:style>
  <w:style w:type="table" w:styleId="TableGrid">
    <w:name w:val="Table Grid"/>
    <w:basedOn w:val="TableNormal"/>
    <w:uiPriority w:val="59"/>
    <w:rsid w:val="004E0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607"/>
    <w:rPr>
      <w:color w:val="605E5C"/>
      <w:shd w:val="clear" w:color="auto" w:fill="E1DFDD"/>
    </w:rPr>
  </w:style>
  <w:style w:type="paragraph" w:styleId="Title">
    <w:name w:val="Title"/>
    <w:basedOn w:val="Normal"/>
    <w:link w:val="TitleChar"/>
    <w:uiPriority w:val="10"/>
    <w:qFormat/>
    <w:rsid w:val="00BC01D8"/>
    <w:pPr>
      <w:widowControl w:val="0"/>
      <w:autoSpaceDE w:val="0"/>
      <w:autoSpaceDN w:val="0"/>
      <w:ind w:left="160" w:firstLine="2694"/>
    </w:pPr>
    <w:rPr>
      <w:b/>
      <w:bCs/>
      <w:i/>
      <w:iCs/>
      <w:sz w:val="29"/>
      <w:szCs w:val="29"/>
    </w:rPr>
  </w:style>
  <w:style w:type="character" w:customStyle="1" w:styleId="TitleChar">
    <w:name w:val="Title Char"/>
    <w:basedOn w:val="DefaultParagraphFont"/>
    <w:link w:val="Title"/>
    <w:uiPriority w:val="10"/>
    <w:rsid w:val="00BC01D8"/>
    <w:rPr>
      <w:b/>
      <w:bCs/>
      <w:i/>
      <w:iCs/>
      <w:sz w:val="29"/>
      <w:szCs w:val="29"/>
    </w:rPr>
  </w:style>
  <w:style w:type="paragraph" w:styleId="Header">
    <w:name w:val="header"/>
    <w:basedOn w:val="Normal"/>
    <w:link w:val="HeaderChar"/>
    <w:uiPriority w:val="99"/>
    <w:unhideWhenUsed/>
    <w:rsid w:val="00700042"/>
    <w:pPr>
      <w:tabs>
        <w:tab w:val="center" w:pos="4680"/>
        <w:tab w:val="right" w:pos="9360"/>
      </w:tabs>
    </w:pPr>
  </w:style>
  <w:style w:type="character" w:customStyle="1" w:styleId="HeaderChar">
    <w:name w:val="Header Char"/>
    <w:basedOn w:val="DefaultParagraphFont"/>
    <w:link w:val="Header"/>
    <w:uiPriority w:val="99"/>
    <w:rsid w:val="00700042"/>
  </w:style>
  <w:style w:type="paragraph" w:styleId="Footer">
    <w:name w:val="footer"/>
    <w:basedOn w:val="Normal"/>
    <w:link w:val="FooterChar"/>
    <w:uiPriority w:val="99"/>
    <w:unhideWhenUsed/>
    <w:rsid w:val="00700042"/>
    <w:pPr>
      <w:tabs>
        <w:tab w:val="center" w:pos="4680"/>
        <w:tab w:val="right" w:pos="9360"/>
      </w:tabs>
    </w:pPr>
  </w:style>
  <w:style w:type="character" w:customStyle="1" w:styleId="FooterChar">
    <w:name w:val="Footer Char"/>
    <w:basedOn w:val="DefaultParagraphFont"/>
    <w:link w:val="Footer"/>
    <w:uiPriority w:val="99"/>
    <w:rsid w:val="00700042"/>
  </w:style>
  <w:style w:type="paragraph" w:styleId="NormalWeb">
    <w:name w:val="Normal (Web)"/>
    <w:basedOn w:val="Normal"/>
    <w:uiPriority w:val="99"/>
    <w:unhideWhenUsed/>
    <w:rsid w:val="002F61F4"/>
    <w:pPr>
      <w:spacing w:before="100" w:beforeAutospacing="1" w:after="100" w:afterAutospacing="1"/>
    </w:pPr>
    <w:rPr>
      <w:sz w:val="24"/>
      <w:szCs w:val="24"/>
      <w:lang w:val="en-ID" w:eastAsia="en-ID"/>
    </w:rPr>
  </w:style>
  <w:style w:type="character" w:styleId="PlaceholderText">
    <w:name w:val="Placeholder Text"/>
    <w:basedOn w:val="DefaultParagraphFont"/>
    <w:uiPriority w:val="99"/>
    <w:semiHidden/>
    <w:rsid w:val="00A62D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9832">
      <w:bodyDiv w:val="1"/>
      <w:marLeft w:val="0"/>
      <w:marRight w:val="0"/>
      <w:marTop w:val="0"/>
      <w:marBottom w:val="0"/>
      <w:divBdr>
        <w:top w:val="none" w:sz="0" w:space="0" w:color="auto"/>
        <w:left w:val="none" w:sz="0" w:space="0" w:color="auto"/>
        <w:bottom w:val="none" w:sz="0" w:space="0" w:color="auto"/>
        <w:right w:val="none" w:sz="0" w:space="0" w:color="auto"/>
      </w:divBdr>
      <w:divsChild>
        <w:div w:id="1099914311">
          <w:marLeft w:val="480"/>
          <w:marRight w:val="0"/>
          <w:marTop w:val="0"/>
          <w:marBottom w:val="0"/>
          <w:divBdr>
            <w:top w:val="none" w:sz="0" w:space="0" w:color="auto"/>
            <w:left w:val="none" w:sz="0" w:space="0" w:color="auto"/>
            <w:bottom w:val="none" w:sz="0" w:space="0" w:color="auto"/>
            <w:right w:val="none" w:sz="0" w:space="0" w:color="auto"/>
          </w:divBdr>
        </w:div>
        <w:div w:id="1929728932">
          <w:marLeft w:val="480"/>
          <w:marRight w:val="0"/>
          <w:marTop w:val="0"/>
          <w:marBottom w:val="0"/>
          <w:divBdr>
            <w:top w:val="none" w:sz="0" w:space="0" w:color="auto"/>
            <w:left w:val="none" w:sz="0" w:space="0" w:color="auto"/>
            <w:bottom w:val="none" w:sz="0" w:space="0" w:color="auto"/>
            <w:right w:val="none" w:sz="0" w:space="0" w:color="auto"/>
          </w:divBdr>
        </w:div>
        <w:div w:id="1136411316">
          <w:marLeft w:val="480"/>
          <w:marRight w:val="0"/>
          <w:marTop w:val="0"/>
          <w:marBottom w:val="0"/>
          <w:divBdr>
            <w:top w:val="none" w:sz="0" w:space="0" w:color="auto"/>
            <w:left w:val="none" w:sz="0" w:space="0" w:color="auto"/>
            <w:bottom w:val="none" w:sz="0" w:space="0" w:color="auto"/>
            <w:right w:val="none" w:sz="0" w:space="0" w:color="auto"/>
          </w:divBdr>
        </w:div>
        <w:div w:id="457725895">
          <w:marLeft w:val="480"/>
          <w:marRight w:val="0"/>
          <w:marTop w:val="0"/>
          <w:marBottom w:val="0"/>
          <w:divBdr>
            <w:top w:val="none" w:sz="0" w:space="0" w:color="auto"/>
            <w:left w:val="none" w:sz="0" w:space="0" w:color="auto"/>
            <w:bottom w:val="none" w:sz="0" w:space="0" w:color="auto"/>
            <w:right w:val="none" w:sz="0" w:space="0" w:color="auto"/>
          </w:divBdr>
        </w:div>
        <w:div w:id="495001602">
          <w:marLeft w:val="480"/>
          <w:marRight w:val="0"/>
          <w:marTop w:val="0"/>
          <w:marBottom w:val="0"/>
          <w:divBdr>
            <w:top w:val="none" w:sz="0" w:space="0" w:color="auto"/>
            <w:left w:val="none" w:sz="0" w:space="0" w:color="auto"/>
            <w:bottom w:val="none" w:sz="0" w:space="0" w:color="auto"/>
            <w:right w:val="none" w:sz="0" w:space="0" w:color="auto"/>
          </w:divBdr>
        </w:div>
        <w:div w:id="1112090555">
          <w:marLeft w:val="480"/>
          <w:marRight w:val="0"/>
          <w:marTop w:val="0"/>
          <w:marBottom w:val="0"/>
          <w:divBdr>
            <w:top w:val="none" w:sz="0" w:space="0" w:color="auto"/>
            <w:left w:val="none" w:sz="0" w:space="0" w:color="auto"/>
            <w:bottom w:val="none" w:sz="0" w:space="0" w:color="auto"/>
            <w:right w:val="none" w:sz="0" w:space="0" w:color="auto"/>
          </w:divBdr>
        </w:div>
        <w:div w:id="1960918945">
          <w:marLeft w:val="480"/>
          <w:marRight w:val="0"/>
          <w:marTop w:val="0"/>
          <w:marBottom w:val="0"/>
          <w:divBdr>
            <w:top w:val="none" w:sz="0" w:space="0" w:color="auto"/>
            <w:left w:val="none" w:sz="0" w:space="0" w:color="auto"/>
            <w:bottom w:val="none" w:sz="0" w:space="0" w:color="auto"/>
            <w:right w:val="none" w:sz="0" w:space="0" w:color="auto"/>
          </w:divBdr>
        </w:div>
        <w:div w:id="369577549">
          <w:marLeft w:val="480"/>
          <w:marRight w:val="0"/>
          <w:marTop w:val="0"/>
          <w:marBottom w:val="0"/>
          <w:divBdr>
            <w:top w:val="none" w:sz="0" w:space="0" w:color="auto"/>
            <w:left w:val="none" w:sz="0" w:space="0" w:color="auto"/>
            <w:bottom w:val="none" w:sz="0" w:space="0" w:color="auto"/>
            <w:right w:val="none" w:sz="0" w:space="0" w:color="auto"/>
          </w:divBdr>
        </w:div>
        <w:div w:id="1788692015">
          <w:marLeft w:val="480"/>
          <w:marRight w:val="0"/>
          <w:marTop w:val="0"/>
          <w:marBottom w:val="0"/>
          <w:divBdr>
            <w:top w:val="none" w:sz="0" w:space="0" w:color="auto"/>
            <w:left w:val="none" w:sz="0" w:space="0" w:color="auto"/>
            <w:bottom w:val="none" w:sz="0" w:space="0" w:color="auto"/>
            <w:right w:val="none" w:sz="0" w:space="0" w:color="auto"/>
          </w:divBdr>
        </w:div>
        <w:div w:id="1494636278">
          <w:marLeft w:val="480"/>
          <w:marRight w:val="0"/>
          <w:marTop w:val="0"/>
          <w:marBottom w:val="0"/>
          <w:divBdr>
            <w:top w:val="none" w:sz="0" w:space="0" w:color="auto"/>
            <w:left w:val="none" w:sz="0" w:space="0" w:color="auto"/>
            <w:bottom w:val="none" w:sz="0" w:space="0" w:color="auto"/>
            <w:right w:val="none" w:sz="0" w:space="0" w:color="auto"/>
          </w:divBdr>
        </w:div>
        <w:div w:id="727608625">
          <w:marLeft w:val="480"/>
          <w:marRight w:val="0"/>
          <w:marTop w:val="0"/>
          <w:marBottom w:val="0"/>
          <w:divBdr>
            <w:top w:val="none" w:sz="0" w:space="0" w:color="auto"/>
            <w:left w:val="none" w:sz="0" w:space="0" w:color="auto"/>
            <w:bottom w:val="none" w:sz="0" w:space="0" w:color="auto"/>
            <w:right w:val="none" w:sz="0" w:space="0" w:color="auto"/>
          </w:divBdr>
        </w:div>
        <w:div w:id="407653276">
          <w:marLeft w:val="480"/>
          <w:marRight w:val="0"/>
          <w:marTop w:val="0"/>
          <w:marBottom w:val="0"/>
          <w:divBdr>
            <w:top w:val="none" w:sz="0" w:space="0" w:color="auto"/>
            <w:left w:val="none" w:sz="0" w:space="0" w:color="auto"/>
            <w:bottom w:val="none" w:sz="0" w:space="0" w:color="auto"/>
            <w:right w:val="none" w:sz="0" w:space="0" w:color="auto"/>
          </w:divBdr>
        </w:div>
        <w:div w:id="1956332065">
          <w:marLeft w:val="480"/>
          <w:marRight w:val="0"/>
          <w:marTop w:val="0"/>
          <w:marBottom w:val="0"/>
          <w:divBdr>
            <w:top w:val="none" w:sz="0" w:space="0" w:color="auto"/>
            <w:left w:val="none" w:sz="0" w:space="0" w:color="auto"/>
            <w:bottom w:val="none" w:sz="0" w:space="0" w:color="auto"/>
            <w:right w:val="none" w:sz="0" w:space="0" w:color="auto"/>
          </w:divBdr>
        </w:div>
        <w:div w:id="67458749">
          <w:marLeft w:val="480"/>
          <w:marRight w:val="0"/>
          <w:marTop w:val="0"/>
          <w:marBottom w:val="0"/>
          <w:divBdr>
            <w:top w:val="none" w:sz="0" w:space="0" w:color="auto"/>
            <w:left w:val="none" w:sz="0" w:space="0" w:color="auto"/>
            <w:bottom w:val="none" w:sz="0" w:space="0" w:color="auto"/>
            <w:right w:val="none" w:sz="0" w:space="0" w:color="auto"/>
          </w:divBdr>
        </w:div>
        <w:div w:id="842552462">
          <w:marLeft w:val="480"/>
          <w:marRight w:val="0"/>
          <w:marTop w:val="0"/>
          <w:marBottom w:val="0"/>
          <w:divBdr>
            <w:top w:val="none" w:sz="0" w:space="0" w:color="auto"/>
            <w:left w:val="none" w:sz="0" w:space="0" w:color="auto"/>
            <w:bottom w:val="none" w:sz="0" w:space="0" w:color="auto"/>
            <w:right w:val="none" w:sz="0" w:space="0" w:color="auto"/>
          </w:divBdr>
        </w:div>
        <w:div w:id="1442649383">
          <w:marLeft w:val="480"/>
          <w:marRight w:val="0"/>
          <w:marTop w:val="0"/>
          <w:marBottom w:val="0"/>
          <w:divBdr>
            <w:top w:val="none" w:sz="0" w:space="0" w:color="auto"/>
            <w:left w:val="none" w:sz="0" w:space="0" w:color="auto"/>
            <w:bottom w:val="none" w:sz="0" w:space="0" w:color="auto"/>
            <w:right w:val="none" w:sz="0" w:space="0" w:color="auto"/>
          </w:divBdr>
        </w:div>
        <w:div w:id="1706519310">
          <w:marLeft w:val="480"/>
          <w:marRight w:val="0"/>
          <w:marTop w:val="0"/>
          <w:marBottom w:val="0"/>
          <w:divBdr>
            <w:top w:val="none" w:sz="0" w:space="0" w:color="auto"/>
            <w:left w:val="none" w:sz="0" w:space="0" w:color="auto"/>
            <w:bottom w:val="none" w:sz="0" w:space="0" w:color="auto"/>
            <w:right w:val="none" w:sz="0" w:space="0" w:color="auto"/>
          </w:divBdr>
        </w:div>
        <w:div w:id="312372454">
          <w:marLeft w:val="480"/>
          <w:marRight w:val="0"/>
          <w:marTop w:val="0"/>
          <w:marBottom w:val="0"/>
          <w:divBdr>
            <w:top w:val="none" w:sz="0" w:space="0" w:color="auto"/>
            <w:left w:val="none" w:sz="0" w:space="0" w:color="auto"/>
            <w:bottom w:val="none" w:sz="0" w:space="0" w:color="auto"/>
            <w:right w:val="none" w:sz="0" w:space="0" w:color="auto"/>
          </w:divBdr>
        </w:div>
      </w:divsChild>
    </w:div>
    <w:div w:id="227037475">
      <w:bodyDiv w:val="1"/>
      <w:marLeft w:val="0"/>
      <w:marRight w:val="0"/>
      <w:marTop w:val="0"/>
      <w:marBottom w:val="0"/>
      <w:divBdr>
        <w:top w:val="none" w:sz="0" w:space="0" w:color="auto"/>
        <w:left w:val="none" w:sz="0" w:space="0" w:color="auto"/>
        <w:bottom w:val="none" w:sz="0" w:space="0" w:color="auto"/>
        <w:right w:val="none" w:sz="0" w:space="0" w:color="auto"/>
      </w:divBdr>
      <w:divsChild>
        <w:div w:id="881554180">
          <w:marLeft w:val="480"/>
          <w:marRight w:val="0"/>
          <w:marTop w:val="0"/>
          <w:marBottom w:val="0"/>
          <w:divBdr>
            <w:top w:val="none" w:sz="0" w:space="0" w:color="auto"/>
            <w:left w:val="none" w:sz="0" w:space="0" w:color="auto"/>
            <w:bottom w:val="none" w:sz="0" w:space="0" w:color="auto"/>
            <w:right w:val="none" w:sz="0" w:space="0" w:color="auto"/>
          </w:divBdr>
        </w:div>
        <w:div w:id="207230282">
          <w:marLeft w:val="480"/>
          <w:marRight w:val="0"/>
          <w:marTop w:val="0"/>
          <w:marBottom w:val="0"/>
          <w:divBdr>
            <w:top w:val="none" w:sz="0" w:space="0" w:color="auto"/>
            <w:left w:val="none" w:sz="0" w:space="0" w:color="auto"/>
            <w:bottom w:val="none" w:sz="0" w:space="0" w:color="auto"/>
            <w:right w:val="none" w:sz="0" w:space="0" w:color="auto"/>
          </w:divBdr>
        </w:div>
        <w:div w:id="1571694596">
          <w:marLeft w:val="480"/>
          <w:marRight w:val="0"/>
          <w:marTop w:val="0"/>
          <w:marBottom w:val="0"/>
          <w:divBdr>
            <w:top w:val="none" w:sz="0" w:space="0" w:color="auto"/>
            <w:left w:val="none" w:sz="0" w:space="0" w:color="auto"/>
            <w:bottom w:val="none" w:sz="0" w:space="0" w:color="auto"/>
            <w:right w:val="none" w:sz="0" w:space="0" w:color="auto"/>
          </w:divBdr>
        </w:div>
        <w:div w:id="1571959839">
          <w:marLeft w:val="480"/>
          <w:marRight w:val="0"/>
          <w:marTop w:val="0"/>
          <w:marBottom w:val="0"/>
          <w:divBdr>
            <w:top w:val="none" w:sz="0" w:space="0" w:color="auto"/>
            <w:left w:val="none" w:sz="0" w:space="0" w:color="auto"/>
            <w:bottom w:val="none" w:sz="0" w:space="0" w:color="auto"/>
            <w:right w:val="none" w:sz="0" w:space="0" w:color="auto"/>
          </w:divBdr>
        </w:div>
        <w:div w:id="2021617308">
          <w:marLeft w:val="480"/>
          <w:marRight w:val="0"/>
          <w:marTop w:val="0"/>
          <w:marBottom w:val="0"/>
          <w:divBdr>
            <w:top w:val="none" w:sz="0" w:space="0" w:color="auto"/>
            <w:left w:val="none" w:sz="0" w:space="0" w:color="auto"/>
            <w:bottom w:val="none" w:sz="0" w:space="0" w:color="auto"/>
            <w:right w:val="none" w:sz="0" w:space="0" w:color="auto"/>
          </w:divBdr>
        </w:div>
        <w:div w:id="1236478634">
          <w:marLeft w:val="480"/>
          <w:marRight w:val="0"/>
          <w:marTop w:val="0"/>
          <w:marBottom w:val="0"/>
          <w:divBdr>
            <w:top w:val="none" w:sz="0" w:space="0" w:color="auto"/>
            <w:left w:val="none" w:sz="0" w:space="0" w:color="auto"/>
            <w:bottom w:val="none" w:sz="0" w:space="0" w:color="auto"/>
            <w:right w:val="none" w:sz="0" w:space="0" w:color="auto"/>
          </w:divBdr>
        </w:div>
        <w:div w:id="878471921">
          <w:marLeft w:val="480"/>
          <w:marRight w:val="0"/>
          <w:marTop w:val="0"/>
          <w:marBottom w:val="0"/>
          <w:divBdr>
            <w:top w:val="none" w:sz="0" w:space="0" w:color="auto"/>
            <w:left w:val="none" w:sz="0" w:space="0" w:color="auto"/>
            <w:bottom w:val="none" w:sz="0" w:space="0" w:color="auto"/>
            <w:right w:val="none" w:sz="0" w:space="0" w:color="auto"/>
          </w:divBdr>
        </w:div>
        <w:div w:id="1224832120">
          <w:marLeft w:val="480"/>
          <w:marRight w:val="0"/>
          <w:marTop w:val="0"/>
          <w:marBottom w:val="0"/>
          <w:divBdr>
            <w:top w:val="none" w:sz="0" w:space="0" w:color="auto"/>
            <w:left w:val="none" w:sz="0" w:space="0" w:color="auto"/>
            <w:bottom w:val="none" w:sz="0" w:space="0" w:color="auto"/>
            <w:right w:val="none" w:sz="0" w:space="0" w:color="auto"/>
          </w:divBdr>
        </w:div>
        <w:div w:id="202182941">
          <w:marLeft w:val="480"/>
          <w:marRight w:val="0"/>
          <w:marTop w:val="0"/>
          <w:marBottom w:val="0"/>
          <w:divBdr>
            <w:top w:val="none" w:sz="0" w:space="0" w:color="auto"/>
            <w:left w:val="none" w:sz="0" w:space="0" w:color="auto"/>
            <w:bottom w:val="none" w:sz="0" w:space="0" w:color="auto"/>
            <w:right w:val="none" w:sz="0" w:space="0" w:color="auto"/>
          </w:divBdr>
        </w:div>
        <w:div w:id="873158399">
          <w:marLeft w:val="480"/>
          <w:marRight w:val="0"/>
          <w:marTop w:val="0"/>
          <w:marBottom w:val="0"/>
          <w:divBdr>
            <w:top w:val="none" w:sz="0" w:space="0" w:color="auto"/>
            <w:left w:val="none" w:sz="0" w:space="0" w:color="auto"/>
            <w:bottom w:val="none" w:sz="0" w:space="0" w:color="auto"/>
            <w:right w:val="none" w:sz="0" w:space="0" w:color="auto"/>
          </w:divBdr>
        </w:div>
        <w:div w:id="1788038550">
          <w:marLeft w:val="480"/>
          <w:marRight w:val="0"/>
          <w:marTop w:val="0"/>
          <w:marBottom w:val="0"/>
          <w:divBdr>
            <w:top w:val="none" w:sz="0" w:space="0" w:color="auto"/>
            <w:left w:val="none" w:sz="0" w:space="0" w:color="auto"/>
            <w:bottom w:val="none" w:sz="0" w:space="0" w:color="auto"/>
            <w:right w:val="none" w:sz="0" w:space="0" w:color="auto"/>
          </w:divBdr>
        </w:div>
        <w:div w:id="683626288">
          <w:marLeft w:val="480"/>
          <w:marRight w:val="0"/>
          <w:marTop w:val="0"/>
          <w:marBottom w:val="0"/>
          <w:divBdr>
            <w:top w:val="none" w:sz="0" w:space="0" w:color="auto"/>
            <w:left w:val="none" w:sz="0" w:space="0" w:color="auto"/>
            <w:bottom w:val="none" w:sz="0" w:space="0" w:color="auto"/>
            <w:right w:val="none" w:sz="0" w:space="0" w:color="auto"/>
          </w:divBdr>
        </w:div>
      </w:divsChild>
    </w:div>
    <w:div w:id="347872440">
      <w:bodyDiv w:val="1"/>
      <w:marLeft w:val="0"/>
      <w:marRight w:val="0"/>
      <w:marTop w:val="0"/>
      <w:marBottom w:val="0"/>
      <w:divBdr>
        <w:top w:val="none" w:sz="0" w:space="0" w:color="auto"/>
        <w:left w:val="none" w:sz="0" w:space="0" w:color="auto"/>
        <w:bottom w:val="none" w:sz="0" w:space="0" w:color="auto"/>
        <w:right w:val="none" w:sz="0" w:space="0" w:color="auto"/>
      </w:divBdr>
      <w:divsChild>
        <w:div w:id="449129016">
          <w:marLeft w:val="480"/>
          <w:marRight w:val="0"/>
          <w:marTop w:val="0"/>
          <w:marBottom w:val="0"/>
          <w:divBdr>
            <w:top w:val="none" w:sz="0" w:space="0" w:color="auto"/>
            <w:left w:val="none" w:sz="0" w:space="0" w:color="auto"/>
            <w:bottom w:val="none" w:sz="0" w:space="0" w:color="auto"/>
            <w:right w:val="none" w:sz="0" w:space="0" w:color="auto"/>
          </w:divBdr>
        </w:div>
        <w:div w:id="141704967">
          <w:marLeft w:val="480"/>
          <w:marRight w:val="0"/>
          <w:marTop w:val="0"/>
          <w:marBottom w:val="0"/>
          <w:divBdr>
            <w:top w:val="none" w:sz="0" w:space="0" w:color="auto"/>
            <w:left w:val="none" w:sz="0" w:space="0" w:color="auto"/>
            <w:bottom w:val="none" w:sz="0" w:space="0" w:color="auto"/>
            <w:right w:val="none" w:sz="0" w:space="0" w:color="auto"/>
          </w:divBdr>
        </w:div>
        <w:div w:id="1692032172">
          <w:marLeft w:val="480"/>
          <w:marRight w:val="0"/>
          <w:marTop w:val="0"/>
          <w:marBottom w:val="0"/>
          <w:divBdr>
            <w:top w:val="none" w:sz="0" w:space="0" w:color="auto"/>
            <w:left w:val="none" w:sz="0" w:space="0" w:color="auto"/>
            <w:bottom w:val="none" w:sz="0" w:space="0" w:color="auto"/>
            <w:right w:val="none" w:sz="0" w:space="0" w:color="auto"/>
          </w:divBdr>
        </w:div>
        <w:div w:id="941181095">
          <w:marLeft w:val="480"/>
          <w:marRight w:val="0"/>
          <w:marTop w:val="0"/>
          <w:marBottom w:val="0"/>
          <w:divBdr>
            <w:top w:val="none" w:sz="0" w:space="0" w:color="auto"/>
            <w:left w:val="none" w:sz="0" w:space="0" w:color="auto"/>
            <w:bottom w:val="none" w:sz="0" w:space="0" w:color="auto"/>
            <w:right w:val="none" w:sz="0" w:space="0" w:color="auto"/>
          </w:divBdr>
        </w:div>
        <w:div w:id="1950891181">
          <w:marLeft w:val="480"/>
          <w:marRight w:val="0"/>
          <w:marTop w:val="0"/>
          <w:marBottom w:val="0"/>
          <w:divBdr>
            <w:top w:val="none" w:sz="0" w:space="0" w:color="auto"/>
            <w:left w:val="none" w:sz="0" w:space="0" w:color="auto"/>
            <w:bottom w:val="none" w:sz="0" w:space="0" w:color="auto"/>
            <w:right w:val="none" w:sz="0" w:space="0" w:color="auto"/>
          </w:divBdr>
        </w:div>
        <w:div w:id="1461991909">
          <w:marLeft w:val="480"/>
          <w:marRight w:val="0"/>
          <w:marTop w:val="0"/>
          <w:marBottom w:val="0"/>
          <w:divBdr>
            <w:top w:val="none" w:sz="0" w:space="0" w:color="auto"/>
            <w:left w:val="none" w:sz="0" w:space="0" w:color="auto"/>
            <w:bottom w:val="none" w:sz="0" w:space="0" w:color="auto"/>
            <w:right w:val="none" w:sz="0" w:space="0" w:color="auto"/>
          </w:divBdr>
        </w:div>
        <w:div w:id="1794783426">
          <w:marLeft w:val="480"/>
          <w:marRight w:val="0"/>
          <w:marTop w:val="0"/>
          <w:marBottom w:val="0"/>
          <w:divBdr>
            <w:top w:val="none" w:sz="0" w:space="0" w:color="auto"/>
            <w:left w:val="none" w:sz="0" w:space="0" w:color="auto"/>
            <w:bottom w:val="none" w:sz="0" w:space="0" w:color="auto"/>
            <w:right w:val="none" w:sz="0" w:space="0" w:color="auto"/>
          </w:divBdr>
        </w:div>
        <w:div w:id="841747974">
          <w:marLeft w:val="480"/>
          <w:marRight w:val="0"/>
          <w:marTop w:val="0"/>
          <w:marBottom w:val="0"/>
          <w:divBdr>
            <w:top w:val="none" w:sz="0" w:space="0" w:color="auto"/>
            <w:left w:val="none" w:sz="0" w:space="0" w:color="auto"/>
            <w:bottom w:val="none" w:sz="0" w:space="0" w:color="auto"/>
            <w:right w:val="none" w:sz="0" w:space="0" w:color="auto"/>
          </w:divBdr>
        </w:div>
        <w:div w:id="284117269">
          <w:marLeft w:val="480"/>
          <w:marRight w:val="0"/>
          <w:marTop w:val="0"/>
          <w:marBottom w:val="0"/>
          <w:divBdr>
            <w:top w:val="none" w:sz="0" w:space="0" w:color="auto"/>
            <w:left w:val="none" w:sz="0" w:space="0" w:color="auto"/>
            <w:bottom w:val="none" w:sz="0" w:space="0" w:color="auto"/>
            <w:right w:val="none" w:sz="0" w:space="0" w:color="auto"/>
          </w:divBdr>
        </w:div>
        <w:div w:id="1175724589">
          <w:marLeft w:val="480"/>
          <w:marRight w:val="0"/>
          <w:marTop w:val="0"/>
          <w:marBottom w:val="0"/>
          <w:divBdr>
            <w:top w:val="none" w:sz="0" w:space="0" w:color="auto"/>
            <w:left w:val="none" w:sz="0" w:space="0" w:color="auto"/>
            <w:bottom w:val="none" w:sz="0" w:space="0" w:color="auto"/>
            <w:right w:val="none" w:sz="0" w:space="0" w:color="auto"/>
          </w:divBdr>
        </w:div>
        <w:div w:id="321666305">
          <w:marLeft w:val="480"/>
          <w:marRight w:val="0"/>
          <w:marTop w:val="0"/>
          <w:marBottom w:val="0"/>
          <w:divBdr>
            <w:top w:val="none" w:sz="0" w:space="0" w:color="auto"/>
            <w:left w:val="none" w:sz="0" w:space="0" w:color="auto"/>
            <w:bottom w:val="none" w:sz="0" w:space="0" w:color="auto"/>
            <w:right w:val="none" w:sz="0" w:space="0" w:color="auto"/>
          </w:divBdr>
        </w:div>
        <w:div w:id="104616722">
          <w:marLeft w:val="480"/>
          <w:marRight w:val="0"/>
          <w:marTop w:val="0"/>
          <w:marBottom w:val="0"/>
          <w:divBdr>
            <w:top w:val="none" w:sz="0" w:space="0" w:color="auto"/>
            <w:left w:val="none" w:sz="0" w:space="0" w:color="auto"/>
            <w:bottom w:val="none" w:sz="0" w:space="0" w:color="auto"/>
            <w:right w:val="none" w:sz="0" w:space="0" w:color="auto"/>
          </w:divBdr>
        </w:div>
        <w:div w:id="1990282594">
          <w:marLeft w:val="480"/>
          <w:marRight w:val="0"/>
          <w:marTop w:val="0"/>
          <w:marBottom w:val="0"/>
          <w:divBdr>
            <w:top w:val="none" w:sz="0" w:space="0" w:color="auto"/>
            <w:left w:val="none" w:sz="0" w:space="0" w:color="auto"/>
            <w:bottom w:val="none" w:sz="0" w:space="0" w:color="auto"/>
            <w:right w:val="none" w:sz="0" w:space="0" w:color="auto"/>
          </w:divBdr>
        </w:div>
        <w:div w:id="1828934574">
          <w:marLeft w:val="480"/>
          <w:marRight w:val="0"/>
          <w:marTop w:val="0"/>
          <w:marBottom w:val="0"/>
          <w:divBdr>
            <w:top w:val="none" w:sz="0" w:space="0" w:color="auto"/>
            <w:left w:val="none" w:sz="0" w:space="0" w:color="auto"/>
            <w:bottom w:val="none" w:sz="0" w:space="0" w:color="auto"/>
            <w:right w:val="none" w:sz="0" w:space="0" w:color="auto"/>
          </w:divBdr>
        </w:div>
        <w:div w:id="527837652">
          <w:marLeft w:val="480"/>
          <w:marRight w:val="0"/>
          <w:marTop w:val="0"/>
          <w:marBottom w:val="0"/>
          <w:divBdr>
            <w:top w:val="none" w:sz="0" w:space="0" w:color="auto"/>
            <w:left w:val="none" w:sz="0" w:space="0" w:color="auto"/>
            <w:bottom w:val="none" w:sz="0" w:space="0" w:color="auto"/>
            <w:right w:val="none" w:sz="0" w:space="0" w:color="auto"/>
          </w:divBdr>
        </w:div>
        <w:div w:id="645084136">
          <w:marLeft w:val="480"/>
          <w:marRight w:val="0"/>
          <w:marTop w:val="0"/>
          <w:marBottom w:val="0"/>
          <w:divBdr>
            <w:top w:val="none" w:sz="0" w:space="0" w:color="auto"/>
            <w:left w:val="none" w:sz="0" w:space="0" w:color="auto"/>
            <w:bottom w:val="none" w:sz="0" w:space="0" w:color="auto"/>
            <w:right w:val="none" w:sz="0" w:space="0" w:color="auto"/>
          </w:divBdr>
        </w:div>
      </w:divsChild>
    </w:div>
    <w:div w:id="448402025">
      <w:bodyDiv w:val="1"/>
      <w:marLeft w:val="0"/>
      <w:marRight w:val="0"/>
      <w:marTop w:val="0"/>
      <w:marBottom w:val="0"/>
      <w:divBdr>
        <w:top w:val="none" w:sz="0" w:space="0" w:color="auto"/>
        <w:left w:val="none" w:sz="0" w:space="0" w:color="auto"/>
        <w:bottom w:val="none" w:sz="0" w:space="0" w:color="auto"/>
        <w:right w:val="none" w:sz="0" w:space="0" w:color="auto"/>
      </w:divBdr>
    </w:div>
    <w:div w:id="555897194">
      <w:bodyDiv w:val="1"/>
      <w:marLeft w:val="0"/>
      <w:marRight w:val="0"/>
      <w:marTop w:val="0"/>
      <w:marBottom w:val="0"/>
      <w:divBdr>
        <w:top w:val="none" w:sz="0" w:space="0" w:color="auto"/>
        <w:left w:val="none" w:sz="0" w:space="0" w:color="auto"/>
        <w:bottom w:val="none" w:sz="0" w:space="0" w:color="auto"/>
        <w:right w:val="none" w:sz="0" w:space="0" w:color="auto"/>
      </w:divBdr>
    </w:div>
    <w:div w:id="613558584">
      <w:bodyDiv w:val="1"/>
      <w:marLeft w:val="0"/>
      <w:marRight w:val="0"/>
      <w:marTop w:val="0"/>
      <w:marBottom w:val="0"/>
      <w:divBdr>
        <w:top w:val="none" w:sz="0" w:space="0" w:color="auto"/>
        <w:left w:val="none" w:sz="0" w:space="0" w:color="auto"/>
        <w:bottom w:val="none" w:sz="0" w:space="0" w:color="auto"/>
        <w:right w:val="none" w:sz="0" w:space="0" w:color="auto"/>
      </w:divBdr>
    </w:div>
    <w:div w:id="619457052">
      <w:bodyDiv w:val="1"/>
      <w:marLeft w:val="0"/>
      <w:marRight w:val="0"/>
      <w:marTop w:val="0"/>
      <w:marBottom w:val="0"/>
      <w:divBdr>
        <w:top w:val="none" w:sz="0" w:space="0" w:color="auto"/>
        <w:left w:val="none" w:sz="0" w:space="0" w:color="auto"/>
        <w:bottom w:val="none" w:sz="0" w:space="0" w:color="auto"/>
        <w:right w:val="none" w:sz="0" w:space="0" w:color="auto"/>
      </w:divBdr>
    </w:div>
    <w:div w:id="667711917">
      <w:bodyDiv w:val="1"/>
      <w:marLeft w:val="0"/>
      <w:marRight w:val="0"/>
      <w:marTop w:val="0"/>
      <w:marBottom w:val="0"/>
      <w:divBdr>
        <w:top w:val="none" w:sz="0" w:space="0" w:color="auto"/>
        <w:left w:val="none" w:sz="0" w:space="0" w:color="auto"/>
        <w:bottom w:val="none" w:sz="0" w:space="0" w:color="auto"/>
        <w:right w:val="none" w:sz="0" w:space="0" w:color="auto"/>
      </w:divBdr>
      <w:divsChild>
        <w:div w:id="307635020">
          <w:marLeft w:val="480"/>
          <w:marRight w:val="0"/>
          <w:marTop w:val="0"/>
          <w:marBottom w:val="0"/>
          <w:divBdr>
            <w:top w:val="none" w:sz="0" w:space="0" w:color="auto"/>
            <w:left w:val="none" w:sz="0" w:space="0" w:color="auto"/>
            <w:bottom w:val="none" w:sz="0" w:space="0" w:color="auto"/>
            <w:right w:val="none" w:sz="0" w:space="0" w:color="auto"/>
          </w:divBdr>
        </w:div>
        <w:div w:id="1152479078">
          <w:marLeft w:val="480"/>
          <w:marRight w:val="0"/>
          <w:marTop w:val="0"/>
          <w:marBottom w:val="0"/>
          <w:divBdr>
            <w:top w:val="none" w:sz="0" w:space="0" w:color="auto"/>
            <w:left w:val="none" w:sz="0" w:space="0" w:color="auto"/>
            <w:bottom w:val="none" w:sz="0" w:space="0" w:color="auto"/>
            <w:right w:val="none" w:sz="0" w:space="0" w:color="auto"/>
          </w:divBdr>
        </w:div>
        <w:div w:id="1166507616">
          <w:marLeft w:val="480"/>
          <w:marRight w:val="0"/>
          <w:marTop w:val="0"/>
          <w:marBottom w:val="0"/>
          <w:divBdr>
            <w:top w:val="none" w:sz="0" w:space="0" w:color="auto"/>
            <w:left w:val="none" w:sz="0" w:space="0" w:color="auto"/>
            <w:bottom w:val="none" w:sz="0" w:space="0" w:color="auto"/>
            <w:right w:val="none" w:sz="0" w:space="0" w:color="auto"/>
          </w:divBdr>
        </w:div>
      </w:divsChild>
    </w:div>
    <w:div w:id="722876376">
      <w:bodyDiv w:val="1"/>
      <w:marLeft w:val="0"/>
      <w:marRight w:val="0"/>
      <w:marTop w:val="0"/>
      <w:marBottom w:val="0"/>
      <w:divBdr>
        <w:top w:val="none" w:sz="0" w:space="0" w:color="auto"/>
        <w:left w:val="none" w:sz="0" w:space="0" w:color="auto"/>
        <w:bottom w:val="none" w:sz="0" w:space="0" w:color="auto"/>
        <w:right w:val="none" w:sz="0" w:space="0" w:color="auto"/>
      </w:divBdr>
      <w:divsChild>
        <w:div w:id="1607733060">
          <w:marLeft w:val="480"/>
          <w:marRight w:val="0"/>
          <w:marTop w:val="0"/>
          <w:marBottom w:val="0"/>
          <w:divBdr>
            <w:top w:val="none" w:sz="0" w:space="0" w:color="auto"/>
            <w:left w:val="none" w:sz="0" w:space="0" w:color="auto"/>
            <w:bottom w:val="none" w:sz="0" w:space="0" w:color="auto"/>
            <w:right w:val="none" w:sz="0" w:space="0" w:color="auto"/>
          </w:divBdr>
        </w:div>
        <w:div w:id="748382848">
          <w:marLeft w:val="480"/>
          <w:marRight w:val="0"/>
          <w:marTop w:val="0"/>
          <w:marBottom w:val="0"/>
          <w:divBdr>
            <w:top w:val="none" w:sz="0" w:space="0" w:color="auto"/>
            <w:left w:val="none" w:sz="0" w:space="0" w:color="auto"/>
            <w:bottom w:val="none" w:sz="0" w:space="0" w:color="auto"/>
            <w:right w:val="none" w:sz="0" w:space="0" w:color="auto"/>
          </w:divBdr>
        </w:div>
        <w:div w:id="1750074083">
          <w:marLeft w:val="480"/>
          <w:marRight w:val="0"/>
          <w:marTop w:val="0"/>
          <w:marBottom w:val="0"/>
          <w:divBdr>
            <w:top w:val="none" w:sz="0" w:space="0" w:color="auto"/>
            <w:left w:val="none" w:sz="0" w:space="0" w:color="auto"/>
            <w:bottom w:val="none" w:sz="0" w:space="0" w:color="auto"/>
            <w:right w:val="none" w:sz="0" w:space="0" w:color="auto"/>
          </w:divBdr>
        </w:div>
        <w:div w:id="1561673928">
          <w:marLeft w:val="480"/>
          <w:marRight w:val="0"/>
          <w:marTop w:val="0"/>
          <w:marBottom w:val="0"/>
          <w:divBdr>
            <w:top w:val="none" w:sz="0" w:space="0" w:color="auto"/>
            <w:left w:val="none" w:sz="0" w:space="0" w:color="auto"/>
            <w:bottom w:val="none" w:sz="0" w:space="0" w:color="auto"/>
            <w:right w:val="none" w:sz="0" w:space="0" w:color="auto"/>
          </w:divBdr>
        </w:div>
        <w:div w:id="802237936">
          <w:marLeft w:val="480"/>
          <w:marRight w:val="0"/>
          <w:marTop w:val="0"/>
          <w:marBottom w:val="0"/>
          <w:divBdr>
            <w:top w:val="none" w:sz="0" w:space="0" w:color="auto"/>
            <w:left w:val="none" w:sz="0" w:space="0" w:color="auto"/>
            <w:bottom w:val="none" w:sz="0" w:space="0" w:color="auto"/>
            <w:right w:val="none" w:sz="0" w:space="0" w:color="auto"/>
          </w:divBdr>
        </w:div>
        <w:div w:id="1389376108">
          <w:marLeft w:val="480"/>
          <w:marRight w:val="0"/>
          <w:marTop w:val="0"/>
          <w:marBottom w:val="0"/>
          <w:divBdr>
            <w:top w:val="none" w:sz="0" w:space="0" w:color="auto"/>
            <w:left w:val="none" w:sz="0" w:space="0" w:color="auto"/>
            <w:bottom w:val="none" w:sz="0" w:space="0" w:color="auto"/>
            <w:right w:val="none" w:sz="0" w:space="0" w:color="auto"/>
          </w:divBdr>
        </w:div>
        <w:div w:id="1820657776">
          <w:marLeft w:val="480"/>
          <w:marRight w:val="0"/>
          <w:marTop w:val="0"/>
          <w:marBottom w:val="0"/>
          <w:divBdr>
            <w:top w:val="none" w:sz="0" w:space="0" w:color="auto"/>
            <w:left w:val="none" w:sz="0" w:space="0" w:color="auto"/>
            <w:bottom w:val="none" w:sz="0" w:space="0" w:color="auto"/>
            <w:right w:val="none" w:sz="0" w:space="0" w:color="auto"/>
          </w:divBdr>
        </w:div>
        <w:div w:id="467666401">
          <w:marLeft w:val="480"/>
          <w:marRight w:val="0"/>
          <w:marTop w:val="0"/>
          <w:marBottom w:val="0"/>
          <w:divBdr>
            <w:top w:val="none" w:sz="0" w:space="0" w:color="auto"/>
            <w:left w:val="none" w:sz="0" w:space="0" w:color="auto"/>
            <w:bottom w:val="none" w:sz="0" w:space="0" w:color="auto"/>
            <w:right w:val="none" w:sz="0" w:space="0" w:color="auto"/>
          </w:divBdr>
        </w:div>
        <w:div w:id="260644643">
          <w:marLeft w:val="480"/>
          <w:marRight w:val="0"/>
          <w:marTop w:val="0"/>
          <w:marBottom w:val="0"/>
          <w:divBdr>
            <w:top w:val="none" w:sz="0" w:space="0" w:color="auto"/>
            <w:left w:val="none" w:sz="0" w:space="0" w:color="auto"/>
            <w:bottom w:val="none" w:sz="0" w:space="0" w:color="auto"/>
            <w:right w:val="none" w:sz="0" w:space="0" w:color="auto"/>
          </w:divBdr>
        </w:div>
        <w:div w:id="1243564156">
          <w:marLeft w:val="480"/>
          <w:marRight w:val="0"/>
          <w:marTop w:val="0"/>
          <w:marBottom w:val="0"/>
          <w:divBdr>
            <w:top w:val="none" w:sz="0" w:space="0" w:color="auto"/>
            <w:left w:val="none" w:sz="0" w:space="0" w:color="auto"/>
            <w:bottom w:val="none" w:sz="0" w:space="0" w:color="auto"/>
            <w:right w:val="none" w:sz="0" w:space="0" w:color="auto"/>
          </w:divBdr>
        </w:div>
        <w:div w:id="525364036">
          <w:marLeft w:val="480"/>
          <w:marRight w:val="0"/>
          <w:marTop w:val="0"/>
          <w:marBottom w:val="0"/>
          <w:divBdr>
            <w:top w:val="none" w:sz="0" w:space="0" w:color="auto"/>
            <w:left w:val="none" w:sz="0" w:space="0" w:color="auto"/>
            <w:bottom w:val="none" w:sz="0" w:space="0" w:color="auto"/>
            <w:right w:val="none" w:sz="0" w:space="0" w:color="auto"/>
          </w:divBdr>
        </w:div>
      </w:divsChild>
    </w:div>
    <w:div w:id="877011620">
      <w:bodyDiv w:val="1"/>
      <w:marLeft w:val="0"/>
      <w:marRight w:val="0"/>
      <w:marTop w:val="0"/>
      <w:marBottom w:val="0"/>
      <w:divBdr>
        <w:top w:val="none" w:sz="0" w:space="0" w:color="auto"/>
        <w:left w:val="none" w:sz="0" w:space="0" w:color="auto"/>
        <w:bottom w:val="none" w:sz="0" w:space="0" w:color="auto"/>
        <w:right w:val="none" w:sz="0" w:space="0" w:color="auto"/>
      </w:divBdr>
      <w:divsChild>
        <w:div w:id="1181696245">
          <w:marLeft w:val="480"/>
          <w:marRight w:val="0"/>
          <w:marTop w:val="0"/>
          <w:marBottom w:val="0"/>
          <w:divBdr>
            <w:top w:val="none" w:sz="0" w:space="0" w:color="auto"/>
            <w:left w:val="none" w:sz="0" w:space="0" w:color="auto"/>
            <w:bottom w:val="none" w:sz="0" w:space="0" w:color="auto"/>
            <w:right w:val="none" w:sz="0" w:space="0" w:color="auto"/>
          </w:divBdr>
        </w:div>
        <w:div w:id="1415710110">
          <w:marLeft w:val="480"/>
          <w:marRight w:val="0"/>
          <w:marTop w:val="0"/>
          <w:marBottom w:val="0"/>
          <w:divBdr>
            <w:top w:val="none" w:sz="0" w:space="0" w:color="auto"/>
            <w:left w:val="none" w:sz="0" w:space="0" w:color="auto"/>
            <w:bottom w:val="none" w:sz="0" w:space="0" w:color="auto"/>
            <w:right w:val="none" w:sz="0" w:space="0" w:color="auto"/>
          </w:divBdr>
        </w:div>
        <w:div w:id="1781759864">
          <w:marLeft w:val="480"/>
          <w:marRight w:val="0"/>
          <w:marTop w:val="0"/>
          <w:marBottom w:val="0"/>
          <w:divBdr>
            <w:top w:val="none" w:sz="0" w:space="0" w:color="auto"/>
            <w:left w:val="none" w:sz="0" w:space="0" w:color="auto"/>
            <w:bottom w:val="none" w:sz="0" w:space="0" w:color="auto"/>
            <w:right w:val="none" w:sz="0" w:space="0" w:color="auto"/>
          </w:divBdr>
        </w:div>
        <w:div w:id="1914389351">
          <w:marLeft w:val="480"/>
          <w:marRight w:val="0"/>
          <w:marTop w:val="0"/>
          <w:marBottom w:val="0"/>
          <w:divBdr>
            <w:top w:val="none" w:sz="0" w:space="0" w:color="auto"/>
            <w:left w:val="none" w:sz="0" w:space="0" w:color="auto"/>
            <w:bottom w:val="none" w:sz="0" w:space="0" w:color="auto"/>
            <w:right w:val="none" w:sz="0" w:space="0" w:color="auto"/>
          </w:divBdr>
        </w:div>
        <w:div w:id="1726827836">
          <w:marLeft w:val="480"/>
          <w:marRight w:val="0"/>
          <w:marTop w:val="0"/>
          <w:marBottom w:val="0"/>
          <w:divBdr>
            <w:top w:val="none" w:sz="0" w:space="0" w:color="auto"/>
            <w:left w:val="none" w:sz="0" w:space="0" w:color="auto"/>
            <w:bottom w:val="none" w:sz="0" w:space="0" w:color="auto"/>
            <w:right w:val="none" w:sz="0" w:space="0" w:color="auto"/>
          </w:divBdr>
        </w:div>
        <w:div w:id="484902954">
          <w:marLeft w:val="480"/>
          <w:marRight w:val="0"/>
          <w:marTop w:val="0"/>
          <w:marBottom w:val="0"/>
          <w:divBdr>
            <w:top w:val="none" w:sz="0" w:space="0" w:color="auto"/>
            <w:left w:val="none" w:sz="0" w:space="0" w:color="auto"/>
            <w:bottom w:val="none" w:sz="0" w:space="0" w:color="auto"/>
            <w:right w:val="none" w:sz="0" w:space="0" w:color="auto"/>
          </w:divBdr>
        </w:div>
        <w:div w:id="1131094553">
          <w:marLeft w:val="480"/>
          <w:marRight w:val="0"/>
          <w:marTop w:val="0"/>
          <w:marBottom w:val="0"/>
          <w:divBdr>
            <w:top w:val="none" w:sz="0" w:space="0" w:color="auto"/>
            <w:left w:val="none" w:sz="0" w:space="0" w:color="auto"/>
            <w:bottom w:val="none" w:sz="0" w:space="0" w:color="auto"/>
            <w:right w:val="none" w:sz="0" w:space="0" w:color="auto"/>
          </w:divBdr>
        </w:div>
        <w:div w:id="1229729620">
          <w:marLeft w:val="480"/>
          <w:marRight w:val="0"/>
          <w:marTop w:val="0"/>
          <w:marBottom w:val="0"/>
          <w:divBdr>
            <w:top w:val="none" w:sz="0" w:space="0" w:color="auto"/>
            <w:left w:val="none" w:sz="0" w:space="0" w:color="auto"/>
            <w:bottom w:val="none" w:sz="0" w:space="0" w:color="auto"/>
            <w:right w:val="none" w:sz="0" w:space="0" w:color="auto"/>
          </w:divBdr>
        </w:div>
        <w:div w:id="731003413">
          <w:marLeft w:val="480"/>
          <w:marRight w:val="0"/>
          <w:marTop w:val="0"/>
          <w:marBottom w:val="0"/>
          <w:divBdr>
            <w:top w:val="none" w:sz="0" w:space="0" w:color="auto"/>
            <w:left w:val="none" w:sz="0" w:space="0" w:color="auto"/>
            <w:bottom w:val="none" w:sz="0" w:space="0" w:color="auto"/>
            <w:right w:val="none" w:sz="0" w:space="0" w:color="auto"/>
          </w:divBdr>
        </w:div>
        <w:div w:id="1299264737">
          <w:marLeft w:val="480"/>
          <w:marRight w:val="0"/>
          <w:marTop w:val="0"/>
          <w:marBottom w:val="0"/>
          <w:divBdr>
            <w:top w:val="none" w:sz="0" w:space="0" w:color="auto"/>
            <w:left w:val="none" w:sz="0" w:space="0" w:color="auto"/>
            <w:bottom w:val="none" w:sz="0" w:space="0" w:color="auto"/>
            <w:right w:val="none" w:sz="0" w:space="0" w:color="auto"/>
          </w:divBdr>
        </w:div>
      </w:divsChild>
    </w:div>
    <w:div w:id="1019744361">
      <w:bodyDiv w:val="1"/>
      <w:marLeft w:val="0"/>
      <w:marRight w:val="0"/>
      <w:marTop w:val="0"/>
      <w:marBottom w:val="0"/>
      <w:divBdr>
        <w:top w:val="none" w:sz="0" w:space="0" w:color="auto"/>
        <w:left w:val="none" w:sz="0" w:space="0" w:color="auto"/>
        <w:bottom w:val="none" w:sz="0" w:space="0" w:color="auto"/>
        <w:right w:val="none" w:sz="0" w:space="0" w:color="auto"/>
      </w:divBdr>
      <w:divsChild>
        <w:div w:id="893199682">
          <w:marLeft w:val="480"/>
          <w:marRight w:val="0"/>
          <w:marTop w:val="0"/>
          <w:marBottom w:val="0"/>
          <w:divBdr>
            <w:top w:val="none" w:sz="0" w:space="0" w:color="auto"/>
            <w:left w:val="none" w:sz="0" w:space="0" w:color="auto"/>
            <w:bottom w:val="none" w:sz="0" w:space="0" w:color="auto"/>
            <w:right w:val="none" w:sz="0" w:space="0" w:color="auto"/>
          </w:divBdr>
        </w:div>
        <w:div w:id="237402650">
          <w:marLeft w:val="480"/>
          <w:marRight w:val="0"/>
          <w:marTop w:val="0"/>
          <w:marBottom w:val="0"/>
          <w:divBdr>
            <w:top w:val="none" w:sz="0" w:space="0" w:color="auto"/>
            <w:left w:val="none" w:sz="0" w:space="0" w:color="auto"/>
            <w:bottom w:val="none" w:sz="0" w:space="0" w:color="auto"/>
            <w:right w:val="none" w:sz="0" w:space="0" w:color="auto"/>
          </w:divBdr>
        </w:div>
        <w:div w:id="759370704">
          <w:marLeft w:val="480"/>
          <w:marRight w:val="0"/>
          <w:marTop w:val="0"/>
          <w:marBottom w:val="0"/>
          <w:divBdr>
            <w:top w:val="none" w:sz="0" w:space="0" w:color="auto"/>
            <w:left w:val="none" w:sz="0" w:space="0" w:color="auto"/>
            <w:bottom w:val="none" w:sz="0" w:space="0" w:color="auto"/>
            <w:right w:val="none" w:sz="0" w:space="0" w:color="auto"/>
          </w:divBdr>
        </w:div>
        <w:div w:id="1163593837">
          <w:marLeft w:val="480"/>
          <w:marRight w:val="0"/>
          <w:marTop w:val="0"/>
          <w:marBottom w:val="0"/>
          <w:divBdr>
            <w:top w:val="none" w:sz="0" w:space="0" w:color="auto"/>
            <w:left w:val="none" w:sz="0" w:space="0" w:color="auto"/>
            <w:bottom w:val="none" w:sz="0" w:space="0" w:color="auto"/>
            <w:right w:val="none" w:sz="0" w:space="0" w:color="auto"/>
          </w:divBdr>
        </w:div>
        <w:div w:id="1117524761">
          <w:marLeft w:val="480"/>
          <w:marRight w:val="0"/>
          <w:marTop w:val="0"/>
          <w:marBottom w:val="0"/>
          <w:divBdr>
            <w:top w:val="none" w:sz="0" w:space="0" w:color="auto"/>
            <w:left w:val="none" w:sz="0" w:space="0" w:color="auto"/>
            <w:bottom w:val="none" w:sz="0" w:space="0" w:color="auto"/>
            <w:right w:val="none" w:sz="0" w:space="0" w:color="auto"/>
          </w:divBdr>
        </w:div>
        <w:div w:id="1699893105">
          <w:marLeft w:val="480"/>
          <w:marRight w:val="0"/>
          <w:marTop w:val="0"/>
          <w:marBottom w:val="0"/>
          <w:divBdr>
            <w:top w:val="none" w:sz="0" w:space="0" w:color="auto"/>
            <w:left w:val="none" w:sz="0" w:space="0" w:color="auto"/>
            <w:bottom w:val="none" w:sz="0" w:space="0" w:color="auto"/>
            <w:right w:val="none" w:sz="0" w:space="0" w:color="auto"/>
          </w:divBdr>
        </w:div>
        <w:div w:id="978995176">
          <w:marLeft w:val="480"/>
          <w:marRight w:val="0"/>
          <w:marTop w:val="0"/>
          <w:marBottom w:val="0"/>
          <w:divBdr>
            <w:top w:val="none" w:sz="0" w:space="0" w:color="auto"/>
            <w:left w:val="none" w:sz="0" w:space="0" w:color="auto"/>
            <w:bottom w:val="none" w:sz="0" w:space="0" w:color="auto"/>
            <w:right w:val="none" w:sz="0" w:space="0" w:color="auto"/>
          </w:divBdr>
        </w:div>
        <w:div w:id="85394551">
          <w:marLeft w:val="480"/>
          <w:marRight w:val="0"/>
          <w:marTop w:val="0"/>
          <w:marBottom w:val="0"/>
          <w:divBdr>
            <w:top w:val="none" w:sz="0" w:space="0" w:color="auto"/>
            <w:left w:val="none" w:sz="0" w:space="0" w:color="auto"/>
            <w:bottom w:val="none" w:sz="0" w:space="0" w:color="auto"/>
            <w:right w:val="none" w:sz="0" w:space="0" w:color="auto"/>
          </w:divBdr>
        </w:div>
      </w:divsChild>
    </w:div>
    <w:div w:id="1068262559">
      <w:bodyDiv w:val="1"/>
      <w:marLeft w:val="0"/>
      <w:marRight w:val="0"/>
      <w:marTop w:val="0"/>
      <w:marBottom w:val="0"/>
      <w:divBdr>
        <w:top w:val="none" w:sz="0" w:space="0" w:color="auto"/>
        <w:left w:val="none" w:sz="0" w:space="0" w:color="auto"/>
        <w:bottom w:val="none" w:sz="0" w:space="0" w:color="auto"/>
        <w:right w:val="none" w:sz="0" w:space="0" w:color="auto"/>
      </w:divBdr>
      <w:divsChild>
        <w:div w:id="1845708112">
          <w:marLeft w:val="480"/>
          <w:marRight w:val="0"/>
          <w:marTop w:val="0"/>
          <w:marBottom w:val="0"/>
          <w:divBdr>
            <w:top w:val="none" w:sz="0" w:space="0" w:color="auto"/>
            <w:left w:val="none" w:sz="0" w:space="0" w:color="auto"/>
            <w:bottom w:val="none" w:sz="0" w:space="0" w:color="auto"/>
            <w:right w:val="none" w:sz="0" w:space="0" w:color="auto"/>
          </w:divBdr>
        </w:div>
        <w:div w:id="466823269">
          <w:marLeft w:val="480"/>
          <w:marRight w:val="0"/>
          <w:marTop w:val="0"/>
          <w:marBottom w:val="0"/>
          <w:divBdr>
            <w:top w:val="none" w:sz="0" w:space="0" w:color="auto"/>
            <w:left w:val="none" w:sz="0" w:space="0" w:color="auto"/>
            <w:bottom w:val="none" w:sz="0" w:space="0" w:color="auto"/>
            <w:right w:val="none" w:sz="0" w:space="0" w:color="auto"/>
          </w:divBdr>
        </w:div>
        <w:div w:id="1212186323">
          <w:marLeft w:val="480"/>
          <w:marRight w:val="0"/>
          <w:marTop w:val="0"/>
          <w:marBottom w:val="0"/>
          <w:divBdr>
            <w:top w:val="none" w:sz="0" w:space="0" w:color="auto"/>
            <w:left w:val="none" w:sz="0" w:space="0" w:color="auto"/>
            <w:bottom w:val="none" w:sz="0" w:space="0" w:color="auto"/>
            <w:right w:val="none" w:sz="0" w:space="0" w:color="auto"/>
          </w:divBdr>
        </w:div>
        <w:div w:id="80834204">
          <w:marLeft w:val="480"/>
          <w:marRight w:val="0"/>
          <w:marTop w:val="0"/>
          <w:marBottom w:val="0"/>
          <w:divBdr>
            <w:top w:val="none" w:sz="0" w:space="0" w:color="auto"/>
            <w:left w:val="none" w:sz="0" w:space="0" w:color="auto"/>
            <w:bottom w:val="none" w:sz="0" w:space="0" w:color="auto"/>
            <w:right w:val="none" w:sz="0" w:space="0" w:color="auto"/>
          </w:divBdr>
        </w:div>
        <w:div w:id="1112290009">
          <w:marLeft w:val="480"/>
          <w:marRight w:val="0"/>
          <w:marTop w:val="0"/>
          <w:marBottom w:val="0"/>
          <w:divBdr>
            <w:top w:val="none" w:sz="0" w:space="0" w:color="auto"/>
            <w:left w:val="none" w:sz="0" w:space="0" w:color="auto"/>
            <w:bottom w:val="none" w:sz="0" w:space="0" w:color="auto"/>
            <w:right w:val="none" w:sz="0" w:space="0" w:color="auto"/>
          </w:divBdr>
        </w:div>
        <w:div w:id="1224683997">
          <w:marLeft w:val="480"/>
          <w:marRight w:val="0"/>
          <w:marTop w:val="0"/>
          <w:marBottom w:val="0"/>
          <w:divBdr>
            <w:top w:val="none" w:sz="0" w:space="0" w:color="auto"/>
            <w:left w:val="none" w:sz="0" w:space="0" w:color="auto"/>
            <w:bottom w:val="none" w:sz="0" w:space="0" w:color="auto"/>
            <w:right w:val="none" w:sz="0" w:space="0" w:color="auto"/>
          </w:divBdr>
        </w:div>
        <w:div w:id="964193154">
          <w:marLeft w:val="480"/>
          <w:marRight w:val="0"/>
          <w:marTop w:val="0"/>
          <w:marBottom w:val="0"/>
          <w:divBdr>
            <w:top w:val="none" w:sz="0" w:space="0" w:color="auto"/>
            <w:left w:val="none" w:sz="0" w:space="0" w:color="auto"/>
            <w:bottom w:val="none" w:sz="0" w:space="0" w:color="auto"/>
            <w:right w:val="none" w:sz="0" w:space="0" w:color="auto"/>
          </w:divBdr>
        </w:div>
        <w:div w:id="625086037">
          <w:marLeft w:val="480"/>
          <w:marRight w:val="0"/>
          <w:marTop w:val="0"/>
          <w:marBottom w:val="0"/>
          <w:divBdr>
            <w:top w:val="none" w:sz="0" w:space="0" w:color="auto"/>
            <w:left w:val="none" w:sz="0" w:space="0" w:color="auto"/>
            <w:bottom w:val="none" w:sz="0" w:space="0" w:color="auto"/>
            <w:right w:val="none" w:sz="0" w:space="0" w:color="auto"/>
          </w:divBdr>
        </w:div>
        <w:div w:id="901450104">
          <w:marLeft w:val="480"/>
          <w:marRight w:val="0"/>
          <w:marTop w:val="0"/>
          <w:marBottom w:val="0"/>
          <w:divBdr>
            <w:top w:val="none" w:sz="0" w:space="0" w:color="auto"/>
            <w:left w:val="none" w:sz="0" w:space="0" w:color="auto"/>
            <w:bottom w:val="none" w:sz="0" w:space="0" w:color="auto"/>
            <w:right w:val="none" w:sz="0" w:space="0" w:color="auto"/>
          </w:divBdr>
        </w:div>
        <w:div w:id="1471554683">
          <w:marLeft w:val="480"/>
          <w:marRight w:val="0"/>
          <w:marTop w:val="0"/>
          <w:marBottom w:val="0"/>
          <w:divBdr>
            <w:top w:val="none" w:sz="0" w:space="0" w:color="auto"/>
            <w:left w:val="none" w:sz="0" w:space="0" w:color="auto"/>
            <w:bottom w:val="none" w:sz="0" w:space="0" w:color="auto"/>
            <w:right w:val="none" w:sz="0" w:space="0" w:color="auto"/>
          </w:divBdr>
        </w:div>
        <w:div w:id="1212577384">
          <w:marLeft w:val="480"/>
          <w:marRight w:val="0"/>
          <w:marTop w:val="0"/>
          <w:marBottom w:val="0"/>
          <w:divBdr>
            <w:top w:val="none" w:sz="0" w:space="0" w:color="auto"/>
            <w:left w:val="none" w:sz="0" w:space="0" w:color="auto"/>
            <w:bottom w:val="none" w:sz="0" w:space="0" w:color="auto"/>
            <w:right w:val="none" w:sz="0" w:space="0" w:color="auto"/>
          </w:divBdr>
        </w:div>
        <w:div w:id="1309439425">
          <w:marLeft w:val="480"/>
          <w:marRight w:val="0"/>
          <w:marTop w:val="0"/>
          <w:marBottom w:val="0"/>
          <w:divBdr>
            <w:top w:val="none" w:sz="0" w:space="0" w:color="auto"/>
            <w:left w:val="none" w:sz="0" w:space="0" w:color="auto"/>
            <w:bottom w:val="none" w:sz="0" w:space="0" w:color="auto"/>
            <w:right w:val="none" w:sz="0" w:space="0" w:color="auto"/>
          </w:divBdr>
        </w:div>
        <w:div w:id="810515326">
          <w:marLeft w:val="480"/>
          <w:marRight w:val="0"/>
          <w:marTop w:val="0"/>
          <w:marBottom w:val="0"/>
          <w:divBdr>
            <w:top w:val="none" w:sz="0" w:space="0" w:color="auto"/>
            <w:left w:val="none" w:sz="0" w:space="0" w:color="auto"/>
            <w:bottom w:val="none" w:sz="0" w:space="0" w:color="auto"/>
            <w:right w:val="none" w:sz="0" w:space="0" w:color="auto"/>
          </w:divBdr>
        </w:div>
        <w:div w:id="1900627265">
          <w:marLeft w:val="480"/>
          <w:marRight w:val="0"/>
          <w:marTop w:val="0"/>
          <w:marBottom w:val="0"/>
          <w:divBdr>
            <w:top w:val="none" w:sz="0" w:space="0" w:color="auto"/>
            <w:left w:val="none" w:sz="0" w:space="0" w:color="auto"/>
            <w:bottom w:val="none" w:sz="0" w:space="0" w:color="auto"/>
            <w:right w:val="none" w:sz="0" w:space="0" w:color="auto"/>
          </w:divBdr>
        </w:div>
        <w:div w:id="650252116">
          <w:marLeft w:val="480"/>
          <w:marRight w:val="0"/>
          <w:marTop w:val="0"/>
          <w:marBottom w:val="0"/>
          <w:divBdr>
            <w:top w:val="none" w:sz="0" w:space="0" w:color="auto"/>
            <w:left w:val="none" w:sz="0" w:space="0" w:color="auto"/>
            <w:bottom w:val="none" w:sz="0" w:space="0" w:color="auto"/>
            <w:right w:val="none" w:sz="0" w:space="0" w:color="auto"/>
          </w:divBdr>
        </w:div>
        <w:div w:id="189758872">
          <w:marLeft w:val="480"/>
          <w:marRight w:val="0"/>
          <w:marTop w:val="0"/>
          <w:marBottom w:val="0"/>
          <w:divBdr>
            <w:top w:val="none" w:sz="0" w:space="0" w:color="auto"/>
            <w:left w:val="none" w:sz="0" w:space="0" w:color="auto"/>
            <w:bottom w:val="none" w:sz="0" w:space="0" w:color="auto"/>
            <w:right w:val="none" w:sz="0" w:space="0" w:color="auto"/>
          </w:divBdr>
        </w:div>
        <w:div w:id="104933846">
          <w:marLeft w:val="480"/>
          <w:marRight w:val="0"/>
          <w:marTop w:val="0"/>
          <w:marBottom w:val="0"/>
          <w:divBdr>
            <w:top w:val="none" w:sz="0" w:space="0" w:color="auto"/>
            <w:left w:val="none" w:sz="0" w:space="0" w:color="auto"/>
            <w:bottom w:val="none" w:sz="0" w:space="0" w:color="auto"/>
            <w:right w:val="none" w:sz="0" w:space="0" w:color="auto"/>
          </w:divBdr>
        </w:div>
        <w:div w:id="1732775673">
          <w:marLeft w:val="480"/>
          <w:marRight w:val="0"/>
          <w:marTop w:val="0"/>
          <w:marBottom w:val="0"/>
          <w:divBdr>
            <w:top w:val="none" w:sz="0" w:space="0" w:color="auto"/>
            <w:left w:val="none" w:sz="0" w:space="0" w:color="auto"/>
            <w:bottom w:val="none" w:sz="0" w:space="0" w:color="auto"/>
            <w:right w:val="none" w:sz="0" w:space="0" w:color="auto"/>
          </w:divBdr>
        </w:div>
        <w:div w:id="75789060">
          <w:marLeft w:val="480"/>
          <w:marRight w:val="0"/>
          <w:marTop w:val="0"/>
          <w:marBottom w:val="0"/>
          <w:divBdr>
            <w:top w:val="none" w:sz="0" w:space="0" w:color="auto"/>
            <w:left w:val="none" w:sz="0" w:space="0" w:color="auto"/>
            <w:bottom w:val="none" w:sz="0" w:space="0" w:color="auto"/>
            <w:right w:val="none" w:sz="0" w:space="0" w:color="auto"/>
          </w:divBdr>
        </w:div>
      </w:divsChild>
    </w:div>
    <w:div w:id="1074426027">
      <w:bodyDiv w:val="1"/>
      <w:marLeft w:val="0"/>
      <w:marRight w:val="0"/>
      <w:marTop w:val="0"/>
      <w:marBottom w:val="0"/>
      <w:divBdr>
        <w:top w:val="none" w:sz="0" w:space="0" w:color="auto"/>
        <w:left w:val="none" w:sz="0" w:space="0" w:color="auto"/>
        <w:bottom w:val="none" w:sz="0" w:space="0" w:color="auto"/>
        <w:right w:val="none" w:sz="0" w:space="0" w:color="auto"/>
      </w:divBdr>
    </w:div>
    <w:div w:id="1177312066">
      <w:bodyDiv w:val="1"/>
      <w:marLeft w:val="0"/>
      <w:marRight w:val="0"/>
      <w:marTop w:val="0"/>
      <w:marBottom w:val="0"/>
      <w:divBdr>
        <w:top w:val="none" w:sz="0" w:space="0" w:color="auto"/>
        <w:left w:val="none" w:sz="0" w:space="0" w:color="auto"/>
        <w:bottom w:val="none" w:sz="0" w:space="0" w:color="auto"/>
        <w:right w:val="none" w:sz="0" w:space="0" w:color="auto"/>
      </w:divBdr>
    </w:div>
    <w:div w:id="1192721127">
      <w:bodyDiv w:val="1"/>
      <w:marLeft w:val="0"/>
      <w:marRight w:val="0"/>
      <w:marTop w:val="0"/>
      <w:marBottom w:val="0"/>
      <w:divBdr>
        <w:top w:val="none" w:sz="0" w:space="0" w:color="auto"/>
        <w:left w:val="none" w:sz="0" w:space="0" w:color="auto"/>
        <w:bottom w:val="none" w:sz="0" w:space="0" w:color="auto"/>
        <w:right w:val="none" w:sz="0" w:space="0" w:color="auto"/>
      </w:divBdr>
    </w:div>
    <w:div w:id="1199732759">
      <w:bodyDiv w:val="1"/>
      <w:marLeft w:val="0"/>
      <w:marRight w:val="0"/>
      <w:marTop w:val="0"/>
      <w:marBottom w:val="0"/>
      <w:divBdr>
        <w:top w:val="none" w:sz="0" w:space="0" w:color="auto"/>
        <w:left w:val="none" w:sz="0" w:space="0" w:color="auto"/>
        <w:bottom w:val="none" w:sz="0" w:space="0" w:color="auto"/>
        <w:right w:val="none" w:sz="0" w:space="0" w:color="auto"/>
      </w:divBdr>
    </w:div>
    <w:div w:id="1241914867">
      <w:bodyDiv w:val="1"/>
      <w:marLeft w:val="0"/>
      <w:marRight w:val="0"/>
      <w:marTop w:val="0"/>
      <w:marBottom w:val="0"/>
      <w:divBdr>
        <w:top w:val="none" w:sz="0" w:space="0" w:color="auto"/>
        <w:left w:val="none" w:sz="0" w:space="0" w:color="auto"/>
        <w:bottom w:val="none" w:sz="0" w:space="0" w:color="auto"/>
        <w:right w:val="none" w:sz="0" w:space="0" w:color="auto"/>
      </w:divBdr>
    </w:div>
    <w:div w:id="1260286654">
      <w:bodyDiv w:val="1"/>
      <w:marLeft w:val="0"/>
      <w:marRight w:val="0"/>
      <w:marTop w:val="0"/>
      <w:marBottom w:val="0"/>
      <w:divBdr>
        <w:top w:val="none" w:sz="0" w:space="0" w:color="auto"/>
        <w:left w:val="none" w:sz="0" w:space="0" w:color="auto"/>
        <w:bottom w:val="none" w:sz="0" w:space="0" w:color="auto"/>
        <w:right w:val="none" w:sz="0" w:space="0" w:color="auto"/>
      </w:divBdr>
    </w:div>
    <w:div w:id="1291086695">
      <w:bodyDiv w:val="1"/>
      <w:marLeft w:val="0"/>
      <w:marRight w:val="0"/>
      <w:marTop w:val="0"/>
      <w:marBottom w:val="0"/>
      <w:divBdr>
        <w:top w:val="none" w:sz="0" w:space="0" w:color="auto"/>
        <w:left w:val="none" w:sz="0" w:space="0" w:color="auto"/>
        <w:bottom w:val="none" w:sz="0" w:space="0" w:color="auto"/>
        <w:right w:val="none" w:sz="0" w:space="0" w:color="auto"/>
      </w:divBdr>
    </w:div>
    <w:div w:id="1364791119">
      <w:bodyDiv w:val="1"/>
      <w:marLeft w:val="0"/>
      <w:marRight w:val="0"/>
      <w:marTop w:val="0"/>
      <w:marBottom w:val="0"/>
      <w:divBdr>
        <w:top w:val="none" w:sz="0" w:space="0" w:color="auto"/>
        <w:left w:val="none" w:sz="0" w:space="0" w:color="auto"/>
        <w:bottom w:val="none" w:sz="0" w:space="0" w:color="auto"/>
        <w:right w:val="none" w:sz="0" w:space="0" w:color="auto"/>
      </w:divBdr>
    </w:div>
    <w:div w:id="1458834308">
      <w:bodyDiv w:val="1"/>
      <w:marLeft w:val="0"/>
      <w:marRight w:val="0"/>
      <w:marTop w:val="0"/>
      <w:marBottom w:val="0"/>
      <w:divBdr>
        <w:top w:val="none" w:sz="0" w:space="0" w:color="auto"/>
        <w:left w:val="none" w:sz="0" w:space="0" w:color="auto"/>
        <w:bottom w:val="none" w:sz="0" w:space="0" w:color="auto"/>
        <w:right w:val="none" w:sz="0" w:space="0" w:color="auto"/>
      </w:divBdr>
    </w:div>
    <w:div w:id="1459714856">
      <w:bodyDiv w:val="1"/>
      <w:marLeft w:val="0"/>
      <w:marRight w:val="0"/>
      <w:marTop w:val="0"/>
      <w:marBottom w:val="0"/>
      <w:divBdr>
        <w:top w:val="none" w:sz="0" w:space="0" w:color="auto"/>
        <w:left w:val="none" w:sz="0" w:space="0" w:color="auto"/>
        <w:bottom w:val="none" w:sz="0" w:space="0" w:color="auto"/>
        <w:right w:val="none" w:sz="0" w:space="0" w:color="auto"/>
      </w:divBdr>
    </w:div>
    <w:div w:id="1544294782">
      <w:bodyDiv w:val="1"/>
      <w:marLeft w:val="0"/>
      <w:marRight w:val="0"/>
      <w:marTop w:val="0"/>
      <w:marBottom w:val="0"/>
      <w:divBdr>
        <w:top w:val="none" w:sz="0" w:space="0" w:color="auto"/>
        <w:left w:val="none" w:sz="0" w:space="0" w:color="auto"/>
        <w:bottom w:val="none" w:sz="0" w:space="0" w:color="auto"/>
        <w:right w:val="none" w:sz="0" w:space="0" w:color="auto"/>
      </w:divBdr>
    </w:div>
    <w:div w:id="1616208152">
      <w:bodyDiv w:val="1"/>
      <w:marLeft w:val="0"/>
      <w:marRight w:val="0"/>
      <w:marTop w:val="0"/>
      <w:marBottom w:val="0"/>
      <w:divBdr>
        <w:top w:val="none" w:sz="0" w:space="0" w:color="auto"/>
        <w:left w:val="none" w:sz="0" w:space="0" w:color="auto"/>
        <w:bottom w:val="none" w:sz="0" w:space="0" w:color="auto"/>
        <w:right w:val="none" w:sz="0" w:space="0" w:color="auto"/>
      </w:divBdr>
    </w:div>
    <w:div w:id="1640456030">
      <w:bodyDiv w:val="1"/>
      <w:marLeft w:val="0"/>
      <w:marRight w:val="0"/>
      <w:marTop w:val="0"/>
      <w:marBottom w:val="0"/>
      <w:divBdr>
        <w:top w:val="none" w:sz="0" w:space="0" w:color="auto"/>
        <w:left w:val="none" w:sz="0" w:space="0" w:color="auto"/>
        <w:bottom w:val="none" w:sz="0" w:space="0" w:color="auto"/>
        <w:right w:val="none" w:sz="0" w:space="0" w:color="auto"/>
      </w:divBdr>
      <w:divsChild>
        <w:div w:id="259418001">
          <w:marLeft w:val="480"/>
          <w:marRight w:val="0"/>
          <w:marTop w:val="0"/>
          <w:marBottom w:val="0"/>
          <w:divBdr>
            <w:top w:val="none" w:sz="0" w:space="0" w:color="auto"/>
            <w:left w:val="none" w:sz="0" w:space="0" w:color="auto"/>
            <w:bottom w:val="none" w:sz="0" w:space="0" w:color="auto"/>
            <w:right w:val="none" w:sz="0" w:space="0" w:color="auto"/>
          </w:divBdr>
        </w:div>
        <w:div w:id="1841701634">
          <w:marLeft w:val="480"/>
          <w:marRight w:val="0"/>
          <w:marTop w:val="0"/>
          <w:marBottom w:val="0"/>
          <w:divBdr>
            <w:top w:val="none" w:sz="0" w:space="0" w:color="auto"/>
            <w:left w:val="none" w:sz="0" w:space="0" w:color="auto"/>
            <w:bottom w:val="none" w:sz="0" w:space="0" w:color="auto"/>
            <w:right w:val="none" w:sz="0" w:space="0" w:color="auto"/>
          </w:divBdr>
        </w:div>
        <w:div w:id="575406113">
          <w:marLeft w:val="480"/>
          <w:marRight w:val="0"/>
          <w:marTop w:val="0"/>
          <w:marBottom w:val="0"/>
          <w:divBdr>
            <w:top w:val="none" w:sz="0" w:space="0" w:color="auto"/>
            <w:left w:val="none" w:sz="0" w:space="0" w:color="auto"/>
            <w:bottom w:val="none" w:sz="0" w:space="0" w:color="auto"/>
            <w:right w:val="none" w:sz="0" w:space="0" w:color="auto"/>
          </w:divBdr>
        </w:div>
        <w:div w:id="1345287067">
          <w:marLeft w:val="480"/>
          <w:marRight w:val="0"/>
          <w:marTop w:val="0"/>
          <w:marBottom w:val="0"/>
          <w:divBdr>
            <w:top w:val="none" w:sz="0" w:space="0" w:color="auto"/>
            <w:left w:val="none" w:sz="0" w:space="0" w:color="auto"/>
            <w:bottom w:val="none" w:sz="0" w:space="0" w:color="auto"/>
            <w:right w:val="none" w:sz="0" w:space="0" w:color="auto"/>
          </w:divBdr>
        </w:div>
        <w:div w:id="851644555">
          <w:marLeft w:val="480"/>
          <w:marRight w:val="0"/>
          <w:marTop w:val="0"/>
          <w:marBottom w:val="0"/>
          <w:divBdr>
            <w:top w:val="none" w:sz="0" w:space="0" w:color="auto"/>
            <w:left w:val="none" w:sz="0" w:space="0" w:color="auto"/>
            <w:bottom w:val="none" w:sz="0" w:space="0" w:color="auto"/>
            <w:right w:val="none" w:sz="0" w:space="0" w:color="auto"/>
          </w:divBdr>
        </w:div>
        <w:div w:id="1850218986">
          <w:marLeft w:val="480"/>
          <w:marRight w:val="0"/>
          <w:marTop w:val="0"/>
          <w:marBottom w:val="0"/>
          <w:divBdr>
            <w:top w:val="none" w:sz="0" w:space="0" w:color="auto"/>
            <w:left w:val="none" w:sz="0" w:space="0" w:color="auto"/>
            <w:bottom w:val="none" w:sz="0" w:space="0" w:color="auto"/>
            <w:right w:val="none" w:sz="0" w:space="0" w:color="auto"/>
          </w:divBdr>
        </w:div>
      </w:divsChild>
    </w:div>
    <w:div w:id="1643996113">
      <w:bodyDiv w:val="1"/>
      <w:marLeft w:val="0"/>
      <w:marRight w:val="0"/>
      <w:marTop w:val="0"/>
      <w:marBottom w:val="0"/>
      <w:divBdr>
        <w:top w:val="none" w:sz="0" w:space="0" w:color="auto"/>
        <w:left w:val="none" w:sz="0" w:space="0" w:color="auto"/>
        <w:bottom w:val="none" w:sz="0" w:space="0" w:color="auto"/>
        <w:right w:val="none" w:sz="0" w:space="0" w:color="auto"/>
      </w:divBdr>
      <w:divsChild>
        <w:div w:id="1409881977">
          <w:marLeft w:val="480"/>
          <w:marRight w:val="0"/>
          <w:marTop w:val="0"/>
          <w:marBottom w:val="0"/>
          <w:divBdr>
            <w:top w:val="none" w:sz="0" w:space="0" w:color="auto"/>
            <w:left w:val="none" w:sz="0" w:space="0" w:color="auto"/>
            <w:bottom w:val="none" w:sz="0" w:space="0" w:color="auto"/>
            <w:right w:val="none" w:sz="0" w:space="0" w:color="auto"/>
          </w:divBdr>
        </w:div>
        <w:div w:id="656686780">
          <w:marLeft w:val="480"/>
          <w:marRight w:val="0"/>
          <w:marTop w:val="0"/>
          <w:marBottom w:val="0"/>
          <w:divBdr>
            <w:top w:val="none" w:sz="0" w:space="0" w:color="auto"/>
            <w:left w:val="none" w:sz="0" w:space="0" w:color="auto"/>
            <w:bottom w:val="none" w:sz="0" w:space="0" w:color="auto"/>
            <w:right w:val="none" w:sz="0" w:space="0" w:color="auto"/>
          </w:divBdr>
        </w:div>
        <w:div w:id="1396397103">
          <w:marLeft w:val="480"/>
          <w:marRight w:val="0"/>
          <w:marTop w:val="0"/>
          <w:marBottom w:val="0"/>
          <w:divBdr>
            <w:top w:val="none" w:sz="0" w:space="0" w:color="auto"/>
            <w:left w:val="none" w:sz="0" w:space="0" w:color="auto"/>
            <w:bottom w:val="none" w:sz="0" w:space="0" w:color="auto"/>
            <w:right w:val="none" w:sz="0" w:space="0" w:color="auto"/>
          </w:divBdr>
        </w:div>
        <w:div w:id="130561506">
          <w:marLeft w:val="480"/>
          <w:marRight w:val="0"/>
          <w:marTop w:val="0"/>
          <w:marBottom w:val="0"/>
          <w:divBdr>
            <w:top w:val="none" w:sz="0" w:space="0" w:color="auto"/>
            <w:left w:val="none" w:sz="0" w:space="0" w:color="auto"/>
            <w:bottom w:val="none" w:sz="0" w:space="0" w:color="auto"/>
            <w:right w:val="none" w:sz="0" w:space="0" w:color="auto"/>
          </w:divBdr>
        </w:div>
        <w:div w:id="1559515079">
          <w:marLeft w:val="480"/>
          <w:marRight w:val="0"/>
          <w:marTop w:val="0"/>
          <w:marBottom w:val="0"/>
          <w:divBdr>
            <w:top w:val="none" w:sz="0" w:space="0" w:color="auto"/>
            <w:left w:val="none" w:sz="0" w:space="0" w:color="auto"/>
            <w:bottom w:val="none" w:sz="0" w:space="0" w:color="auto"/>
            <w:right w:val="none" w:sz="0" w:space="0" w:color="auto"/>
          </w:divBdr>
        </w:div>
        <w:div w:id="1742866786">
          <w:marLeft w:val="480"/>
          <w:marRight w:val="0"/>
          <w:marTop w:val="0"/>
          <w:marBottom w:val="0"/>
          <w:divBdr>
            <w:top w:val="none" w:sz="0" w:space="0" w:color="auto"/>
            <w:left w:val="none" w:sz="0" w:space="0" w:color="auto"/>
            <w:bottom w:val="none" w:sz="0" w:space="0" w:color="auto"/>
            <w:right w:val="none" w:sz="0" w:space="0" w:color="auto"/>
          </w:divBdr>
        </w:div>
        <w:div w:id="225067833">
          <w:marLeft w:val="480"/>
          <w:marRight w:val="0"/>
          <w:marTop w:val="0"/>
          <w:marBottom w:val="0"/>
          <w:divBdr>
            <w:top w:val="none" w:sz="0" w:space="0" w:color="auto"/>
            <w:left w:val="none" w:sz="0" w:space="0" w:color="auto"/>
            <w:bottom w:val="none" w:sz="0" w:space="0" w:color="auto"/>
            <w:right w:val="none" w:sz="0" w:space="0" w:color="auto"/>
          </w:divBdr>
        </w:div>
        <w:div w:id="2098597920">
          <w:marLeft w:val="480"/>
          <w:marRight w:val="0"/>
          <w:marTop w:val="0"/>
          <w:marBottom w:val="0"/>
          <w:divBdr>
            <w:top w:val="none" w:sz="0" w:space="0" w:color="auto"/>
            <w:left w:val="none" w:sz="0" w:space="0" w:color="auto"/>
            <w:bottom w:val="none" w:sz="0" w:space="0" w:color="auto"/>
            <w:right w:val="none" w:sz="0" w:space="0" w:color="auto"/>
          </w:divBdr>
        </w:div>
        <w:div w:id="890851259">
          <w:marLeft w:val="480"/>
          <w:marRight w:val="0"/>
          <w:marTop w:val="0"/>
          <w:marBottom w:val="0"/>
          <w:divBdr>
            <w:top w:val="none" w:sz="0" w:space="0" w:color="auto"/>
            <w:left w:val="none" w:sz="0" w:space="0" w:color="auto"/>
            <w:bottom w:val="none" w:sz="0" w:space="0" w:color="auto"/>
            <w:right w:val="none" w:sz="0" w:space="0" w:color="auto"/>
          </w:divBdr>
        </w:div>
      </w:divsChild>
    </w:div>
    <w:div w:id="1859808540">
      <w:bodyDiv w:val="1"/>
      <w:marLeft w:val="0"/>
      <w:marRight w:val="0"/>
      <w:marTop w:val="0"/>
      <w:marBottom w:val="0"/>
      <w:divBdr>
        <w:top w:val="none" w:sz="0" w:space="0" w:color="auto"/>
        <w:left w:val="none" w:sz="0" w:space="0" w:color="auto"/>
        <w:bottom w:val="none" w:sz="0" w:space="0" w:color="auto"/>
        <w:right w:val="none" w:sz="0" w:space="0" w:color="auto"/>
      </w:divBdr>
      <w:divsChild>
        <w:div w:id="1782727131">
          <w:marLeft w:val="480"/>
          <w:marRight w:val="0"/>
          <w:marTop w:val="0"/>
          <w:marBottom w:val="0"/>
          <w:divBdr>
            <w:top w:val="none" w:sz="0" w:space="0" w:color="auto"/>
            <w:left w:val="none" w:sz="0" w:space="0" w:color="auto"/>
            <w:bottom w:val="none" w:sz="0" w:space="0" w:color="auto"/>
            <w:right w:val="none" w:sz="0" w:space="0" w:color="auto"/>
          </w:divBdr>
        </w:div>
        <w:div w:id="1624799861">
          <w:marLeft w:val="480"/>
          <w:marRight w:val="0"/>
          <w:marTop w:val="0"/>
          <w:marBottom w:val="0"/>
          <w:divBdr>
            <w:top w:val="none" w:sz="0" w:space="0" w:color="auto"/>
            <w:left w:val="none" w:sz="0" w:space="0" w:color="auto"/>
            <w:bottom w:val="none" w:sz="0" w:space="0" w:color="auto"/>
            <w:right w:val="none" w:sz="0" w:space="0" w:color="auto"/>
          </w:divBdr>
        </w:div>
        <w:div w:id="1714504810">
          <w:marLeft w:val="480"/>
          <w:marRight w:val="0"/>
          <w:marTop w:val="0"/>
          <w:marBottom w:val="0"/>
          <w:divBdr>
            <w:top w:val="none" w:sz="0" w:space="0" w:color="auto"/>
            <w:left w:val="none" w:sz="0" w:space="0" w:color="auto"/>
            <w:bottom w:val="none" w:sz="0" w:space="0" w:color="auto"/>
            <w:right w:val="none" w:sz="0" w:space="0" w:color="auto"/>
          </w:divBdr>
        </w:div>
        <w:div w:id="1340814884">
          <w:marLeft w:val="480"/>
          <w:marRight w:val="0"/>
          <w:marTop w:val="0"/>
          <w:marBottom w:val="0"/>
          <w:divBdr>
            <w:top w:val="none" w:sz="0" w:space="0" w:color="auto"/>
            <w:left w:val="none" w:sz="0" w:space="0" w:color="auto"/>
            <w:bottom w:val="none" w:sz="0" w:space="0" w:color="auto"/>
            <w:right w:val="none" w:sz="0" w:space="0" w:color="auto"/>
          </w:divBdr>
        </w:div>
      </w:divsChild>
    </w:div>
    <w:div w:id="1922136886">
      <w:bodyDiv w:val="1"/>
      <w:marLeft w:val="0"/>
      <w:marRight w:val="0"/>
      <w:marTop w:val="0"/>
      <w:marBottom w:val="0"/>
      <w:divBdr>
        <w:top w:val="none" w:sz="0" w:space="0" w:color="auto"/>
        <w:left w:val="none" w:sz="0" w:space="0" w:color="auto"/>
        <w:bottom w:val="none" w:sz="0" w:space="0" w:color="auto"/>
        <w:right w:val="none" w:sz="0" w:space="0" w:color="auto"/>
      </w:divBdr>
      <w:divsChild>
        <w:div w:id="1398242290">
          <w:marLeft w:val="480"/>
          <w:marRight w:val="0"/>
          <w:marTop w:val="0"/>
          <w:marBottom w:val="0"/>
          <w:divBdr>
            <w:top w:val="none" w:sz="0" w:space="0" w:color="auto"/>
            <w:left w:val="none" w:sz="0" w:space="0" w:color="auto"/>
            <w:bottom w:val="none" w:sz="0" w:space="0" w:color="auto"/>
            <w:right w:val="none" w:sz="0" w:space="0" w:color="auto"/>
          </w:divBdr>
        </w:div>
        <w:div w:id="722674939">
          <w:marLeft w:val="480"/>
          <w:marRight w:val="0"/>
          <w:marTop w:val="0"/>
          <w:marBottom w:val="0"/>
          <w:divBdr>
            <w:top w:val="none" w:sz="0" w:space="0" w:color="auto"/>
            <w:left w:val="none" w:sz="0" w:space="0" w:color="auto"/>
            <w:bottom w:val="none" w:sz="0" w:space="0" w:color="auto"/>
            <w:right w:val="none" w:sz="0" w:space="0" w:color="auto"/>
          </w:divBdr>
        </w:div>
        <w:div w:id="212229970">
          <w:marLeft w:val="480"/>
          <w:marRight w:val="0"/>
          <w:marTop w:val="0"/>
          <w:marBottom w:val="0"/>
          <w:divBdr>
            <w:top w:val="none" w:sz="0" w:space="0" w:color="auto"/>
            <w:left w:val="none" w:sz="0" w:space="0" w:color="auto"/>
            <w:bottom w:val="none" w:sz="0" w:space="0" w:color="auto"/>
            <w:right w:val="none" w:sz="0" w:space="0" w:color="auto"/>
          </w:divBdr>
        </w:div>
        <w:div w:id="1926694348">
          <w:marLeft w:val="480"/>
          <w:marRight w:val="0"/>
          <w:marTop w:val="0"/>
          <w:marBottom w:val="0"/>
          <w:divBdr>
            <w:top w:val="none" w:sz="0" w:space="0" w:color="auto"/>
            <w:left w:val="none" w:sz="0" w:space="0" w:color="auto"/>
            <w:bottom w:val="none" w:sz="0" w:space="0" w:color="auto"/>
            <w:right w:val="none" w:sz="0" w:space="0" w:color="auto"/>
          </w:divBdr>
        </w:div>
        <w:div w:id="714277406">
          <w:marLeft w:val="480"/>
          <w:marRight w:val="0"/>
          <w:marTop w:val="0"/>
          <w:marBottom w:val="0"/>
          <w:divBdr>
            <w:top w:val="none" w:sz="0" w:space="0" w:color="auto"/>
            <w:left w:val="none" w:sz="0" w:space="0" w:color="auto"/>
            <w:bottom w:val="none" w:sz="0" w:space="0" w:color="auto"/>
            <w:right w:val="none" w:sz="0" w:space="0" w:color="auto"/>
          </w:divBdr>
        </w:div>
        <w:div w:id="360589724">
          <w:marLeft w:val="480"/>
          <w:marRight w:val="0"/>
          <w:marTop w:val="0"/>
          <w:marBottom w:val="0"/>
          <w:divBdr>
            <w:top w:val="none" w:sz="0" w:space="0" w:color="auto"/>
            <w:left w:val="none" w:sz="0" w:space="0" w:color="auto"/>
            <w:bottom w:val="none" w:sz="0" w:space="0" w:color="auto"/>
            <w:right w:val="none" w:sz="0" w:space="0" w:color="auto"/>
          </w:divBdr>
        </w:div>
        <w:div w:id="1111240425">
          <w:marLeft w:val="480"/>
          <w:marRight w:val="0"/>
          <w:marTop w:val="0"/>
          <w:marBottom w:val="0"/>
          <w:divBdr>
            <w:top w:val="none" w:sz="0" w:space="0" w:color="auto"/>
            <w:left w:val="none" w:sz="0" w:space="0" w:color="auto"/>
            <w:bottom w:val="none" w:sz="0" w:space="0" w:color="auto"/>
            <w:right w:val="none" w:sz="0" w:space="0" w:color="auto"/>
          </w:divBdr>
        </w:div>
        <w:div w:id="553272118">
          <w:marLeft w:val="480"/>
          <w:marRight w:val="0"/>
          <w:marTop w:val="0"/>
          <w:marBottom w:val="0"/>
          <w:divBdr>
            <w:top w:val="none" w:sz="0" w:space="0" w:color="auto"/>
            <w:left w:val="none" w:sz="0" w:space="0" w:color="auto"/>
            <w:bottom w:val="none" w:sz="0" w:space="0" w:color="auto"/>
            <w:right w:val="none" w:sz="0" w:space="0" w:color="auto"/>
          </w:divBdr>
        </w:div>
        <w:div w:id="347021614">
          <w:marLeft w:val="480"/>
          <w:marRight w:val="0"/>
          <w:marTop w:val="0"/>
          <w:marBottom w:val="0"/>
          <w:divBdr>
            <w:top w:val="none" w:sz="0" w:space="0" w:color="auto"/>
            <w:left w:val="none" w:sz="0" w:space="0" w:color="auto"/>
            <w:bottom w:val="none" w:sz="0" w:space="0" w:color="auto"/>
            <w:right w:val="none" w:sz="0" w:space="0" w:color="auto"/>
          </w:divBdr>
        </w:div>
        <w:div w:id="245000641">
          <w:marLeft w:val="480"/>
          <w:marRight w:val="0"/>
          <w:marTop w:val="0"/>
          <w:marBottom w:val="0"/>
          <w:divBdr>
            <w:top w:val="none" w:sz="0" w:space="0" w:color="auto"/>
            <w:left w:val="none" w:sz="0" w:space="0" w:color="auto"/>
            <w:bottom w:val="none" w:sz="0" w:space="0" w:color="auto"/>
            <w:right w:val="none" w:sz="0" w:space="0" w:color="auto"/>
          </w:divBdr>
        </w:div>
        <w:div w:id="806817293">
          <w:marLeft w:val="480"/>
          <w:marRight w:val="0"/>
          <w:marTop w:val="0"/>
          <w:marBottom w:val="0"/>
          <w:divBdr>
            <w:top w:val="none" w:sz="0" w:space="0" w:color="auto"/>
            <w:left w:val="none" w:sz="0" w:space="0" w:color="auto"/>
            <w:bottom w:val="none" w:sz="0" w:space="0" w:color="auto"/>
            <w:right w:val="none" w:sz="0" w:space="0" w:color="auto"/>
          </w:divBdr>
        </w:div>
        <w:div w:id="553128727">
          <w:marLeft w:val="480"/>
          <w:marRight w:val="0"/>
          <w:marTop w:val="0"/>
          <w:marBottom w:val="0"/>
          <w:divBdr>
            <w:top w:val="none" w:sz="0" w:space="0" w:color="auto"/>
            <w:left w:val="none" w:sz="0" w:space="0" w:color="auto"/>
            <w:bottom w:val="none" w:sz="0" w:space="0" w:color="auto"/>
            <w:right w:val="none" w:sz="0" w:space="0" w:color="auto"/>
          </w:divBdr>
        </w:div>
        <w:div w:id="1007363104">
          <w:marLeft w:val="480"/>
          <w:marRight w:val="0"/>
          <w:marTop w:val="0"/>
          <w:marBottom w:val="0"/>
          <w:divBdr>
            <w:top w:val="none" w:sz="0" w:space="0" w:color="auto"/>
            <w:left w:val="none" w:sz="0" w:space="0" w:color="auto"/>
            <w:bottom w:val="none" w:sz="0" w:space="0" w:color="auto"/>
            <w:right w:val="none" w:sz="0" w:space="0" w:color="auto"/>
          </w:divBdr>
        </w:div>
      </w:divsChild>
    </w:div>
    <w:div w:id="2008287917">
      <w:bodyDiv w:val="1"/>
      <w:marLeft w:val="0"/>
      <w:marRight w:val="0"/>
      <w:marTop w:val="0"/>
      <w:marBottom w:val="0"/>
      <w:divBdr>
        <w:top w:val="none" w:sz="0" w:space="0" w:color="auto"/>
        <w:left w:val="none" w:sz="0" w:space="0" w:color="auto"/>
        <w:bottom w:val="none" w:sz="0" w:space="0" w:color="auto"/>
        <w:right w:val="none" w:sz="0" w:space="0" w:color="auto"/>
      </w:divBdr>
      <w:divsChild>
        <w:div w:id="972635712">
          <w:marLeft w:val="480"/>
          <w:marRight w:val="0"/>
          <w:marTop w:val="0"/>
          <w:marBottom w:val="0"/>
          <w:divBdr>
            <w:top w:val="none" w:sz="0" w:space="0" w:color="auto"/>
            <w:left w:val="none" w:sz="0" w:space="0" w:color="auto"/>
            <w:bottom w:val="none" w:sz="0" w:space="0" w:color="auto"/>
            <w:right w:val="none" w:sz="0" w:space="0" w:color="auto"/>
          </w:divBdr>
        </w:div>
        <w:div w:id="73555913">
          <w:marLeft w:val="480"/>
          <w:marRight w:val="0"/>
          <w:marTop w:val="0"/>
          <w:marBottom w:val="0"/>
          <w:divBdr>
            <w:top w:val="none" w:sz="0" w:space="0" w:color="auto"/>
            <w:left w:val="none" w:sz="0" w:space="0" w:color="auto"/>
            <w:bottom w:val="none" w:sz="0" w:space="0" w:color="auto"/>
            <w:right w:val="none" w:sz="0" w:space="0" w:color="auto"/>
          </w:divBdr>
        </w:div>
        <w:div w:id="602692428">
          <w:marLeft w:val="480"/>
          <w:marRight w:val="0"/>
          <w:marTop w:val="0"/>
          <w:marBottom w:val="0"/>
          <w:divBdr>
            <w:top w:val="none" w:sz="0" w:space="0" w:color="auto"/>
            <w:left w:val="none" w:sz="0" w:space="0" w:color="auto"/>
            <w:bottom w:val="none" w:sz="0" w:space="0" w:color="auto"/>
            <w:right w:val="none" w:sz="0" w:space="0" w:color="auto"/>
          </w:divBdr>
        </w:div>
        <w:div w:id="1690059753">
          <w:marLeft w:val="480"/>
          <w:marRight w:val="0"/>
          <w:marTop w:val="0"/>
          <w:marBottom w:val="0"/>
          <w:divBdr>
            <w:top w:val="none" w:sz="0" w:space="0" w:color="auto"/>
            <w:left w:val="none" w:sz="0" w:space="0" w:color="auto"/>
            <w:bottom w:val="none" w:sz="0" w:space="0" w:color="auto"/>
            <w:right w:val="none" w:sz="0" w:space="0" w:color="auto"/>
          </w:divBdr>
        </w:div>
        <w:div w:id="1079446438">
          <w:marLeft w:val="480"/>
          <w:marRight w:val="0"/>
          <w:marTop w:val="0"/>
          <w:marBottom w:val="0"/>
          <w:divBdr>
            <w:top w:val="none" w:sz="0" w:space="0" w:color="auto"/>
            <w:left w:val="none" w:sz="0" w:space="0" w:color="auto"/>
            <w:bottom w:val="none" w:sz="0" w:space="0" w:color="auto"/>
            <w:right w:val="none" w:sz="0" w:space="0" w:color="auto"/>
          </w:divBdr>
        </w:div>
        <w:div w:id="623997058">
          <w:marLeft w:val="480"/>
          <w:marRight w:val="0"/>
          <w:marTop w:val="0"/>
          <w:marBottom w:val="0"/>
          <w:divBdr>
            <w:top w:val="none" w:sz="0" w:space="0" w:color="auto"/>
            <w:left w:val="none" w:sz="0" w:space="0" w:color="auto"/>
            <w:bottom w:val="none" w:sz="0" w:space="0" w:color="auto"/>
            <w:right w:val="none" w:sz="0" w:space="0" w:color="auto"/>
          </w:divBdr>
        </w:div>
        <w:div w:id="1551382183">
          <w:marLeft w:val="480"/>
          <w:marRight w:val="0"/>
          <w:marTop w:val="0"/>
          <w:marBottom w:val="0"/>
          <w:divBdr>
            <w:top w:val="none" w:sz="0" w:space="0" w:color="auto"/>
            <w:left w:val="none" w:sz="0" w:space="0" w:color="auto"/>
            <w:bottom w:val="none" w:sz="0" w:space="0" w:color="auto"/>
            <w:right w:val="none" w:sz="0" w:space="0" w:color="auto"/>
          </w:divBdr>
        </w:div>
        <w:div w:id="572810868">
          <w:marLeft w:val="480"/>
          <w:marRight w:val="0"/>
          <w:marTop w:val="0"/>
          <w:marBottom w:val="0"/>
          <w:divBdr>
            <w:top w:val="none" w:sz="0" w:space="0" w:color="auto"/>
            <w:left w:val="none" w:sz="0" w:space="0" w:color="auto"/>
            <w:bottom w:val="none" w:sz="0" w:space="0" w:color="auto"/>
            <w:right w:val="none" w:sz="0" w:space="0" w:color="auto"/>
          </w:divBdr>
        </w:div>
        <w:div w:id="953288053">
          <w:marLeft w:val="480"/>
          <w:marRight w:val="0"/>
          <w:marTop w:val="0"/>
          <w:marBottom w:val="0"/>
          <w:divBdr>
            <w:top w:val="none" w:sz="0" w:space="0" w:color="auto"/>
            <w:left w:val="none" w:sz="0" w:space="0" w:color="auto"/>
            <w:bottom w:val="none" w:sz="0" w:space="0" w:color="auto"/>
            <w:right w:val="none" w:sz="0" w:space="0" w:color="auto"/>
          </w:divBdr>
        </w:div>
        <w:div w:id="252860982">
          <w:marLeft w:val="480"/>
          <w:marRight w:val="0"/>
          <w:marTop w:val="0"/>
          <w:marBottom w:val="0"/>
          <w:divBdr>
            <w:top w:val="none" w:sz="0" w:space="0" w:color="auto"/>
            <w:left w:val="none" w:sz="0" w:space="0" w:color="auto"/>
            <w:bottom w:val="none" w:sz="0" w:space="0" w:color="auto"/>
            <w:right w:val="none" w:sz="0" w:space="0" w:color="auto"/>
          </w:divBdr>
        </w:div>
        <w:div w:id="2128810818">
          <w:marLeft w:val="480"/>
          <w:marRight w:val="0"/>
          <w:marTop w:val="0"/>
          <w:marBottom w:val="0"/>
          <w:divBdr>
            <w:top w:val="none" w:sz="0" w:space="0" w:color="auto"/>
            <w:left w:val="none" w:sz="0" w:space="0" w:color="auto"/>
            <w:bottom w:val="none" w:sz="0" w:space="0" w:color="auto"/>
            <w:right w:val="none" w:sz="0" w:space="0" w:color="auto"/>
          </w:divBdr>
        </w:div>
        <w:div w:id="1419667467">
          <w:marLeft w:val="480"/>
          <w:marRight w:val="0"/>
          <w:marTop w:val="0"/>
          <w:marBottom w:val="0"/>
          <w:divBdr>
            <w:top w:val="none" w:sz="0" w:space="0" w:color="auto"/>
            <w:left w:val="none" w:sz="0" w:space="0" w:color="auto"/>
            <w:bottom w:val="none" w:sz="0" w:space="0" w:color="auto"/>
            <w:right w:val="none" w:sz="0" w:space="0" w:color="auto"/>
          </w:divBdr>
        </w:div>
        <w:div w:id="1140614203">
          <w:marLeft w:val="480"/>
          <w:marRight w:val="0"/>
          <w:marTop w:val="0"/>
          <w:marBottom w:val="0"/>
          <w:divBdr>
            <w:top w:val="none" w:sz="0" w:space="0" w:color="auto"/>
            <w:left w:val="none" w:sz="0" w:space="0" w:color="auto"/>
            <w:bottom w:val="none" w:sz="0" w:space="0" w:color="auto"/>
            <w:right w:val="none" w:sz="0" w:space="0" w:color="auto"/>
          </w:divBdr>
        </w:div>
        <w:div w:id="1591349020">
          <w:marLeft w:val="480"/>
          <w:marRight w:val="0"/>
          <w:marTop w:val="0"/>
          <w:marBottom w:val="0"/>
          <w:divBdr>
            <w:top w:val="none" w:sz="0" w:space="0" w:color="auto"/>
            <w:left w:val="none" w:sz="0" w:space="0" w:color="auto"/>
            <w:bottom w:val="none" w:sz="0" w:space="0" w:color="auto"/>
            <w:right w:val="none" w:sz="0" w:space="0" w:color="auto"/>
          </w:divBdr>
        </w:div>
        <w:div w:id="1479376707">
          <w:marLeft w:val="480"/>
          <w:marRight w:val="0"/>
          <w:marTop w:val="0"/>
          <w:marBottom w:val="0"/>
          <w:divBdr>
            <w:top w:val="none" w:sz="0" w:space="0" w:color="auto"/>
            <w:left w:val="none" w:sz="0" w:space="0" w:color="auto"/>
            <w:bottom w:val="none" w:sz="0" w:space="0" w:color="auto"/>
            <w:right w:val="none" w:sz="0" w:space="0" w:color="auto"/>
          </w:divBdr>
        </w:div>
      </w:divsChild>
    </w:div>
    <w:div w:id="2146655392">
      <w:bodyDiv w:val="1"/>
      <w:marLeft w:val="0"/>
      <w:marRight w:val="0"/>
      <w:marTop w:val="0"/>
      <w:marBottom w:val="0"/>
      <w:divBdr>
        <w:top w:val="none" w:sz="0" w:space="0" w:color="auto"/>
        <w:left w:val="none" w:sz="0" w:space="0" w:color="auto"/>
        <w:bottom w:val="none" w:sz="0" w:space="0" w:color="auto"/>
        <w:right w:val="none" w:sz="0" w:space="0" w:color="auto"/>
      </w:divBdr>
      <w:divsChild>
        <w:div w:id="332732489">
          <w:marLeft w:val="480"/>
          <w:marRight w:val="0"/>
          <w:marTop w:val="0"/>
          <w:marBottom w:val="0"/>
          <w:divBdr>
            <w:top w:val="none" w:sz="0" w:space="0" w:color="auto"/>
            <w:left w:val="none" w:sz="0" w:space="0" w:color="auto"/>
            <w:bottom w:val="none" w:sz="0" w:space="0" w:color="auto"/>
            <w:right w:val="none" w:sz="0" w:space="0" w:color="auto"/>
          </w:divBdr>
        </w:div>
        <w:div w:id="917635182">
          <w:marLeft w:val="480"/>
          <w:marRight w:val="0"/>
          <w:marTop w:val="0"/>
          <w:marBottom w:val="0"/>
          <w:divBdr>
            <w:top w:val="none" w:sz="0" w:space="0" w:color="auto"/>
            <w:left w:val="none" w:sz="0" w:space="0" w:color="auto"/>
            <w:bottom w:val="none" w:sz="0" w:space="0" w:color="auto"/>
            <w:right w:val="none" w:sz="0" w:space="0" w:color="auto"/>
          </w:divBdr>
        </w:div>
        <w:div w:id="1658729648">
          <w:marLeft w:val="480"/>
          <w:marRight w:val="0"/>
          <w:marTop w:val="0"/>
          <w:marBottom w:val="0"/>
          <w:divBdr>
            <w:top w:val="none" w:sz="0" w:space="0" w:color="auto"/>
            <w:left w:val="none" w:sz="0" w:space="0" w:color="auto"/>
            <w:bottom w:val="none" w:sz="0" w:space="0" w:color="auto"/>
            <w:right w:val="none" w:sz="0" w:space="0" w:color="auto"/>
          </w:divBdr>
        </w:div>
        <w:div w:id="806971242">
          <w:marLeft w:val="480"/>
          <w:marRight w:val="0"/>
          <w:marTop w:val="0"/>
          <w:marBottom w:val="0"/>
          <w:divBdr>
            <w:top w:val="none" w:sz="0" w:space="0" w:color="auto"/>
            <w:left w:val="none" w:sz="0" w:space="0" w:color="auto"/>
            <w:bottom w:val="none" w:sz="0" w:space="0" w:color="auto"/>
            <w:right w:val="none" w:sz="0" w:space="0" w:color="auto"/>
          </w:divBdr>
        </w:div>
        <w:div w:id="1858735740">
          <w:marLeft w:val="480"/>
          <w:marRight w:val="0"/>
          <w:marTop w:val="0"/>
          <w:marBottom w:val="0"/>
          <w:divBdr>
            <w:top w:val="none" w:sz="0" w:space="0" w:color="auto"/>
            <w:left w:val="none" w:sz="0" w:space="0" w:color="auto"/>
            <w:bottom w:val="none" w:sz="0" w:space="0" w:color="auto"/>
            <w:right w:val="none" w:sz="0" w:space="0" w:color="auto"/>
          </w:divBdr>
        </w:div>
        <w:div w:id="1050691916">
          <w:marLeft w:val="480"/>
          <w:marRight w:val="0"/>
          <w:marTop w:val="0"/>
          <w:marBottom w:val="0"/>
          <w:divBdr>
            <w:top w:val="none" w:sz="0" w:space="0" w:color="auto"/>
            <w:left w:val="none" w:sz="0" w:space="0" w:color="auto"/>
            <w:bottom w:val="none" w:sz="0" w:space="0" w:color="auto"/>
            <w:right w:val="none" w:sz="0" w:space="0" w:color="auto"/>
          </w:divBdr>
        </w:div>
        <w:div w:id="433018602">
          <w:marLeft w:val="480"/>
          <w:marRight w:val="0"/>
          <w:marTop w:val="0"/>
          <w:marBottom w:val="0"/>
          <w:divBdr>
            <w:top w:val="none" w:sz="0" w:space="0" w:color="auto"/>
            <w:left w:val="none" w:sz="0" w:space="0" w:color="auto"/>
            <w:bottom w:val="none" w:sz="0" w:space="0" w:color="auto"/>
            <w:right w:val="none" w:sz="0" w:space="0" w:color="auto"/>
          </w:divBdr>
        </w:div>
        <w:div w:id="1891377025">
          <w:marLeft w:val="480"/>
          <w:marRight w:val="0"/>
          <w:marTop w:val="0"/>
          <w:marBottom w:val="0"/>
          <w:divBdr>
            <w:top w:val="none" w:sz="0" w:space="0" w:color="auto"/>
            <w:left w:val="none" w:sz="0" w:space="0" w:color="auto"/>
            <w:bottom w:val="none" w:sz="0" w:space="0" w:color="auto"/>
            <w:right w:val="none" w:sz="0" w:space="0" w:color="auto"/>
          </w:divBdr>
        </w:div>
        <w:div w:id="490604940">
          <w:marLeft w:val="480"/>
          <w:marRight w:val="0"/>
          <w:marTop w:val="0"/>
          <w:marBottom w:val="0"/>
          <w:divBdr>
            <w:top w:val="none" w:sz="0" w:space="0" w:color="auto"/>
            <w:left w:val="none" w:sz="0" w:space="0" w:color="auto"/>
            <w:bottom w:val="none" w:sz="0" w:space="0" w:color="auto"/>
            <w:right w:val="none" w:sz="0" w:space="0" w:color="auto"/>
          </w:divBdr>
        </w:div>
        <w:div w:id="1310134043">
          <w:marLeft w:val="480"/>
          <w:marRight w:val="0"/>
          <w:marTop w:val="0"/>
          <w:marBottom w:val="0"/>
          <w:divBdr>
            <w:top w:val="none" w:sz="0" w:space="0" w:color="auto"/>
            <w:left w:val="none" w:sz="0" w:space="0" w:color="auto"/>
            <w:bottom w:val="none" w:sz="0" w:space="0" w:color="auto"/>
            <w:right w:val="none" w:sz="0" w:space="0" w:color="auto"/>
          </w:divBdr>
        </w:div>
        <w:div w:id="1784037123">
          <w:marLeft w:val="480"/>
          <w:marRight w:val="0"/>
          <w:marTop w:val="0"/>
          <w:marBottom w:val="0"/>
          <w:divBdr>
            <w:top w:val="none" w:sz="0" w:space="0" w:color="auto"/>
            <w:left w:val="none" w:sz="0" w:space="0" w:color="auto"/>
            <w:bottom w:val="none" w:sz="0" w:space="0" w:color="auto"/>
            <w:right w:val="none" w:sz="0" w:space="0" w:color="auto"/>
          </w:divBdr>
        </w:div>
        <w:div w:id="637492502">
          <w:marLeft w:val="480"/>
          <w:marRight w:val="0"/>
          <w:marTop w:val="0"/>
          <w:marBottom w:val="0"/>
          <w:divBdr>
            <w:top w:val="none" w:sz="0" w:space="0" w:color="auto"/>
            <w:left w:val="none" w:sz="0" w:space="0" w:color="auto"/>
            <w:bottom w:val="none" w:sz="0" w:space="0" w:color="auto"/>
            <w:right w:val="none" w:sz="0" w:space="0" w:color="auto"/>
          </w:divBdr>
        </w:div>
        <w:div w:id="838228693">
          <w:marLeft w:val="480"/>
          <w:marRight w:val="0"/>
          <w:marTop w:val="0"/>
          <w:marBottom w:val="0"/>
          <w:divBdr>
            <w:top w:val="none" w:sz="0" w:space="0" w:color="auto"/>
            <w:left w:val="none" w:sz="0" w:space="0" w:color="auto"/>
            <w:bottom w:val="none" w:sz="0" w:space="0" w:color="auto"/>
            <w:right w:val="none" w:sz="0" w:space="0" w:color="auto"/>
          </w:divBdr>
        </w:div>
        <w:div w:id="363405057">
          <w:marLeft w:val="480"/>
          <w:marRight w:val="0"/>
          <w:marTop w:val="0"/>
          <w:marBottom w:val="0"/>
          <w:divBdr>
            <w:top w:val="none" w:sz="0" w:space="0" w:color="auto"/>
            <w:left w:val="none" w:sz="0" w:space="0" w:color="auto"/>
            <w:bottom w:val="none" w:sz="0" w:space="0" w:color="auto"/>
            <w:right w:val="none" w:sz="0" w:space="0" w:color="auto"/>
          </w:divBdr>
        </w:div>
        <w:div w:id="1219318523">
          <w:marLeft w:val="480"/>
          <w:marRight w:val="0"/>
          <w:marTop w:val="0"/>
          <w:marBottom w:val="0"/>
          <w:divBdr>
            <w:top w:val="none" w:sz="0" w:space="0" w:color="auto"/>
            <w:left w:val="none" w:sz="0" w:space="0" w:color="auto"/>
            <w:bottom w:val="none" w:sz="0" w:space="0" w:color="auto"/>
            <w:right w:val="none" w:sz="0" w:space="0" w:color="auto"/>
          </w:divBdr>
        </w:div>
        <w:div w:id="1887720965">
          <w:marLeft w:val="480"/>
          <w:marRight w:val="0"/>
          <w:marTop w:val="0"/>
          <w:marBottom w:val="0"/>
          <w:divBdr>
            <w:top w:val="none" w:sz="0" w:space="0" w:color="auto"/>
            <w:left w:val="none" w:sz="0" w:space="0" w:color="auto"/>
            <w:bottom w:val="none" w:sz="0" w:space="0" w:color="auto"/>
            <w:right w:val="none" w:sz="0" w:space="0" w:color="auto"/>
          </w:divBdr>
        </w:div>
        <w:div w:id="1714429096">
          <w:marLeft w:val="480"/>
          <w:marRight w:val="0"/>
          <w:marTop w:val="0"/>
          <w:marBottom w:val="0"/>
          <w:divBdr>
            <w:top w:val="none" w:sz="0" w:space="0" w:color="auto"/>
            <w:left w:val="none" w:sz="0" w:space="0" w:color="auto"/>
            <w:bottom w:val="none" w:sz="0" w:space="0" w:color="auto"/>
            <w:right w:val="none" w:sz="0" w:space="0" w:color="auto"/>
          </w:divBdr>
        </w:div>
        <w:div w:id="272172600">
          <w:marLeft w:val="480"/>
          <w:marRight w:val="0"/>
          <w:marTop w:val="0"/>
          <w:marBottom w:val="0"/>
          <w:divBdr>
            <w:top w:val="none" w:sz="0" w:space="0" w:color="auto"/>
            <w:left w:val="none" w:sz="0" w:space="0" w:color="auto"/>
            <w:bottom w:val="none" w:sz="0" w:space="0" w:color="auto"/>
            <w:right w:val="none" w:sz="0" w:space="0" w:color="auto"/>
          </w:divBdr>
        </w:div>
        <w:div w:id="1102917424">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s.sagepub.com/en-us/nam/author/daniel-joseph-boudah"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30104040129@mhs.uin-antasari.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230104040212@mhs.uin-antasari.ac.id"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FE054A1-9824-48A0-AC39-137EDB0228AD}"/>
      </w:docPartPr>
      <w:docPartBody>
        <w:p w:rsidR="00B675BB" w:rsidRDefault="004319F0">
          <w:r w:rsidRPr="00F076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F0"/>
    <w:rsid w:val="0012462A"/>
    <w:rsid w:val="004319F0"/>
    <w:rsid w:val="004F4FEB"/>
    <w:rsid w:val="00B675BB"/>
    <w:rsid w:val="00C13A4C"/>
    <w:rsid w:val="00D73CF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9F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5E307B-8C95-46B5-BC98-D3A6CF835DC0}">
  <we:reference id="wa104382081" version="1.55.1.0" store="en-US" storeType="OMEX"/>
  <we:alternateReferences>
    <we:reference id="WA104382081" version="1.55.1.0" store="WA104382081" storeType="OMEX"/>
  </we:alternateReferences>
  <we:properties>
    <we:property name="MENDELEY_CITATIONS" value="[{&quot;citationID&quot;:&quot;MENDELEY_CITATION_9e64d609-4ebc-4297-9491-62b7e3f223bb&quot;,&quot;properties&quot;:{&quot;noteIndex&quot;:0},&quot;isEdited&quot;:false,&quot;manualOverride&quot;:{&quot;isManuallyOverridden&quot;:false,&quot;citeprocText&quot;:&quot;(Afriyanti, 2022; Rahardja, 2022; Wei &amp;#38; Zhang, 2022)&quot;,&quot;manualOverrideText&quot;:&quot;&quot;},&quot;citationItems&quot;:[{&quot;id&quot;:&quot;ee4e7356-55c8-3d91-bff0-81d322037f57&quot;,&quot;itemData&quot;:{&quot;type&quot;:&quot;article-journal&quot;,&quot;id&quot;:&quot;ee4e7356-55c8-3d91-bff0-81d322037f57&quot;,&quot;title&quot;:&quot;Optimalisasi Data Center Dengan Mengembangkan Virtualisasi Server (Studi Kasus : UIN Sultan Syarif Kasim Riau)&quot;,&quot;author&quot;:[{&quot;family&quot;:&quot;Afriyanti&quot;,&quot;given&quot;:&quot;Liza&quot;,&quot;parse-names&quot;:false,&quot;dropping-particle&quot;:&quot;&quot;,&quot;non-dropping-particle&quot;:&quot;&quot;}],&quot;container-title&quot;:&quot;Indonesian Journal of Informatic Research and Software Engineering (IJIRSE)&quot;,&quot;DOI&quot;:&quot;10.57152/ijirse.v2i2.203&quot;,&quot;ISSN&quot;:&quot;2775-5754&quot;,&quot;issued&quot;:{&quot;date-parts&quot;:[[2022,7,25]]},&quot;page&quot;:&quot;73-81&quot;,&quot;abstract&quot;:&quot;&lt;p&gt;Perkembangan teknologi dari sisi perangkat keras maupun perangkat lunak mengalami perkembangan yang kian pesat. Saat ini penggunaan data center adalah sebagai fasilitas yang digunakan sebagai lokasi penempatan beberapa server dan sistem database yang saling terintegrasi untuk pengolahan data yang berukuran besar. Instansi perguruan tinggi yang memiliki mahasiswa, dosen, dan pegawai dalam jumlah besar membutuhkan perangkat pengelolaan server pada data center sehingga pengembangan dan pengelolaan sistem aplikasi serta teknologi informasi dapat dikelola secara maksimal.  Universitas Islam Negeri Sultan Syarif Kasim Riau (UIN Suska Riau) merupakan salah satu perguruan tinggi yang menggunakan Information and Communication Technology (ICT) sebagai pendukung utama sarana dan prasarana proses pendidikan dan pengajaran. Seiring dengan perkembangan sistem aplikasi yang ada di UIN Suska Riau, maka kebutuhan server kian bertambah. Berdasarkan permasalahan tersebut maka perlu dilakukan optimalisasi pemanfaatan data center dengan melakukan teknologi virtualisasi server sehingga dapat mengatasi permasalahan keterbatasan perangkat keras yang tidak sebanding dengan peningkatan kebutuhan sistem aplikasi. Hasil akhir dari penelitian ini adalah pengembangan virtualisasi server untuk mendukung optimalisasi pemanfaatan data center di lingkungan UIN Suska Riau.&lt;/p&gt;&quot;,&quot;issue&quot;:&quot;2&quot;,&quot;volume&quot;:&quot;2&quot;,&quot;container-title-short&quot;:&quot;&quot;},&quot;isTemporary&quot;:false},{&quot;id&quot;:&quot;8f87c266-34f7-3dd4-9814-669f7c43eeef&quot;,&quot;itemData&quot;:{&quot;type&quot;:&quot;article-journal&quot;,&quot;id&quot;:&quot;8f87c266-34f7-3dd4-9814-669f7c43eeef&quot;,&quot;title&quot;:&quot;Penerapan Teknologi Blockchain Dalam Pendidikan Kooperatif Berbasis E-Portfolio&quot;,&quot;author&quot;:[{&quot;family&quot;:&quot;Rahardja&quot;,&quot;given&quot;:&quot;Untung&quot;,&quot;parse-names&quot;:false,&quot;dropping-particle&quot;:&quot;&quot;,&quot;non-dropping-particle&quot;:&quot;&quot;}],&quot;container-title&quot;:&quot;Technomedia Journal&quot;,&quot;DOI&quot;:&quot;10.33050/tmj.v7i3.1957&quot;,&quot;ISSN&quot;:&quot;2528-6544&quot;,&quot;issued&quot;:{&quot;date-parts&quot;:[[2022,12,26]]},&quot;page&quot;:&quot;354-363&quot;,&quot;abstract&quot;:&quot;&lt;p&gt;Banyak perbaikan untuk membantu proses pembelajaran telah dikembangkan oleh kemajuan teknologi dalam pendidikan. Perguruan tinggi sangat perlu mengembangkan kompetensi digitalnya, yang dapat dicapai dengan menggunakan beragam perangkat pembelajaran. Namun, banyak mahasiswa dari universitas lain masih kekurangan kompetensi digital yang diperlukan. Penelitian ini menggunakan teknik survei yang akan dihitung secara kuantitatif dengan menggunakan Skala Likert. Arsitektur sistem manajemen pendidikan kooperatif ini memanfaatkan penyimpanan cloud berbasis blockchain untuk Integrasi E-Portofolio. Proses Blockchain akan berguna sebagai landasan teori bagi para peneliti yang akan memulai penelitian tentang teknologi Blockchain untuk pendidikan digital sehingga tantangan dalam penelitian ini dapat diselesaikan dan hasil kompetensi digital jelas dan tidak dapat disangkal. Student-Centered iLearning Blockchain (SCi-B) dengan E-Portfolio didukung oleh teknologi Blockchain, yang mungkin sesuai dengan kebutuhan universitas dan meningkatkan pendidikan kooperatif pada kompetensi digital, menurut temuan penelitian.&lt;/p&gt;&quot;,&quot;issue&quot;:&quot;3&quot;,&quot;volume&quot;:&quot;7&quot;,&quot;container-title-short&quot;:&quot;&quot;},&quot;isTemporary&quot;:false},{&quot;id&quot;:&quot;0b53dc95-c05e-3d6f-aac7-aaeb7263deda&quot;,&quot;itemData&quot;:{&quot;type&quot;:&quot;paper-conference&quot;,&quot;id&quot;:&quot;0b53dc95-c05e-3d6f-aac7-aaeb7263deda&quot;,&quot;title&quot;:&quot;How Much Storage Do We Need for High Performance Server&quot;,&quot;author&quot;:[{&quot;family&quot;:&quot;Wei&quot;,&quot;given&quot;:&quot;Jia&quot;,&quot;parse-names&quot;:false,&quot;dropping-particle&quot;:&quot;&quot;,&quot;non-dropping-particle&quot;:&quot;&quot;},{&quot;family&quot;:&quot;Zhang&quot;,&quot;given&quot;:&quot;Xingjun&quot;,&quot;parse-names&quot;:false,&quot;dropping-particle&quot;:&quot;&quot;,&quot;non-dropping-particle&quot;:&quot;&quot;}],&quot;container-title&quot;:&quot;2022 IEEE 38th International Conference on Data Engineering (ICDE)&quot;,&quot;DOI&quot;:&quot;10.1109/ICDE53745.2022.00303&quot;,&quot;ISBN&quot;:&quot;978-1-6654-0883-7&quot;,&quot;issued&quot;:{&quot;date-parts&quot;:[[2022,5]]},&quot;page&quot;:&quot;3221-3225&quot;,&quot;publisher&quot;:&quot;IEEE&quot;,&quot;container-title-short&quot;:&quot;&quot;},&quot;isTemporary&quot;:false}],&quot;citationTag&quot;:&quot;MENDELEY_CITATION_v3_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&quot;},{&quot;citationID&quot;:&quot;MENDELEY_CITATION_03cf7d27-2df7-412c-8cc8-de0497f77813&quot;,&quot;properties&quot;:{&quot;noteIndex&quot;:0},&quot;isEdited&quot;:false,&quot;manualOverride&quot;:{&quot;isManuallyOverridden&quot;:false,&quot;citeprocText&quot;:&quot;(Purwanti &amp;#38; Zaman, 2016)&quot;,&quot;manualOverrideText&quot;:&quot;&quot;},&quot;citationItems&quot;:[{&quot;id&quot;:&quot;5553a481-9628-3dce-bc84-ac23dc45b9a1&quot;,&quot;itemData&quot;:{&quot;type&quot;:&quot;article-journal&quot;,&quot;id&quot;:&quot;5553a481-9628-3dce-bc84-ac23dc45b9a1&quot;,&quot;title&quot;:&quot;Identifikasi Kebutuhan Operasional CRM untuk Monitoring Tugas Akhir&quot;,&quot;author&quot;:[{&quot;family&quot;:&quot;Purwanti&quot;,&quot;given&quot;:&quot;Endah&quot;,&quot;parse-names&quot;:false,&quot;dropping-particle&quot;:&quot;&quot;,&quot;non-dropping-particle&quot;:&quot;&quot;},{&quot;family&quot;:&quot;Zaman&quot;,&quot;given&quot;:&quot;Badrus&quot;,&quot;parse-names&quot;:false,&quot;dropping-particle&quot;:&quot;&quot;,&quot;non-dropping-particle&quot;:&quot;&quot;}],&quot;container-title&quot;:&quot;MULTINETICS&quot;,&quot;DOI&quot;:&quot;10.32722/vol2.no2.2016.pp75-79&quot;,&quot;ISSN&quot;:&quot;2443-2334&quot;,&quot;issued&quot;:{&quot;date-parts&quot;:[[2016,11,24]]},&quot;page&quot;:&quot;75&quot;,&quot;issue&quot;:&quot;2&quot;,&quot;volume&quot;:&quot;2&quot;,&quot;container-title-short&quot;:&quot;&quot;},&quot;isTemporary&quot;:false}],&quot;citationTag&quot;:&quot;MENDELEY_CITATION_v3_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&quot;},{&quot;citationID&quot;:&quot;MENDELEY_CITATION_7e57a577-ffbd-4586-b2c3-c4a9b2b85e4e&quot;,&quot;properties&quot;:{&quot;noteIndex&quot;:0},&quot;isEdited&quot;:false,&quot;manualOverride&quot;:{&quot;isManuallyOverridden&quot;:false,&quot;citeprocText&quot;:&quot;(Sarowa et al., 2023; Shishodia &amp;#38; Nene, 2022)&quot;,&quot;manualOverrideText&quot;:&quot;&quot;},&quot;citationItems&quot;:[{&quot;id&quot;:&quot;ff80e8bb-f435-300e-b29a-b60ab56ea135&quot;,&quot;itemData&quot;:{&quot;type&quot;:&quot;paper-conference&quot;,&quot;id&quot;:&quot;ff80e8bb-f435-300e-b29a-b60ab56ea135&quot;,&quot;title&quot;:&quot;Vulnerability Assessment in Growing Education Ecosystem&quot;,&quot;author&quot;:[{&quot;family&quot;:&quot;Sarowa&quot;,&quot;given&quot;:&quot;Sandeep&quot;,&quot;parse-names&quot;:false,&quot;dropping-particle&quot;:&quot;&quot;,&quot;non-dropping-particle&quot;:&quot;&quot;},{&quot;family&quot;:&quot;Sapru&quot;,&quot;given&quot;:&quot;Y.&quot;,&quot;parse-names&quot;:false,&quot;dropping-particle&quot;:&quot;&quot;,&quot;non-dropping-particle&quot;:&quot;&quot;},{&quot;family&quot;:&quot;Kumar&quot;,&quot;given&quot;:&quot;Vijay&quot;,&quot;parse-names&quot;:false,&quot;dropping-particle&quot;:&quot;&quot;,&quot;non-dropping-particle&quot;:&quot;&quot;},{&quot;family&quot;:&quot;Bhanot&quot;,&quot;given&quot;:&quot;Bhisham&quot;,&quot;parse-names&quot;:false,&quot;dropping-particle&quot;:&quot;&quot;,&quot;non-dropping-particle&quot;:&quot;&quot;},{&quot;family&quot;:&quot;Kumar&quot;,&quot;given&quot;:&quot;Munish&quot;,&quot;parse-names&quot;:false,&quot;dropping-particle&quot;:&quot;&quot;,&quot;non-dropping-particle&quot;:&quot;&quot;}],&quot;container-title&quot;:&quot;2023 Third International Conference on Secure Cyber Computing and Communication (ICSCCC)&quot;,&quot;DOI&quot;:&quot;10.1109/ICSCCC58608.2023.10176735&quot;,&quot;ISBN&quot;:&quot;979-8-3503-0071-0&quot;,&quot;issued&quot;:{&quot;date-parts&quot;:[[2023,5,26]]},&quot;page&quot;:&quot;362-366&quot;,&quot;publisher&quot;:&quot;IEEE&quot;,&quot;container-title-short&quot;:&quot;&quot;},&quot;isTemporary&quot;:false},{&quot;id&quot;:&quot;92e2a876-505e-3edb-ac48-f1ace1c1b209&quot;,&quot;itemData&quot;:{&quot;type&quot;:&quot;paper-conference&quot;,&quot;id&quot;:&quot;92e2a876-505e-3edb-ac48-f1ace1c1b209&quot;,&quot;title&quot;:&quot;Data Leakage Prevention System for Internal Security&quot;,&quot;author&quot;:[{&quot;family&quot;:&quot;Shishodia&quot;,&quot;given&quot;:&quot;Bhavya Singh&quot;,&quot;parse-names&quot;:false,&quot;dropping-particle&quot;:&quot;&quot;,&quot;non-dropping-particle&quot;:&quot;&quot;},{&quot;family&quot;:&quot;Nene&quot;,&quot;given&quot;:&quot;Manisha J.&quot;,&quot;parse-names&quot;:false,&quot;dropping-particle&quot;:&quot;&quot;,&quot;non-dropping-particle&quot;:&quot;&quot;}],&quot;container-title&quot;:&quot;2022 International Conference on Futuristic Technologies (INCOFT)&quot;,&quot;DOI&quot;:&quot;10.1109/INCOFT55651.2022.10094509&quot;,&quot;ISBN&quot;:&quot;978-1-6654-5046-1&quot;,&quot;issued&quot;:{&quot;date-parts&quot;:[[2022,11,25]]},&quot;page&quot;:&quot;1-6&quot;,&quot;publisher&quot;:&quot;IEEE&quot;,&quot;container-title-short&quot;:&quot;&quot;},&quot;isTemporary&quot;:false}],&quot;citationTag&quot;:&quot;MENDELEY_CITATION_v3_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&quot;},{&quot;citationID&quot;:&quot;MENDELEY_CITATION_7498a737-a8ee-4451-82cf-24350e9f599d&quot;,&quot;properties&quot;:{&quot;noteIndex&quot;:0},&quot;isEdited&quot;:false,&quot;manualOverride&quot;:{&quot;isManuallyOverridden&quot;:false,&quot;citeprocText&quot;:&quot;(Isnaini &amp;#38; Solikhatin, 2020; Zhang, 2022)&quot;,&quot;manualOverrideText&quot;:&quot;&quot;},&quot;citationItems&quot;:[{&quot;id&quot;:&quot;65b51a72-a8f1-381b-9df6-9508b8755311&quot;,&quot;itemData&quot;:{&quot;type&quot;:&quot;article-journal&quot;,&quot;id&quot;:&quot;65b51a72-a8f1-381b-9df6-9508b8755311&quot;,&quot;title&quot;:&quot;Information security analysis on physical security in university x using maturity model&quot;,&quot;author&quot;:[{&quot;family&quot;:&quot;Isnaini&quot;,&quot;given&quot;:&quot;Khairunnisak Nur&quot;,&quot;parse-names&quot;:false,&quot;dropping-particle&quot;:&quot;&quot;,&quot;non-dropping-particle&quot;:&quot;&quot;},{&quot;family&quot;:&quot;Solikhatin&quot;,&quot;given&quot;:&quot;Siti Alvi&quot;,&quot;parse-names&quot;:false,&quot;dropping-particle&quot;:&quot;&quot;,&quot;non-dropping-particle&quot;:&quot;&quot;}],&quot;container-title&quot;:&quot;Jurnal Informatika&quot;,&quot;DOI&quot;:&quot;10.26555/jifo.v14i2.a14434&quot;,&quot;ISSN&quot;:&quot;2528-6374&quot;,&quot;issued&quot;:{&quot;date-parts&quot;:[[2020,5,9]]},&quot;page&quot;:&quot;76&quot;,&quot;issue&quot;:&quot;2&quot;,&quot;volume&quot;:&quot;14&quot;,&quot;container-title-short&quot;:&quot;&quot;},&quot;isTemporary&quot;:false},{&quot;id&quot;:&quot;8c83bac7-bab9-3e8b-8ff1-a14a3214b391&quot;,&quot;itemData&quot;:{&quot;type&quot;:&quot;paper-conference&quot;,&quot;id&quot;:&quot;8c83bac7-bab9-3e8b-8ff1-a14a3214b391&quot;,&quot;title&quot;:&quot;Design of Campus Network Security System Based on Network Information Security&quot;,&quot;author&quot;:[{&quot;family&quot;:&quot;Zhang&quot;,&quot;given&quot;:&quot;Jifang&quot;,&quot;parse-names&quot;:false,&quot;dropping-particle&quot;:&quot;&quot;,&quot;non-dropping-particle&quot;:&quot;&quot;}],&quot;container-title&quot;:&quot;2022 IEEE Asia-Pacific Conference on Image Processing, Electronics and Computers (IPEC)&quot;,&quot;DOI&quot;:&quot;10.1109/IPEC54454.2022.9777499&quot;,&quot;ISBN&quot;:&quot;978-1-6654-0902-5&quot;,&quot;issued&quot;:{&quot;date-parts&quot;:[[2022,4,14]]},&quot;page&quot;:&quot;1194-1197&quot;,&quot;publisher&quot;:&quot;IEEE&quot;,&quot;container-title-short&quot;:&quot;&quot;},&quot;isTemporary&quot;:false}],&quot;citationTag&quot;:&quot;MENDELEY_CITATION_v3_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&quot;},{&quot;citationID&quot;:&quot;MENDELEY_CITATION_9e4299d1-5255-4c8a-9910-9710edd7cd17&quot;,&quot;properties&quot;:{&quot;noteIndex&quot;:0},&quot;isEdited&quot;:false,&quot;manualOverride&quot;:{&quot;isManuallyOverridden&quot;:false,&quot;citeprocText&quot;:&quot;(Fachri et al., 2021)&quot;,&quot;manualOverrideText&quot;:&quot;&quot;},&quot;citationItems&quot;:[{&quot;id&quot;:&quot;7e766d83-b685-3d75-b580-64918b76dec1&quot;,&quot;itemData&quot;:{&quot;type&quot;:&quot;article-journal&quot;,&quot;id&quot;:&quot;7e766d83-b685-3d75-b580-64918b76dec1&quot;,&quot;title&quot;:&quot;Analisis Keamanan Webserver menggunakan Penetration Test&quot;,&quot;author&quot;:[{&quot;family&quot;:&quot;Fachri&quot;,&quot;given&quot;:&quot;Fahmi&quot;,&quot;parse-names&quot;:false,&quot;dropping-particle&quot;:&quot;&quot;,&quot;non-dropping-particle&quot;:&quot;&quot;},{&quot;family&quot;:&quot;Fadlil&quot;,&quot;given&quot;:&quot;Abdul&quot;,&quot;parse-names&quot;:false,&quot;dropping-particle&quot;:&quot;&quot;,&quot;non-dropping-particle&quot;:&quot;&quot;},{&quot;family&quot;:&quot;Riadi&quot;,&quot;given&quot;:&quot;Imam&quot;,&quot;parse-names&quot;:false,&quot;dropping-particle&quot;:&quot;&quot;,&quot;non-dropping-particle&quot;:&quot;&quot;}],&quot;container-title&quot;:&quot;Jurnal Informatika&quot;,&quot;DOI&quot;:&quot;10.31294/ji.v8i2.10854&quot;,&quot;ISSN&quot;:&quot;2528-2247&quot;,&quot;issued&quot;:{&quot;date-parts&quot;:[[2021,8,27]]},&quot;page&quot;:&quot;183-190&quot;,&quot;abstract&quot;:&quot;&lt;p&gt;Keamanan adalah faktor penting yang harus diperhatikan dalam membangun sebuah web server. Pengujian Penetrasi didefinisikan sebagai upaya legal dan resmi untuk mengekploitasi sistem komputer dengan tujuan mencari kerentanan pada web server serta meningkatkan keamanan sistem. Pengujian penetrasi ini dilakukan pada web server yang merupakan Sistem Informasi Akademik pada perguruan tinggi. Metode yang digunakan dalam penelitian ini mencakup  Information Gathering, Vullnerability Assessmant, gaining acces, maintaining acces, Clearing Track. Hasil penelitian menampilkan bahwa terdapat empat kelemahan pada web server yaitu level high, empat kelemahan level medium, dan dua kerentanan dengan level low. Ditemukannya beberapa port yang masih terbuka dalam web server yang menyebabkan peretas dengan mudah masuk kedalam sistem untuk mengekploitasi informasi yang terdapat dalam Sistem Informasi Akademik. Hasil ujicoba simulasi serangan terhadap sistem berhasil masuk dengan mendapatkan username dan password&lt;/p&gt;&quot;,&quot;issue&quot;:&quot;2&quot;,&quot;volume&quot;:&quot;8&quot;,&quot;container-title-short&quot;:&quot;&quot;},&quot;isTemporary&quot;:false}],&quot;citationTag&quot;:&quot;MENDELEY_CITATION_v3_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&quot;},{&quot;citationID&quot;:&quot;MENDELEY_CITATION_e038b99b-a056-4b44-99f9-9752ddeded38&quot;,&quot;properties&quot;:{&quot;noteIndex&quot;:0},&quot;isEdited&quot;:false,&quot;manualOverride&quot;:{&quot;isManuallyOverridden&quot;:false,&quot;citeprocText&quot;:&quot;(Shvets et al., 2019)&quot;,&quot;manualOverrideText&quot;:&quot;&quot;},&quot;citationItems&quot;:[{&quot;id&quot;:&quot;24142103-71fc-306d-bda3-a8f59b5a1f00&quot;,&quot;itemData&quot;:{&quot;type&quot;:&quot;chapter&quot;,&quot;id&quot;:&quot;24142103-71fc-306d-bda3-a8f59b5a1f00&quot;,&quot;title&quot;:&quot;HPC Software for Massive Analysis of the Parallel Efficiency of Applications&quot;,&quot;author&quot;:[{&quot;family&quot;:&quot;Shvets&quot;,&quot;given&quot;:&quot;Pavel&quot;,&quot;parse-names&quot;:false,&quot;dropping-particle&quot;:&quot;&quot;,&quot;non-dropping-particle&quot;:&quot;&quot;},{&quot;family&quot;:&quot;Voevodin&quot;,&quot;given&quot;:&quot;Vadim&quot;,&quot;parse-names&quot;:false,&quot;dropping-particle&quot;:&quot;&quot;,&quot;non-dropping-particle&quot;:&quot;&quot;},{&quot;family&quot;:&quot;Zhumatiy&quot;,&quot;given&quot;:&quot;Sergey&quot;,&quot;parse-names&quot;:false,&quot;dropping-particle&quot;:&quot;&quot;,&quot;non-dropping-particle&quot;:&quot;&quot;}],&quot;DOI&quot;:&quot;10.1007/978-3-030-28163-2_1&quot;,&quot;issued&quot;:{&quot;date-parts&quot;:[[2019]]},&quot;page&quot;:&quot;3-18&quot;,&quot;container-title-short&quot;:&quot;&quot;},&quot;isTemporary&quot;:false}],&quot;citationTag&quot;:&quot;MENDELEY_CITATION_v3_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&quot;},{&quot;citationID&quot;:&quot;MENDELEY_CITATION_e77d1bd9-6600-46dc-84c2-6ca0c71ed32f&quot;,&quot;properties&quot;:{&quot;noteIndex&quot;:0},&quot;isEdited&quot;:false,&quot;manualOverride&quot;:{&quot;isManuallyOverridden&quot;:false,&quot;citeprocText&quot;:&quot;(Liu et al., 2020)&quot;,&quot;manualOverrideText&quot;:&quot;&quot;},&quot;citationItems&quot;:[{&quot;id&quot;:&quot;79b5aab4-32ec-3c36-9029-40dcd50e6f8a&quot;,&quot;itemData&quot;:{&quot;type&quot;:&quot;article-journal&quot;,&quot;id&quot;:&quot;79b5aab4-32ec-3c36-9029-40dcd50e6f8a&quot;,&quot;title&quot;:&quot;Virtual Machine Consolidation with Minimization of Migration Thrashing for Cloud Data Centers&quot;,&quot;author&quot;:[{&quot;family&quot;:&quot;Liu&quot;,&quot;given&quot;:&quot;Xialin&quot;,&quot;parse-names&quot;:false,&quot;dropping-particle&quot;:&quot;&quot;,&quot;non-dropping-particle&quot;:&quot;&quot;},{&quot;family&quot;:&quot;Wu&quot;,&quot;given&quot;:&quot;Junsheng&quot;,&quot;parse-names&quot;:false,&quot;dropping-particle&quot;:&quot;&quot;,&quot;non-dropping-particle&quot;:&quot;&quot;},{&quot;family&quot;:&quot;Sha&quot;,&quot;given&quot;:&quot;Gang&quot;,&quot;parse-names&quot;:false,&quot;dropping-particle&quot;:&quot;&quot;,&quot;non-dropping-particle&quot;:&quot;&quot;},{&quot;family&quot;:&quot;Liu&quot;,&quot;given&quot;:&quot;Shuqin&quot;,&quot;parse-names&quot;:false,&quot;dropping-particle&quot;:&quot;&quot;,&quot;non-dropping-particle&quot;:&quot;&quot;}],&quot;container-title&quot;:&quot;Mathematical Problems in Engineering&quot;,&quot;container-title-short&quot;:&quot;Math Probl Eng&quot;,&quot;DOI&quot;:&quot;10.1155/2020/7848232&quot;,&quot;ISSN&quot;:&quot;1024-123X&quot;,&quot;issued&quot;:{&quot;date-parts&quot;:[[2020,8,3]]},&quot;page&quot;:&quot;1-13&quot;,&quot;abstract&quot;:&quot;&lt;p&gt;Cloud data centers consume huge amount of electrical energy bringing about in high operating costs and carbon dioxide emissions. Virtual machine (VM) consolidation utilizes live migration of virtual machines (VMs) to transfer a VM among physical servers in order to improve the utilization of resources and energy efficiency in cloud data centers. Most of the current VM consolidation approaches tend to aggressive-migrate for some types of applications such as large capacity application such as speech recognition, image processing, and decision support systems. These approaches generate a high migration thrashing because VMs are consolidated to servers according to VM’s instant resource usage without considering their overall and long-term utilization. The proposed approach, dynamic consolidation with minimization of migration thrashing (DCMMT) which prioritizes VM with high capacity, significantly reduces migration thrashing and the number of migrations to ensure service-level agreement (SLA) since it keeps VMs likely to suffer from migration thrashing in the same physical servers instead of migrating. We have performed experiments using real workload traces compared to existing aggressive-migration-based solutions; through simulations, we show that our approach improves migration thrashing metric by about 28%, number of migrations metric by about 21%, and SLAV metric by about 19%.&lt;/p&gt;&quot;,&quot;volume&quot;:&quot;2020&quot;},&quot;isTemporary&quot;:false}],&quot;citationTag&quot;:&quot;MENDELEY_CITATION_v3_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&quot;},{&quot;citationID&quot;:&quot;MENDELEY_CITATION_eff5fb10-51a7-4a79-923c-f345bf2339a8&quot;,&quot;properties&quot;:{&quot;noteIndex&quot;:0},&quot;isEdited&quot;:false,&quot;manualOverride&quot;:{&quot;isManuallyOverridden&quot;:false,&quot;citeprocText&quot;:&quot;(Hassan, 2020)&quot;,&quot;manualOverrideText&quot;:&quot;&quot;},&quot;citationItems&quot;:[{&quot;id&quot;:&quot;0eb6de87-239b-3691-994e-1b365d476ff1&quot;,&quot;itemData&quot;:{&quot;type&quot;:&quot;article-journal&quot;,&quot;id&quot;:&quot;0eb6de87-239b-3691-994e-1b365d476ff1&quot;,&quot;title&quot;:&quot;Energy Consumption Model for Virtual Machines in Cloud Data Centre&quot;,&quot;author&quot;:[{&quot;family&quot;:&quot;Hassan&quot;,&quot;given&quot;:&quot;Mohd Zain&quot;,&quot;parse-names&quot;:false,&quot;dropping-particle&quot;:&quot;&quot;,&quot;non-dropping-particle&quot;:&quot;&quot;}],&quot;container-title&quot;:&quot;International Journal of Advanced Trends in Computer Science and Engineering&quot;,&quot;DOI&quot;:&quot;10.30534/ijatcse/2020/0591.42020&quot;,&quot;ISSN&quot;:&quot;22783091&quot;,&quot;issued&quot;:{&quot;date-parts&quot;:[[2020,9,15]]},&quot;page&quot;:&quot;32-37&quot;,&quot;issue&quot;:&quot;1.4&quot;,&quot;volume&quot;:&quot;9&quot;,&quot;container-title-short&quot;:&quot;&quot;},&quot;isTemporary&quot;:false}],&quot;citationTag&quot;:&quot;MENDELEY_CITATION_v3_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&quot;},{&quot;citationID&quot;:&quot;MENDELEY_CITATION_29b00377-4a4a-463f-8b05-40cc0a31a91a&quot;,&quot;properties&quot;:{&quot;noteIndex&quot;:0},&quot;isEdited&quot;:false,&quot;manualOverride&quot;:{&quot;isManuallyOverridden&quot;:false,&quot;citeprocText&quot;:&quot;(Kommeri et al., 2017)&quot;,&quot;manualOverrideText&quot;:&quot;&quot;},&quot;citationItems&quot;:[{&quot;id&quot;:&quot;e3a4774d-801e-3079-a39f-d7ca50aeb428&quot;,&quot;itemData&quot;:{&quot;type&quot;:&quot;article-journal&quot;,&quot;id&quot;:&quot;e3a4774d-801e-3079-a39f-d7ca50aeb428&quot;,&quot;title&quot;:&quot;Energy efficiency of dynamic management of virtual cluster with heterogeneous hardware&quot;,&quot;author&quot;:[{&quot;family&quot;:&quot;Kommeri&quot;,&quot;given&quot;:&quot;Jukka&quot;,&quot;parse-names&quot;:false,&quot;dropping-particle&quot;:&quot;&quot;,&quot;non-dropping-particle&quot;:&quot;&quot;},{&quot;family&quot;:&quot;Niemi&quot;,&quot;given&quot;:&quot;Tapio&quot;,&quot;parse-names&quot;:false,&quot;dropping-particle&quot;:&quot;&quot;,&quot;non-dropping-particle&quot;:&quot;&quot;},{&quot;family&quot;:&quot;Nurminen&quot;,&quot;given&quot;:&quot;Jukka K.&quot;,&quot;parse-names&quot;:false,&quot;dropping-particle&quot;:&quot;&quot;,&quot;non-dropping-particle&quot;:&quot;&quot;}],&quot;container-title&quot;:&quot;The Journal of Supercomputing&quot;,&quot;container-title-short&quot;:&quot;J Supercomput&quot;,&quot;DOI&quot;:&quot;10.1007/s11227-016-1899-0&quot;,&quot;ISSN&quot;:&quot;0920-8542&quot;,&quot;issued&quot;:{&quot;date-parts&quot;:[[2017,5,24]]},&quot;page&quot;:&quot;1978-2000&quot;,&quot;issue&quot;:&quot;5&quot;,&quot;volume&quot;:&quot;73&quot;},&quot;isTemporary&quot;:false}],&quot;citationTag&quot;:&quot;MENDELEY_CITATION_v3_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&quot;},{&quot;citationID&quot;:&quot;MENDELEY_CITATION_a16c879b-b505-44fb-81d3-288fb0d1f03b&quot;,&quot;properties&quot;:{&quot;noteIndex&quot;:0},&quot;isEdited&quot;:false,&quot;manualOverride&quot;:{&quot;isManuallyOverridden&quot;:false,&quot;citeprocText&quot;:&quot;(Han et al., 2016; Wu &amp;#38; Zhao, 2016)&quot;,&quot;manualOverrideText&quot;:&quot;&quot;},&quot;citationItems&quot;:[{&quot;id&quot;:&quot;b2ce4a22-0a6c-3f87-8694-4640cfda3144&quot;,&quot;itemData&quot;:{&quot;type&quot;:&quot;article-journal&quot;,&quot;id&quot;:&quot;b2ce4a22-0a6c-3f87-8694-4640cfda3144&quot;,&quot;title&quot;:&quot;An Efficient Virtual Machine Consolidation Scheme for Multimedia Cloud Computing&quot;,&quot;author&quot;:[{&quot;family&quot;:&quot;Han&quot;,&quot;given&quot;:&quot;Guangjie&quot;,&quot;parse-names&quot;:false,&quot;dropping-particle&quot;:&quot;&quot;,&quot;non-dropping-particle&quot;:&quot;&quot;},{&quot;family&quot;:&quot;Que&quot;,&quot;given&quot;:&quot;Wenhui&quot;,&quot;parse-names&quot;:false,&quot;dropping-particle&quot;:&quot;&quot;,&quot;non-dropping-particle&quot;:&quot;&quot;},{&quot;family&quot;:&quot;Jia&quot;,&quot;given&quot;:&quot;Gangyong&quot;,&quot;parse-names&quot;:false,&quot;dropping-particle&quot;:&quot;&quot;,&quot;non-dropping-particle&quot;:&quot;&quot;},{&quot;family&quot;:&quot;Shu&quot;,&quot;given&quot;:&quot;Lei&quot;,&quot;parse-names&quot;:false,&quot;dropping-particle&quot;:&quot;&quot;,&quot;non-dropping-particle&quot;:&quot;&quot;}],&quot;container-title&quot;:&quot;Sensors&quot;,&quot;DOI&quot;:&quot;10.3390/s16020246&quot;,&quot;ISSN&quot;:&quot;1424-8220&quot;,&quot;issued&quot;:{&quot;date-parts&quot;:[[2016,2,18]]},&quot;page&quot;:&quot;246&quot;,&quot;issue&quot;:&quot;2&quot;,&quot;volume&quot;:&quot;16&quot;,&quot;container-title-short&quot;:&quot;&quot;},&quot;isTemporary&quot;:false},{&quot;id&quot;:&quot;f62dc81c-20f2-37b2-a997-68aa02c5cac3&quot;,&quot;itemData&quot;:{&quot;type&quot;:&quot;article-journal&quot;,&quot;id&quot;:&quot;f62dc81c-20f2-37b2-a997-68aa02c5cac3&quot;,&quot;title&quot;:&quot;Overview of current techniques in remote data auditing&quot;,&quot;author&quot;:[{&quot;family&quot;:&quot;Wu&quot;,&quot;given&quot;:&quot;Hualong&quot;,&quot;parse-names&quot;:false,&quot;dropping-particle&quot;:&quot;&quot;,&quot;non-dropping-particle&quot;:&quot;&quot;},{&quot;family&quot;:&quot;Zhao&quot;,&quot;given&quot;:&quot;Bo&quot;,&quot;parse-names&quot;:false,&quot;dropping-particle&quot;:&quot;&quot;,&quot;non-dropping-particle&quot;:&quot;&quot;}],&quot;container-title&quot;:&quot;Applied Mathematics and Nonlinear Sciences&quot;,&quot;DOI&quot;:&quot;10.21042/AMNS.2016.1.00011&quot;,&quot;ISSN&quot;:&quot;2444-8656&quot;,&quot;issued&quot;:{&quot;date-parts&quot;:[[2016,1,28]]},&quot;page&quot;:&quot;145-158&quot;,&quot;abstract&quot;:&quot;&lt;p&gt;The emergence of cloud computing brings the infinite imagination space, both in individual and organizations, due to its unprecedented advantages in the IT history: on-demand self-service, ubiquitous network access, location independent resource pooling, rapid resource elasticity, usage-based pricing and transference of risk. Many of the individuals or organizations ease the pressure on their local data storage, and mitigate the maintenance overhead of local data storage by using outsource data to cloud. However, the data outsourcing is not absolutely safe in the cloud. In order to enhance the users’ confidence of the integrity of their outsource data in the cloud. To promote the rapid deployment of cloud data storage service and regain security assurances with outsourced data dependability, many scholars tend to design the Remote Data Auditing (RDA) technique as a new concept to enable public auditability for the outsourced data in the cloud. The RDA is a useful technique to ensure the correctness of the data outsourced to cloud servers. This paper presents a comprehensive survey on techniques of remote data auditing in cloud server. Recently, more and more remote auditing approaches are categorized into the three different classes, that is, replication-based, erasure coding-based, and network coding-based to present a taxonomy. This paper also aims to the explore major issues.&lt;/p&gt;&quot;,&quot;issue&quot;:&quot;1&quot;,&quot;volume&quot;:&quot;1&quot;,&quot;container-title-short&quot;:&quot;&quot;},&quot;isTemporary&quot;:false}],&quot;citationTag&quot;:&quot;MENDELEY_CITATION_v3_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&quot;},{&quot;citationID&quot;:&quot;MENDELEY_CITATION_a459f895-d51b-445d-a8dc-709854870023&quot;,&quot;properties&quot;:{&quot;noteIndex&quot;:0},&quot;isEdited&quot;:false,&quot;manualOverride&quot;:{&quot;isManuallyOverridden&quot;:false,&quot;citeprocText&quot;:&quot;(Zhu et al., 2016)&quot;,&quot;manualOverrideText&quot;:&quot;&quot;},&quot;citationItems&quot;:[{&quot;id&quot;:&quot;935f99cf-022b-3d4a-8db0-19fc932e971e&quot;,&quot;itemData&quot;:{&quot;type&quot;:&quot;article-journal&quot;,&quot;id&quot;:&quot;935f99cf-022b-3d4a-8db0-19fc932e971e&quot;,&quot;title&quot;:&quot;Evolutionary Multi-Objective Workflow Scheduling in Cloud&quot;,&quot;author&quot;:[{&quot;family&quot;:&quot;Zhu&quot;,&quot;given&quot;:&quot;Zhaomeng&quot;,&quot;parse-names&quot;:false,&quot;dropping-particle&quot;:&quot;&quot;,&quot;non-dropping-particle&quot;:&quot;&quot;},{&quot;family&quot;:&quot;Zhang&quot;,&quot;given&quot;:&quot;Gongxuan&quot;,&quot;parse-names&quot;:false,&quot;dropping-particle&quot;:&quot;&quot;,&quot;non-dropping-particle&quot;:&quot;&quot;},{&quot;family&quot;:&quot;Li&quot;,&quot;given&quot;:&quot;Miqing&quot;,&quot;parse-names&quot;:false,&quot;dropping-particle&quot;:&quot;&quot;,&quot;non-dropping-particle&quot;:&quot;&quot;},{&quot;family&quot;:&quot;Liu&quot;,&quot;given&quot;:&quot;Xiaohui&quot;,&quot;parse-names&quot;:false,&quot;dropping-particle&quot;:&quot;&quot;,&quot;non-dropping-particle&quot;:&quot;&quot;}],&quot;container-title&quot;:&quot;IEEE Transactions on Parallel and Distributed Systems&quot;,&quot;DOI&quot;:&quot;10.1109/TPDS.2015.2446459&quot;,&quot;ISSN&quot;:&quot;1045-9219&quot;,&quot;issued&quot;:{&quot;date-parts&quot;:[[2016,5,1]]},&quot;page&quot;:&quot;1344-1357&quot;,&quot;issue&quot;:&quot;5&quot;,&quot;volume&quot;:&quot;27&quot;,&quot;container-title-short&quot;:&quot;&quot;},&quot;isTemporary&quot;:false}],&quot;citationTag&quot;:&quot;MENDELEY_CITATION_v3_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&quot;},{&quot;citationID&quot;:&quot;MENDELEY_CITATION_4bdc1c01-d980-4101-9893-1627fdb892e9&quot;,&quot;properties&quot;:{&quot;noteIndex&quot;:0},&quot;isEdited&quot;:false,&quot;manualOverride&quot;:{&quot;isManuallyOverridden&quot;:false,&quot;citeprocText&quot;:&quot;(Guo et al., 2019; Nikulchev et al., 2016)&quot;,&quot;manualOverrideText&quot;:&quot;&quot;},&quot;citationItems&quot;:[{&quot;id&quot;:&quot;68a230f0-04ac-3127-a875-8e7adfbc1bb0&quot;,&quot;itemData&quot;:{&quot;type&quot;:&quot;article-journal&quot;,&quot;id&quot;:&quot;68a230f0-04ac-3127-a875-8e7adfbc1bb0&quot;,&quot;title&quot;:&quot;Optimal Management of Virtual Infrastructures Under Flexible Cloud Service Agreements&quot;,&quot;author&quot;:[{&quot;family&quot;:&quot;Guo&quot;,&quot;given&quot;:&quot;Zhiling&quot;,&quot;parse-names&quot;:false,&quot;dropping-particle&quot;:&quot;&quot;,&quot;non-dropping-particle&quot;:&quot;&quot;},{&quot;family&quot;:&quot;Li&quot;,&quot;given&quot;:&quot;Jin&quot;,&quot;parse-names&quot;:false,&quot;dropping-particle&quot;:&quot;&quot;,&quot;non-dropping-particle&quot;:&quot;&quot;},{&quot;family&quot;:&quot;Ramesh&quot;,&quot;given&quot;:&quot;Ram&quot;,&quot;parse-names&quot;:false,&quot;dropping-particle&quot;:&quot;&quot;,&quot;non-dropping-particle&quot;:&quot;&quot;}],&quot;container-title&quot;:&quot;Information Systems Research&quot;,&quot;DOI&quot;:&quot;10.1287/isre.2019.0871&quot;,&quot;ISSN&quot;:&quot;1047-7047&quot;,&quot;issued&quot;:{&quot;date-parts&quot;:[[2019,12]]},&quot;page&quot;:&quot;1424-1446&quot;,&quot;abstract&quot;:&quot;&lt;p&gt;Cloud-service agreements entail the provisioning of virtual infrastructures at specified availability levels. The agreements specify the infrastructure prices and penalties borne by providers when assured availabilities are not met. Hence, backup resources should be optimally provisioned by balancing the provisioning costs with penalties. We develop stochastic dynamic optimization models of the backup provisioning problem by integrating methods from Operations Management, Statistics and Machine Learning, and Computer Science. We present two sets of dynamic provisioning strategies: periodic policies where resources are adjusted at regular intervals and aperiodic policies that allow flexible timing of such interventions. A closed-loop optimization model under conservative resource control and a certainty-equivalent optimization model under aggressive resource control are developed for periodic management. Similarly, we propose two strategies for aperiodic management: single intervention with single look-ahead and multiple interventions with single look-ahead. We develop computationally efficient online algorithms for both periodic and aperiodic models. We evaluate the models through computational experiments and validate with Amazon EC2 use cases. We provide cloud service providers practical guidelines for efficiently formulating flexible service agreements and cost-effectively managing the virtual infrastructure resources. The proposed resource optimization framework is most suitable to IaaS and can easily be extended to PaaS environments.&lt;/p&gt;&quot;,&quot;issue&quot;:&quot;4&quot;,&quot;volume&quot;:&quot;30&quot;,&quot;container-title-short&quot;:&quot;&quot;},&quot;isTemporary&quot;:false},{&quot;id&quot;:&quot;9e49bd6c-d473-3419-a43b-946cc7c2afb6&quot;,&quot;itemData&quot;:{&quot;type&quot;:&quot;article-journal&quot;,&quot;id&quot;:&quot;9e49bd6c-d473-3419-a43b-946cc7c2afb6&quot;,&quot;title&quot;:&quot;Features Management and Middleware of Hybrid Cloud Infrastructures&quot;,&quot;author&quot;:[{&quot;family&quot;:&quot;Nikulchev&quot;,&quot;given&quot;:&quot;Evgeny&quot;,&quot;parse-names&quot;:false,&quot;dropping-particle&quot;:&quot;&quot;,&quot;non-dropping-particle&quot;:&quot;&quot;},{&quot;family&quot;:&quot;Lukyanchikov&quot;,&quot;given&quot;:&quot;Oleg&quot;,&quot;parse-names&quot;:false,&quot;dropping-particle&quot;:&quot;&quot;,&quot;non-dropping-particle&quot;:&quot;&quot;},{&quot;family&quot;:&quot;Pluzhnik&quot;,&quot;given&quot;:&quot;Evgeniy&quot;,&quot;parse-names&quot;:false,&quot;dropping-particle&quot;:&quot;&quot;,&quot;non-dropping-particle&quot;:&quot;&quot;},{&quot;family&quot;:&quot;Biryukov&quot;,&quot;given&quot;:&quot;Dmitry&quot;,&quot;parse-names&quot;:false,&quot;dropping-particle&quot;:&quot;&quot;,&quot;non-dropping-particle&quot;:&quot;&quot;}],&quot;container-title&quot;:&quot;International Journal of Advanced Computer Science and Applications&quot;,&quot;DOI&quot;:&quot;10.14569/IJACSA.2016.070104&quot;,&quot;ISSN&quot;:&quot;21565570&quot;,&quot;issued&quot;:{&quot;date-parts&quot;:[[2016]]},&quot;issue&quot;:&quot;1&quot;,&quot;volume&quot;:&quot;7&quot;,&quot;container-title-short&quot;:&quot;&quot;},&quot;isTemporary&quot;:false}],&quot;citationTag&quot;:&quot;MENDELEY_CITATION_v3_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&quot;},{&quot;citationID&quot;:&quot;MENDELEY_CITATION_69193d64-ea06-4368-b791-cb4617e131a3&quot;,&quot;properties&quot;:{&quot;noteIndex&quot;:0},&quot;isEdited&quot;:false,&quot;manualOverride&quot;:{&quot;isManuallyOverridden&quot;:false,&quot;citeprocText&quot;:&quot;(Sarac, 2020)&quot;,&quot;manualOverrideText&quot;:&quot;&quot;},&quot;citationItems&quot;:[{&quot;id&quot;:&quot;be0c0e0c-6a35-350a-9927-6c5eac902a0f&quot;,&quot;itemData&quot;:{&quot;type&quot;:&quot;article-journal&quot;,&quot;id&quot;:&quot;be0c0e0c-6a35-350a-9927-6c5eac902a0f&quot;,&quot;title&quot;:&quot;Experimental Analysis of Energy Efficiency of Server Infrastructure in University Datacenters&quot;,&quot;author&quot;:[{&quot;family&quot;:&quot;Sarac&quot;,&quot;given&quot;:&quot;Marko; Adamovic, Sasa; Stamenkovic, Dusan&quot;,&quot;parse-names&quot;:false,&quot;dropping-particle&quot;:&quot;&quot;,&quot;non-dropping-particle&quot;:&quot;&quot;}],&quot;container-title&quot;:&quot;Tehnicki vjesnik - Technical Gazette&quot;,&quot;DOI&quot;:&quot;10.17559/TV-20160517155453&quot;,&quot;ISSN&quot;:&quot;13303651&quot;,&quot;issued&quot;:{&quot;date-parts&quot;:[[2020,10,17]]},&quot;issue&quot;:&quot;5&quot;,&quot;volume&quot;:&quot;27&quot;,&quot;container-title-short&quot;:&quot;&quot;},&quot;isTemporary&quot;:false}],&quot;citationTag&quot;:&quot;MENDELEY_CITATION_v3_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 2024</PublishDate>
  <Abstract/>
  <CompanyAddress>Universitas Islam Negeri Sultan Aji Muhammad Idris Samarinda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328B62-AB1E-4833-8190-21084770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6</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PETUNJUK TEKNIS Borneo Undergraduate Academic Forum (BUAF) ke-8</vt:lpstr>
    </vt:vector>
  </TitlesOfParts>
  <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Borneo Undergraduate Academic Forum (BUAF) ke-8</dc:title>
  <dc:subject>Universitas Islam Negeri Sultan Aji Muhammad Idris Samarinda</dc:subject>
  <dc:creator>M Kaspul Anwar</dc:creator>
  <cp:lastModifiedBy>M Kaspul Anwar</cp:lastModifiedBy>
  <cp:revision>4</cp:revision>
  <cp:lastPrinted>2024-05-11T10:33:00Z</cp:lastPrinted>
  <dcterms:created xsi:type="dcterms:W3CDTF">2024-06-08T02:34:00Z</dcterms:created>
  <dcterms:modified xsi:type="dcterms:W3CDTF">2024-06-09T01:54:00Z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bf8893cd5512bc1cefa113cda6db59278cfbdd26f40a7ce6acf136a25ea95bdf</vt:lpwstr>
  </property>
</Properties>
</file>