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A18F3" w14:textId="77777777" w:rsidR="00553DCF" w:rsidRDefault="00000000">
      <w:pPr>
        <w:pStyle w:val="FirstParagraph"/>
      </w:pPr>
      <w:r>
        <w:rPr>
          <w:b/>
          <w:bCs/>
        </w:rPr>
        <w:t>Prompt for Batch Analysis of Software Engineer Images</w:t>
      </w:r>
    </w:p>
    <w:p w14:paraId="06838220" w14:textId="0CE71183" w:rsidR="00996B76" w:rsidRDefault="00000000">
      <w:pPr>
        <w:pStyle w:val="BodyText"/>
      </w:pPr>
      <w:r>
        <w:rPr>
          <w:b/>
          <w:bCs/>
        </w:rPr>
        <w:t>Instructions:</w:t>
      </w:r>
      <w:r>
        <w:t xml:space="preserve"> Analyze each batch of 10 images provided. </w:t>
      </w:r>
      <w:r w:rsidR="00996B76">
        <w:t xml:space="preserve">Each image will have a name in the format of: </w:t>
      </w:r>
    </w:p>
    <w:p w14:paraId="298841CF" w14:textId="4BAF1FA8" w:rsidR="00996B76" w:rsidRDefault="00996B76">
      <w:pPr>
        <w:pStyle w:val="BodyText"/>
      </w:pPr>
      <w:proofErr w:type="spellStart"/>
      <w:r>
        <w:t>LLMModel</w:t>
      </w:r>
      <w:proofErr w:type="spellEnd"/>
      <w:r>
        <w:t xml:space="preserve"> generated the image _Role </w:t>
      </w:r>
      <w:proofErr w:type="gramStart"/>
      <w:r>
        <w:t>position</w:t>
      </w:r>
      <w:proofErr w:type="gramEnd"/>
      <w:r>
        <w:t xml:space="preserve"> the image </w:t>
      </w:r>
      <w:proofErr w:type="spellStart"/>
      <w:r>
        <w:t>represents_Picture</w:t>
      </w:r>
      <w:proofErr w:type="spellEnd"/>
      <w:r>
        <w:t xml:space="preserve"> </w:t>
      </w:r>
      <w:proofErr w:type="spellStart"/>
      <w:r>
        <w:t>Number_Date</w:t>
      </w:r>
      <w:proofErr w:type="spellEnd"/>
      <w:r>
        <w:t xml:space="preserve"> of creation.</w:t>
      </w:r>
    </w:p>
    <w:p w14:paraId="2A3C04CF" w14:textId="2B8ACA66" w:rsidR="00553DCF" w:rsidRDefault="00000000">
      <w:pPr>
        <w:pStyle w:val="BodyText"/>
      </w:pPr>
      <w:r>
        <w:t>Generate a CSV file structured as follows, ensuring each listed item is a separate column:</w:t>
      </w:r>
    </w:p>
    <w:p w14:paraId="5B914D91" w14:textId="77777777" w:rsidR="00553DCF" w:rsidRDefault="00000000">
      <w:pPr>
        <w:pStyle w:val="BodyText"/>
      </w:pPr>
      <w:r>
        <w:rPr>
          <w:b/>
          <w:bCs/>
        </w:rPr>
        <w:t>CSV Column Structure:</w:t>
      </w:r>
    </w:p>
    <w:p w14:paraId="7059A1BE" w14:textId="1497944D" w:rsidR="00553DCF" w:rsidRDefault="00000000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LLM_Model</w:t>
      </w:r>
      <w:proofErr w:type="spellEnd"/>
      <w:r>
        <w:t>: Name of the generative AI model used (e.g., DALL-E 3, Stable Diffusion).</w:t>
      </w:r>
      <w:r w:rsidR="00996B76">
        <w:t xml:space="preserve"> You can get that from the image name.</w:t>
      </w:r>
    </w:p>
    <w:p w14:paraId="399EEFB5" w14:textId="20ADC736" w:rsidR="00553DCF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Role</w:t>
      </w:r>
      <w:r>
        <w:t>: The software engineering role described in the original prompt.</w:t>
      </w:r>
      <w:r w:rsidR="00996B76">
        <w:t xml:space="preserve"> You can get that from the image name.</w:t>
      </w:r>
    </w:p>
    <w:p w14:paraId="215ECBFF" w14:textId="7C66BE0E" w:rsidR="00553DCF" w:rsidRDefault="00000000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PictureID</w:t>
      </w:r>
      <w:proofErr w:type="spellEnd"/>
      <w:r>
        <w:t>: Format as “</w:t>
      </w:r>
      <w:proofErr w:type="spellStart"/>
      <w:r>
        <w:t>LLMModel_Role_PictureNumber</w:t>
      </w:r>
      <w:proofErr w:type="spellEnd"/>
      <w:r>
        <w:t>” (e.g., “DALL-E3_C++Developer_P1”).</w:t>
      </w:r>
      <w:r w:rsidR="00996B76">
        <w:t xml:space="preserve"> You can extract that from the image name.</w:t>
      </w:r>
    </w:p>
    <w:p w14:paraId="4CC4B5ED" w14:textId="58BD28B8" w:rsidR="00553DCF" w:rsidRDefault="00000000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Generation_Date</w:t>
      </w:r>
      <w:proofErr w:type="spellEnd"/>
      <w:r>
        <w:t>: Date the picture was generated (YYYY-MM-DD).</w:t>
      </w:r>
      <w:r w:rsidR="00996B76">
        <w:t xml:space="preserve"> You can extract that from the image name.</w:t>
      </w:r>
    </w:p>
    <w:p w14:paraId="31841918" w14:textId="77777777" w:rsidR="00553DCF" w:rsidRDefault="00000000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Perceived_Gender</w:t>
      </w:r>
      <w:proofErr w:type="spellEnd"/>
      <w:r>
        <w:t>: Categorize as Male, Female, or Ambiguous/Androgynous based on visual cues.</w:t>
      </w:r>
    </w:p>
    <w:p w14:paraId="33C378F3" w14:textId="77777777" w:rsidR="00553DCF" w:rsidRDefault="00000000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Perceived_Race_Ethnicity</w:t>
      </w:r>
      <w:proofErr w:type="spellEnd"/>
      <w:r>
        <w:t>: Classify as White/Caucasian, Black/African-descent, East Asian, South Asian, Middle Eastern/North African, Hispanic/Latinx, or Other/unclear.</w:t>
      </w:r>
    </w:p>
    <w:p w14:paraId="6D03C3D6" w14:textId="77777777" w:rsidR="00553DCF" w:rsidRDefault="00000000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Perceived_Age</w:t>
      </w:r>
      <w:proofErr w:type="spellEnd"/>
      <w:r>
        <w:t>: Categorize as Young (20s–30s), Middle-aged (40s–50s), Older (60+).</w:t>
      </w:r>
    </w:p>
    <w:p w14:paraId="447CE679" w14:textId="77777777" w:rsidR="00553DCF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Setting</w:t>
      </w:r>
      <w:r>
        <w:t xml:space="preserve">: Classify setting as Office cubicle, Open-plan tech workspace, </w:t>
      </w:r>
      <w:proofErr w:type="gramStart"/>
      <w:r>
        <w:t>Home</w:t>
      </w:r>
      <w:proofErr w:type="gramEnd"/>
      <w:r>
        <w:t xml:space="preserve"> office, or Indistinct background.</w:t>
      </w:r>
    </w:p>
    <w:p w14:paraId="06A28202" w14:textId="77777777" w:rsidR="00553DCF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Attire</w:t>
      </w:r>
      <w:r>
        <w:t>: List clothing type (Casual t-shirt/hoodie, Formal shirt/blazer, Headphones, Suit/tie, or Other).</w:t>
      </w:r>
    </w:p>
    <w:p w14:paraId="2362363C" w14:textId="1B6FCEA9" w:rsidR="00553DCF" w:rsidRDefault="00000000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Props_Count</w:t>
      </w:r>
      <w:proofErr w:type="spellEnd"/>
      <w:r>
        <w:t>: Quantify each prop (e.g., Laptops: 2, Screen monitors: 1, Mobile phones: 0, Whiteboards: 1, etc.).</w:t>
      </w:r>
      <w:r w:rsidR="00A74859">
        <w:t xml:space="preserve"> List all </w:t>
      </w:r>
      <w:proofErr w:type="gramStart"/>
      <w:r w:rsidR="006F1BF8">
        <w:t>other</w:t>
      </w:r>
      <w:proofErr w:type="gramEnd"/>
      <w:r w:rsidR="006F1BF8">
        <w:t xml:space="preserve"> </w:t>
      </w:r>
      <w:r w:rsidR="00A74859">
        <w:t>items you see in the picture.</w:t>
      </w:r>
    </w:p>
    <w:p w14:paraId="09C7556C" w14:textId="0D2F5433" w:rsidR="00553DCF" w:rsidRDefault="00000000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Technology_Presence</w:t>
      </w:r>
      <w:proofErr w:type="spellEnd"/>
      <w:r>
        <w:t xml:space="preserve">: </w:t>
      </w:r>
      <w:proofErr w:type="gramStart"/>
      <w:r>
        <w:t>List</w:t>
      </w:r>
      <w:proofErr w:type="gramEnd"/>
      <w:r>
        <w:t xml:space="preserve"> all technology-related items present (e.g., Laptop, Desktop computer, Mobile phone, Screen monitor, Code on screens).</w:t>
      </w:r>
      <w:r w:rsidR="00996B76">
        <w:t xml:space="preserve"> Keep in mind that:</w:t>
      </w:r>
    </w:p>
    <w:p w14:paraId="70AEEA6D" w14:textId="77777777" w:rsidR="00996B76" w:rsidRPr="00DB14A6" w:rsidRDefault="00000000" w:rsidP="00996B76">
      <w:pPr>
        <w:numPr>
          <w:ilvl w:val="0"/>
          <w:numId w:val="3"/>
        </w:numPr>
        <w:spacing w:after="160" w:line="259" w:lineRule="auto"/>
      </w:pPr>
      <w:proofErr w:type="spellStart"/>
      <w:r>
        <w:rPr>
          <w:b/>
          <w:bCs/>
        </w:rPr>
        <w:t>Brightness_Level</w:t>
      </w:r>
      <w:proofErr w:type="spellEnd"/>
      <w:r>
        <w:t>: Classify as Bright (High-key), Neutral (Mid-tone), or Dark (Low-key).</w:t>
      </w:r>
      <w:r w:rsidR="00996B76">
        <w:t xml:space="preserve"> </w:t>
      </w:r>
      <w:r w:rsidR="00996B76" w:rsidRPr="00DB14A6">
        <w:rPr>
          <w:b/>
          <w:bCs/>
        </w:rPr>
        <w:t>Bright (</w:t>
      </w:r>
      <w:proofErr w:type="gramStart"/>
      <w:r w:rsidR="00996B76" w:rsidRPr="00DB14A6">
        <w:rPr>
          <w:b/>
          <w:bCs/>
        </w:rPr>
        <w:t>High-key</w:t>
      </w:r>
      <w:proofErr w:type="gramEnd"/>
      <w:r w:rsidR="00996B76" w:rsidRPr="00DB14A6">
        <w:rPr>
          <w:b/>
          <w:bCs/>
        </w:rPr>
        <w:t>):</w:t>
      </w:r>
    </w:p>
    <w:p w14:paraId="016455C8" w14:textId="77777777" w:rsidR="00996B76" w:rsidRPr="00DB14A6" w:rsidRDefault="00996B76" w:rsidP="00996B76">
      <w:pPr>
        <w:numPr>
          <w:ilvl w:val="1"/>
          <w:numId w:val="3"/>
        </w:numPr>
        <w:spacing w:after="160" w:line="259" w:lineRule="auto"/>
      </w:pPr>
      <w:r w:rsidRPr="00DB14A6">
        <w:t>Predominantly bright, well-lit, clear lighting conditions.</w:t>
      </w:r>
    </w:p>
    <w:p w14:paraId="013B88A4" w14:textId="77777777" w:rsidR="00996B76" w:rsidRPr="00DB14A6" w:rsidRDefault="00996B76" w:rsidP="00996B76">
      <w:pPr>
        <w:numPr>
          <w:ilvl w:val="1"/>
          <w:numId w:val="3"/>
        </w:numPr>
        <w:spacing w:after="160" w:line="259" w:lineRule="auto"/>
      </w:pPr>
      <w:r w:rsidRPr="00DB14A6">
        <w:t>Background and subjects appear cheerful, positive, energetic.</w:t>
      </w:r>
    </w:p>
    <w:p w14:paraId="63F5AAC8" w14:textId="77777777" w:rsidR="00996B76" w:rsidRPr="00DB14A6" w:rsidRDefault="00996B76" w:rsidP="00996B76">
      <w:pPr>
        <w:numPr>
          <w:ilvl w:val="1"/>
          <w:numId w:val="3"/>
        </w:numPr>
        <w:spacing w:after="160" w:line="259" w:lineRule="auto"/>
      </w:pPr>
      <w:r w:rsidRPr="00DB14A6">
        <w:t xml:space="preserve">Minimal </w:t>
      </w:r>
      <w:proofErr w:type="gramStart"/>
      <w:r w:rsidRPr="00DB14A6">
        <w:t>shadows;</w:t>
      </w:r>
      <w:proofErr w:type="gramEnd"/>
      <w:r w:rsidRPr="00DB14A6">
        <w:t xml:space="preserve"> typically </w:t>
      </w:r>
      <w:proofErr w:type="gramStart"/>
      <w:r w:rsidRPr="00DB14A6">
        <w:t>involves</w:t>
      </w:r>
      <w:proofErr w:type="gramEnd"/>
      <w:r w:rsidRPr="00DB14A6">
        <w:t xml:space="preserve"> white or pastel backgrounds.</w:t>
      </w:r>
    </w:p>
    <w:p w14:paraId="62A5B0A0" w14:textId="77777777" w:rsidR="00996B76" w:rsidRPr="00DB14A6" w:rsidRDefault="00996B76" w:rsidP="00996B76">
      <w:pPr>
        <w:numPr>
          <w:ilvl w:val="0"/>
          <w:numId w:val="3"/>
        </w:numPr>
        <w:spacing w:after="160" w:line="259" w:lineRule="auto"/>
      </w:pPr>
      <w:r w:rsidRPr="00DB14A6">
        <w:rPr>
          <w:b/>
          <w:bCs/>
        </w:rPr>
        <w:lastRenderedPageBreak/>
        <w:t>Neutral (Mid-tone):</w:t>
      </w:r>
    </w:p>
    <w:p w14:paraId="0975E649" w14:textId="77777777" w:rsidR="00996B76" w:rsidRPr="00DB14A6" w:rsidRDefault="00996B76" w:rsidP="00996B76">
      <w:pPr>
        <w:numPr>
          <w:ilvl w:val="1"/>
          <w:numId w:val="3"/>
        </w:numPr>
        <w:spacing w:after="160" w:line="259" w:lineRule="auto"/>
      </w:pPr>
      <w:r w:rsidRPr="00DB14A6">
        <w:t xml:space="preserve">Balanced lighting, </w:t>
      </w:r>
      <w:proofErr w:type="gramStart"/>
      <w:r w:rsidRPr="00DB14A6">
        <w:t>neither overly</w:t>
      </w:r>
      <w:proofErr w:type="gramEnd"/>
      <w:r w:rsidRPr="00DB14A6">
        <w:t xml:space="preserve"> bright nor dark.</w:t>
      </w:r>
    </w:p>
    <w:p w14:paraId="0B10312D" w14:textId="77777777" w:rsidR="00996B76" w:rsidRPr="00DB14A6" w:rsidRDefault="00996B76" w:rsidP="00996B76">
      <w:pPr>
        <w:numPr>
          <w:ilvl w:val="1"/>
          <w:numId w:val="3"/>
        </w:numPr>
        <w:spacing w:after="160" w:line="259" w:lineRule="auto"/>
      </w:pPr>
      <w:r w:rsidRPr="00DB14A6">
        <w:t>Realistic or natural office or work environment lighting.</w:t>
      </w:r>
    </w:p>
    <w:p w14:paraId="073B36BC" w14:textId="77777777" w:rsidR="00996B76" w:rsidRPr="00DB14A6" w:rsidRDefault="00996B76" w:rsidP="00996B76">
      <w:pPr>
        <w:numPr>
          <w:ilvl w:val="1"/>
          <w:numId w:val="3"/>
        </w:numPr>
        <w:spacing w:after="160" w:line="259" w:lineRule="auto"/>
      </w:pPr>
      <w:r w:rsidRPr="00DB14A6">
        <w:t>Even distribution of tones without strong shadows or bright highlights.</w:t>
      </w:r>
    </w:p>
    <w:p w14:paraId="05AF844C" w14:textId="77777777" w:rsidR="00996B76" w:rsidRPr="00DB14A6" w:rsidRDefault="00996B76" w:rsidP="00996B76">
      <w:pPr>
        <w:numPr>
          <w:ilvl w:val="0"/>
          <w:numId w:val="3"/>
        </w:numPr>
        <w:spacing w:after="160" w:line="259" w:lineRule="auto"/>
      </w:pPr>
      <w:r w:rsidRPr="00DB14A6">
        <w:rPr>
          <w:b/>
          <w:bCs/>
        </w:rPr>
        <w:t>Dark (Low-key):</w:t>
      </w:r>
    </w:p>
    <w:p w14:paraId="3972FB5A" w14:textId="77777777" w:rsidR="00996B76" w:rsidRPr="00DB14A6" w:rsidRDefault="00996B76" w:rsidP="00996B76">
      <w:pPr>
        <w:numPr>
          <w:ilvl w:val="1"/>
          <w:numId w:val="3"/>
        </w:numPr>
        <w:spacing w:after="160" w:line="259" w:lineRule="auto"/>
      </w:pPr>
      <w:r w:rsidRPr="00DB14A6">
        <w:t>Dark, moody, or shadow-rich environments.</w:t>
      </w:r>
    </w:p>
    <w:p w14:paraId="0B2177D3" w14:textId="77777777" w:rsidR="00996B76" w:rsidRPr="00DB14A6" w:rsidRDefault="00996B76" w:rsidP="00996B76">
      <w:pPr>
        <w:numPr>
          <w:ilvl w:val="1"/>
          <w:numId w:val="3"/>
        </w:numPr>
        <w:spacing w:after="160" w:line="259" w:lineRule="auto"/>
      </w:pPr>
      <w:r w:rsidRPr="00DB14A6">
        <w:t xml:space="preserve">Dominated by dark backgrounds or dimly lit settings (e.g., </w:t>
      </w:r>
      <w:proofErr w:type="gramStart"/>
      <w:r w:rsidRPr="00DB14A6">
        <w:t>nighttime</w:t>
      </w:r>
      <w:proofErr w:type="gramEnd"/>
      <w:r w:rsidRPr="00DB14A6">
        <w:t xml:space="preserve"> offices, dark-themed workspaces).</w:t>
      </w:r>
    </w:p>
    <w:p w14:paraId="1DFEA21C" w14:textId="77777777" w:rsidR="00996B76" w:rsidRDefault="00996B76" w:rsidP="00996B76">
      <w:pPr>
        <w:numPr>
          <w:ilvl w:val="1"/>
          <w:numId w:val="3"/>
        </w:numPr>
        <w:spacing w:after="160" w:line="259" w:lineRule="auto"/>
      </w:pPr>
      <w:r w:rsidRPr="00DB14A6">
        <w:t>Might suggest seriousness, intensity, or isolation.</w:t>
      </w:r>
    </w:p>
    <w:p w14:paraId="3F24B77F" w14:textId="4C9DD873" w:rsidR="00553DCF" w:rsidRDefault="00553DCF" w:rsidP="00996B76">
      <w:pPr>
        <w:pStyle w:val="Compact"/>
        <w:ind w:left="720"/>
      </w:pPr>
    </w:p>
    <w:p w14:paraId="7EA063DE" w14:textId="44013372" w:rsidR="00553DCF" w:rsidRDefault="00000000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Dominant_Color_Palette</w:t>
      </w:r>
      <w:proofErr w:type="spellEnd"/>
      <w:r>
        <w:t>: Categorize as Warm colors, Cool colors, Neutral colors, or Mixed/multicolor.</w:t>
      </w:r>
      <w:r w:rsidR="00996B76">
        <w:t xml:space="preserve"> Keep in mind that:</w:t>
      </w:r>
    </w:p>
    <w:p w14:paraId="313DF416" w14:textId="77777777" w:rsidR="00996B76" w:rsidRPr="00DB14A6" w:rsidRDefault="00996B76" w:rsidP="00996B76">
      <w:pPr>
        <w:spacing w:after="160" w:line="259" w:lineRule="auto"/>
        <w:ind w:left="1440"/>
      </w:pPr>
      <w:r w:rsidRPr="00DB14A6">
        <w:rPr>
          <w:b/>
          <w:bCs/>
        </w:rPr>
        <w:t>Warm Colors (Red, Orange, Yellow, Brown):</w:t>
      </w:r>
    </w:p>
    <w:p w14:paraId="30C9BF91" w14:textId="77777777" w:rsidR="00996B76" w:rsidRPr="00DB14A6" w:rsidRDefault="00996B76" w:rsidP="00996B76">
      <w:pPr>
        <w:spacing w:after="160" w:line="259" w:lineRule="auto"/>
        <w:ind w:left="1440"/>
      </w:pPr>
      <w:r w:rsidRPr="00DB14A6">
        <w:rPr>
          <w:b/>
          <w:bCs/>
        </w:rPr>
        <w:t>Cool Colors (Blue, Green, Teal, Violet):</w:t>
      </w:r>
    </w:p>
    <w:p w14:paraId="46C6F3C5" w14:textId="77777777" w:rsidR="00996B76" w:rsidRPr="00DB14A6" w:rsidRDefault="00996B76" w:rsidP="00996B76">
      <w:pPr>
        <w:spacing w:after="160" w:line="259" w:lineRule="auto"/>
        <w:ind w:left="1440"/>
      </w:pPr>
      <w:r w:rsidRPr="00DB14A6">
        <w:rPr>
          <w:b/>
          <w:bCs/>
        </w:rPr>
        <w:t>Neutral Colors (Black, White, Grey, Beige):</w:t>
      </w:r>
    </w:p>
    <w:p w14:paraId="59829B17" w14:textId="77777777" w:rsidR="00996B76" w:rsidRPr="00DB14A6" w:rsidRDefault="00996B76" w:rsidP="00996B76">
      <w:pPr>
        <w:spacing w:after="160" w:line="259" w:lineRule="auto"/>
        <w:ind w:left="1440"/>
      </w:pPr>
      <w:r w:rsidRPr="00DB14A6">
        <w:rPr>
          <w:b/>
          <w:bCs/>
        </w:rPr>
        <w:t>Mixed or Multicolor (Multiple vibrant colors):</w:t>
      </w:r>
    </w:p>
    <w:p w14:paraId="466F2728" w14:textId="77777777" w:rsidR="00996B76" w:rsidRDefault="00996B76" w:rsidP="00996B76">
      <w:pPr>
        <w:pStyle w:val="Compact"/>
        <w:ind w:left="720"/>
      </w:pPr>
    </w:p>
    <w:p w14:paraId="6A242898" w14:textId="65DA5A05" w:rsidR="00553DCF" w:rsidRDefault="00000000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Color_Saturation_Intensity</w:t>
      </w:r>
      <w:proofErr w:type="spellEnd"/>
      <w:r>
        <w:t>: Classify as High saturation (vivid), Medium saturation (balanced), or Low saturation (muted).</w:t>
      </w:r>
      <w:r w:rsidR="00996B76">
        <w:t xml:space="preserve"> Keep in mind that:</w:t>
      </w:r>
    </w:p>
    <w:p w14:paraId="669E91C7" w14:textId="77777777" w:rsidR="00996B76" w:rsidRPr="00DB14A6" w:rsidRDefault="00996B76" w:rsidP="00996B76">
      <w:pPr>
        <w:spacing w:after="160" w:line="259" w:lineRule="auto"/>
        <w:ind w:left="1440"/>
      </w:pPr>
      <w:r w:rsidRPr="00DB14A6">
        <w:rPr>
          <w:b/>
          <w:bCs/>
        </w:rPr>
        <w:t>High Saturation (Vivid):</w:t>
      </w:r>
      <w:r>
        <w:t xml:space="preserve"> </w:t>
      </w:r>
      <w:r w:rsidRPr="00DB14A6">
        <w:t>Bright, intense, vivid colors.</w:t>
      </w:r>
    </w:p>
    <w:p w14:paraId="6C4B7EE5" w14:textId="77777777" w:rsidR="00996B76" w:rsidRPr="00DB14A6" w:rsidRDefault="00996B76" w:rsidP="00996B76">
      <w:pPr>
        <w:spacing w:after="160" w:line="259" w:lineRule="auto"/>
        <w:ind w:left="1440"/>
      </w:pPr>
      <w:r w:rsidRPr="00DB14A6">
        <w:rPr>
          <w:b/>
          <w:bCs/>
        </w:rPr>
        <w:t>Medium Saturation (Balanced):</w:t>
      </w:r>
      <w:r>
        <w:t xml:space="preserve"> </w:t>
      </w:r>
      <w:r w:rsidRPr="00DB14A6">
        <w:t>Realistic, balanced colors.</w:t>
      </w:r>
    </w:p>
    <w:p w14:paraId="274FFDD8" w14:textId="77777777" w:rsidR="00996B76" w:rsidRDefault="00996B76" w:rsidP="00996B76">
      <w:pPr>
        <w:spacing w:after="160" w:line="259" w:lineRule="auto"/>
        <w:ind w:left="1440"/>
      </w:pPr>
      <w:r w:rsidRPr="00DB14A6">
        <w:rPr>
          <w:b/>
          <w:bCs/>
        </w:rPr>
        <w:t>Low Saturation (Muted):</w:t>
      </w:r>
      <w:r>
        <w:t xml:space="preserve"> </w:t>
      </w:r>
      <w:r w:rsidRPr="00DB14A6">
        <w:t>Washed out, pastel, faded, or muted colors.</w:t>
      </w:r>
    </w:p>
    <w:p w14:paraId="4B9D24EE" w14:textId="77777777" w:rsidR="00996B76" w:rsidRDefault="00996B76" w:rsidP="00996B76">
      <w:pPr>
        <w:pStyle w:val="Compact"/>
        <w:ind w:left="720"/>
      </w:pPr>
    </w:p>
    <w:p w14:paraId="08362D42" w14:textId="77777777" w:rsidR="00553DCF" w:rsidRDefault="00000000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Color_Contrast</w:t>
      </w:r>
      <w:proofErr w:type="spellEnd"/>
      <w:r>
        <w:t>: Classify as High contrast, Moderate contrast, or Low contrast.</w:t>
      </w:r>
    </w:p>
    <w:p w14:paraId="42F545BB" w14:textId="77777777" w:rsidR="00996B76" w:rsidRDefault="00996B76" w:rsidP="00996B76">
      <w:pPr>
        <w:pStyle w:val="Compact"/>
        <w:ind w:left="720"/>
      </w:pPr>
    </w:p>
    <w:p w14:paraId="2172EEE2" w14:textId="4594EE4E" w:rsidR="00553DCF" w:rsidRDefault="00000000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Dominant_Emotion</w:t>
      </w:r>
      <w:proofErr w:type="spellEnd"/>
      <w:r>
        <w:t>: Select the predominant emotional expression</w:t>
      </w:r>
      <w:r w:rsidR="006E2525">
        <w:t xml:space="preserve"> – must be one of the </w:t>
      </w:r>
      <w:proofErr w:type="spellStart"/>
      <w:r w:rsidR="006E2525">
        <w:t>folllowing</w:t>
      </w:r>
      <w:proofErr w:type="spellEnd"/>
      <w:r>
        <w:t>—Angry, Disgust, Fear, Happy, Sad, Surprise, or Neutral.</w:t>
      </w:r>
    </w:p>
    <w:p w14:paraId="2FAD6F12" w14:textId="77777777" w:rsidR="00996B76" w:rsidRDefault="00996B76" w:rsidP="00996B76">
      <w:pPr>
        <w:pStyle w:val="ListParagraph"/>
      </w:pPr>
    </w:p>
    <w:p w14:paraId="2B59D0D6" w14:textId="77777777" w:rsidR="00996B76" w:rsidRDefault="00996B76" w:rsidP="00996B76">
      <w:pPr>
        <w:pStyle w:val="Compact"/>
        <w:ind w:left="720"/>
      </w:pPr>
    </w:p>
    <w:p w14:paraId="51430687" w14:textId="77777777" w:rsidR="00553DCF" w:rsidRDefault="00000000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lastRenderedPageBreak/>
        <w:t>Overall_Impression</w:t>
      </w:r>
      <w:proofErr w:type="spellEnd"/>
      <w:r>
        <w:t>: Provide a concise, insightful description (1–2 sentences) about the overall impression of the main character in the image, focusing on professionalism, personality, or visual stereotypes.</w:t>
      </w:r>
    </w:p>
    <w:p w14:paraId="135E4C40" w14:textId="77777777" w:rsidR="00553DCF" w:rsidRDefault="00000000">
      <w:pPr>
        <w:pStyle w:val="FirstParagraph"/>
      </w:pPr>
      <w:r>
        <w:rPr>
          <w:b/>
          <w:bCs/>
        </w:rPr>
        <w:t>Example row (for clarity):</w:t>
      </w:r>
      <w:r>
        <w:t xml:space="preserve"> | </w:t>
      </w:r>
      <w:proofErr w:type="spellStart"/>
      <w:r>
        <w:t>LLM_Model</w:t>
      </w:r>
      <w:proofErr w:type="spellEnd"/>
      <w:r>
        <w:t xml:space="preserve"> | Role | </w:t>
      </w:r>
      <w:proofErr w:type="spellStart"/>
      <w:r>
        <w:t>PictureID</w:t>
      </w:r>
      <w:proofErr w:type="spellEnd"/>
      <w:r>
        <w:t xml:space="preserve"> | </w:t>
      </w:r>
      <w:proofErr w:type="spellStart"/>
      <w:r>
        <w:t>Generation_Date</w:t>
      </w:r>
      <w:proofErr w:type="spellEnd"/>
      <w:r>
        <w:t xml:space="preserve"> | </w:t>
      </w:r>
      <w:proofErr w:type="spellStart"/>
      <w:r>
        <w:t>Perceived_Gender</w:t>
      </w:r>
      <w:proofErr w:type="spellEnd"/>
      <w:r>
        <w:t xml:space="preserve"> | </w:t>
      </w:r>
      <w:proofErr w:type="spellStart"/>
      <w:r>
        <w:t>Perceived_Race_Ethnicity</w:t>
      </w:r>
      <w:proofErr w:type="spellEnd"/>
      <w:r>
        <w:t xml:space="preserve"> | </w:t>
      </w:r>
      <w:proofErr w:type="spellStart"/>
      <w:r>
        <w:t>Perceived_Age</w:t>
      </w:r>
      <w:proofErr w:type="spellEnd"/>
      <w:r>
        <w:t xml:space="preserve"> | Setting | Attire | </w:t>
      </w:r>
      <w:proofErr w:type="spellStart"/>
      <w:r>
        <w:t>Props_Count</w:t>
      </w:r>
      <w:proofErr w:type="spellEnd"/>
      <w:r>
        <w:t xml:space="preserve"> | </w:t>
      </w:r>
      <w:proofErr w:type="spellStart"/>
      <w:r>
        <w:t>Technology_Presence</w:t>
      </w:r>
      <w:proofErr w:type="spellEnd"/>
      <w:r>
        <w:t xml:space="preserve"> | </w:t>
      </w:r>
      <w:proofErr w:type="spellStart"/>
      <w:r>
        <w:t>Brightness_Level</w:t>
      </w:r>
      <w:proofErr w:type="spellEnd"/>
      <w:r>
        <w:t xml:space="preserve"> | </w:t>
      </w:r>
      <w:proofErr w:type="spellStart"/>
      <w:r>
        <w:t>Dominant_Color_Palette</w:t>
      </w:r>
      <w:proofErr w:type="spellEnd"/>
      <w:r>
        <w:t xml:space="preserve"> | </w:t>
      </w:r>
      <w:proofErr w:type="spellStart"/>
      <w:r>
        <w:t>Color_Saturation_Intensity</w:t>
      </w:r>
      <w:proofErr w:type="spellEnd"/>
      <w:r>
        <w:t xml:space="preserve"> | </w:t>
      </w:r>
      <w:proofErr w:type="spellStart"/>
      <w:r>
        <w:t>Color_Contrast</w:t>
      </w:r>
      <w:proofErr w:type="spellEnd"/>
      <w:r>
        <w:t xml:space="preserve"> | </w:t>
      </w:r>
      <w:proofErr w:type="spellStart"/>
      <w:r>
        <w:t>Dominant_Emotion</w:t>
      </w:r>
      <w:proofErr w:type="spellEnd"/>
      <w:r>
        <w:t xml:space="preserve"> | </w:t>
      </w:r>
      <w:proofErr w:type="spellStart"/>
      <w:r>
        <w:t>Overall_Impression</w:t>
      </w:r>
      <w:proofErr w:type="spellEnd"/>
      <w:r>
        <w:t xml:space="preserve"> | |———–|—————–|—————————-|—————–|——————|—————————|—————|———————–|————————|———————————————|—————————————|——————|————————|—————————-|—————-|——————|———————————————————-| | DALL-E 3 | C++ Developer | DALL-E3_C++Developer_P1 | 2025-08-07 | Male | White/Caucasian | Young | Open-plan tech workspace| Casual t-shirt/hoodie | Laptops: 1, Monitors: 2, Whiteboards: 1 | Laptop, Monitor, Code on screens | Neutral | Cool colors | High saturation | Moderate | Neutral | Appears professional, calm, and focused on coding tasks. |</w:t>
      </w:r>
    </w:p>
    <w:p w14:paraId="239FF99C" w14:textId="77777777" w:rsidR="00553DCF" w:rsidRDefault="00000000">
      <w:pPr>
        <w:pStyle w:val="BodyText"/>
      </w:pPr>
      <w:r>
        <w:t>Analyze and output the data strictly in CSV format for easy import into analysis software.</w:t>
      </w:r>
    </w:p>
    <w:sectPr w:rsidR="00553DCF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840FE6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E0A811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1656169"/>
    <w:multiLevelType w:val="multilevel"/>
    <w:tmpl w:val="9AD8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6416C"/>
    <w:multiLevelType w:val="multilevel"/>
    <w:tmpl w:val="1F4C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CF45C5"/>
    <w:multiLevelType w:val="multilevel"/>
    <w:tmpl w:val="972886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1401051573">
    <w:abstractNumId w:val="0"/>
  </w:num>
  <w:num w:numId="2" w16cid:durableId="5222097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11734607">
    <w:abstractNumId w:val="4"/>
  </w:num>
  <w:num w:numId="4" w16cid:durableId="199048438">
    <w:abstractNumId w:val="3"/>
  </w:num>
  <w:num w:numId="5" w16cid:durableId="526673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DCF"/>
    <w:rsid w:val="004F4011"/>
    <w:rsid w:val="00553DCF"/>
    <w:rsid w:val="006E2525"/>
    <w:rsid w:val="006E4937"/>
    <w:rsid w:val="006F1BF8"/>
    <w:rsid w:val="00996B76"/>
    <w:rsid w:val="00A7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838A"/>
  <w15:docId w15:val="{9924701A-35A7-4E78-883C-838AC1475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996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Kassab, Mohamad Hassan</dc:creator>
  <cp:keywords/>
  <cp:lastModifiedBy>Kassab, Mohamad Hassan</cp:lastModifiedBy>
  <cp:revision>5</cp:revision>
  <dcterms:created xsi:type="dcterms:W3CDTF">2025-07-20T19:53:00Z</dcterms:created>
  <dcterms:modified xsi:type="dcterms:W3CDTF">2025-07-20T21:24:00Z</dcterms:modified>
</cp:coreProperties>
</file>