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9AD" w:rsidRDefault="006039AD">
      <w:r w:rsidRPr="006039AD">
        <w:rPr>
          <w:noProof/>
          <w:lang w:eastAsia="en-AU"/>
        </w:rPr>
        <w:drawing>
          <wp:inline distT="0" distB="0" distL="0" distR="0" wp14:anchorId="6ED0FD49" wp14:editId="0D2724E4">
            <wp:extent cx="5731510" cy="2799622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AD" w:rsidRDefault="006039AD"/>
    <w:p w:rsidR="006039AD" w:rsidRDefault="006039AD"/>
    <w:p w:rsidR="006039AD" w:rsidRDefault="006039AD"/>
    <w:p w:rsidR="006039AD" w:rsidRDefault="006039AD"/>
    <w:p w:rsidR="003A7FA3" w:rsidRDefault="00087A8F">
      <w:r w:rsidRPr="00087A8F">
        <w:rPr>
          <w:noProof/>
          <w:lang w:eastAsia="en-AU"/>
        </w:rPr>
        <w:drawing>
          <wp:inline distT="0" distB="0" distL="0" distR="0" wp14:anchorId="628C2299" wp14:editId="5FA42E2D">
            <wp:extent cx="5731510" cy="3653838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8F" w:rsidRDefault="00087A8F"/>
    <w:p w:rsidR="00602132" w:rsidRDefault="00602132"/>
    <w:p w:rsidR="00602132" w:rsidRDefault="00602132">
      <w:r w:rsidRPr="00602132">
        <w:rPr>
          <w:noProof/>
          <w:lang w:eastAsia="en-AU"/>
        </w:rPr>
        <w:lastRenderedPageBreak/>
        <w:drawing>
          <wp:inline distT="0" distB="0" distL="0" distR="0" wp14:anchorId="54CA7F98" wp14:editId="132BD632">
            <wp:extent cx="5731510" cy="3221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32" w:rsidRDefault="00C37429">
      <w:r w:rsidRPr="00C37429">
        <w:rPr>
          <w:noProof/>
          <w:lang w:eastAsia="en-AU"/>
        </w:rPr>
        <w:drawing>
          <wp:inline distT="0" distB="0" distL="0" distR="0" wp14:anchorId="33493F9A" wp14:editId="6F97AC8D">
            <wp:extent cx="5731510" cy="148676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29" w:rsidRDefault="00C37429"/>
    <w:p w:rsidR="00602132" w:rsidRDefault="003C3700">
      <w:r w:rsidRPr="003C3700">
        <w:rPr>
          <w:noProof/>
          <w:lang w:eastAsia="en-AU"/>
        </w:rPr>
        <w:drawing>
          <wp:inline distT="0" distB="0" distL="0" distR="0" wp14:anchorId="759CCCA4" wp14:editId="2FD76A4C">
            <wp:extent cx="5731510" cy="1516768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00" w:rsidRDefault="003C3700"/>
    <w:p w:rsidR="00602132" w:rsidRDefault="003452DA">
      <w:r w:rsidRPr="003452DA">
        <w:rPr>
          <w:noProof/>
          <w:lang w:eastAsia="en-AU"/>
        </w:rPr>
        <w:lastRenderedPageBreak/>
        <w:drawing>
          <wp:inline distT="0" distB="0" distL="0" distR="0" wp14:anchorId="4259AD99" wp14:editId="72C744B1">
            <wp:extent cx="5731510" cy="3629344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52DA" w:rsidRDefault="003452DA"/>
    <w:p w:rsidR="003B3EA3" w:rsidRDefault="003B3EA3">
      <w:r w:rsidRPr="003B3EA3">
        <w:drawing>
          <wp:inline distT="0" distB="0" distL="0" distR="0" wp14:anchorId="23A6D2D7" wp14:editId="0DCA09C2">
            <wp:extent cx="5731510" cy="1516768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A3" w:rsidRDefault="003B3EA3"/>
    <w:p w:rsidR="003B3EA3" w:rsidRDefault="003B3EA3"/>
    <w:p w:rsidR="00EB5A16" w:rsidRDefault="00EB5A16">
      <w:r>
        <w:t>Note:</w:t>
      </w:r>
    </w:p>
    <w:p w:rsidR="00EB5A16" w:rsidRDefault="00EB5A16" w:rsidP="00711EE7">
      <w:pPr>
        <w:pStyle w:val="ListParagraph"/>
        <w:numPr>
          <w:ilvl w:val="0"/>
          <w:numId w:val="1"/>
        </w:numPr>
      </w:pPr>
      <w:r>
        <w:t>Server less pool is to perform SQL queries on files that are stored in a data lake</w:t>
      </w:r>
    </w:p>
    <w:p w:rsidR="00EB5A16" w:rsidRDefault="00EB5A16" w:rsidP="00711EE7">
      <w:pPr>
        <w:pStyle w:val="ListParagraph"/>
        <w:numPr>
          <w:ilvl w:val="0"/>
          <w:numId w:val="1"/>
        </w:numPr>
      </w:pPr>
      <w:r>
        <w:t xml:space="preserve">Apache SQL POOL to process data in files in a data lake. So it will create </w:t>
      </w:r>
      <w:proofErr w:type="spellStart"/>
      <w:r>
        <w:t>notbooks</w:t>
      </w:r>
      <w:proofErr w:type="spellEnd"/>
      <w:r>
        <w:t xml:space="preserve"> of python code and embed notes using markdown</w:t>
      </w:r>
    </w:p>
    <w:p w:rsidR="00EB5A16" w:rsidRDefault="00EB5A16" w:rsidP="00711EE7">
      <w:pPr>
        <w:pStyle w:val="ListParagraph"/>
        <w:numPr>
          <w:ilvl w:val="0"/>
          <w:numId w:val="1"/>
        </w:numPr>
      </w:pPr>
      <w:r>
        <w:t xml:space="preserve">SQL POOL </w:t>
      </w:r>
      <w:proofErr w:type="gramStart"/>
      <w:r>
        <w:t>A</w:t>
      </w:r>
      <w:proofErr w:type="gramEnd"/>
      <w:r>
        <w:t xml:space="preserve"> dedicated SQL pool defines a relational database in which data can be stored and queried.</w:t>
      </w:r>
    </w:p>
    <w:p w:rsidR="00E35C92" w:rsidRDefault="003B6DEA" w:rsidP="00711EE7">
      <w:r>
        <w:t>Ex</w:t>
      </w:r>
      <w:r w:rsidR="00E35C92">
        <w:t>er</w:t>
      </w:r>
      <w:r>
        <w:t>cise</w:t>
      </w:r>
      <w:r w:rsidR="00E35C92">
        <w:t xml:space="preserve"> on Synapse:</w:t>
      </w:r>
    </w:p>
    <w:p w:rsidR="00E35C92" w:rsidRDefault="003B3EA3" w:rsidP="00711EE7">
      <w:hyperlink r:id="rId12" w:history="1">
        <w:proofErr w:type="spellStart"/>
        <w:proofErr w:type="gramStart"/>
        <w:r w:rsidR="00E35C92">
          <w:rPr>
            <w:rStyle w:val="Hyperlink"/>
          </w:rPr>
          <w:t>mslearn</w:t>
        </w:r>
        <w:proofErr w:type="spellEnd"/>
        <w:r w:rsidR="00E35C92">
          <w:rPr>
            <w:rStyle w:val="Hyperlink"/>
          </w:rPr>
          <w:t>-synapse</w:t>
        </w:r>
        <w:proofErr w:type="gramEnd"/>
        <w:r w:rsidR="00E35C92">
          <w:rPr>
            <w:rStyle w:val="Hyperlink"/>
          </w:rPr>
          <w:t xml:space="preserve"> (microsoftlearning.github.io)</w:t>
        </w:r>
      </w:hyperlink>
    </w:p>
    <w:p w:rsidR="00E35C92" w:rsidRDefault="00E35C92" w:rsidP="00711EE7"/>
    <w:p w:rsidR="00711EE7" w:rsidRDefault="00E35C92" w:rsidP="00711EE7">
      <w:r>
        <w:lastRenderedPageBreak/>
        <w:t>Documentation on synapse:</w:t>
      </w:r>
    </w:p>
    <w:p w:rsidR="00711EE7" w:rsidRDefault="003B3EA3" w:rsidP="00711EE7">
      <w:hyperlink r:id="rId13" w:history="1">
        <w:r w:rsidR="00E35C92">
          <w:rPr>
            <w:rStyle w:val="Hyperlink"/>
          </w:rPr>
          <w:t>What is Azure Synapse Analytics? - Azure Synapse Analytics | Microsoft Learn</w:t>
        </w:r>
      </w:hyperlink>
    </w:p>
    <w:p w:rsidR="00181B87" w:rsidRDefault="00181B87" w:rsidP="00711EE7"/>
    <w:p w:rsidR="00181B87" w:rsidRDefault="00181B87" w:rsidP="00181B87">
      <w:r>
        <w:t>Dedicated SQL Pools is a collection of analytic resources that are being provisioned when using Synapse SQL.</w:t>
      </w:r>
    </w:p>
    <w:p w:rsidR="00181B87" w:rsidRDefault="00181B87" w:rsidP="00181B87">
      <w:r>
        <w:t>When you need predictable performance and cost to reserve processing power for data permanently stored in SQL tables in a data warehouse is the best approach to take.</w:t>
      </w:r>
    </w:p>
    <w:p w:rsidR="00181B87" w:rsidRDefault="00181B87" w:rsidP="00181B87"/>
    <w:p w:rsidR="00181B87" w:rsidRDefault="00181B87" w:rsidP="00181B87">
      <w:proofErr w:type="spellStart"/>
      <w:r>
        <w:t>Serverless</w:t>
      </w:r>
      <w:proofErr w:type="spellEnd"/>
      <w:r>
        <w:t xml:space="preserve"> is quite opposite to dedicated model where unplanned or ad hoc workloads that the </w:t>
      </w:r>
      <w:proofErr w:type="spellStart"/>
      <w:r>
        <w:t>diagnostice</w:t>
      </w:r>
      <w:proofErr w:type="spellEnd"/>
      <w:r>
        <w:t xml:space="preserve"> analytics </w:t>
      </w:r>
      <w:proofErr w:type="spellStart"/>
      <w:r>
        <w:t>apporach</w:t>
      </w:r>
      <w:proofErr w:type="spellEnd"/>
      <w:r>
        <w:t xml:space="preserve"> would generate to perform data exploration and data virtualization.</w:t>
      </w:r>
    </w:p>
    <w:p w:rsidR="00181B87" w:rsidRDefault="00181B87" w:rsidP="00181B87"/>
    <w:p w:rsidR="00181B87" w:rsidRDefault="00A13A40" w:rsidP="00181B87">
      <w:r w:rsidRPr="00A13A40">
        <w:rPr>
          <w:noProof/>
          <w:lang w:eastAsia="en-AU"/>
        </w:rPr>
        <w:drawing>
          <wp:inline distT="0" distB="0" distL="0" distR="0" wp14:anchorId="09FAEA03" wp14:editId="0241212A">
            <wp:extent cx="5731510" cy="18131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FA" w:rsidRDefault="00555DFA" w:rsidP="00181B87"/>
    <w:p w:rsidR="00DD7A26" w:rsidRPr="00DD7A26" w:rsidRDefault="00DD7A26" w:rsidP="00DD7A26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</w:pPr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>Apache Spark Pool name: Sparkpool01</w:t>
      </w:r>
    </w:p>
    <w:p w:rsidR="00DD7A26" w:rsidRPr="00DD7A26" w:rsidRDefault="00DD7A26" w:rsidP="00DD7A26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</w:pPr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 xml:space="preserve">Node size: Small (4 </w:t>
      </w:r>
      <w:proofErr w:type="spellStart"/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>vCPU</w:t>
      </w:r>
      <w:proofErr w:type="spellEnd"/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 xml:space="preserve"> / 32 GB)</w:t>
      </w:r>
    </w:p>
    <w:p w:rsidR="00DD7A26" w:rsidRPr="00DD7A26" w:rsidRDefault="00DD7A26" w:rsidP="00DD7A26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</w:pPr>
      <w:proofErr w:type="spellStart"/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>Autoscale</w:t>
      </w:r>
      <w:proofErr w:type="spellEnd"/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>: Disabled</w:t>
      </w:r>
    </w:p>
    <w:p w:rsidR="00DD7A26" w:rsidRPr="00DD7A26" w:rsidRDefault="00DD7A26" w:rsidP="00DD7A26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</w:pPr>
      <w:r w:rsidRPr="00DD7A26">
        <w:rPr>
          <w:rFonts w:ascii="Segoe UI" w:eastAsia="Times New Roman" w:hAnsi="Segoe UI" w:cs="Segoe UI"/>
          <w:color w:val="171717"/>
          <w:sz w:val="24"/>
          <w:szCs w:val="24"/>
          <w:lang w:eastAsia="en-AU"/>
        </w:rPr>
        <w:t>Number of Nodes: 8</w:t>
      </w:r>
    </w:p>
    <w:p w:rsidR="00DD7A26" w:rsidRDefault="00DD7A26" w:rsidP="00181B87"/>
    <w:p w:rsidR="00DD7A26" w:rsidRDefault="003C0C17" w:rsidP="00181B87">
      <w:r w:rsidRPr="003C0C17">
        <w:rPr>
          <w:noProof/>
          <w:lang w:eastAsia="en-AU"/>
        </w:rPr>
        <w:lastRenderedPageBreak/>
        <w:drawing>
          <wp:inline distT="0" distB="0" distL="0" distR="0" wp14:anchorId="0429A537" wp14:editId="4CB3D69E">
            <wp:extent cx="4559534" cy="4476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17" w:rsidRDefault="003C0C17" w:rsidP="00181B87"/>
    <w:sectPr w:rsidR="003C0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060720"/>
    <w:multiLevelType w:val="hybridMultilevel"/>
    <w:tmpl w:val="2ED293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E00083"/>
    <w:multiLevelType w:val="multilevel"/>
    <w:tmpl w:val="B3B8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9A7"/>
    <w:rsid w:val="00087A8F"/>
    <w:rsid w:val="00181B87"/>
    <w:rsid w:val="003452DA"/>
    <w:rsid w:val="003A7FA3"/>
    <w:rsid w:val="003B3EA3"/>
    <w:rsid w:val="003B6DEA"/>
    <w:rsid w:val="003C0C17"/>
    <w:rsid w:val="003C3700"/>
    <w:rsid w:val="00555DFA"/>
    <w:rsid w:val="00602132"/>
    <w:rsid w:val="006039AD"/>
    <w:rsid w:val="00711EE7"/>
    <w:rsid w:val="00A13A40"/>
    <w:rsid w:val="00BF49A7"/>
    <w:rsid w:val="00C37429"/>
    <w:rsid w:val="00DD7A26"/>
    <w:rsid w:val="00E35C92"/>
    <w:rsid w:val="00EB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A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5C9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A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5C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0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arn.microsoft.com/en-us/azure/synapse-analytics/overview-what-is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microsoftlearning.github.io/mslearn-synapse/Instructions/Labs/01-Explore-Azure-Synapse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30</cp:revision>
  <dcterms:created xsi:type="dcterms:W3CDTF">2022-10-10T21:07:00Z</dcterms:created>
  <dcterms:modified xsi:type="dcterms:W3CDTF">2022-10-11T00:56:00Z</dcterms:modified>
</cp:coreProperties>
</file>