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C14" w:rsidRDefault="00D60EDE" w:rsidP="00214C14">
      <w:pPr>
        <w:jc w:val="center"/>
        <w:rPr>
          <w:b/>
        </w:rPr>
      </w:pPr>
      <w:r>
        <w:rPr>
          <w:b/>
        </w:rPr>
        <w:t>Space Stations (Lesson 4</w:t>
      </w:r>
      <w:r w:rsidR="0093246F">
        <w:rPr>
          <w:b/>
        </w:rPr>
        <w:t xml:space="preserve"> of 4</w:t>
      </w:r>
      <w:r w:rsidR="00214C14">
        <w:rPr>
          <w:b/>
        </w:rPr>
        <w:t>)</w:t>
      </w:r>
    </w:p>
    <w:p w:rsidR="00AB2A03" w:rsidRDefault="00AB2A03" w:rsidP="00214C14">
      <w:pPr>
        <w:jc w:val="center"/>
        <w:rPr>
          <w:b/>
        </w:rPr>
      </w:pPr>
    </w:p>
    <w:p w:rsidR="00AB2A03" w:rsidRDefault="00D60EDE" w:rsidP="00214C14">
      <w:pPr>
        <w:jc w:val="center"/>
        <w:rPr>
          <w:b/>
        </w:rPr>
      </w:pPr>
      <w:r>
        <w:rPr>
          <w:b/>
        </w:rPr>
        <w:t>Docking to a</w:t>
      </w:r>
      <w:r w:rsidR="00390A40">
        <w:rPr>
          <w:b/>
        </w:rPr>
        <w:t xml:space="preserve"> Space Station</w:t>
      </w:r>
    </w:p>
    <w:p w:rsidR="00214C14" w:rsidRDefault="00214C14" w:rsidP="00214C14">
      <w:pPr>
        <w:rPr>
          <w:b/>
        </w:rPr>
      </w:pPr>
    </w:p>
    <w:p w:rsidR="00214C14" w:rsidRDefault="00214C14" w:rsidP="00214C14">
      <w:pPr>
        <w:rPr>
          <w:b/>
        </w:rPr>
      </w:pPr>
    </w:p>
    <w:p w:rsidR="00214C14" w:rsidRDefault="00214C14" w:rsidP="00214C14">
      <w:r w:rsidRPr="00CB6AD4">
        <w:rPr>
          <w:b/>
        </w:rPr>
        <w:t xml:space="preserve">STEM Topics - </w:t>
      </w:r>
      <w:r>
        <w:rPr>
          <w:b/>
        </w:rPr>
        <w:t xml:space="preserve"> </w:t>
      </w:r>
      <w:r w:rsidR="00D60EDE">
        <w:t>Math topics – coordinate plane, points, vectors</w:t>
      </w:r>
    </w:p>
    <w:p w:rsidR="00214C14" w:rsidRPr="00CB6AD4" w:rsidRDefault="00214C14" w:rsidP="00214C14"/>
    <w:p w:rsidR="00214C14" w:rsidRDefault="00312C58" w:rsidP="00214C14">
      <w:r>
        <w:rPr>
          <w:b/>
        </w:rPr>
        <w:t>Author</w:t>
      </w:r>
      <w:r w:rsidR="00214C14" w:rsidRPr="00E11A8B">
        <w:rPr>
          <w:b/>
        </w:rPr>
        <w:t>:</w:t>
      </w:r>
      <w:r w:rsidR="00214C14">
        <w:t xml:space="preserve"> Matt </w:t>
      </w:r>
      <w:proofErr w:type="spellStart"/>
      <w:r w:rsidR="00214C14">
        <w:t>Katterman</w:t>
      </w:r>
      <w:proofErr w:type="spellEnd"/>
    </w:p>
    <w:p w:rsidR="00214C14" w:rsidRDefault="00214C14" w:rsidP="00214C14"/>
    <w:p w:rsidR="00214C14" w:rsidRPr="00981458" w:rsidRDefault="00214C14" w:rsidP="00214C14">
      <w:r w:rsidRPr="001E2FBA">
        <w:rPr>
          <w:b/>
        </w:rPr>
        <w:t>Grade Level:</w:t>
      </w:r>
      <w:r>
        <w:t xml:space="preserve"> 6-8 Grade</w:t>
      </w:r>
      <w:bookmarkStart w:id="0" w:name="_GoBack"/>
      <w:bookmarkEnd w:id="0"/>
    </w:p>
    <w:tbl>
      <w:tblPr>
        <w:tblW w:w="0" w:type="auto"/>
        <w:shd w:val="clear" w:color="auto" w:fill="FFFFFF"/>
        <w:tblLayout w:type="fixed"/>
        <w:tblCellMar>
          <w:left w:w="0" w:type="dxa"/>
          <w:right w:w="0" w:type="dxa"/>
        </w:tblCellMar>
        <w:tblLook w:val="04A0" w:firstRow="1" w:lastRow="0" w:firstColumn="1" w:lastColumn="0" w:noHBand="0" w:noVBand="1"/>
      </w:tblPr>
      <w:tblGrid>
        <w:gridCol w:w="245"/>
        <w:gridCol w:w="9115"/>
      </w:tblGrid>
      <w:tr w:rsidR="00214C14" w:rsidRPr="0064381B" w:rsidTr="00A83F00">
        <w:tc>
          <w:tcPr>
            <w:tcW w:w="245" w:type="dxa"/>
            <w:shd w:val="clear" w:color="auto" w:fill="FFFFFF"/>
            <w:tcMar>
              <w:top w:w="0" w:type="dxa"/>
              <w:left w:w="0" w:type="dxa"/>
              <w:bottom w:w="0" w:type="dxa"/>
              <w:right w:w="225" w:type="dxa"/>
            </w:tcMar>
          </w:tcPr>
          <w:p w:rsidR="00214C14" w:rsidRPr="0064381B" w:rsidRDefault="00214C14" w:rsidP="00A83F00">
            <w:pPr>
              <w:spacing w:line="225" w:lineRule="atLeast"/>
              <w:rPr>
                <w:rFonts w:ascii="Helvetica" w:eastAsia="Times New Roman" w:hAnsi="Helvetica" w:cs="Helvetica"/>
                <w:color w:val="222222"/>
                <w:sz w:val="24"/>
                <w:szCs w:val="24"/>
                <w:lang w:val="en-US"/>
              </w:rPr>
            </w:pPr>
          </w:p>
        </w:tc>
        <w:tc>
          <w:tcPr>
            <w:tcW w:w="9115" w:type="dxa"/>
            <w:shd w:val="clear" w:color="auto" w:fill="FFFFFF"/>
            <w:tcMar>
              <w:top w:w="0" w:type="dxa"/>
              <w:left w:w="0" w:type="dxa"/>
              <w:bottom w:w="150" w:type="dxa"/>
              <w:right w:w="0" w:type="dxa"/>
            </w:tcMar>
          </w:tcPr>
          <w:p w:rsidR="00214C14" w:rsidRPr="0064381B" w:rsidRDefault="00214C14" w:rsidP="00A83F00">
            <w:pPr>
              <w:spacing w:line="225" w:lineRule="atLeast"/>
              <w:rPr>
                <w:rFonts w:ascii="Helvetica" w:eastAsia="Times New Roman" w:hAnsi="Helvetica" w:cs="Helvetica"/>
                <w:color w:val="222222"/>
                <w:sz w:val="24"/>
                <w:szCs w:val="24"/>
                <w:lang w:val="en-US"/>
              </w:rPr>
            </w:pPr>
          </w:p>
        </w:tc>
      </w:tr>
    </w:tbl>
    <w:p w:rsidR="00214C14" w:rsidRDefault="00214C14" w:rsidP="00214C14">
      <w:r>
        <w:rPr>
          <w:b/>
        </w:rPr>
        <w:t>Goals</w:t>
      </w:r>
      <w:r w:rsidR="00390A40">
        <w:t>: Lear</w:t>
      </w:r>
      <w:r w:rsidR="00D60EDE">
        <w:t>n the process of planning a space trip to a space station using math to guide you.</w:t>
      </w:r>
    </w:p>
    <w:p w:rsidR="00214C14" w:rsidRDefault="00214C14" w:rsidP="00214C14"/>
    <w:p w:rsidR="00214C14" w:rsidRDefault="00214C14" w:rsidP="00214C14">
      <w:pPr>
        <w:rPr>
          <w:b/>
        </w:rPr>
      </w:pPr>
      <w:r>
        <w:rPr>
          <w:b/>
        </w:rPr>
        <w:t xml:space="preserve">Learning Objectives: </w:t>
      </w:r>
    </w:p>
    <w:p w:rsidR="00214C14" w:rsidRDefault="00D60EDE" w:rsidP="00214C14">
      <w:pPr>
        <w:numPr>
          <w:ilvl w:val="0"/>
          <w:numId w:val="1"/>
        </w:numPr>
      </w:pPr>
      <w:r>
        <w:t>SWBAT learn analytical geometry ideas such as coordinate plane, point, lines and vectors.</w:t>
      </w:r>
    </w:p>
    <w:p w:rsidR="00214C14" w:rsidRDefault="00D60EDE" w:rsidP="00390A40">
      <w:pPr>
        <w:numPr>
          <w:ilvl w:val="0"/>
          <w:numId w:val="1"/>
        </w:numPr>
      </w:pPr>
      <w:r>
        <w:t>SWBAT interact successfully with a coordinate plane spaceship game where the player travels to four different space stations using thrusters</w:t>
      </w:r>
      <w:r w:rsidR="00390A40">
        <w:t>.</w:t>
      </w:r>
    </w:p>
    <w:p w:rsidR="00EC1478" w:rsidRDefault="00EC1478" w:rsidP="00390A40">
      <w:pPr>
        <w:numPr>
          <w:ilvl w:val="0"/>
          <w:numId w:val="1"/>
        </w:numPr>
      </w:pPr>
      <w:r>
        <w:t>SWBAT learn co</w:t>
      </w:r>
      <w:r w:rsidR="00BF7147">
        <w:t>mmon activities and equipment on the space station.</w:t>
      </w:r>
    </w:p>
    <w:p w:rsidR="00217F1D" w:rsidRDefault="00A01A28"/>
    <w:p w:rsidR="00214C14" w:rsidRDefault="00214C14" w:rsidP="00214C14">
      <w:pPr>
        <w:rPr>
          <w:b/>
        </w:rPr>
      </w:pPr>
      <w:r>
        <w:rPr>
          <w:b/>
        </w:rPr>
        <w:t>Materials:</w:t>
      </w:r>
    </w:p>
    <w:p w:rsidR="00214C14" w:rsidRDefault="00214C14" w:rsidP="00214C14">
      <w:pPr>
        <w:rPr>
          <w:color w:val="000000" w:themeColor="text1"/>
        </w:rPr>
      </w:pPr>
      <w:proofErr w:type="gramStart"/>
      <w:r>
        <w:rPr>
          <w:color w:val="000000" w:themeColor="text1"/>
        </w:rPr>
        <w:t>Videos :</w:t>
      </w:r>
      <w:proofErr w:type="gramEnd"/>
    </w:p>
    <w:p w:rsidR="00DD0C38" w:rsidRDefault="00BF7147" w:rsidP="00214C14">
      <w:pPr>
        <w:ind w:left="720"/>
        <w:rPr>
          <w:color w:val="000000" w:themeColor="text1"/>
        </w:rPr>
      </w:pPr>
      <w:r>
        <w:rPr>
          <w:color w:val="000000" w:themeColor="text1"/>
        </w:rPr>
        <w:t xml:space="preserve">1. </w:t>
      </w:r>
      <w:proofErr w:type="spellStart"/>
      <w:proofErr w:type="gramStart"/>
      <w:r>
        <w:rPr>
          <w:color w:val="000000" w:themeColor="text1"/>
        </w:rPr>
        <w:t>STEMonstrations</w:t>
      </w:r>
      <w:proofErr w:type="spellEnd"/>
      <w:r>
        <w:rPr>
          <w:color w:val="000000" w:themeColor="text1"/>
        </w:rPr>
        <w:t xml:space="preserve"> :</w:t>
      </w:r>
      <w:proofErr w:type="gramEnd"/>
      <w:r>
        <w:rPr>
          <w:color w:val="000000" w:themeColor="text1"/>
        </w:rPr>
        <w:t xml:space="preserve"> Solar Energy</w:t>
      </w:r>
    </w:p>
    <w:p w:rsidR="00214C14" w:rsidRDefault="00A01A28" w:rsidP="00214C14">
      <w:pPr>
        <w:ind w:left="720"/>
        <w:rPr>
          <w:color w:val="000000" w:themeColor="text1"/>
        </w:rPr>
      </w:pPr>
      <w:hyperlink r:id="rId5" w:history="1">
        <w:r w:rsidR="00BF7147" w:rsidRPr="00200882">
          <w:rPr>
            <w:rStyle w:val="Hyperlink"/>
          </w:rPr>
          <w:t>https://www.youtube.com/watch?v=5CzuwztCw-E&amp;feature=emb_logo</w:t>
        </w:r>
      </w:hyperlink>
      <w:r w:rsidR="00BF7147">
        <w:rPr>
          <w:color w:val="000000" w:themeColor="text1"/>
        </w:rPr>
        <w:t xml:space="preserve">  -  2 min 4</w:t>
      </w:r>
      <w:r w:rsidR="00DD0C38">
        <w:rPr>
          <w:color w:val="000000" w:themeColor="text1"/>
        </w:rPr>
        <w:t>0</w:t>
      </w:r>
      <w:r w:rsidR="00214C14">
        <w:rPr>
          <w:color w:val="000000" w:themeColor="text1"/>
        </w:rPr>
        <w:t xml:space="preserve"> s</w:t>
      </w:r>
    </w:p>
    <w:p w:rsidR="00BF7147" w:rsidRDefault="00BF7147" w:rsidP="00214C14">
      <w:pPr>
        <w:ind w:left="720"/>
      </w:pPr>
      <w:r>
        <w:t xml:space="preserve">2. The future of the international space station is inflatable / Impossible Engineering </w:t>
      </w:r>
    </w:p>
    <w:p w:rsidR="00BF7147" w:rsidRDefault="00A01A28" w:rsidP="00BF7147">
      <w:pPr>
        <w:ind w:left="720"/>
      </w:pPr>
      <w:hyperlink r:id="rId6" w:history="1">
        <w:r w:rsidR="00BF7147" w:rsidRPr="00200882">
          <w:rPr>
            <w:rStyle w:val="Hyperlink"/>
          </w:rPr>
          <w:t>https://www.youtube.com/watch?v=yr6BBGoDWKk&amp;t=1s</w:t>
        </w:r>
      </w:hyperlink>
      <w:r w:rsidR="00BF7147">
        <w:t xml:space="preserve"> – 2 min 56</w:t>
      </w:r>
      <w:r w:rsidR="00DD0C38">
        <w:t xml:space="preserve"> sec</w:t>
      </w:r>
    </w:p>
    <w:p w:rsidR="00BF7147" w:rsidRDefault="00BF7147" w:rsidP="00BF7147">
      <w:pPr>
        <w:pStyle w:val="ListParagraph"/>
        <w:numPr>
          <w:ilvl w:val="0"/>
          <w:numId w:val="9"/>
        </w:numPr>
      </w:pPr>
      <w:proofErr w:type="gramStart"/>
      <w:r>
        <w:t>STEMonstrations :</w:t>
      </w:r>
      <w:proofErr w:type="gramEnd"/>
      <w:r>
        <w:t xml:space="preserve"> Spacewalk Part 2 : Spacesuits</w:t>
      </w:r>
    </w:p>
    <w:p w:rsidR="00214C14" w:rsidRDefault="00A01A28" w:rsidP="00BF7147">
      <w:pPr>
        <w:ind w:left="720"/>
      </w:pPr>
      <w:hyperlink r:id="rId7" w:history="1">
        <w:r w:rsidR="00BF7147" w:rsidRPr="00200882">
          <w:rPr>
            <w:rStyle w:val="Hyperlink"/>
          </w:rPr>
          <w:t>https://www.youtube.com/watch?v=xv3uSmMBPPw</w:t>
        </w:r>
      </w:hyperlink>
      <w:r w:rsidR="00BF7147">
        <w:t xml:space="preserve">  – 5 min 5</w:t>
      </w:r>
      <w:r w:rsidR="00DD0C38">
        <w:t>1 s</w:t>
      </w:r>
    </w:p>
    <w:p w:rsidR="00BF7147" w:rsidRDefault="00DD0C38" w:rsidP="00823359">
      <w:pPr>
        <w:ind w:left="720"/>
        <w:rPr>
          <w:rStyle w:val="Hyperlink"/>
          <w:color w:val="000000" w:themeColor="text1"/>
          <w:u w:val="none"/>
        </w:rPr>
      </w:pPr>
      <w:r>
        <w:t xml:space="preserve">4. </w:t>
      </w:r>
      <w:r w:rsidR="00BF7147">
        <w:rPr>
          <w:rStyle w:val="Hyperlink"/>
          <w:color w:val="000000" w:themeColor="text1"/>
          <w:u w:val="none"/>
        </w:rPr>
        <w:t xml:space="preserve">Space shuttle Atlantis docks with international space station </w:t>
      </w:r>
    </w:p>
    <w:p w:rsidR="00823359" w:rsidRDefault="00A01A28" w:rsidP="00981458">
      <w:pPr>
        <w:ind w:left="720"/>
        <w:rPr>
          <w:rStyle w:val="Hyperlink"/>
          <w:color w:val="000000" w:themeColor="text1"/>
          <w:u w:val="none"/>
        </w:rPr>
      </w:pPr>
      <w:hyperlink r:id="rId8" w:history="1">
        <w:r w:rsidR="00BF7147" w:rsidRPr="00200882">
          <w:rPr>
            <w:rStyle w:val="Hyperlink"/>
          </w:rPr>
          <w:t>https://www.youtube.com/watch?v=iwwE-m917CY</w:t>
        </w:r>
      </w:hyperlink>
      <w:r w:rsidR="00BF7147">
        <w:rPr>
          <w:rStyle w:val="Hyperlink"/>
          <w:color w:val="000000" w:themeColor="text1"/>
          <w:u w:val="none"/>
        </w:rPr>
        <w:t xml:space="preserve"> - 2 min 01</w:t>
      </w:r>
      <w:r w:rsidR="00823359">
        <w:rPr>
          <w:rStyle w:val="Hyperlink"/>
          <w:color w:val="000000" w:themeColor="text1"/>
          <w:u w:val="none"/>
        </w:rPr>
        <w:t xml:space="preserve"> s</w:t>
      </w:r>
    </w:p>
    <w:p w:rsidR="00214C14" w:rsidRDefault="00214C14" w:rsidP="00981458"/>
    <w:p w:rsidR="00214C14" w:rsidRDefault="00214C14" w:rsidP="00214C14">
      <w:r>
        <w:t>Power points:</w:t>
      </w:r>
    </w:p>
    <w:p w:rsidR="00214C14" w:rsidRDefault="00981458" w:rsidP="00214C14">
      <w:r>
        <w:tab/>
        <w:t>Space Station Traveling</w:t>
      </w:r>
      <w:r w:rsidR="001B0C1C">
        <w:t>.pptx</w:t>
      </w:r>
    </w:p>
    <w:p w:rsidR="00214C14" w:rsidRDefault="00214C14" w:rsidP="00214C14"/>
    <w:p w:rsidR="00214C14" w:rsidRDefault="00214C14" w:rsidP="00214C14">
      <w:r>
        <w:t>Documents:</w:t>
      </w:r>
    </w:p>
    <w:p w:rsidR="00214C14" w:rsidRDefault="00981458" w:rsidP="00214C14">
      <w:r>
        <w:tab/>
        <w:t>Space Shuttle One</w:t>
      </w:r>
      <w:r w:rsidR="001B0C1C">
        <w:t>.doc</w:t>
      </w:r>
    </w:p>
    <w:p w:rsidR="001B0C1C" w:rsidRDefault="00981458" w:rsidP="001B0C1C">
      <w:pPr>
        <w:ind w:firstLine="720"/>
      </w:pPr>
      <w:r>
        <w:t>Space Shuttle Two</w:t>
      </w:r>
      <w:r w:rsidR="001B0C1C">
        <w:t>.doc</w:t>
      </w:r>
    </w:p>
    <w:p w:rsidR="00CE0AA2" w:rsidRDefault="00981458" w:rsidP="001B0C1C">
      <w:pPr>
        <w:ind w:firstLine="720"/>
      </w:pPr>
      <w:r>
        <w:t>First EVA picture.doc</w:t>
      </w:r>
    </w:p>
    <w:p w:rsidR="00981458" w:rsidRDefault="00981458" w:rsidP="001B0C1C">
      <w:pPr>
        <w:ind w:firstLine="720"/>
      </w:pPr>
      <w:r>
        <w:t>Second EVA picture.doc</w:t>
      </w:r>
    </w:p>
    <w:p w:rsidR="00214C14" w:rsidRDefault="00882CAF" w:rsidP="00882CAF">
      <w:pPr>
        <w:ind w:firstLine="720"/>
      </w:pPr>
      <w:r>
        <w:t>Spacecraft Coordinate Plane Docking Chart.doc</w:t>
      </w:r>
    </w:p>
    <w:p w:rsidR="0042359A" w:rsidRDefault="0042359A" w:rsidP="00214C14">
      <w:r>
        <w:t>Materials:</w:t>
      </w:r>
    </w:p>
    <w:p w:rsidR="0042359A" w:rsidRDefault="0042359A" w:rsidP="00214C14">
      <w:r>
        <w:tab/>
        <w:t>Blank printer paper or tracing paper (at least two sheets per student)</w:t>
      </w:r>
    </w:p>
    <w:p w:rsidR="00F5121E" w:rsidRDefault="00F5121E" w:rsidP="00214C14">
      <w:r>
        <w:tab/>
        <w:t>A pen or pencil</w:t>
      </w:r>
      <w:r w:rsidR="0042359A">
        <w:tab/>
      </w:r>
    </w:p>
    <w:p w:rsidR="0042359A" w:rsidRDefault="0042359A" w:rsidP="00F5121E">
      <w:pPr>
        <w:ind w:firstLine="720"/>
      </w:pPr>
      <w:r>
        <w:t>A set of colored pencils for each student</w:t>
      </w:r>
    </w:p>
    <w:p w:rsidR="0042359A" w:rsidRDefault="0042359A" w:rsidP="00214C14"/>
    <w:p w:rsidR="00C63DC1" w:rsidRDefault="00291693" w:rsidP="00214C14">
      <w:r>
        <w:t>HTML – Internet Game Files</w:t>
      </w:r>
      <w:r w:rsidR="00C63DC1">
        <w:t>:</w:t>
      </w:r>
    </w:p>
    <w:p w:rsidR="00291693" w:rsidRDefault="00882CAF" w:rsidP="00882CAF">
      <w:pPr>
        <w:ind w:firstLine="720"/>
      </w:pPr>
      <w:proofErr w:type="gramStart"/>
      <w:r>
        <w:t>SpaceVector</w:t>
      </w:r>
      <w:r w:rsidR="00291693">
        <w:t>.ht</w:t>
      </w:r>
      <w:r>
        <w:t>ml  (</w:t>
      </w:r>
      <w:proofErr w:type="gramEnd"/>
      <w:r>
        <w:t>Traveling to space stations with space ship in a coordinate plane</w:t>
      </w:r>
      <w:r w:rsidR="00291693">
        <w:t>)</w:t>
      </w:r>
    </w:p>
    <w:p w:rsidR="00A01A28" w:rsidRDefault="00A01A28" w:rsidP="00A01A28">
      <w:r>
        <w:t>LINK</w:t>
      </w:r>
    </w:p>
    <w:p w:rsidR="00557F98" w:rsidRDefault="00A01A28" w:rsidP="00214C14">
      <w:hyperlink r:id="rId9" w:history="1">
        <w:r w:rsidRPr="00147999">
          <w:rPr>
            <w:rStyle w:val="Hyperlink"/>
          </w:rPr>
          <w:t>http://kattsustaineducation.com.s3-website.us-east-2.amazonaws.com/Games/SpaceVector.html</w:t>
        </w:r>
      </w:hyperlink>
    </w:p>
    <w:p w:rsidR="00C63DC1" w:rsidRDefault="00C63DC1" w:rsidP="00C63DC1">
      <w:pPr>
        <w:ind w:firstLine="720"/>
      </w:pPr>
    </w:p>
    <w:p w:rsidR="00F5121E" w:rsidRDefault="00F5121E" w:rsidP="00C63DC1">
      <w:pPr>
        <w:ind w:firstLine="720"/>
      </w:pPr>
    </w:p>
    <w:p w:rsidR="00D00B49" w:rsidRDefault="00D00B49" w:rsidP="00D00B49">
      <w:pPr>
        <w:rPr>
          <w:b/>
        </w:rPr>
      </w:pPr>
      <w:r w:rsidRPr="00542E19">
        <w:rPr>
          <w:b/>
        </w:rPr>
        <w:t>Vocabulary:</w:t>
      </w:r>
    </w:p>
    <w:p w:rsidR="00C63DC1" w:rsidRDefault="00C63DC1" w:rsidP="00C63DC1"/>
    <w:p w:rsidR="00D00B49" w:rsidRPr="00882CAF" w:rsidRDefault="00434E65" w:rsidP="00D00B49">
      <w:pPr>
        <w:rPr>
          <w:lang w:val="en-US"/>
        </w:rPr>
      </w:pPr>
      <w:r>
        <w:rPr>
          <w:b/>
          <w:lang w:val="en-US"/>
        </w:rPr>
        <w:t>Ordered</w:t>
      </w:r>
      <w:r w:rsidR="00882CAF">
        <w:rPr>
          <w:b/>
          <w:lang w:val="en-US"/>
        </w:rPr>
        <w:t xml:space="preserve"> pair </w:t>
      </w:r>
      <w:r>
        <w:rPr>
          <w:b/>
          <w:lang w:val="en-US"/>
        </w:rPr>
        <w:t xml:space="preserve">– </w:t>
      </w:r>
      <w:r>
        <w:rPr>
          <w:lang w:val="en-US"/>
        </w:rPr>
        <w:t>Two numbers within parenthesis separated by a comma that give the x-coordinate and y-coordinate of a point within a coordinate plane.</w:t>
      </w:r>
      <w:r w:rsidR="00882CAF">
        <w:rPr>
          <w:b/>
          <w:lang w:val="en-US"/>
        </w:rPr>
        <w:t xml:space="preserve"> </w:t>
      </w:r>
    </w:p>
    <w:p w:rsidR="00291693" w:rsidRDefault="00291693" w:rsidP="00D00B49">
      <w:pPr>
        <w:rPr>
          <w:lang w:val="en-US"/>
        </w:rPr>
      </w:pPr>
    </w:p>
    <w:p w:rsidR="00C40F9F" w:rsidRDefault="00882CAF" w:rsidP="00D00B49">
      <w:pPr>
        <w:rPr>
          <w:color w:val="202124"/>
          <w:shd w:val="clear" w:color="auto" w:fill="FFFFFF"/>
        </w:rPr>
      </w:pPr>
      <w:r>
        <w:rPr>
          <w:b/>
          <w:color w:val="202124"/>
          <w:shd w:val="clear" w:color="auto" w:fill="FFFFFF"/>
        </w:rPr>
        <w:t>Extravehicular Mobility Unit (EMU</w:t>
      </w:r>
      <w:r w:rsidR="00291693" w:rsidRPr="00291693">
        <w:rPr>
          <w:b/>
          <w:color w:val="202124"/>
          <w:shd w:val="clear" w:color="auto" w:fill="FFFFFF"/>
        </w:rPr>
        <w:t xml:space="preserve">): </w:t>
      </w:r>
      <w:r w:rsidR="00291693">
        <w:rPr>
          <w:b/>
          <w:color w:val="202124"/>
          <w:shd w:val="clear" w:color="auto" w:fill="FFFFFF"/>
        </w:rPr>
        <w:t xml:space="preserve"> </w:t>
      </w:r>
      <w:r>
        <w:rPr>
          <w:color w:val="202124"/>
          <w:shd w:val="clear" w:color="auto" w:fill="FFFFFF"/>
        </w:rPr>
        <w:t>The space suit containing several life support systems, work and safety units that is used by astronauts on space walks.</w:t>
      </w:r>
    </w:p>
    <w:p w:rsidR="00434E65" w:rsidRDefault="00434E65" w:rsidP="00D00B49">
      <w:pPr>
        <w:rPr>
          <w:color w:val="202124"/>
          <w:shd w:val="clear" w:color="auto" w:fill="FFFFFF"/>
        </w:rPr>
      </w:pPr>
    </w:p>
    <w:p w:rsidR="00434E65" w:rsidRPr="00434E65" w:rsidRDefault="00434E65" w:rsidP="00D00B49">
      <w:pPr>
        <w:rPr>
          <w:b/>
          <w:color w:val="202124"/>
          <w:shd w:val="clear" w:color="auto" w:fill="FFFFFF"/>
        </w:rPr>
      </w:pPr>
      <w:r>
        <w:rPr>
          <w:b/>
          <w:color w:val="202124"/>
          <w:shd w:val="clear" w:color="auto" w:fill="FFFFFF"/>
        </w:rPr>
        <w:t xml:space="preserve">Vector - </w:t>
      </w:r>
      <w:r w:rsidRPr="00434E65">
        <w:rPr>
          <w:color w:val="202124"/>
          <w:shd w:val="clear" w:color="auto" w:fill="FFFFFF"/>
        </w:rPr>
        <w:t>a quantity having direction as well as magnitude, especially as determining the position of one point in space relative to another.</w:t>
      </w:r>
    </w:p>
    <w:p w:rsidR="00C40F9F" w:rsidRDefault="00C40F9F" w:rsidP="00D00B49">
      <w:pPr>
        <w:rPr>
          <w:color w:val="202124"/>
          <w:shd w:val="clear" w:color="auto" w:fill="FFFFFF"/>
        </w:rPr>
      </w:pPr>
    </w:p>
    <w:p w:rsidR="00F5121E" w:rsidRDefault="00F5121E" w:rsidP="00D00B49">
      <w:pPr>
        <w:rPr>
          <w:color w:val="202124"/>
          <w:shd w:val="clear" w:color="auto" w:fill="FFFFFF"/>
        </w:rPr>
      </w:pPr>
    </w:p>
    <w:p w:rsidR="00C40F9F" w:rsidRDefault="00C40F9F" w:rsidP="00D00B49">
      <w:pPr>
        <w:rPr>
          <w:b/>
          <w:color w:val="202124"/>
          <w:shd w:val="clear" w:color="auto" w:fill="FFFFFF"/>
        </w:rPr>
      </w:pPr>
      <w:r>
        <w:rPr>
          <w:b/>
          <w:color w:val="202124"/>
          <w:shd w:val="clear" w:color="auto" w:fill="FFFFFF"/>
        </w:rPr>
        <w:t>Setup:</w:t>
      </w:r>
    </w:p>
    <w:p w:rsidR="00D45EC0" w:rsidRPr="00C52049" w:rsidRDefault="006E049C" w:rsidP="00C52049">
      <w:pPr>
        <w:pStyle w:val="ListParagraph"/>
        <w:numPr>
          <w:ilvl w:val="0"/>
          <w:numId w:val="5"/>
        </w:numPr>
        <w:rPr>
          <w:color w:val="000000" w:themeColor="text1"/>
          <w:lang w:val="en-US"/>
        </w:rPr>
      </w:pPr>
      <w:r>
        <w:rPr>
          <w:color w:val="000000" w:themeColor="text1"/>
          <w:lang w:val="en-US"/>
        </w:rPr>
        <w:t>The lesson begins with a few videos about the space station</w:t>
      </w:r>
      <w:r w:rsidR="00D45EC0" w:rsidRPr="00C52049">
        <w:rPr>
          <w:color w:val="000000" w:themeColor="text1"/>
          <w:lang w:val="en-US"/>
        </w:rPr>
        <w:t>.</w:t>
      </w:r>
      <w:r>
        <w:rPr>
          <w:color w:val="000000" w:themeColor="text1"/>
          <w:lang w:val="en-US"/>
        </w:rPr>
        <w:t xml:space="preserve"> Have the videos </w:t>
      </w:r>
      <w:proofErr w:type="spellStart"/>
      <w:proofErr w:type="gramStart"/>
      <w:r w:rsidRPr="006E049C">
        <w:rPr>
          <w:b/>
          <w:color w:val="000000" w:themeColor="text1"/>
          <w:lang w:val="en-US"/>
        </w:rPr>
        <w:t>STEMonstrations</w:t>
      </w:r>
      <w:proofErr w:type="spellEnd"/>
      <w:r w:rsidRPr="006E049C">
        <w:rPr>
          <w:b/>
          <w:color w:val="000000" w:themeColor="text1"/>
          <w:lang w:val="en-US"/>
        </w:rPr>
        <w:t xml:space="preserve"> :</w:t>
      </w:r>
      <w:proofErr w:type="gramEnd"/>
      <w:r w:rsidRPr="006E049C">
        <w:rPr>
          <w:b/>
          <w:color w:val="000000" w:themeColor="text1"/>
          <w:lang w:val="en-US"/>
        </w:rPr>
        <w:t xml:space="preserve"> Solar Energy</w:t>
      </w:r>
      <w:r>
        <w:rPr>
          <w:color w:val="000000" w:themeColor="text1"/>
          <w:lang w:val="en-US"/>
        </w:rPr>
        <w:t xml:space="preserve"> and </w:t>
      </w:r>
      <w:r w:rsidRPr="006E049C">
        <w:rPr>
          <w:b/>
          <w:color w:val="000000" w:themeColor="text1"/>
          <w:lang w:val="en-US"/>
        </w:rPr>
        <w:t>The future of the international space station is inflatable</w:t>
      </w:r>
      <w:r>
        <w:rPr>
          <w:color w:val="000000" w:themeColor="text1"/>
          <w:lang w:val="en-US"/>
        </w:rPr>
        <w:t xml:space="preserve"> ready for viewing.</w:t>
      </w:r>
    </w:p>
    <w:p w:rsidR="00C52049" w:rsidRDefault="006E049C" w:rsidP="00C52049">
      <w:pPr>
        <w:pStyle w:val="ListParagraph"/>
        <w:numPr>
          <w:ilvl w:val="0"/>
          <w:numId w:val="5"/>
        </w:numPr>
        <w:rPr>
          <w:color w:val="000000" w:themeColor="text1"/>
          <w:lang w:val="en-US"/>
        </w:rPr>
      </w:pPr>
      <w:r>
        <w:rPr>
          <w:color w:val="000000" w:themeColor="text1"/>
          <w:lang w:val="en-US"/>
        </w:rPr>
        <w:t>Next the lesson proceeds with the power point presentation Space Station Traveling.pptx, so have that file ready to go</w:t>
      </w:r>
      <w:r w:rsidR="00D45EC0" w:rsidRPr="00C52049">
        <w:rPr>
          <w:color w:val="000000" w:themeColor="text1"/>
          <w:lang w:val="en-US"/>
        </w:rPr>
        <w:t>.</w:t>
      </w:r>
      <w:r>
        <w:rPr>
          <w:color w:val="000000" w:themeColor="text1"/>
          <w:lang w:val="en-US"/>
        </w:rPr>
        <w:t xml:space="preserve"> Also during the presentation you will show the videos </w:t>
      </w:r>
      <w:proofErr w:type="spellStart"/>
      <w:proofErr w:type="gramStart"/>
      <w:r w:rsidRPr="006E049C">
        <w:rPr>
          <w:b/>
          <w:color w:val="000000" w:themeColor="text1"/>
          <w:lang w:val="en-US"/>
        </w:rPr>
        <w:t>STEMonstrations</w:t>
      </w:r>
      <w:proofErr w:type="spellEnd"/>
      <w:r w:rsidRPr="006E049C">
        <w:rPr>
          <w:b/>
          <w:color w:val="000000" w:themeColor="text1"/>
          <w:lang w:val="en-US"/>
        </w:rPr>
        <w:t xml:space="preserve"> :</w:t>
      </w:r>
      <w:proofErr w:type="gramEnd"/>
      <w:r w:rsidRPr="006E049C">
        <w:rPr>
          <w:b/>
          <w:color w:val="000000" w:themeColor="text1"/>
          <w:lang w:val="en-US"/>
        </w:rPr>
        <w:t xml:space="preserve"> Spacewalk part 2 : Spacesuits</w:t>
      </w:r>
      <w:r w:rsidR="00D45EC0" w:rsidRPr="00C52049">
        <w:rPr>
          <w:color w:val="000000" w:themeColor="text1"/>
          <w:lang w:val="en-US"/>
        </w:rPr>
        <w:t xml:space="preserve"> </w:t>
      </w:r>
      <w:r w:rsidRPr="006E049C">
        <w:rPr>
          <w:color w:val="000000" w:themeColor="text1"/>
          <w:lang w:val="en-US"/>
        </w:rPr>
        <w:t>and</w:t>
      </w:r>
      <w:r w:rsidRPr="006E049C">
        <w:rPr>
          <w:b/>
          <w:color w:val="000000" w:themeColor="text1"/>
          <w:lang w:val="en-US"/>
        </w:rPr>
        <w:t xml:space="preserve"> Space shuttle Atlantis docks with the international space station</w:t>
      </w:r>
      <w:r>
        <w:rPr>
          <w:color w:val="000000" w:themeColor="text1"/>
          <w:lang w:val="en-US"/>
        </w:rPr>
        <w:t xml:space="preserve"> ready for viewing. </w:t>
      </w:r>
    </w:p>
    <w:p w:rsidR="00D45EC0" w:rsidRPr="00C52049" w:rsidRDefault="006E049C" w:rsidP="00C52049">
      <w:pPr>
        <w:pStyle w:val="ListParagraph"/>
        <w:numPr>
          <w:ilvl w:val="0"/>
          <w:numId w:val="5"/>
        </w:numPr>
        <w:rPr>
          <w:color w:val="000000" w:themeColor="text1"/>
          <w:lang w:val="en-US"/>
        </w:rPr>
      </w:pPr>
      <w:r>
        <w:rPr>
          <w:color w:val="000000" w:themeColor="text1"/>
          <w:lang w:val="en-US"/>
        </w:rPr>
        <w:t>Halfway during the power point presentation after the EVA / spacewalking and docking portions are done (th</w:t>
      </w:r>
      <w:r w:rsidR="0042359A">
        <w:rPr>
          <w:color w:val="000000" w:themeColor="text1"/>
          <w:lang w:val="en-US"/>
        </w:rPr>
        <w:t>e slides and both videos above), y</w:t>
      </w:r>
      <w:r>
        <w:rPr>
          <w:color w:val="000000" w:themeColor="text1"/>
          <w:lang w:val="en-US"/>
        </w:rPr>
        <w:t>ou will need the students to open the 4 files</w:t>
      </w:r>
      <w:r w:rsidR="004030DC">
        <w:rPr>
          <w:color w:val="000000" w:themeColor="text1"/>
          <w:lang w:val="en-US"/>
        </w:rPr>
        <w:t xml:space="preserve"> or deliver hard copies of them</w:t>
      </w:r>
      <w:r w:rsidR="0042359A">
        <w:rPr>
          <w:color w:val="000000" w:themeColor="text1"/>
          <w:lang w:val="en-US"/>
        </w:rPr>
        <w:t xml:space="preserve"> – </w:t>
      </w:r>
      <w:r w:rsidR="0042359A" w:rsidRPr="0042359A">
        <w:rPr>
          <w:b/>
          <w:color w:val="000000" w:themeColor="text1"/>
          <w:lang w:val="en-US"/>
        </w:rPr>
        <w:t>Space Shuttle One.doc</w:t>
      </w:r>
      <w:r w:rsidR="0042359A">
        <w:rPr>
          <w:color w:val="000000" w:themeColor="text1"/>
          <w:lang w:val="en-US"/>
        </w:rPr>
        <w:t xml:space="preserve">, </w:t>
      </w:r>
      <w:r w:rsidR="0042359A" w:rsidRPr="0042359A">
        <w:rPr>
          <w:b/>
          <w:color w:val="000000" w:themeColor="text1"/>
          <w:lang w:val="en-US"/>
        </w:rPr>
        <w:t>Space Shuttle Two.doc</w:t>
      </w:r>
      <w:r w:rsidR="0042359A">
        <w:rPr>
          <w:color w:val="000000" w:themeColor="text1"/>
          <w:lang w:val="en-US"/>
        </w:rPr>
        <w:t xml:space="preserve">, </w:t>
      </w:r>
      <w:r w:rsidR="0042359A" w:rsidRPr="0042359A">
        <w:rPr>
          <w:b/>
          <w:color w:val="000000" w:themeColor="text1"/>
          <w:lang w:val="en-US"/>
        </w:rPr>
        <w:t>First EVA picture.doc</w:t>
      </w:r>
      <w:r w:rsidR="0042359A">
        <w:rPr>
          <w:color w:val="000000" w:themeColor="text1"/>
          <w:lang w:val="en-US"/>
        </w:rPr>
        <w:t xml:space="preserve">, </w:t>
      </w:r>
      <w:r w:rsidR="0042359A" w:rsidRPr="0042359A">
        <w:rPr>
          <w:b/>
          <w:color w:val="000000" w:themeColor="text1"/>
          <w:lang w:val="en-US"/>
        </w:rPr>
        <w:t>Second EVA picture.doc</w:t>
      </w:r>
      <w:r w:rsidR="0042359A">
        <w:rPr>
          <w:color w:val="000000" w:themeColor="text1"/>
          <w:lang w:val="en-US"/>
        </w:rPr>
        <w:t xml:space="preserve"> so that they can do some drawings. You will also need them to get some blank paper or tracing paper, a pen or pencil and some colored pencils.</w:t>
      </w:r>
    </w:p>
    <w:p w:rsidR="00557F98" w:rsidRPr="00C52049" w:rsidRDefault="0042359A" w:rsidP="00C52049">
      <w:pPr>
        <w:pStyle w:val="ListParagraph"/>
        <w:numPr>
          <w:ilvl w:val="0"/>
          <w:numId w:val="5"/>
        </w:numPr>
        <w:rPr>
          <w:color w:val="000000" w:themeColor="text1"/>
          <w:lang w:val="en-US"/>
        </w:rPr>
      </w:pPr>
      <w:r>
        <w:rPr>
          <w:color w:val="000000" w:themeColor="text1"/>
          <w:lang w:val="en-US"/>
        </w:rPr>
        <w:t xml:space="preserve">During the second half of the power point presentation you will have a slide showing the spacecraft docking chart (blank and completed), give each student a </w:t>
      </w:r>
      <w:r w:rsidRPr="00F5121E">
        <w:rPr>
          <w:b/>
          <w:color w:val="000000" w:themeColor="text1"/>
          <w:lang w:val="en-US"/>
        </w:rPr>
        <w:t xml:space="preserve">Spacecraft Coordinate Plane Docking Chart.doc </w:t>
      </w:r>
      <w:r>
        <w:rPr>
          <w:color w:val="000000" w:themeColor="text1"/>
          <w:lang w:val="en-US"/>
        </w:rPr>
        <w:t>sheet (have them download it)</w:t>
      </w:r>
      <w:r w:rsidR="00F5121E">
        <w:rPr>
          <w:color w:val="000000" w:themeColor="text1"/>
          <w:lang w:val="en-US"/>
        </w:rPr>
        <w:t xml:space="preserve"> for them to use as they play the spaceship vector game</w:t>
      </w:r>
      <w:r w:rsidR="00C52049">
        <w:rPr>
          <w:color w:val="000000" w:themeColor="text1"/>
          <w:lang w:val="en-US"/>
        </w:rPr>
        <w:t>.</w:t>
      </w:r>
      <w:r w:rsidR="00F5121E">
        <w:rPr>
          <w:color w:val="000000" w:themeColor="text1"/>
          <w:lang w:val="en-US"/>
        </w:rPr>
        <w:t xml:space="preserve"> Next, have the </w:t>
      </w:r>
      <w:r w:rsidR="00F5121E" w:rsidRPr="00F5121E">
        <w:rPr>
          <w:b/>
          <w:color w:val="000000" w:themeColor="text1"/>
          <w:lang w:val="en-US"/>
        </w:rPr>
        <w:t>SpaceVector.html</w:t>
      </w:r>
      <w:r w:rsidR="00F5121E">
        <w:rPr>
          <w:color w:val="000000" w:themeColor="text1"/>
          <w:lang w:val="en-US"/>
        </w:rPr>
        <w:t xml:space="preserve"> game ready for the students to play. It can be downloaded as a standalone game (doesn’t need image files associated with it). </w:t>
      </w:r>
    </w:p>
    <w:p w:rsidR="00D44597" w:rsidRDefault="00D44597" w:rsidP="00D00B49">
      <w:pPr>
        <w:rPr>
          <w:color w:val="000000" w:themeColor="text1"/>
          <w:lang w:val="en-US"/>
        </w:rPr>
      </w:pPr>
      <w:r>
        <w:rPr>
          <w:color w:val="000000" w:themeColor="text1"/>
          <w:lang w:val="en-US"/>
        </w:rPr>
        <w:t xml:space="preserve"> </w:t>
      </w:r>
    </w:p>
    <w:p w:rsidR="00F5121E" w:rsidRDefault="00F5121E" w:rsidP="00D00B49">
      <w:pPr>
        <w:rPr>
          <w:color w:val="000000" w:themeColor="text1"/>
          <w:lang w:val="en-US"/>
        </w:rPr>
      </w:pPr>
    </w:p>
    <w:p w:rsidR="00A75E88" w:rsidRDefault="00A75E88" w:rsidP="00D00B49">
      <w:pPr>
        <w:rPr>
          <w:color w:val="000000" w:themeColor="text1"/>
          <w:lang w:val="en-US"/>
        </w:rPr>
      </w:pPr>
    </w:p>
    <w:p w:rsidR="00CE0AA2" w:rsidRDefault="00AD6E9D" w:rsidP="00CE0AA2">
      <w:pPr>
        <w:rPr>
          <w:b/>
          <w:color w:val="000000" w:themeColor="text1"/>
          <w:lang w:val="en-US"/>
        </w:rPr>
      </w:pPr>
      <w:r>
        <w:rPr>
          <w:b/>
          <w:color w:val="000000" w:themeColor="text1"/>
          <w:lang w:val="en-US"/>
        </w:rPr>
        <w:t>Lesson Plan Procedure</w:t>
      </w:r>
      <w:r w:rsidR="00BC2F3E">
        <w:rPr>
          <w:b/>
          <w:color w:val="000000" w:themeColor="text1"/>
          <w:lang w:val="en-US"/>
        </w:rPr>
        <w:t>:</w:t>
      </w:r>
    </w:p>
    <w:p w:rsidR="00CE0AA2" w:rsidRDefault="00CE0AA2" w:rsidP="00CE0AA2">
      <w:pPr>
        <w:rPr>
          <w:color w:val="000000" w:themeColor="text1"/>
          <w:lang w:val="en-US"/>
        </w:rPr>
      </w:pPr>
      <w:r>
        <w:rPr>
          <w:color w:val="000000" w:themeColor="text1"/>
          <w:lang w:val="en-US"/>
        </w:rPr>
        <w:lastRenderedPageBreak/>
        <w:t>1.</w:t>
      </w:r>
      <w:r w:rsidR="00B6616D">
        <w:rPr>
          <w:color w:val="000000" w:themeColor="text1"/>
          <w:lang w:val="en-US"/>
        </w:rPr>
        <w:t xml:space="preserve"> </w:t>
      </w:r>
      <w:r w:rsidR="00E54D99">
        <w:rPr>
          <w:color w:val="000000" w:themeColor="text1"/>
          <w:lang w:val="en-US"/>
        </w:rPr>
        <w:t xml:space="preserve">The lesson begins with a short discussion of certain parts of the space station that have not been covered yet. These include the large solar panels on the station and a certain module that expands after it has been installed. The videos </w:t>
      </w:r>
      <w:proofErr w:type="spellStart"/>
      <w:proofErr w:type="gramStart"/>
      <w:r w:rsidR="00E54D99" w:rsidRPr="006E049C">
        <w:rPr>
          <w:b/>
          <w:color w:val="000000" w:themeColor="text1"/>
          <w:lang w:val="en-US"/>
        </w:rPr>
        <w:t>STEMonstrations</w:t>
      </w:r>
      <w:proofErr w:type="spellEnd"/>
      <w:r w:rsidR="00E54D99" w:rsidRPr="006E049C">
        <w:rPr>
          <w:b/>
          <w:color w:val="000000" w:themeColor="text1"/>
          <w:lang w:val="en-US"/>
        </w:rPr>
        <w:t xml:space="preserve"> :</w:t>
      </w:r>
      <w:proofErr w:type="gramEnd"/>
      <w:r w:rsidR="00E54D99" w:rsidRPr="006E049C">
        <w:rPr>
          <w:b/>
          <w:color w:val="000000" w:themeColor="text1"/>
          <w:lang w:val="en-US"/>
        </w:rPr>
        <w:t xml:space="preserve"> Solar Energy</w:t>
      </w:r>
      <w:r w:rsidR="00E54D99">
        <w:rPr>
          <w:color w:val="000000" w:themeColor="text1"/>
          <w:lang w:val="en-US"/>
        </w:rPr>
        <w:t xml:space="preserve"> and </w:t>
      </w:r>
      <w:r w:rsidR="00E54D99" w:rsidRPr="006E049C">
        <w:rPr>
          <w:b/>
          <w:color w:val="000000" w:themeColor="text1"/>
          <w:lang w:val="en-US"/>
        </w:rPr>
        <w:t>The future of the international space station is inflatable</w:t>
      </w:r>
      <w:r w:rsidR="00E54D99">
        <w:rPr>
          <w:color w:val="000000" w:themeColor="text1"/>
          <w:lang w:val="en-US"/>
        </w:rPr>
        <w:t xml:space="preserve"> talk about these areas of the space station. Show both videos and conduct a short discussion of each topic. </w:t>
      </w:r>
      <w:r w:rsidR="00C33E7F">
        <w:rPr>
          <w:color w:val="000000" w:themeColor="text1"/>
          <w:lang w:val="en-US"/>
        </w:rPr>
        <w:t>[</w:t>
      </w:r>
      <w:r w:rsidR="00E54D99">
        <w:rPr>
          <w:color w:val="000000" w:themeColor="text1"/>
          <w:lang w:val="en-US"/>
        </w:rPr>
        <w:t>10</w:t>
      </w:r>
      <w:r w:rsidR="00B73B84">
        <w:rPr>
          <w:color w:val="000000" w:themeColor="text1"/>
          <w:lang w:val="en-US"/>
        </w:rPr>
        <w:t xml:space="preserve"> minutes]</w:t>
      </w:r>
    </w:p>
    <w:p w:rsidR="00E54D99" w:rsidRDefault="00E54D99" w:rsidP="00CE0AA2">
      <w:pPr>
        <w:rPr>
          <w:color w:val="000000" w:themeColor="text1"/>
          <w:lang w:val="en-US"/>
        </w:rPr>
      </w:pPr>
    </w:p>
    <w:p w:rsidR="00B73B84" w:rsidRDefault="00B73B84" w:rsidP="00CE0AA2">
      <w:pPr>
        <w:rPr>
          <w:color w:val="000000" w:themeColor="text1"/>
          <w:lang w:val="en-US"/>
        </w:rPr>
      </w:pPr>
      <w:r>
        <w:rPr>
          <w:color w:val="000000" w:themeColor="text1"/>
          <w:lang w:val="en-US"/>
        </w:rPr>
        <w:t>2.</w:t>
      </w:r>
      <w:r w:rsidR="00E54D99">
        <w:rPr>
          <w:color w:val="000000" w:themeColor="text1"/>
          <w:lang w:val="en-US"/>
        </w:rPr>
        <w:t xml:space="preserve"> Next start the lecture discussion of traveling in space by showing the power point </w:t>
      </w:r>
      <w:r w:rsidR="00E54D99" w:rsidRPr="00C52978">
        <w:rPr>
          <w:b/>
          <w:color w:val="000000" w:themeColor="text1"/>
          <w:lang w:val="en-US"/>
        </w:rPr>
        <w:t>Space Station Traveling.pptx</w:t>
      </w:r>
      <w:r w:rsidR="00E54D99">
        <w:rPr>
          <w:color w:val="000000" w:themeColor="text1"/>
          <w:lang w:val="en-US"/>
        </w:rPr>
        <w:t>. The first part of the lecture again reviews</w:t>
      </w:r>
      <w:r w:rsidR="00C52978">
        <w:rPr>
          <w:color w:val="000000" w:themeColor="text1"/>
          <w:lang w:val="en-US"/>
        </w:rPr>
        <w:t xml:space="preserve"> EVAs are and also the space suit itself by covering the equipment that the suit uses</w:t>
      </w:r>
      <w:r w:rsidR="00E54D99">
        <w:rPr>
          <w:color w:val="000000" w:themeColor="text1"/>
          <w:lang w:val="en-US"/>
        </w:rPr>
        <w:t>.</w:t>
      </w:r>
      <w:r w:rsidR="00C52978">
        <w:rPr>
          <w:color w:val="000000" w:themeColor="text1"/>
          <w:lang w:val="en-US"/>
        </w:rPr>
        <w:t xml:space="preserve"> These are the first two slides of the presentation. Next show the video </w:t>
      </w:r>
      <w:proofErr w:type="spellStart"/>
      <w:proofErr w:type="gramStart"/>
      <w:r w:rsidR="00C52978" w:rsidRPr="00C52978">
        <w:rPr>
          <w:b/>
          <w:color w:val="000000" w:themeColor="text1"/>
          <w:lang w:val="en-US"/>
        </w:rPr>
        <w:t>STEMonstrations</w:t>
      </w:r>
      <w:proofErr w:type="spellEnd"/>
      <w:r w:rsidR="00C52978" w:rsidRPr="00C52978">
        <w:rPr>
          <w:b/>
          <w:color w:val="000000" w:themeColor="text1"/>
          <w:lang w:val="en-US"/>
        </w:rPr>
        <w:t xml:space="preserve"> :</w:t>
      </w:r>
      <w:proofErr w:type="gramEnd"/>
      <w:r w:rsidR="00C52978" w:rsidRPr="00C52978">
        <w:rPr>
          <w:b/>
          <w:color w:val="000000" w:themeColor="text1"/>
          <w:lang w:val="en-US"/>
        </w:rPr>
        <w:t xml:space="preserve"> spacewalk part 2 : spacesuits</w:t>
      </w:r>
      <w:r w:rsidR="00C52978">
        <w:rPr>
          <w:color w:val="000000" w:themeColor="text1"/>
          <w:lang w:val="en-US"/>
        </w:rPr>
        <w:t xml:space="preserve">. After this, then show 1 slide covering space docking – how it is used for cargo ships going to the space station and also the space shuttles. Afterwards show the space shuttle docking to the space station with the video </w:t>
      </w:r>
      <w:r w:rsidR="00C52978" w:rsidRPr="006E049C">
        <w:rPr>
          <w:b/>
          <w:color w:val="000000" w:themeColor="text1"/>
          <w:lang w:val="en-US"/>
        </w:rPr>
        <w:t>Space shuttle Atlantis docks with the international space station</w:t>
      </w:r>
      <w:r w:rsidR="00C52978">
        <w:rPr>
          <w:b/>
          <w:color w:val="000000" w:themeColor="text1"/>
          <w:lang w:val="en-US"/>
        </w:rPr>
        <w:t>.</w:t>
      </w:r>
      <w:r w:rsidR="00C52978">
        <w:rPr>
          <w:color w:val="000000" w:themeColor="text1"/>
          <w:lang w:val="en-US"/>
        </w:rPr>
        <w:t xml:space="preserve"> [15</w:t>
      </w:r>
      <w:r>
        <w:rPr>
          <w:color w:val="000000" w:themeColor="text1"/>
          <w:lang w:val="en-US"/>
        </w:rPr>
        <w:t xml:space="preserve"> minutes].</w:t>
      </w:r>
    </w:p>
    <w:p w:rsidR="00C52978" w:rsidRDefault="00C52978" w:rsidP="00CE0AA2">
      <w:pPr>
        <w:rPr>
          <w:color w:val="000000" w:themeColor="text1"/>
          <w:lang w:val="en-US"/>
        </w:rPr>
      </w:pPr>
    </w:p>
    <w:p w:rsidR="005D01F8" w:rsidRDefault="005D01F8" w:rsidP="00CE0AA2">
      <w:pPr>
        <w:rPr>
          <w:color w:val="000000" w:themeColor="text1"/>
          <w:lang w:val="en-US"/>
        </w:rPr>
      </w:pPr>
      <w:r>
        <w:rPr>
          <w:color w:val="000000" w:themeColor="text1"/>
          <w:lang w:val="en-US"/>
        </w:rPr>
        <w:t>3.</w:t>
      </w:r>
      <w:r w:rsidR="00C52978">
        <w:rPr>
          <w:color w:val="000000" w:themeColor="text1"/>
          <w:lang w:val="en-US"/>
        </w:rPr>
        <w:t xml:space="preserve"> Take a break from the power point presentation and then have the students do a dr</w:t>
      </w:r>
      <w:r w:rsidR="00D53A8B">
        <w:rPr>
          <w:color w:val="000000" w:themeColor="text1"/>
          <w:lang w:val="en-US"/>
        </w:rPr>
        <w:t xml:space="preserve">awing exercise. Have them get out their tracing paper or blank printer paper sheets, pen or pencil and a set of colored pencils. </w:t>
      </w:r>
      <w:r w:rsidR="004030DC">
        <w:rPr>
          <w:color w:val="000000" w:themeColor="text1"/>
          <w:lang w:val="en-US"/>
        </w:rPr>
        <w:t xml:space="preserve">Deliver hard copies or have the students download the following files that contain pictures of two space shuttles or two space suits - </w:t>
      </w:r>
      <w:r w:rsidR="004030DC" w:rsidRPr="0042359A">
        <w:rPr>
          <w:b/>
          <w:color w:val="000000" w:themeColor="text1"/>
          <w:lang w:val="en-US"/>
        </w:rPr>
        <w:t>Space Shuttle One.doc</w:t>
      </w:r>
      <w:r w:rsidR="004030DC">
        <w:rPr>
          <w:color w:val="000000" w:themeColor="text1"/>
          <w:lang w:val="en-US"/>
        </w:rPr>
        <w:t xml:space="preserve">, </w:t>
      </w:r>
      <w:r w:rsidR="004030DC" w:rsidRPr="0042359A">
        <w:rPr>
          <w:b/>
          <w:color w:val="000000" w:themeColor="text1"/>
          <w:lang w:val="en-US"/>
        </w:rPr>
        <w:t>Space Shuttle Two.doc</w:t>
      </w:r>
      <w:r w:rsidR="004030DC">
        <w:rPr>
          <w:color w:val="000000" w:themeColor="text1"/>
          <w:lang w:val="en-US"/>
        </w:rPr>
        <w:t xml:space="preserve">, </w:t>
      </w:r>
      <w:r w:rsidR="004030DC" w:rsidRPr="0042359A">
        <w:rPr>
          <w:b/>
          <w:color w:val="000000" w:themeColor="text1"/>
          <w:lang w:val="en-US"/>
        </w:rPr>
        <w:t>First EVA picture.doc</w:t>
      </w:r>
      <w:r w:rsidR="004030DC">
        <w:rPr>
          <w:color w:val="000000" w:themeColor="text1"/>
          <w:lang w:val="en-US"/>
        </w:rPr>
        <w:t xml:space="preserve">, </w:t>
      </w:r>
      <w:r w:rsidR="004030DC" w:rsidRPr="0042359A">
        <w:rPr>
          <w:b/>
          <w:color w:val="000000" w:themeColor="text1"/>
          <w:lang w:val="en-US"/>
        </w:rPr>
        <w:t>Second EVA picture.doc</w:t>
      </w:r>
      <w:r w:rsidR="004030DC">
        <w:rPr>
          <w:color w:val="000000" w:themeColor="text1"/>
          <w:lang w:val="en-US"/>
        </w:rPr>
        <w:t>. The students will choose one space shuttle picture and one spacesuit picture from the set of four pictures. They will then draw both of them as time permits. [3</w:t>
      </w:r>
      <w:r w:rsidR="00CE3783">
        <w:rPr>
          <w:color w:val="000000" w:themeColor="text1"/>
          <w:lang w:val="en-US"/>
        </w:rPr>
        <w:t>0</w:t>
      </w:r>
      <w:r>
        <w:rPr>
          <w:color w:val="000000" w:themeColor="text1"/>
          <w:lang w:val="en-US"/>
        </w:rPr>
        <w:t xml:space="preserve"> minutes]</w:t>
      </w:r>
      <w:r w:rsidR="004030DC">
        <w:rPr>
          <w:color w:val="000000" w:themeColor="text1"/>
          <w:lang w:val="en-US"/>
        </w:rPr>
        <w:t xml:space="preserve">. </w:t>
      </w:r>
    </w:p>
    <w:p w:rsidR="004030DC" w:rsidRDefault="004030DC" w:rsidP="00CE0AA2">
      <w:pPr>
        <w:rPr>
          <w:color w:val="000000" w:themeColor="text1"/>
          <w:lang w:val="en-US"/>
        </w:rPr>
      </w:pPr>
    </w:p>
    <w:p w:rsidR="00B95EE2" w:rsidRDefault="005D01F8" w:rsidP="00CE0AA2">
      <w:pPr>
        <w:rPr>
          <w:color w:val="000000" w:themeColor="text1"/>
          <w:lang w:val="en-US"/>
        </w:rPr>
      </w:pPr>
      <w:r>
        <w:rPr>
          <w:color w:val="000000" w:themeColor="text1"/>
          <w:lang w:val="en-US"/>
        </w:rPr>
        <w:t xml:space="preserve">4. </w:t>
      </w:r>
      <w:r w:rsidR="004030DC">
        <w:rPr>
          <w:color w:val="000000" w:themeColor="text1"/>
          <w:lang w:val="en-US"/>
        </w:rPr>
        <w:t>Resume the power point presen</w:t>
      </w:r>
      <w:r w:rsidR="00B95EE2">
        <w:rPr>
          <w:color w:val="000000" w:themeColor="text1"/>
          <w:lang w:val="en-US"/>
        </w:rPr>
        <w:t>tation by discussing the</w:t>
      </w:r>
      <w:r w:rsidR="008B582D">
        <w:rPr>
          <w:color w:val="000000" w:themeColor="text1"/>
          <w:lang w:val="en-US"/>
        </w:rPr>
        <w:t xml:space="preserve"> space ship travel to space station game. The next four slides talk about what the game look likes and how it relates to the coordinate plane and vectors, an example of game moves from one space station to the next and two slides that show the Spacecraft docking chart that they must fill out after they complete a game. </w:t>
      </w:r>
      <w:r w:rsidR="00B95EE2">
        <w:rPr>
          <w:color w:val="000000" w:themeColor="text1"/>
          <w:lang w:val="en-US"/>
        </w:rPr>
        <w:t xml:space="preserve">The slides have animated steps so review them before presenting. Remember the game has the rule where you move in alternates of three and then one move in the x or y positive and negative direction. Pay attention to the types of thrusters (their names) and which directions they go (same colors as the arrow moves). </w:t>
      </w:r>
      <w:r w:rsidR="008B582D">
        <w:rPr>
          <w:color w:val="000000" w:themeColor="text1"/>
          <w:lang w:val="en-US"/>
        </w:rPr>
        <w:t xml:space="preserve">The </w:t>
      </w:r>
      <w:r w:rsidR="008B582D" w:rsidRPr="00F5121E">
        <w:rPr>
          <w:b/>
          <w:color w:val="000000" w:themeColor="text1"/>
          <w:lang w:val="en-US"/>
        </w:rPr>
        <w:t>Spacecraft Coordinate Plane Docking Chart.doc</w:t>
      </w:r>
      <w:r w:rsidR="008B582D">
        <w:rPr>
          <w:color w:val="000000" w:themeColor="text1"/>
          <w:lang w:val="en-US"/>
        </w:rPr>
        <w:t xml:space="preserve"> file contains four separate charts that is meant for the students to play the game at least four times. After they play the game the summary of game moves will appear on the bottom right part of the game. They must fill out each chart sheet after each game. The chart sheet contains spaces for the four different space stations the spaceship travels to in each of the coordinate planes. It also contains spaces for where to record the number of moves for each thruster. There are a total of four thrusters.</w:t>
      </w:r>
      <w:r w:rsidR="00B95EE2">
        <w:rPr>
          <w:color w:val="000000" w:themeColor="text1"/>
          <w:lang w:val="en-US"/>
        </w:rPr>
        <w:t xml:space="preserve"> Next, go over the last three slides that discuss analytical geometry topics such as ordered pairs and vectors. Go over the examples on each slide before you present it to them. [15 minutes].</w:t>
      </w:r>
    </w:p>
    <w:p w:rsidR="00B95EE2" w:rsidRDefault="00B95EE2" w:rsidP="00CE0AA2">
      <w:pPr>
        <w:rPr>
          <w:color w:val="000000" w:themeColor="text1"/>
          <w:lang w:val="en-US"/>
        </w:rPr>
      </w:pPr>
    </w:p>
    <w:p w:rsidR="00B95EE2" w:rsidRDefault="00B95EE2" w:rsidP="00CE0AA2">
      <w:pPr>
        <w:rPr>
          <w:color w:val="000000" w:themeColor="text1"/>
          <w:lang w:val="en-US"/>
        </w:rPr>
      </w:pPr>
    </w:p>
    <w:p w:rsidR="00B73B84" w:rsidRDefault="00B95EE2" w:rsidP="00CE0AA2">
      <w:pPr>
        <w:rPr>
          <w:color w:val="000000" w:themeColor="text1"/>
          <w:lang w:val="en-US"/>
        </w:rPr>
      </w:pPr>
      <w:r>
        <w:rPr>
          <w:color w:val="000000" w:themeColor="text1"/>
          <w:lang w:val="en-US"/>
        </w:rPr>
        <w:t>5.</w:t>
      </w:r>
      <w:r w:rsidR="008B582D">
        <w:rPr>
          <w:color w:val="000000" w:themeColor="text1"/>
          <w:lang w:val="en-US"/>
        </w:rPr>
        <w:t xml:space="preserve"> </w:t>
      </w:r>
      <w:r>
        <w:rPr>
          <w:color w:val="000000" w:themeColor="text1"/>
          <w:lang w:val="en-US"/>
        </w:rPr>
        <w:t xml:space="preserve">After the power point is finished do a demonstration of the game to the students. Remember you must travel to a space station in each of the four coordinate planes with alternating moves of three or one spaces in the negative or positive x or y direction. </w:t>
      </w:r>
      <w:r w:rsidR="008B582D">
        <w:rPr>
          <w:color w:val="000000" w:themeColor="text1"/>
          <w:lang w:val="en-US"/>
        </w:rPr>
        <w:t xml:space="preserve">They must reach the next </w:t>
      </w:r>
      <w:r w:rsidR="008B582D">
        <w:rPr>
          <w:color w:val="000000" w:themeColor="text1"/>
          <w:lang w:val="en-US"/>
        </w:rPr>
        <w:lastRenderedPageBreak/>
        <w:t>station at the exa</w:t>
      </w:r>
      <w:r>
        <w:rPr>
          <w:color w:val="000000" w:themeColor="text1"/>
          <w:lang w:val="en-US"/>
        </w:rPr>
        <w:t>ct coordinate in the plane. This means that they</w:t>
      </w:r>
      <w:r w:rsidR="008B582D">
        <w:rPr>
          <w:color w:val="000000" w:themeColor="text1"/>
          <w:lang w:val="en-US"/>
        </w:rPr>
        <w:t xml:space="preserve"> usually must maneuver several times around the target to reach it exactly.</w:t>
      </w:r>
      <w:r w:rsidR="009C4B21">
        <w:rPr>
          <w:color w:val="000000" w:themeColor="text1"/>
          <w:lang w:val="en-US"/>
        </w:rPr>
        <w:t xml:space="preserve"> Now have the students download and open the file </w:t>
      </w:r>
      <w:r w:rsidR="009C4B21" w:rsidRPr="009C4B21">
        <w:rPr>
          <w:b/>
          <w:color w:val="000000" w:themeColor="text1"/>
          <w:lang w:val="en-US"/>
        </w:rPr>
        <w:t>SpaceVector.html</w:t>
      </w:r>
      <w:r w:rsidR="009C4B21">
        <w:rPr>
          <w:color w:val="000000" w:themeColor="text1"/>
          <w:lang w:val="en-US"/>
        </w:rPr>
        <w:t xml:space="preserve"> file themselves to play the game. Remember to tell them to play the game four times and record all of the game moves in the spacecraft docking charts. You may need to review this with them again before they play themselves. One incentive to get the students to play is to note which space station took the most and least moves. Maybe also have them do an average of all moves for the four space stations and have them tell you which game gave the best results.</w:t>
      </w:r>
      <w:r w:rsidR="008B582D">
        <w:rPr>
          <w:color w:val="000000" w:themeColor="text1"/>
          <w:lang w:val="en-US"/>
        </w:rPr>
        <w:t xml:space="preserve"> </w:t>
      </w:r>
      <w:r w:rsidR="009C4B21">
        <w:rPr>
          <w:color w:val="000000" w:themeColor="text1"/>
          <w:lang w:val="en-US"/>
        </w:rPr>
        <w:t>[4</w:t>
      </w:r>
      <w:r w:rsidR="00C33E7F">
        <w:rPr>
          <w:color w:val="000000" w:themeColor="text1"/>
          <w:lang w:val="en-US"/>
        </w:rPr>
        <w:t>5</w:t>
      </w:r>
      <w:r w:rsidR="00DA726C">
        <w:rPr>
          <w:color w:val="000000" w:themeColor="text1"/>
          <w:lang w:val="en-US"/>
        </w:rPr>
        <w:t xml:space="preserve"> minutes]. </w:t>
      </w:r>
    </w:p>
    <w:p w:rsidR="00CE0AA2" w:rsidRDefault="00CE0AA2" w:rsidP="00BC2F3E">
      <w:pPr>
        <w:rPr>
          <w:color w:val="000000" w:themeColor="text1"/>
          <w:lang w:val="en-US"/>
        </w:rPr>
      </w:pPr>
    </w:p>
    <w:p w:rsidR="00B93781" w:rsidRPr="00D00B49" w:rsidRDefault="00B93781" w:rsidP="00D00B49">
      <w:pPr>
        <w:rPr>
          <w:b/>
          <w:lang w:val="en-US"/>
        </w:rPr>
      </w:pPr>
    </w:p>
    <w:p w:rsidR="00D00B49" w:rsidRPr="00D00B49" w:rsidRDefault="00D00B49" w:rsidP="00C63DC1">
      <w:pPr>
        <w:rPr>
          <w:b/>
        </w:rPr>
      </w:pPr>
    </w:p>
    <w:sectPr w:rsidR="00D00B49" w:rsidRPr="00D0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C5944"/>
    <w:multiLevelType w:val="hybridMultilevel"/>
    <w:tmpl w:val="A0CAE634"/>
    <w:lvl w:ilvl="0" w:tplc="1A78BB2C">
      <w:start w:val="1"/>
      <w:numFmt w:val="bullet"/>
      <w:lvlText w:val="•"/>
      <w:lvlJc w:val="left"/>
      <w:pPr>
        <w:tabs>
          <w:tab w:val="num" w:pos="720"/>
        </w:tabs>
        <w:ind w:left="720" w:hanging="360"/>
      </w:pPr>
      <w:rPr>
        <w:rFonts w:ascii="Arial" w:hAnsi="Arial" w:hint="default"/>
      </w:rPr>
    </w:lvl>
    <w:lvl w:ilvl="1" w:tplc="F7CAB714" w:tentative="1">
      <w:start w:val="1"/>
      <w:numFmt w:val="bullet"/>
      <w:lvlText w:val="•"/>
      <w:lvlJc w:val="left"/>
      <w:pPr>
        <w:tabs>
          <w:tab w:val="num" w:pos="1440"/>
        </w:tabs>
        <w:ind w:left="1440" w:hanging="360"/>
      </w:pPr>
      <w:rPr>
        <w:rFonts w:ascii="Arial" w:hAnsi="Arial" w:hint="default"/>
      </w:rPr>
    </w:lvl>
    <w:lvl w:ilvl="2" w:tplc="0DACD2D4" w:tentative="1">
      <w:start w:val="1"/>
      <w:numFmt w:val="bullet"/>
      <w:lvlText w:val="•"/>
      <w:lvlJc w:val="left"/>
      <w:pPr>
        <w:tabs>
          <w:tab w:val="num" w:pos="2160"/>
        </w:tabs>
        <w:ind w:left="2160" w:hanging="360"/>
      </w:pPr>
      <w:rPr>
        <w:rFonts w:ascii="Arial" w:hAnsi="Arial" w:hint="default"/>
      </w:rPr>
    </w:lvl>
    <w:lvl w:ilvl="3" w:tplc="C3261EF8" w:tentative="1">
      <w:start w:val="1"/>
      <w:numFmt w:val="bullet"/>
      <w:lvlText w:val="•"/>
      <w:lvlJc w:val="left"/>
      <w:pPr>
        <w:tabs>
          <w:tab w:val="num" w:pos="2880"/>
        </w:tabs>
        <w:ind w:left="2880" w:hanging="360"/>
      </w:pPr>
      <w:rPr>
        <w:rFonts w:ascii="Arial" w:hAnsi="Arial" w:hint="default"/>
      </w:rPr>
    </w:lvl>
    <w:lvl w:ilvl="4" w:tplc="7B8AEF3E" w:tentative="1">
      <w:start w:val="1"/>
      <w:numFmt w:val="bullet"/>
      <w:lvlText w:val="•"/>
      <w:lvlJc w:val="left"/>
      <w:pPr>
        <w:tabs>
          <w:tab w:val="num" w:pos="3600"/>
        </w:tabs>
        <w:ind w:left="3600" w:hanging="360"/>
      </w:pPr>
      <w:rPr>
        <w:rFonts w:ascii="Arial" w:hAnsi="Arial" w:hint="default"/>
      </w:rPr>
    </w:lvl>
    <w:lvl w:ilvl="5" w:tplc="AF746E62" w:tentative="1">
      <w:start w:val="1"/>
      <w:numFmt w:val="bullet"/>
      <w:lvlText w:val="•"/>
      <w:lvlJc w:val="left"/>
      <w:pPr>
        <w:tabs>
          <w:tab w:val="num" w:pos="4320"/>
        </w:tabs>
        <w:ind w:left="4320" w:hanging="360"/>
      </w:pPr>
      <w:rPr>
        <w:rFonts w:ascii="Arial" w:hAnsi="Arial" w:hint="default"/>
      </w:rPr>
    </w:lvl>
    <w:lvl w:ilvl="6" w:tplc="3BE4E2BE" w:tentative="1">
      <w:start w:val="1"/>
      <w:numFmt w:val="bullet"/>
      <w:lvlText w:val="•"/>
      <w:lvlJc w:val="left"/>
      <w:pPr>
        <w:tabs>
          <w:tab w:val="num" w:pos="5040"/>
        </w:tabs>
        <w:ind w:left="5040" w:hanging="360"/>
      </w:pPr>
      <w:rPr>
        <w:rFonts w:ascii="Arial" w:hAnsi="Arial" w:hint="default"/>
      </w:rPr>
    </w:lvl>
    <w:lvl w:ilvl="7" w:tplc="317A8A38" w:tentative="1">
      <w:start w:val="1"/>
      <w:numFmt w:val="bullet"/>
      <w:lvlText w:val="•"/>
      <w:lvlJc w:val="left"/>
      <w:pPr>
        <w:tabs>
          <w:tab w:val="num" w:pos="5760"/>
        </w:tabs>
        <w:ind w:left="5760" w:hanging="360"/>
      </w:pPr>
      <w:rPr>
        <w:rFonts w:ascii="Arial" w:hAnsi="Arial" w:hint="default"/>
      </w:rPr>
    </w:lvl>
    <w:lvl w:ilvl="8" w:tplc="2C1E01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8B683E"/>
    <w:multiLevelType w:val="hybridMultilevel"/>
    <w:tmpl w:val="D674BE38"/>
    <w:lvl w:ilvl="0" w:tplc="EE480374">
      <w:start w:val="1"/>
      <w:numFmt w:val="bullet"/>
      <w:lvlText w:val="•"/>
      <w:lvlJc w:val="left"/>
      <w:pPr>
        <w:tabs>
          <w:tab w:val="num" w:pos="720"/>
        </w:tabs>
        <w:ind w:left="720" w:hanging="360"/>
      </w:pPr>
      <w:rPr>
        <w:rFonts w:ascii="Arial" w:hAnsi="Arial" w:hint="default"/>
      </w:rPr>
    </w:lvl>
    <w:lvl w:ilvl="1" w:tplc="B68C94C8" w:tentative="1">
      <w:start w:val="1"/>
      <w:numFmt w:val="bullet"/>
      <w:lvlText w:val="•"/>
      <w:lvlJc w:val="left"/>
      <w:pPr>
        <w:tabs>
          <w:tab w:val="num" w:pos="1440"/>
        </w:tabs>
        <w:ind w:left="1440" w:hanging="360"/>
      </w:pPr>
      <w:rPr>
        <w:rFonts w:ascii="Arial" w:hAnsi="Arial" w:hint="default"/>
      </w:rPr>
    </w:lvl>
    <w:lvl w:ilvl="2" w:tplc="2B441F9C" w:tentative="1">
      <w:start w:val="1"/>
      <w:numFmt w:val="bullet"/>
      <w:lvlText w:val="•"/>
      <w:lvlJc w:val="left"/>
      <w:pPr>
        <w:tabs>
          <w:tab w:val="num" w:pos="2160"/>
        </w:tabs>
        <w:ind w:left="2160" w:hanging="360"/>
      </w:pPr>
      <w:rPr>
        <w:rFonts w:ascii="Arial" w:hAnsi="Arial" w:hint="default"/>
      </w:rPr>
    </w:lvl>
    <w:lvl w:ilvl="3" w:tplc="15DCE5EE" w:tentative="1">
      <w:start w:val="1"/>
      <w:numFmt w:val="bullet"/>
      <w:lvlText w:val="•"/>
      <w:lvlJc w:val="left"/>
      <w:pPr>
        <w:tabs>
          <w:tab w:val="num" w:pos="2880"/>
        </w:tabs>
        <w:ind w:left="2880" w:hanging="360"/>
      </w:pPr>
      <w:rPr>
        <w:rFonts w:ascii="Arial" w:hAnsi="Arial" w:hint="default"/>
      </w:rPr>
    </w:lvl>
    <w:lvl w:ilvl="4" w:tplc="65608BE2" w:tentative="1">
      <w:start w:val="1"/>
      <w:numFmt w:val="bullet"/>
      <w:lvlText w:val="•"/>
      <w:lvlJc w:val="left"/>
      <w:pPr>
        <w:tabs>
          <w:tab w:val="num" w:pos="3600"/>
        </w:tabs>
        <w:ind w:left="3600" w:hanging="360"/>
      </w:pPr>
      <w:rPr>
        <w:rFonts w:ascii="Arial" w:hAnsi="Arial" w:hint="default"/>
      </w:rPr>
    </w:lvl>
    <w:lvl w:ilvl="5" w:tplc="E20476F8" w:tentative="1">
      <w:start w:val="1"/>
      <w:numFmt w:val="bullet"/>
      <w:lvlText w:val="•"/>
      <w:lvlJc w:val="left"/>
      <w:pPr>
        <w:tabs>
          <w:tab w:val="num" w:pos="4320"/>
        </w:tabs>
        <w:ind w:left="4320" w:hanging="360"/>
      </w:pPr>
      <w:rPr>
        <w:rFonts w:ascii="Arial" w:hAnsi="Arial" w:hint="default"/>
      </w:rPr>
    </w:lvl>
    <w:lvl w:ilvl="6" w:tplc="751C53A4" w:tentative="1">
      <w:start w:val="1"/>
      <w:numFmt w:val="bullet"/>
      <w:lvlText w:val="•"/>
      <w:lvlJc w:val="left"/>
      <w:pPr>
        <w:tabs>
          <w:tab w:val="num" w:pos="5040"/>
        </w:tabs>
        <w:ind w:left="5040" w:hanging="360"/>
      </w:pPr>
      <w:rPr>
        <w:rFonts w:ascii="Arial" w:hAnsi="Arial" w:hint="default"/>
      </w:rPr>
    </w:lvl>
    <w:lvl w:ilvl="7" w:tplc="397A7A4E" w:tentative="1">
      <w:start w:val="1"/>
      <w:numFmt w:val="bullet"/>
      <w:lvlText w:val="•"/>
      <w:lvlJc w:val="left"/>
      <w:pPr>
        <w:tabs>
          <w:tab w:val="num" w:pos="5760"/>
        </w:tabs>
        <w:ind w:left="5760" w:hanging="360"/>
      </w:pPr>
      <w:rPr>
        <w:rFonts w:ascii="Arial" w:hAnsi="Arial" w:hint="default"/>
      </w:rPr>
    </w:lvl>
    <w:lvl w:ilvl="8" w:tplc="6DACC2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38B7D72"/>
    <w:multiLevelType w:val="hybridMultilevel"/>
    <w:tmpl w:val="660419F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7018F"/>
    <w:multiLevelType w:val="hybridMultilevel"/>
    <w:tmpl w:val="4CE675BA"/>
    <w:lvl w:ilvl="0" w:tplc="BDE4521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B43057"/>
    <w:multiLevelType w:val="hybridMultilevel"/>
    <w:tmpl w:val="46D02F90"/>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F70286"/>
    <w:multiLevelType w:val="hybridMultilevel"/>
    <w:tmpl w:val="127C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D52E64"/>
    <w:multiLevelType w:val="hybridMultilevel"/>
    <w:tmpl w:val="6E682C2A"/>
    <w:lvl w:ilvl="0" w:tplc="4514958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DD5704"/>
    <w:multiLevelType w:val="hybridMultilevel"/>
    <w:tmpl w:val="1994CBF2"/>
    <w:lvl w:ilvl="0" w:tplc="8DAA16D8">
      <w:start w:val="1"/>
      <w:numFmt w:val="bullet"/>
      <w:lvlText w:val="•"/>
      <w:lvlJc w:val="left"/>
      <w:pPr>
        <w:tabs>
          <w:tab w:val="num" w:pos="360"/>
        </w:tabs>
        <w:ind w:left="360" w:hanging="360"/>
      </w:pPr>
      <w:rPr>
        <w:rFonts w:ascii="Arial" w:hAnsi="Arial" w:hint="default"/>
      </w:rPr>
    </w:lvl>
    <w:lvl w:ilvl="1" w:tplc="C5E694F0" w:tentative="1">
      <w:start w:val="1"/>
      <w:numFmt w:val="bullet"/>
      <w:lvlText w:val="•"/>
      <w:lvlJc w:val="left"/>
      <w:pPr>
        <w:tabs>
          <w:tab w:val="num" w:pos="1080"/>
        </w:tabs>
        <w:ind w:left="1080" w:hanging="360"/>
      </w:pPr>
      <w:rPr>
        <w:rFonts w:ascii="Arial" w:hAnsi="Arial" w:hint="default"/>
      </w:rPr>
    </w:lvl>
    <w:lvl w:ilvl="2" w:tplc="3500B630" w:tentative="1">
      <w:start w:val="1"/>
      <w:numFmt w:val="bullet"/>
      <w:lvlText w:val="•"/>
      <w:lvlJc w:val="left"/>
      <w:pPr>
        <w:tabs>
          <w:tab w:val="num" w:pos="1800"/>
        </w:tabs>
        <w:ind w:left="1800" w:hanging="360"/>
      </w:pPr>
      <w:rPr>
        <w:rFonts w:ascii="Arial" w:hAnsi="Arial" w:hint="default"/>
      </w:rPr>
    </w:lvl>
    <w:lvl w:ilvl="3" w:tplc="BE7AE7BE" w:tentative="1">
      <w:start w:val="1"/>
      <w:numFmt w:val="bullet"/>
      <w:lvlText w:val="•"/>
      <w:lvlJc w:val="left"/>
      <w:pPr>
        <w:tabs>
          <w:tab w:val="num" w:pos="2520"/>
        </w:tabs>
        <w:ind w:left="2520" w:hanging="360"/>
      </w:pPr>
      <w:rPr>
        <w:rFonts w:ascii="Arial" w:hAnsi="Arial" w:hint="default"/>
      </w:rPr>
    </w:lvl>
    <w:lvl w:ilvl="4" w:tplc="261A3712" w:tentative="1">
      <w:start w:val="1"/>
      <w:numFmt w:val="bullet"/>
      <w:lvlText w:val="•"/>
      <w:lvlJc w:val="left"/>
      <w:pPr>
        <w:tabs>
          <w:tab w:val="num" w:pos="3240"/>
        </w:tabs>
        <w:ind w:left="3240" w:hanging="360"/>
      </w:pPr>
      <w:rPr>
        <w:rFonts w:ascii="Arial" w:hAnsi="Arial" w:hint="default"/>
      </w:rPr>
    </w:lvl>
    <w:lvl w:ilvl="5" w:tplc="0704821A" w:tentative="1">
      <w:start w:val="1"/>
      <w:numFmt w:val="bullet"/>
      <w:lvlText w:val="•"/>
      <w:lvlJc w:val="left"/>
      <w:pPr>
        <w:tabs>
          <w:tab w:val="num" w:pos="3960"/>
        </w:tabs>
        <w:ind w:left="3960" w:hanging="360"/>
      </w:pPr>
      <w:rPr>
        <w:rFonts w:ascii="Arial" w:hAnsi="Arial" w:hint="default"/>
      </w:rPr>
    </w:lvl>
    <w:lvl w:ilvl="6" w:tplc="92425E4A" w:tentative="1">
      <w:start w:val="1"/>
      <w:numFmt w:val="bullet"/>
      <w:lvlText w:val="•"/>
      <w:lvlJc w:val="left"/>
      <w:pPr>
        <w:tabs>
          <w:tab w:val="num" w:pos="4680"/>
        </w:tabs>
        <w:ind w:left="4680" w:hanging="360"/>
      </w:pPr>
      <w:rPr>
        <w:rFonts w:ascii="Arial" w:hAnsi="Arial" w:hint="default"/>
      </w:rPr>
    </w:lvl>
    <w:lvl w:ilvl="7" w:tplc="AA1ED578" w:tentative="1">
      <w:start w:val="1"/>
      <w:numFmt w:val="bullet"/>
      <w:lvlText w:val="•"/>
      <w:lvlJc w:val="left"/>
      <w:pPr>
        <w:tabs>
          <w:tab w:val="num" w:pos="5400"/>
        </w:tabs>
        <w:ind w:left="5400" w:hanging="360"/>
      </w:pPr>
      <w:rPr>
        <w:rFonts w:ascii="Arial" w:hAnsi="Arial" w:hint="default"/>
      </w:rPr>
    </w:lvl>
    <w:lvl w:ilvl="8" w:tplc="E0769B82"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7EC75F5B"/>
    <w:multiLevelType w:val="multilevel"/>
    <w:tmpl w:val="F55A47D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8"/>
  </w:num>
  <w:num w:numId="2">
    <w:abstractNumId w:val="7"/>
  </w:num>
  <w:num w:numId="3">
    <w:abstractNumId w:val="0"/>
  </w:num>
  <w:num w:numId="4">
    <w:abstractNumId w:val="1"/>
  </w:num>
  <w:num w:numId="5">
    <w:abstractNumId w:val="5"/>
  </w:num>
  <w:num w:numId="6">
    <w:abstractNumId w:val="4"/>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14"/>
    <w:rsid w:val="0003439A"/>
    <w:rsid w:val="000343B4"/>
    <w:rsid w:val="001B0C1C"/>
    <w:rsid w:val="001F49C1"/>
    <w:rsid w:val="00214C14"/>
    <w:rsid w:val="00291693"/>
    <w:rsid w:val="00312C58"/>
    <w:rsid w:val="00390A40"/>
    <w:rsid w:val="004030DC"/>
    <w:rsid w:val="0042359A"/>
    <w:rsid w:val="00434E65"/>
    <w:rsid w:val="004D5B8A"/>
    <w:rsid w:val="00557F98"/>
    <w:rsid w:val="005D01F8"/>
    <w:rsid w:val="00634450"/>
    <w:rsid w:val="006E049C"/>
    <w:rsid w:val="00823359"/>
    <w:rsid w:val="00882CAF"/>
    <w:rsid w:val="008B582D"/>
    <w:rsid w:val="0093246F"/>
    <w:rsid w:val="00981458"/>
    <w:rsid w:val="009C4B21"/>
    <w:rsid w:val="009D1BA3"/>
    <w:rsid w:val="00A01A28"/>
    <w:rsid w:val="00A75E88"/>
    <w:rsid w:val="00A91A77"/>
    <w:rsid w:val="00AB2A03"/>
    <w:rsid w:val="00AD6E9D"/>
    <w:rsid w:val="00AE2998"/>
    <w:rsid w:val="00B6616D"/>
    <w:rsid w:val="00B73B84"/>
    <w:rsid w:val="00B93781"/>
    <w:rsid w:val="00B95EE2"/>
    <w:rsid w:val="00BC2F3E"/>
    <w:rsid w:val="00BF7147"/>
    <w:rsid w:val="00C33E7F"/>
    <w:rsid w:val="00C40F9F"/>
    <w:rsid w:val="00C52049"/>
    <w:rsid w:val="00C52978"/>
    <w:rsid w:val="00C63DC1"/>
    <w:rsid w:val="00CE0AA2"/>
    <w:rsid w:val="00CE3783"/>
    <w:rsid w:val="00D00B49"/>
    <w:rsid w:val="00D44597"/>
    <w:rsid w:val="00D45EC0"/>
    <w:rsid w:val="00D53A8B"/>
    <w:rsid w:val="00D60EDE"/>
    <w:rsid w:val="00DA3EF5"/>
    <w:rsid w:val="00DA726C"/>
    <w:rsid w:val="00DD0C38"/>
    <w:rsid w:val="00E54D99"/>
    <w:rsid w:val="00EC1478"/>
    <w:rsid w:val="00F5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4B41"/>
  <w15:chartTrackingRefBased/>
  <w15:docId w15:val="{FF90E4A7-5108-47BE-B64C-F8FC1105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C1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C14"/>
    <w:rPr>
      <w:color w:val="0563C1" w:themeColor="hyperlink"/>
      <w:u w:val="single"/>
    </w:rPr>
  </w:style>
  <w:style w:type="paragraph" w:styleId="ListParagraph">
    <w:name w:val="List Paragraph"/>
    <w:basedOn w:val="Normal"/>
    <w:uiPriority w:val="34"/>
    <w:qFormat/>
    <w:rsid w:val="00214C14"/>
    <w:pPr>
      <w:ind w:left="720"/>
      <w:contextualSpacing/>
    </w:pPr>
  </w:style>
  <w:style w:type="character" w:styleId="FollowedHyperlink">
    <w:name w:val="FollowedHyperlink"/>
    <w:basedOn w:val="DefaultParagraphFont"/>
    <w:uiPriority w:val="99"/>
    <w:semiHidden/>
    <w:unhideWhenUsed/>
    <w:rsid w:val="00B73B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335556">
      <w:bodyDiv w:val="1"/>
      <w:marLeft w:val="0"/>
      <w:marRight w:val="0"/>
      <w:marTop w:val="0"/>
      <w:marBottom w:val="0"/>
      <w:divBdr>
        <w:top w:val="none" w:sz="0" w:space="0" w:color="auto"/>
        <w:left w:val="none" w:sz="0" w:space="0" w:color="auto"/>
        <w:bottom w:val="none" w:sz="0" w:space="0" w:color="auto"/>
        <w:right w:val="none" w:sz="0" w:space="0" w:color="auto"/>
      </w:divBdr>
      <w:divsChild>
        <w:div w:id="856506503">
          <w:marLeft w:val="360"/>
          <w:marRight w:val="0"/>
          <w:marTop w:val="200"/>
          <w:marBottom w:val="0"/>
          <w:divBdr>
            <w:top w:val="none" w:sz="0" w:space="0" w:color="auto"/>
            <w:left w:val="none" w:sz="0" w:space="0" w:color="auto"/>
            <w:bottom w:val="none" w:sz="0" w:space="0" w:color="auto"/>
            <w:right w:val="none" w:sz="0" w:space="0" w:color="auto"/>
          </w:divBdr>
        </w:div>
      </w:divsChild>
    </w:div>
    <w:div w:id="1234320067">
      <w:bodyDiv w:val="1"/>
      <w:marLeft w:val="0"/>
      <w:marRight w:val="0"/>
      <w:marTop w:val="0"/>
      <w:marBottom w:val="0"/>
      <w:divBdr>
        <w:top w:val="none" w:sz="0" w:space="0" w:color="auto"/>
        <w:left w:val="none" w:sz="0" w:space="0" w:color="auto"/>
        <w:bottom w:val="none" w:sz="0" w:space="0" w:color="auto"/>
        <w:right w:val="none" w:sz="0" w:space="0" w:color="auto"/>
      </w:divBdr>
      <w:divsChild>
        <w:div w:id="520750626">
          <w:marLeft w:val="360"/>
          <w:marRight w:val="0"/>
          <w:marTop w:val="200"/>
          <w:marBottom w:val="0"/>
          <w:divBdr>
            <w:top w:val="none" w:sz="0" w:space="0" w:color="auto"/>
            <w:left w:val="none" w:sz="0" w:space="0" w:color="auto"/>
            <w:bottom w:val="none" w:sz="0" w:space="0" w:color="auto"/>
            <w:right w:val="none" w:sz="0" w:space="0" w:color="auto"/>
          </w:divBdr>
        </w:div>
      </w:divsChild>
    </w:div>
    <w:div w:id="1854764494">
      <w:bodyDiv w:val="1"/>
      <w:marLeft w:val="0"/>
      <w:marRight w:val="0"/>
      <w:marTop w:val="0"/>
      <w:marBottom w:val="0"/>
      <w:divBdr>
        <w:top w:val="none" w:sz="0" w:space="0" w:color="auto"/>
        <w:left w:val="none" w:sz="0" w:space="0" w:color="auto"/>
        <w:bottom w:val="none" w:sz="0" w:space="0" w:color="auto"/>
        <w:right w:val="none" w:sz="0" w:space="0" w:color="auto"/>
      </w:divBdr>
      <w:divsChild>
        <w:div w:id="7770184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wwE-m917CY" TargetMode="External"/><Relationship Id="rId3" Type="http://schemas.openxmlformats.org/officeDocument/2006/relationships/settings" Target="settings.xml"/><Relationship Id="rId7" Type="http://schemas.openxmlformats.org/officeDocument/2006/relationships/hyperlink" Target="https://www.youtube.com/watch?v=xv3uSmMBPP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r6BBGoDWKk&amp;t=1s" TargetMode="External"/><Relationship Id="rId11" Type="http://schemas.openxmlformats.org/officeDocument/2006/relationships/theme" Target="theme/theme1.xml"/><Relationship Id="rId5" Type="http://schemas.openxmlformats.org/officeDocument/2006/relationships/hyperlink" Target="https://www.youtube.com/watch?v=5CzuwztCw-E&amp;feature=emb_log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kattsustaineducation.com.s3-website.us-east-2.amazonaws.com/Games/SpaceVec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mekatterman@outlook.com</dc:creator>
  <cp:keywords/>
  <dc:description/>
  <cp:lastModifiedBy>mekatterman@outlook.com</cp:lastModifiedBy>
  <cp:revision>6</cp:revision>
  <dcterms:created xsi:type="dcterms:W3CDTF">2021-02-27T16:33:00Z</dcterms:created>
  <dcterms:modified xsi:type="dcterms:W3CDTF">2021-08-14T21:46:00Z</dcterms:modified>
</cp:coreProperties>
</file>