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A66" w14:textId="77777777" w:rsidR="0035732E" w:rsidRPr="001952A1" w:rsidRDefault="0035732E" w:rsidP="00D45433">
      <w:pPr>
        <w:pStyle w:val="Title"/>
        <w:jc w:val="both"/>
        <w:rPr>
          <w:rFonts w:ascii="Times New Roman" w:hAnsi="Times New Roman" w:cs="Times New Roman"/>
          <w:sz w:val="24"/>
          <w:szCs w:val="24"/>
        </w:rPr>
      </w:pPr>
    </w:p>
    <w:p w14:paraId="0B08DF2A" w14:textId="77777777" w:rsidR="0035732E" w:rsidRPr="001952A1" w:rsidRDefault="0035732E" w:rsidP="00D45433">
      <w:pPr>
        <w:pStyle w:val="Title"/>
        <w:jc w:val="both"/>
        <w:rPr>
          <w:rFonts w:ascii="Times New Roman" w:hAnsi="Times New Roman" w:cs="Times New Roman"/>
          <w:sz w:val="24"/>
          <w:szCs w:val="24"/>
        </w:rPr>
      </w:pPr>
    </w:p>
    <w:p w14:paraId="6E65F525" w14:textId="77777777" w:rsidR="0035732E" w:rsidRPr="001952A1" w:rsidRDefault="0035732E" w:rsidP="00D45433">
      <w:pPr>
        <w:pStyle w:val="Title"/>
        <w:jc w:val="both"/>
        <w:rPr>
          <w:rFonts w:ascii="Times New Roman" w:hAnsi="Times New Roman" w:cs="Times New Roman"/>
          <w:sz w:val="24"/>
          <w:szCs w:val="24"/>
        </w:rPr>
      </w:pPr>
    </w:p>
    <w:p w14:paraId="587A70B2" w14:textId="77777777" w:rsidR="0035732E" w:rsidRPr="001952A1" w:rsidRDefault="0035732E" w:rsidP="00D45433">
      <w:pPr>
        <w:pStyle w:val="Title"/>
        <w:jc w:val="both"/>
        <w:rPr>
          <w:rFonts w:ascii="Times New Roman" w:hAnsi="Times New Roman" w:cs="Times New Roman"/>
          <w:sz w:val="24"/>
          <w:szCs w:val="24"/>
        </w:rPr>
      </w:pPr>
    </w:p>
    <w:p w14:paraId="6C423800" w14:textId="77777777" w:rsidR="0035732E" w:rsidRPr="001952A1" w:rsidRDefault="0035732E" w:rsidP="00D45433">
      <w:pPr>
        <w:pStyle w:val="Title"/>
        <w:jc w:val="both"/>
        <w:rPr>
          <w:rFonts w:ascii="Times New Roman" w:hAnsi="Times New Roman" w:cs="Times New Roman"/>
          <w:sz w:val="24"/>
          <w:szCs w:val="24"/>
        </w:rPr>
      </w:pPr>
    </w:p>
    <w:p w14:paraId="31F300F7" w14:textId="77777777" w:rsidR="0035732E" w:rsidRPr="001952A1" w:rsidRDefault="0035732E" w:rsidP="00D45433">
      <w:pPr>
        <w:pStyle w:val="Title"/>
        <w:jc w:val="both"/>
        <w:rPr>
          <w:rFonts w:ascii="Times New Roman" w:hAnsi="Times New Roman" w:cs="Times New Roman"/>
          <w:sz w:val="24"/>
          <w:szCs w:val="24"/>
        </w:rPr>
      </w:pPr>
    </w:p>
    <w:p w14:paraId="5278DCAB" w14:textId="77777777" w:rsidR="0035732E" w:rsidRPr="001952A1" w:rsidRDefault="0035732E" w:rsidP="00D45433">
      <w:pPr>
        <w:pStyle w:val="Title"/>
        <w:jc w:val="both"/>
        <w:rPr>
          <w:rFonts w:ascii="Times New Roman" w:hAnsi="Times New Roman" w:cs="Times New Roman"/>
          <w:sz w:val="24"/>
          <w:szCs w:val="24"/>
        </w:rPr>
      </w:pPr>
    </w:p>
    <w:p w14:paraId="447E7A82" w14:textId="192BDC19" w:rsidR="00384C5F" w:rsidRPr="00651B74" w:rsidRDefault="00F364B2" w:rsidP="009C2988">
      <w:pPr>
        <w:pStyle w:val="Title"/>
        <w:ind w:left="1440"/>
        <w:jc w:val="both"/>
        <w:rPr>
          <w:rFonts w:ascii="Times New Roman" w:hAnsi="Times New Roman" w:cs="Times New Roman"/>
          <w:sz w:val="40"/>
          <w:szCs w:val="40"/>
        </w:rPr>
      </w:pPr>
      <w:r w:rsidRPr="00651B74">
        <w:rPr>
          <w:rFonts w:ascii="Times New Roman" w:hAnsi="Times New Roman" w:cs="Times New Roman"/>
          <w:sz w:val="40"/>
          <w:szCs w:val="40"/>
        </w:rPr>
        <w:t>Prediction f</w:t>
      </w:r>
      <w:r w:rsidR="000A141F">
        <w:rPr>
          <w:rFonts w:ascii="Times New Roman" w:hAnsi="Times New Roman" w:cs="Times New Roman"/>
          <w:sz w:val="40"/>
          <w:szCs w:val="40"/>
        </w:rPr>
        <w:t>or</w:t>
      </w:r>
      <w:r w:rsidRPr="00651B74">
        <w:rPr>
          <w:rFonts w:ascii="Times New Roman" w:hAnsi="Times New Roman" w:cs="Times New Roman"/>
          <w:sz w:val="40"/>
          <w:szCs w:val="40"/>
        </w:rPr>
        <w:t xml:space="preserve"> Patient Maternal Health</w:t>
      </w:r>
      <w:r w:rsidR="009C2988">
        <w:rPr>
          <w:rFonts w:ascii="Times New Roman" w:hAnsi="Times New Roman" w:cs="Times New Roman"/>
          <w:sz w:val="40"/>
          <w:szCs w:val="40"/>
        </w:rPr>
        <w:t xml:space="preserve"> Risk Level</w:t>
      </w:r>
    </w:p>
    <w:p w14:paraId="436B41F3" w14:textId="77777777" w:rsidR="0035732E" w:rsidRPr="001952A1" w:rsidRDefault="0035732E" w:rsidP="00D45433">
      <w:pPr>
        <w:jc w:val="both"/>
        <w:rPr>
          <w:rFonts w:ascii="Times New Roman" w:hAnsi="Times New Roman" w:cs="Times New Roman"/>
          <w:sz w:val="24"/>
          <w:szCs w:val="24"/>
        </w:rPr>
      </w:pPr>
    </w:p>
    <w:p w14:paraId="7846ACF8" w14:textId="3080B38D" w:rsidR="00885572" w:rsidRPr="001952A1" w:rsidRDefault="0088557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Manikanta K</w:t>
      </w:r>
      <w:r w:rsidR="0035732E" w:rsidRPr="001952A1">
        <w:rPr>
          <w:rFonts w:ascii="Times New Roman" w:hAnsi="Times New Roman" w:cs="Times New Roman"/>
          <w:sz w:val="24"/>
          <w:szCs w:val="24"/>
        </w:rPr>
        <w:t>aturi</w:t>
      </w:r>
    </w:p>
    <w:p w14:paraId="432EAE09" w14:textId="5ADA0034" w:rsidR="00365BEF" w:rsidRPr="001952A1" w:rsidRDefault="00365BEF" w:rsidP="00867971">
      <w:pPr>
        <w:pStyle w:val="BodyText"/>
        <w:jc w:val="center"/>
        <w:rPr>
          <w:rFonts w:ascii="Times New Roman" w:hAnsi="Times New Roman" w:cs="Times New Roman"/>
          <w:sz w:val="24"/>
          <w:szCs w:val="24"/>
        </w:rPr>
      </w:pPr>
      <w:proofErr w:type="spellStart"/>
      <w:r w:rsidRPr="001952A1">
        <w:rPr>
          <w:rFonts w:ascii="Times New Roman" w:hAnsi="Times New Roman" w:cs="Times New Roman"/>
          <w:sz w:val="24"/>
          <w:szCs w:val="24"/>
        </w:rPr>
        <w:t>Seanmark</w:t>
      </w:r>
      <w:proofErr w:type="spellEnd"/>
      <w:r w:rsidRPr="001952A1">
        <w:rPr>
          <w:rFonts w:ascii="Times New Roman" w:hAnsi="Times New Roman" w:cs="Times New Roman"/>
          <w:sz w:val="24"/>
          <w:szCs w:val="24"/>
        </w:rPr>
        <w:t xml:space="preserve"> Paz</w:t>
      </w:r>
    </w:p>
    <w:p w14:paraId="232CD77B" w14:textId="6EF82BF8"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Chris A</w:t>
      </w:r>
    </w:p>
    <w:p w14:paraId="59071E4F" w14:textId="694760C0"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Nabeel Khan</w:t>
      </w:r>
    </w:p>
    <w:p w14:paraId="277A6219" w14:textId="77777777" w:rsidR="00885572" w:rsidRPr="001952A1" w:rsidRDefault="00885572" w:rsidP="00D45433">
      <w:pPr>
        <w:pStyle w:val="BodyText"/>
        <w:jc w:val="both"/>
        <w:rPr>
          <w:rFonts w:ascii="Times New Roman" w:hAnsi="Times New Roman" w:cs="Times New Roman"/>
          <w:sz w:val="24"/>
          <w:szCs w:val="24"/>
        </w:rPr>
      </w:pPr>
    </w:p>
    <w:p w14:paraId="6917E8BF" w14:textId="77777777" w:rsidR="009D5455" w:rsidRPr="001952A1" w:rsidRDefault="009D5455" w:rsidP="00D45433">
      <w:pPr>
        <w:pStyle w:val="BodyText"/>
        <w:jc w:val="both"/>
        <w:rPr>
          <w:rFonts w:ascii="Times New Roman" w:hAnsi="Times New Roman" w:cs="Times New Roman"/>
          <w:sz w:val="24"/>
          <w:szCs w:val="24"/>
        </w:rPr>
      </w:pPr>
    </w:p>
    <w:p w14:paraId="00D5E425" w14:textId="54085C95" w:rsidR="0035732E" w:rsidRPr="001952A1" w:rsidRDefault="0035732E"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Department of Applied Artificial Intelligence</w:t>
      </w:r>
    </w:p>
    <w:p w14:paraId="5FD492A0" w14:textId="5983039B" w:rsidR="0035732E" w:rsidRPr="001952A1" w:rsidRDefault="00E916D4"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AAI-50</w:t>
      </w:r>
      <w:r w:rsidR="001F0534" w:rsidRPr="001952A1">
        <w:rPr>
          <w:rFonts w:ascii="Times New Roman" w:hAnsi="Times New Roman" w:cs="Times New Roman"/>
          <w:sz w:val="24"/>
          <w:szCs w:val="24"/>
        </w:rPr>
        <w:t>1</w:t>
      </w:r>
      <w:r w:rsidRPr="001952A1">
        <w:rPr>
          <w:rFonts w:ascii="Times New Roman" w:hAnsi="Times New Roman" w:cs="Times New Roman"/>
          <w:sz w:val="24"/>
          <w:szCs w:val="24"/>
        </w:rPr>
        <w:t>-01</w:t>
      </w:r>
      <w:r w:rsidR="0035732E" w:rsidRPr="001952A1">
        <w:rPr>
          <w:rFonts w:ascii="Times New Roman" w:hAnsi="Times New Roman" w:cs="Times New Roman"/>
          <w:sz w:val="24"/>
          <w:szCs w:val="24"/>
        </w:rPr>
        <w:t xml:space="preserve">: </w:t>
      </w:r>
      <w:r w:rsidR="001F0534" w:rsidRPr="001952A1">
        <w:rPr>
          <w:rFonts w:ascii="Times New Roman" w:hAnsi="Times New Roman" w:cs="Times New Roman"/>
          <w:sz w:val="24"/>
          <w:szCs w:val="24"/>
        </w:rPr>
        <w:t>Introduction to Artificial Intelligence</w:t>
      </w:r>
    </w:p>
    <w:p w14:paraId="596FC63B" w14:textId="6E09673B" w:rsidR="00E916D4"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Andrew Vaughan</w:t>
      </w:r>
    </w:p>
    <w:p w14:paraId="70D75CD1" w14:textId="37D9EA8C" w:rsidR="0055473A"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12</w:t>
      </w:r>
      <w:r w:rsidR="0055473A" w:rsidRPr="001952A1">
        <w:rPr>
          <w:rFonts w:ascii="Times New Roman" w:hAnsi="Times New Roman" w:cs="Times New Roman"/>
          <w:sz w:val="24"/>
          <w:szCs w:val="24"/>
        </w:rPr>
        <w:t>-</w:t>
      </w:r>
      <w:r w:rsidRPr="001952A1">
        <w:rPr>
          <w:rFonts w:ascii="Times New Roman" w:hAnsi="Times New Roman" w:cs="Times New Roman"/>
          <w:sz w:val="24"/>
          <w:szCs w:val="24"/>
        </w:rPr>
        <w:t>Aug</w:t>
      </w:r>
      <w:r w:rsidR="0055473A" w:rsidRPr="001952A1">
        <w:rPr>
          <w:rFonts w:ascii="Times New Roman" w:hAnsi="Times New Roman" w:cs="Times New Roman"/>
          <w:sz w:val="24"/>
          <w:szCs w:val="24"/>
        </w:rPr>
        <w:t>-202</w:t>
      </w:r>
      <w:r w:rsidRPr="001952A1">
        <w:rPr>
          <w:rFonts w:ascii="Times New Roman" w:hAnsi="Times New Roman" w:cs="Times New Roman"/>
          <w:sz w:val="24"/>
          <w:szCs w:val="24"/>
        </w:rPr>
        <w:t>4</w:t>
      </w:r>
    </w:p>
    <w:p w14:paraId="1110BE0E" w14:textId="77777777" w:rsidR="008B727F" w:rsidRPr="001952A1" w:rsidRDefault="008B727F" w:rsidP="00D45433">
      <w:pPr>
        <w:spacing w:line="480" w:lineRule="auto"/>
        <w:jc w:val="both"/>
        <w:rPr>
          <w:rFonts w:ascii="Times New Roman" w:hAnsi="Times New Roman" w:cs="Times New Roman"/>
          <w:sz w:val="24"/>
          <w:szCs w:val="24"/>
        </w:rPr>
      </w:pPr>
    </w:p>
    <w:p w14:paraId="3EF20180" w14:textId="77777777" w:rsidR="0035732E" w:rsidRPr="001952A1" w:rsidRDefault="0035732E" w:rsidP="00D45433">
      <w:pPr>
        <w:jc w:val="both"/>
        <w:rPr>
          <w:rFonts w:ascii="Times New Roman" w:eastAsiaTheme="majorEastAsia" w:hAnsi="Times New Roman" w:cs="Times New Roman"/>
          <w:sz w:val="24"/>
          <w:szCs w:val="24"/>
        </w:rPr>
      </w:pPr>
      <w:r w:rsidRPr="001952A1">
        <w:rPr>
          <w:rFonts w:ascii="Times New Roman" w:hAnsi="Times New Roman" w:cs="Times New Roman"/>
          <w:sz w:val="24"/>
          <w:szCs w:val="24"/>
        </w:rPr>
        <w:br w:type="page"/>
      </w:r>
    </w:p>
    <w:p w14:paraId="4A57E9CA" w14:textId="7E348032"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lastRenderedPageBreak/>
        <w:t>Abstract</w:t>
      </w:r>
    </w:p>
    <w:p w14:paraId="3239B820" w14:textId="0E7158BC" w:rsidR="00E27D46" w:rsidRPr="001952A1" w:rsidRDefault="007911F1" w:rsidP="00D45433">
      <w:pPr>
        <w:jc w:val="both"/>
        <w:rPr>
          <w:rFonts w:ascii="Times New Roman" w:hAnsi="Times New Roman" w:cs="Times New Roman"/>
          <w:sz w:val="24"/>
          <w:szCs w:val="24"/>
        </w:rPr>
      </w:pPr>
      <w:r w:rsidRPr="001952A1">
        <w:rPr>
          <w:rFonts w:ascii="Times New Roman" w:hAnsi="Times New Roman" w:cs="Times New Roman"/>
          <w:sz w:val="24"/>
          <w:szCs w:val="24"/>
        </w:rPr>
        <w:t>Prediction for Maternal Health risk for patients or the maternal outpatients provides illustration of various statistical and machine learning methods to predict the risk level for the patients.</w:t>
      </w:r>
      <w:r w:rsidR="00CF1B98" w:rsidRPr="001952A1">
        <w:rPr>
          <w:rFonts w:ascii="Times New Roman" w:hAnsi="Times New Roman" w:cs="Times New Roman"/>
          <w:sz w:val="24"/>
          <w:szCs w:val="24"/>
        </w:rPr>
        <w:t xml:space="preserve"> The primary concern addressed in this paper about improving maternal health, reducing maternal and child mortality. </w:t>
      </w:r>
      <w:r w:rsidR="00BC3E78" w:rsidRPr="001952A1">
        <w:rPr>
          <w:rFonts w:ascii="Times New Roman" w:hAnsi="Times New Roman" w:cs="Times New Roman"/>
          <w:sz w:val="24"/>
          <w:szCs w:val="24"/>
        </w:rPr>
        <w:t xml:space="preserve"> This paper demonstrates effective monitoring of pregnant women mostly in rural areas of Bangladesh, which indicates the pregnant women and their family about the health conditions.</w:t>
      </w:r>
      <w:r w:rsidR="008C6D60" w:rsidRPr="001952A1">
        <w:rPr>
          <w:rFonts w:ascii="Times New Roman" w:hAnsi="Times New Roman" w:cs="Times New Roman"/>
          <w:sz w:val="24"/>
          <w:szCs w:val="24"/>
        </w:rPr>
        <w:t xml:space="preserve"> Many health factors can influence </w:t>
      </w:r>
      <w:r w:rsidR="002F2132" w:rsidRPr="001952A1">
        <w:rPr>
          <w:rFonts w:ascii="Times New Roman" w:hAnsi="Times New Roman" w:cs="Times New Roman"/>
          <w:sz w:val="24"/>
          <w:szCs w:val="24"/>
        </w:rPr>
        <w:t>maternity and some among them like age of the patient, blood pressure, blood sugar levels, body temperature, heart rate are considered in this study for analysis and prediction.</w:t>
      </w:r>
      <w:r w:rsidR="00053290" w:rsidRPr="001952A1">
        <w:rPr>
          <w:rFonts w:ascii="Times New Roman" w:hAnsi="Times New Roman" w:cs="Times New Roman"/>
          <w:sz w:val="24"/>
          <w:szCs w:val="24"/>
        </w:rPr>
        <w:t xml:space="preserve"> The dataset collected from different hospitals and community clinics </w:t>
      </w:r>
      <w:r w:rsidR="00BC3E78" w:rsidRPr="001952A1">
        <w:rPr>
          <w:rFonts w:ascii="Times New Roman" w:hAnsi="Times New Roman" w:cs="Times New Roman"/>
          <w:sz w:val="24"/>
          <w:szCs w:val="24"/>
        </w:rPr>
        <w:t>of</w:t>
      </w:r>
      <w:r w:rsidR="00053290" w:rsidRPr="001952A1">
        <w:rPr>
          <w:rFonts w:ascii="Times New Roman" w:hAnsi="Times New Roman" w:cs="Times New Roman"/>
          <w:sz w:val="24"/>
          <w:szCs w:val="24"/>
        </w:rPr>
        <w:t xml:space="preserve"> many rural areas of Bangladesh have </w:t>
      </w:r>
      <w:r w:rsidR="002379E3" w:rsidRPr="001952A1">
        <w:rPr>
          <w:rFonts w:ascii="Times New Roman" w:hAnsi="Times New Roman" w:cs="Times New Roman"/>
          <w:sz w:val="24"/>
          <w:szCs w:val="24"/>
        </w:rPr>
        <w:t>these features and the</w:t>
      </w:r>
      <w:r w:rsidR="00BC3E78" w:rsidRPr="001952A1">
        <w:rPr>
          <w:rFonts w:ascii="Times New Roman" w:hAnsi="Times New Roman" w:cs="Times New Roman"/>
          <w:sz w:val="24"/>
          <w:szCs w:val="24"/>
        </w:rPr>
        <w:t xml:space="preserve"> pregnancy risk factors are predicted</w:t>
      </w:r>
      <w:r w:rsidR="002379E3" w:rsidRPr="001952A1">
        <w:rPr>
          <w:rFonts w:ascii="Times New Roman" w:hAnsi="Times New Roman" w:cs="Times New Roman"/>
          <w:sz w:val="24"/>
          <w:szCs w:val="24"/>
        </w:rPr>
        <w:t xml:space="preserve">. The dataset obtained from the UCI machine learning library contains 1013 enrollments of the maternal patients with these features: </w:t>
      </w:r>
      <w:proofErr w:type="spellStart"/>
      <w:proofErr w:type="gramStart"/>
      <w:r w:rsidR="002379E3" w:rsidRPr="001952A1">
        <w:rPr>
          <w:rFonts w:ascii="Times New Roman" w:hAnsi="Times New Roman" w:cs="Times New Roman"/>
          <w:sz w:val="24"/>
          <w:szCs w:val="24"/>
        </w:rPr>
        <w:t>Ahmed,Marzia</w:t>
      </w:r>
      <w:proofErr w:type="spellEnd"/>
      <w:proofErr w:type="gramEnd"/>
      <w:r w:rsidR="002379E3" w:rsidRPr="001952A1">
        <w:rPr>
          <w:rFonts w:ascii="Times New Roman" w:hAnsi="Times New Roman" w:cs="Times New Roman"/>
          <w:sz w:val="24"/>
          <w:szCs w:val="24"/>
        </w:rPr>
        <w:t xml:space="preserve">. (2023). Maternal Health Risk. UCI Machine Learning Repository. </w:t>
      </w:r>
      <w:hyperlink r:id="rId8" w:history="1">
        <w:r w:rsidR="002379E3" w:rsidRPr="001952A1">
          <w:rPr>
            <w:rStyle w:val="Hyperlink"/>
            <w:rFonts w:ascii="Times New Roman" w:hAnsi="Times New Roman" w:cs="Times New Roman"/>
            <w:sz w:val="24"/>
            <w:szCs w:val="24"/>
          </w:rPr>
          <w:t>https://doi.org/10.24432/C5DP5D</w:t>
        </w:r>
      </w:hyperlink>
      <w:r w:rsidR="002379E3"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 xml:space="preserve"> This dataset is fit into machine learning model by splitting into training and test datasets. Different machine learning classifiers are considered for evaluation and the </w:t>
      </w:r>
      <w:proofErr w:type="spellStart"/>
      <w:r w:rsidR="00DB508C">
        <w:rPr>
          <w:rFonts w:ascii="Times New Roman" w:hAnsi="Times New Roman" w:cs="Times New Roman"/>
          <w:sz w:val="24"/>
          <w:szCs w:val="24"/>
        </w:rPr>
        <w:t>GridSearchCV</w:t>
      </w:r>
      <w:proofErr w:type="spellEnd"/>
      <w:r w:rsidR="00BC3E78"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decision tree classifier has provided the maximum accuracy score for the dataset</w:t>
      </w:r>
      <w:r w:rsidR="00BD5FF9">
        <w:rPr>
          <w:rFonts w:ascii="Times New Roman" w:hAnsi="Times New Roman" w:cs="Times New Roman"/>
          <w:sz w:val="24"/>
          <w:szCs w:val="24"/>
        </w:rPr>
        <w:t xml:space="preserve"> yielding a mean success prediction rate of 83% and some of the predictions </w:t>
      </w:r>
      <w:r w:rsidR="004D7C6B">
        <w:rPr>
          <w:rFonts w:ascii="Times New Roman" w:hAnsi="Times New Roman" w:cs="Times New Roman"/>
          <w:sz w:val="24"/>
          <w:szCs w:val="24"/>
        </w:rPr>
        <w:t>are</w:t>
      </w:r>
      <w:r w:rsidR="00BD5FF9">
        <w:rPr>
          <w:rFonts w:ascii="Times New Roman" w:hAnsi="Times New Roman" w:cs="Times New Roman"/>
          <w:sz w:val="24"/>
          <w:szCs w:val="24"/>
        </w:rPr>
        <w:t xml:space="preserve"> more than 90% accurate</w:t>
      </w:r>
      <w:r w:rsidR="00844A2F" w:rsidRPr="001952A1">
        <w:rPr>
          <w:rFonts w:ascii="Times New Roman" w:hAnsi="Times New Roman" w:cs="Times New Roman"/>
          <w:sz w:val="24"/>
          <w:szCs w:val="24"/>
        </w:rPr>
        <w:t>.</w:t>
      </w:r>
    </w:p>
    <w:p w14:paraId="7DF16A0A" w14:textId="0ECC9F5C"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t>Introduction</w:t>
      </w:r>
    </w:p>
    <w:p w14:paraId="707896C2" w14:textId="526949A3" w:rsidR="00437416" w:rsidRDefault="00414CE4" w:rsidP="00F33134">
      <w:pPr>
        <w:jc w:val="both"/>
        <w:rPr>
          <w:rFonts w:ascii="Times New Roman" w:hAnsi="Times New Roman" w:cs="Times New Roman"/>
          <w:sz w:val="24"/>
          <w:szCs w:val="24"/>
        </w:rPr>
      </w:pPr>
      <w:r>
        <w:rPr>
          <w:rFonts w:ascii="Times New Roman" w:hAnsi="Times New Roman" w:cs="Times New Roman"/>
          <w:sz w:val="24"/>
          <w:szCs w:val="24"/>
        </w:rPr>
        <w:t xml:space="preserve">Infant mortality has been a major concern in many underdeveloped or developing countries even to this era. </w:t>
      </w:r>
      <w:r w:rsidR="00A14587">
        <w:rPr>
          <w:rFonts w:ascii="Times New Roman" w:hAnsi="Times New Roman" w:cs="Times New Roman"/>
          <w:sz w:val="24"/>
          <w:szCs w:val="24"/>
        </w:rPr>
        <w:t xml:space="preserve">Many pregnant women lose their lives with severe health </w:t>
      </w:r>
      <w:r w:rsidR="00F542A4">
        <w:rPr>
          <w:rFonts w:ascii="Times New Roman" w:hAnsi="Times New Roman" w:cs="Times New Roman"/>
          <w:sz w:val="24"/>
          <w:szCs w:val="24"/>
        </w:rPr>
        <w:t>conditions,</w:t>
      </w:r>
      <w:r w:rsidR="00A14587">
        <w:rPr>
          <w:rFonts w:ascii="Times New Roman" w:hAnsi="Times New Roman" w:cs="Times New Roman"/>
          <w:sz w:val="24"/>
          <w:szCs w:val="24"/>
        </w:rPr>
        <w:t xml:space="preserve"> and this is due to lack of proper medical monitoring systems and information about maternal health care.</w:t>
      </w:r>
      <w:r w:rsidR="00F542A4">
        <w:rPr>
          <w:rFonts w:ascii="Times New Roman" w:hAnsi="Times New Roman" w:cs="Times New Roman"/>
          <w:sz w:val="24"/>
          <w:szCs w:val="24"/>
        </w:rPr>
        <w:t xml:space="preserve"> Pregnant women must have </w:t>
      </w:r>
      <w:r w:rsidR="00D60F6A">
        <w:rPr>
          <w:rFonts w:ascii="Times New Roman" w:hAnsi="Times New Roman" w:cs="Times New Roman"/>
          <w:sz w:val="24"/>
          <w:szCs w:val="24"/>
        </w:rPr>
        <w:t xml:space="preserve">regular health monitoring and care to assist with healthy living of the women and child. Some of the external factors those can influence health of pregnant women </w:t>
      </w:r>
      <w:proofErr w:type="gramStart"/>
      <w:r w:rsidR="00312C02">
        <w:rPr>
          <w:rFonts w:ascii="Times New Roman" w:hAnsi="Times New Roman" w:cs="Times New Roman"/>
          <w:sz w:val="24"/>
          <w:szCs w:val="24"/>
        </w:rPr>
        <w:t>are:</w:t>
      </w:r>
      <w:proofErr w:type="gramEnd"/>
      <w:r w:rsidR="00312C02">
        <w:rPr>
          <w:rFonts w:ascii="Times New Roman" w:hAnsi="Times New Roman" w:cs="Times New Roman"/>
          <w:sz w:val="24"/>
          <w:szCs w:val="24"/>
        </w:rPr>
        <w:t xml:space="preserve"> </w:t>
      </w:r>
      <w:r w:rsidR="00D60F6A">
        <w:rPr>
          <w:rFonts w:ascii="Times New Roman" w:hAnsi="Times New Roman" w:cs="Times New Roman"/>
          <w:sz w:val="24"/>
          <w:szCs w:val="24"/>
        </w:rPr>
        <w:t xml:space="preserve">mental health conditions influencing factors including work environment, nutrition, air quality, water quality, living conditions, excessive exposure to sun’s heat in the Asian or middle-eastern countries causing dehydration and other blood pressure related conditions. </w:t>
      </w:r>
      <w:r w:rsidR="004223FC">
        <w:rPr>
          <w:rFonts w:ascii="Times New Roman" w:hAnsi="Times New Roman" w:cs="Times New Roman"/>
          <w:sz w:val="24"/>
          <w:szCs w:val="24"/>
        </w:rPr>
        <w:t xml:space="preserve">These conditions are to be monitored for optimal living environment and healthy mental and physical state of both the pregnant women and fetus. </w:t>
      </w:r>
      <w:r w:rsidR="006412FF">
        <w:rPr>
          <w:rFonts w:ascii="Times New Roman" w:hAnsi="Times New Roman" w:cs="Times New Roman"/>
          <w:sz w:val="24"/>
          <w:szCs w:val="24"/>
        </w:rPr>
        <w:t>Unfortunately, some of the rural regions of developing countries do not have facilities to improve the knowledge and providing timely health related recommendations to these pregnant women therefore causing abnormal deliveries impacting the child and pregnant women mortality.</w:t>
      </w:r>
    </w:p>
    <w:p w14:paraId="50AC7DC1" w14:textId="77777777" w:rsidR="00787AC0" w:rsidRDefault="00787AC0" w:rsidP="00F33134">
      <w:pPr>
        <w:jc w:val="both"/>
        <w:rPr>
          <w:rFonts w:ascii="Times New Roman" w:hAnsi="Times New Roman" w:cs="Times New Roman"/>
          <w:sz w:val="24"/>
          <w:szCs w:val="24"/>
        </w:rPr>
      </w:pPr>
    </w:p>
    <w:p w14:paraId="1ED1BE22" w14:textId="26ADC49C" w:rsidR="00787AC0" w:rsidRDefault="00787AC0" w:rsidP="00F33134">
      <w:pPr>
        <w:jc w:val="both"/>
        <w:rPr>
          <w:rFonts w:ascii="Times New Roman" w:hAnsi="Times New Roman" w:cs="Times New Roman"/>
          <w:sz w:val="24"/>
          <w:szCs w:val="24"/>
        </w:rPr>
      </w:pPr>
      <w:r>
        <w:rPr>
          <w:rFonts w:ascii="Times New Roman" w:hAnsi="Times New Roman" w:cs="Times New Roman"/>
          <w:sz w:val="24"/>
          <w:szCs w:val="24"/>
        </w:rPr>
        <w:t>Smaller Internet of Things (IoT) devices can be of greater help in this scenario those are highly capable of</w:t>
      </w:r>
      <w:r w:rsidR="00572277">
        <w:rPr>
          <w:rFonts w:ascii="Times New Roman" w:hAnsi="Times New Roman" w:cs="Times New Roman"/>
          <w:sz w:val="24"/>
          <w:szCs w:val="24"/>
        </w:rPr>
        <w:t xml:space="preserve"> collecting the health features </w:t>
      </w:r>
      <w:r w:rsidR="00286321">
        <w:rPr>
          <w:rFonts w:ascii="Times New Roman" w:hAnsi="Times New Roman" w:cs="Times New Roman"/>
          <w:sz w:val="24"/>
          <w:szCs w:val="24"/>
        </w:rPr>
        <w:t xml:space="preserve">and transmitting to other local servers and computers, and the data from these features can be analyzed to know the current health conditions and predict the maternal risk status. A prototype of the data collection, analysis process and </w:t>
      </w:r>
      <w:r w:rsidR="00D55F41">
        <w:rPr>
          <w:rFonts w:ascii="Times New Roman" w:hAnsi="Times New Roman" w:cs="Times New Roman"/>
          <w:sz w:val="24"/>
          <w:szCs w:val="24"/>
        </w:rPr>
        <w:t>decision-making</w:t>
      </w:r>
      <w:r w:rsidR="00286321">
        <w:rPr>
          <w:rFonts w:ascii="Times New Roman" w:hAnsi="Times New Roman" w:cs="Times New Roman"/>
          <w:sz w:val="24"/>
          <w:szCs w:val="24"/>
        </w:rPr>
        <w:t xml:space="preserve"> algorithms predicting the health risk can be represented as in the Figure 1.</w:t>
      </w:r>
    </w:p>
    <w:p w14:paraId="53AA42FD" w14:textId="77777777" w:rsidR="001F4DC7" w:rsidRPr="001952A1" w:rsidRDefault="001F4DC7" w:rsidP="00F33134">
      <w:pPr>
        <w:jc w:val="both"/>
        <w:rPr>
          <w:rFonts w:ascii="Times New Roman" w:hAnsi="Times New Roman" w:cs="Times New Roman"/>
          <w:sz w:val="24"/>
          <w:szCs w:val="24"/>
        </w:rPr>
      </w:pPr>
    </w:p>
    <w:p w14:paraId="520E4FA2" w14:textId="77777777" w:rsidR="008A7343" w:rsidRPr="001952A1" w:rsidRDefault="008A7343" w:rsidP="00F33134">
      <w:pPr>
        <w:jc w:val="both"/>
        <w:rPr>
          <w:rFonts w:ascii="Times New Roman" w:hAnsi="Times New Roman" w:cs="Times New Roman"/>
          <w:sz w:val="24"/>
          <w:szCs w:val="24"/>
        </w:rPr>
      </w:pPr>
    </w:p>
    <w:p w14:paraId="6C937533" w14:textId="77777777" w:rsidR="008A7343" w:rsidRPr="001952A1" w:rsidRDefault="008A7343" w:rsidP="00F33134">
      <w:pPr>
        <w:jc w:val="both"/>
        <w:rPr>
          <w:rFonts w:ascii="Times New Roman" w:hAnsi="Times New Roman" w:cs="Times New Roman"/>
          <w:sz w:val="24"/>
          <w:szCs w:val="24"/>
        </w:rPr>
      </w:pPr>
    </w:p>
    <w:p w14:paraId="6614D78C" w14:textId="1262E414" w:rsidR="008A7343" w:rsidRPr="001952A1" w:rsidRDefault="008A7343" w:rsidP="00F33134">
      <w:pPr>
        <w:jc w:val="both"/>
        <w:rPr>
          <w:rFonts w:ascii="Times New Roman" w:hAnsi="Times New Roman" w:cs="Times New Roman"/>
          <w:sz w:val="24"/>
          <w:szCs w:val="24"/>
        </w:rPr>
      </w:pPr>
      <w:r w:rsidRPr="001952A1">
        <w:rPr>
          <w:rFonts w:ascii="Times New Roman" w:hAnsi="Times New Roman" w:cs="Times New Roman"/>
          <w:sz w:val="24"/>
          <w:szCs w:val="24"/>
        </w:rPr>
        <w:fldChar w:fldCharType="begin"/>
      </w:r>
      <w:r w:rsidRPr="001952A1">
        <w:rPr>
          <w:rFonts w:ascii="Times New Roman" w:hAnsi="Times New Roman" w:cs="Times New Roman"/>
          <w:sz w:val="24"/>
          <w:szCs w:val="24"/>
        </w:rPr>
        <w:instrText xml:space="preserve"> INCLUDEPICTURE "https://d3i71xaburhd42.cloudfront.net/5e3def44df993cb8ad2cd633ba11d5e6424bab0b/4-Figure1-1.png" \* MERGEFORMATINET </w:instrText>
      </w:r>
      <w:r w:rsidRPr="001952A1">
        <w:rPr>
          <w:rFonts w:ascii="Times New Roman" w:hAnsi="Times New Roman" w:cs="Times New Roman"/>
          <w:sz w:val="24"/>
          <w:szCs w:val="24"/>
        </w:rPr>
        <w:fldChar w:fldCharType="separate"/>
      </w:r>
      <w:r w:rsidRPr="001952A1">
        <w:rPr>
          <w:rFonts w:ascii="Times New Roman" w:hAnsi="Times New Roman" w:cs="Times New Roman"/>
          <w:noProof/>
          <w:sz w:val="24"/>
          <w:szCs w:val="24"/>
        </w:rPr>
        <w:drawing>
          <wp:inline distT="0" distB="0" distL="0" distR="0" wp14:anchorId="76D498CC" wp14:editId="54F6D088">
            <wp:extent cx="5943600" cy="2663190"/>
            <wp:effectExtent l="0" t="0" r="0" b="3810"/>
            <wp:docPr id="1465724247" name="Picture 1" descr="A diagram of a data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24247" name="Picture 1" descr="A diagram of a data sou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r w:rsidRPr="001952A1">
        <w:rPr>
          <w:rFonts w:ascii="Times New Roman" w:hAnsi="Times New Roman" w:cs="Times New Roman"/>
          <w:sz w:val="24"/>
          <w:szCs w:val="24"/>
        </w:rPr>
        <w:fldChar w:fldCharType="end"/>
      </w:r>
    </w:p>
    <w:p w14:paraId="5D50CEC0" w14:textId="0915E0E2" w:rsidR="00F33134" w:rsidRPr="001952A1" w:rsidRDefault="00286321" w:rsidP="00D45433">
      <w:pPr>
        <w:pStyle w:val="ListParagraph"/>
        <w:jc w:val="both"/>
        <w:rPr>
          <w:rFonts w:ascii="Times New Roman" w:hAnsi="Times New Roman" w:cs="Times New Roman"/>
          <w:sz w:val="24"/>
          <w:szCs w:val="24"/>
        </w:rPr>
      </w:pPr>
      <w:r>
        <w:rPr>
          <w:rFonts w:ascii="Times New Roman" w:hAnsi="Times New Roman" w:cs="Times New Roman"/>
          <w:sz w:val="24"/>
          <w:szCs w:val="24"/>
        </w:rPr>
        <w:t>Figure 1. Prototype of the IoT and ML algorithms interaction to predict health.</w:t>
      </w:r>
    </w:p>
    <w:p w14:paraId="4BA46E4C" w14:textId="77777777" w:rsidR="009B60D9" w:rsidRDefault="009B60D9" w:rsidP="00D45433">
      <w:pPr>
        <w:pStyle w:val="ListParagraph"/>
        <w:jc w:val="both"/>
        <w:rPr>
          <w:rFonts w:ascii="Times New Roman" w:hAnsi="Times New Roman" w:cs="Times New Roman"/>
          <w:sz w:val="24"/>
          <w:szCs w:val="24"/>
        </w:rPr>
      </w:pPr>
    </w:p>
    <w:p w14:paraId="4CFF6415" w14:textId="31DD6053" w:rsidR="003F484C" w:rsidRPr="003F484C" w:rsidRDefault="003F484C" w:rsidP="003F484C">
      <w:pPr>
        <w:jc w:val="both"/>
        <w:rPr>
          <w:rFonts w:ascii="Times New Roman" w:hAnsi="Times New Roman" w:cs="Times New Roman"/>
          <w:sz w:val="24"/>
          <w:szCs w:val="24"/>
        </w:rPr>
      </w:pPr>
      <w:r>
        <w:rPr>
          <w:rFonts w:ascii="Times New Roman" w:hAnsi="Times New Roman" w:cs="Times New Roman"/>
          <w:sz w:val="24"/>
          <w:szCs w:val="24"/>
        </w:rPr>
        <w:t>This research is to solve the problem of infant mortality and death risk of the pregnant women in the under-developed and developing countries. The first problem is the collection of data. This can be achieved through wearable IoT devices or devices at the medical facilities connected over internet and those can transmit data into larger data collecting systems like cloud or local servers. The second problem is the accurate analysis and prediction of the health risk. Various Machine learning classification algorithms like SVM</w:t>
      </w:r>
      <w:r w:rsidR="00774CAF">
        <w:rPr>
          <w:rFonts w:ascii="Times New Roman" w:hAnsi="Times New Roman" w:cs="Times New Roman"/>
          <w:sz w:val="24"/>
          <w:szCs w:val="24"/>
        </w:rPr>
        <w:t xml:space="preserve"> (Support Vector Machines)</w:t>
      </w:r>
      <w:r>
        <w:rPr>
          <w:rFonts w:ascii="Times New Roman" w:hAnsi="Times New Roman" w:cs="Times New Roman"/>
          <w:sz w:val="24"/>
          <w:szCs w:val="24"/>
        </w:rPr>
        <w:t xml:space="preserve">, </w:t>
      </w:r>
      <w:r w:rsidR="00774CAF">
        <w:rPr>
          <w:rFonts w:ascii="Times New Roman" w:hAnsi="Times New Roman" w:cs="Times New Roman"/>
          <w:sz w:val="24"/>
          <w:szCs w:val="24"/>
        </w:rPr>
        <w:t xml:space="preserve">Decision tree, GSV (Grid Search Classification Vector), Randomized Search CV are considered and implemented for data analysis and building a model that has the highest accuracy. </w:t>
      </w:r>
      <w:r w:rsidR="00ED6BA2">
        <w:rPr>
          <w:rFonts w:ascii="Times New Roman" w:hAnsi="Times New Roman" w:cs="Times New Roman"/>
          <w:sz w:val="24"/>
          <w:szCs w:val="24"/>
        </w:rPr>
        <w:t>Decision trees are the most advanced and helpful algorithms for accuracy and prediction rather than the regression models. The third task is sharing the information to the hospital staff and patient to make them aware of the status and further take necessary actions.</w:t>
      </w:r>
    </w:p>
    <w:p w14:paraId="7BC0F5AC" w14:textId="44DCAED3" w:rsidR="00307F08" w:rsidRPr="001952A1" w:rsidRDefault="00307F08" w:rsidP="00D45433">
      <w:pPr>
        <w:pStyle w:val="BodyText"/>
        <w:jc w:val="both"/>
        <w:rPr>
          <w:rFonts w:ascii="Times New Roman" w:hAnsi="Times New Roman" w:cs="Times New Roman"/>
          <w:sz w:val="24"/>
          <w:szCs w:val="24"/>
        </w:rPr>
      </w:pPr>
    </w:p>
    <w:p w14:paraId="3AAF591F" w14:textId="77777777" w:rsidR="00433E12" w:rsidRPr="0091068C" w:rsidRDefault="00433E12" w:rsidP="00A90C01">
      <w:pPr>
        <w:pStyle w:val="Heading1"/>
        <w:ind w:left="0"/>
        <w:jc w:val="both"/>
        <w:rPr>
          <w:rFonts w:ascii="Times New Roman" w:hAnsi="Times New Roman" w:cs="Times New Roman"/>
          <w:b/>
          <w:bCs/>
          <w:sz w:val="24"/>
          <w:szCs w:val="24"/>
        </w:rPr>
      </w:pPr>
      <w:r w:rsidRPr="0091068C">
        <w:rPr>
          <w:rFonts w:ascii="Times New Roman" w:hAnsi="Times New Roman" w:cs="Times New Roman"/>
          <w:b/>
          <w:bCs/>
          <w:sz w:val="24"/>
          <w:szCs w:val="24"/>
        </w:rPr>
        <w:t>Exploratory Data Analysis</w:t>
      </w:r>
    </w:p>
    <w:p w14:paraId="2F0E8FC6" w14:textId="2C506A66" w:rsidR="00A90C01" w:rsidRDefault="00073358" w:rsidP="00A90C01">
      <w:r>
        <w:t>The dataset obtained at the UCI Machine Learning library consists of the following features:</w:t>
      </w:r>
      <w:r w:rsidR="00B670BD">
        <w:t xml:space="preserve"> Age of the patient, Systolic blood pressure, Diastolic blood pressure, Blood sugar levels, body temperature, heart rate. The risk level of the patient health is classified into low, mid and high considering the values of the features. A sample of the data in this dataset is shown in Figure 2.</w:t>
      </w:r>
    </w:p>
    <w:p w14:paraId="5E073753" w14:textId="77777777" w:rsidR="00B670BD" w:rsidRDefault="00B670BD" w:rsidP="00A90C01"/>
    <w:p w14:paraId="6435B92D" w14:textId="03E4FBBF" w:rsidR="00B670BD" w:rsidRDefault="00B670BD" w:rsidP="00A90C01">
      <w:r>
        <w:lastRenderedPageBreak/>
        <w:tab/>
      </w:r>
      <w:r w:rsidRPr="00B670BD">
        <w:rPr>
          <w:noProof/>
        </w:rPr>
        <w:drawing>
          <wp:inline distT="0" distB="0" distL="0" distR="0" wp14:anchorId="029A8876" wp14:editId="3D04EC8D">
            <wp:extent cx="3802380" cy="1435693"/>
            <wp:effectExtent l="0" t="0" r="0" b="0"/>
            <wp:docPr id="182721019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0192" name="Picture 1" descr="A table with numbers and text&#10;&#10;Description automatically generated"/>
                    <pic:cNvPicPr/>
                  </pic:nvPicPr>
                  <pic:blipFill>
                    <a:blip r:embed="rId10"/>
                    <a:stretch>
                      <a:fillRect/>
                    </a:stretch>
                  </pic:blipFill>
                  <pic:spPr>
                    <a:xfrm>
                      <a:off x="0" y="0"/>
                      <a:ext cx="3824970" cy="1444223"/>
                    </a:xfrm>
                    <a:prstGeom prst="rect">
                      <a:avLst/>
                    </a:prstGeom>
                  </pic:spPr>
                </pic:pic>
              </a:graphicData>
            </a:graphic>
          </wp:inline>
        </w:drawing>
      </w:r>
    </w:p>
    <w:p w14:paraId="20C8723A" w14:textId="504F3265" w:rsidR="00B670BD" w:rsidRDefault="00B670BD" w:rsidP="004F09FE">
      <w:pPr>
        <w:ind w:firstLine="720"/>
      </w:pPr>
      <w:r>
        <w:t>Figure 2. Sample of the data in the initial dataset</w:t>
      </w:r>
    </w:p>
    <w:p w14:paraId="3F067821" w14:textId="77777777" w:rsidR="00A90C01" w:rsidRDefault="00A90C01" w:rsidP="00A90C01"/>
    <w:p w14:paraId="19B91D7A" w14:textId="2390E673" w:rsidR="0020741B" w:rsidRDefault="00095241" w:rsidP="0091068C">
      <w:pPr>
        <w:pStyle w:val="BodyText"/>
        <w:ind w:left="0"/>
        <w:jc w:val="both"/>
        <w:rPr>
          <w:rFonts w:ascii="Times New Roman" w:hAnsi="Times New Roman" w:cs="Times New Roman"/>
          <w:sz w:val="24"/>
          <w:szCs w:val="24"/>
        </w:rPr>
      </w:pPr>
      <w:r w:rsidRPr="001952A1">
        <w:rPr>
          <w:rFonts w:ascii="Times New Roman" w:hAnsi="Times New Roman" w:cs="Times New Roman"/>
          <w:sz w:val="24"/>
          <w:szCs w:val="24"/>
        </w:rPr>
        <w:t>Several</w:t>
      </w:r>
      <w:r w:rsidR="000204AB" w:rsidRPr="001952A1">
        <w:rPr>
          <w:rFonts w:ascii="Times New Roman" w:hAnsi="Times New Roman" w:cs="Times New Roman"/>
          <w:sz w:val="24"/>
          <w:szCs w:val="24"/>
        </w:rPr>
        <w:t xml:space="preserve"> cross tabulations were performed to determine what variables </w:t>
      </w:r>
      <w:r w:rsidR="0091068C">
        <w:rPr>
          <w:rFonts w:ascii="Times New Roman" w:hAnsi="Times New Roman" w:cs="Times New Roman"/>
          <w:sz w:val="24"/>
          <w:szCs w:val="24"/>
        </w:rPr>
        <w:t>could</w:t>
      </w:r>
      <w:r w:rsidR="000204AB" w:rsidRPr="001952A1">
        <w:rPr>
          <w:rFonts w:ascii="Times New Roman" w:hAnsi="Times New Roman" w:cs="Times New Roman"/>
          <w:sz w:val="24"/>
          <w:szCs w:val="24"/>
        </w:rPr>
        <w:t xml:space="preserve"> be used for </w:t>
      </w:r>
      <w:r w:rsidR="00007A73">
        <w:rPr>
          <w:rFonts w:ascii="Times New Roman" w:hAnsi="Times New Roman" w:cs="Times New Roman"/>
          <w:sz w:val="24"/>
          <w:szCs w:val="24"/>
        </w:rPr>
        <w:t xml:space="preserve">classifying the health risk of the patient. </w:t>
      </w:r>
    </w:p>
    <w:p w14:paraId="67C38F9E" w14:textId="70B0A8FB"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drawing>
          <wp:inline distT="0" distB="0" distL="0" distR="0" wp14:anchorId="444F98F3" wp14:editId="575B482E">
            <wp:extent cx="2286000" cy="1917700"/>
            <wp:effectExtent l="0" t="0" r="0" b="0"/>
            <wp:docPr id="764352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2811" name="Picture 1" descr="A screenshot of a graph&#10;&#10;Description automatically generated"/>
                    <pic:cNvPicPr/>
                  </pic:nvPicPr>
                  <pic:blipFill>
                    <a:blip r:embed="rId11"/>
                    <a:stretch>
                      <a:fillRect/>
                    </a:stretch>
                  </pic:blipFill>
                  <pic:spPr>
                    <a:xfrm>
                      <a:off x="0" y="0"/>
                      <a:ext cx="2286000" cy="1917700"/>
                    </a:xfrm>
                    <a:prstGeom prst="rect">
                      <a:avLst/>
                    </a:prstGeom>
                  </pic:spPr>
                </pic:pic>
              </a:graphicData>
            </a:graphic>
          </wp:inline>
        </w:drawing>
      </w:r>
    </w:p>
    <w:p w14:paraId="245436C4" w14:textId="59E88EC9" w:rsidR="00007A73" w:rsidRDefault="005A24FF" w:rsidP="0091068C">
      <w:pPr>
        <w:pStyle w:val="BodyText"/>
        <w:ind w:left="0"/>
        <w:jc w:val="both"/>
        <w:rPr>
          <w:rFonts w:ascii="Times New Roman" w:hAnsi="Times New Roman" w:cs="Times New Roman"/>
          <w:sz w:val="24"/>
          <w:szCs w:val="24"/>
        </w:rPr>
      </w:pPr>
      <w:r>
        <w:rPr>
          <w:rFonts w:ascii="Times New Roman" w:hAnsi="Times New Roman" w:cs="Times New Roman"/>
          <w:sz w:val="24"/>
          <w:szCs w:val="24"/>
        </w:rPr>
        <w:t>Figure 3. Statistical data showing risk levels of patients for the body temperature</w:t>
      </w:r>
    </w:p>
    <w:p w14:paraId="2B4707BD" w14:textId="77777777" w:rsidR="00007A73" w:rsidRDefault="00007A73" w:rsidP="0091068C">
      <w:pPr>
        <w:pStyle w:val="BodyText"/>
        <w:ind w:left="0"/>
        <w:jc w:val="both"/>
        <w:rPr>
          <w:rFonts w:ascii="Times New Roman" w:hAnsi="Times New Roman" w:cs="Times New Roman"/>
          <w:sz w:val="24"/>
          <w:szCs w:val="24"/>
        </w:rPr>
      </w:pPr>
    </w:p>
    <w:p w14:paraId="364AE0AD" w14:textId="77777777" w:rsidR="00007A73" w:rsidRDefault="00007A73" w:rsidP="0091068C">
      <w:pPr>
        <w:pStyle w:val="BodyText"/>
        <w:ind w:left="0"/>
        <w:jc w:val="both"/>
        <w:rPr>
          <w:rFonts w:ascii="Times New Roman" w:hAnsi="Times New Roman" w:cs="Times New Roman"/>
          <w:sz w:val="24"/>
          <w:szCs w:val="24"/>
        </w:rPr>
      </w:pPr>
    </w:p>
    <w:p w14:paraId="39283A8F" w14:textId="5F00A1C5"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lastRenderedPageBreak/>
        <w:drawing>
          <wp:inline distT="0" distB="0" distL="0" distR="0" wp14:anchorId="4233B9F9" wp14:editId="2123283F">
            <wp:extent cx="2032000" cy="3378200"/>
            <wp:effectExtent l="0" t="0" r="0" b="0"/>
            <wp:docPr id="1033163796"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3796" name="Picture 1" descr="A table of numbers with numbers on it&#10;&#10;Description automatically generated"/>
                    <pic:cNvPicPr/>
                  </pic:nvPicPr>
                  <pic:blipFill>
                    <a:blip r:embed="rId12"/>
                    <a:stretch>
                      <a:fillRect/>
                    </a:stretch>
                  </pic:blipFill>
                  <pic:spPr>
                    <a:xfrm>
                      <a:off x="0" y="0"/>
                      <a:ext cx="2032000" cy="3378200"/>
                    </a:xfrm>
                    <a:prstGeom prst="rect">
                      <a:avLst/>
                    </a:prstGeom>
                  </pic:spPr>
                </pic:pic>
              </a:graphicData>
            </a:graphic>
          </wp:inline>
        </w:drawing>
      </w:r>
    </w:p>
    <w:p w14:paraId="41BF0764" w14:textId="77777777" w:rsidR="00A64EF7" w:rsidRDefault="004F09FE" w:rsidP="00A64EF7">
      <w:pPr>
        <w:pStyle w:val="BodyText"/>
        <w:ind w:left="0"/>
        <w:jc w:val="both"/>
        <w:rPr>
          <w:rFonts w:ascii="Times New Roman" w:hAnsi="Times New Roman" w:cs="Times New Roman"/>
          <w:sz w:val="24"/>
          <w:szCs w:val="24"/>
        </w:rPr>
      </w:pPr>
      <w:r>
        <w:rPr>
          <w:rFonts w:ascii="Times New Roman" w:hAnsi="Times New Roman" w:cs="Times New Roman"/>
          <w:sz w:val="24"/>
          <w:szCs w:val="24"/>
        </w:rPr>
        <w:t xml:space="preserve">Figure </w:t>
      </w:r>
      <w:r w:rsidR="004315F0">
        <w:rPr>
          <w:rFonts w:ascii="Times New Roman" w:hAnsi="Times New Roman" w:cs="Times New Roman"/>
          <w:sz w:val="24"/>
          <w:szCs w:val="24"/>
        </w:rPr>
        <w:t>4.</w:t>
      </w:r>
      <w:r>
        <w:rPr>
          <w:rFonts w:ascii="Times New Roman" w:hAnsi="Times New Roman" w:cs="Times New Roman"/>
          <w:sz w:val="24"/>
          <w:szCs w:val="24"/>
        </w:rPr>
        <w:t xml:space="preserve"> </w:t>
      </w:r>
      <w:r w:rsidR="004315F0">
        <w:rPr>
          <w:rFonts w:ascii="Times New Roman" w:hAnsi="Times New Roman" w:cs="Times New Roman"/>
          <w:sz w:val="24"/>
          <w:szCs w:val="24"/>
        </w:rPr>
        <w:t>Statistical data showing risk levels of patients per Heart rate</w:t>
      </w:r>
    </w:p>
    <w:p w14:paraId="0DEFD06E" w14:textId="588B56FA" w:rsidR="0098168F" w:rsidRDefault="0098168F" w:rsidP="00A64EF7">
      <w:pPr>
        <w:pStyle w:val="BodyText"/>
        <w:ind w:left="0"/>
        <w:jc w:val="both"/>
        <w:rPr>
          <w:noProof/>
        </w:rPr>
      </w:pPr>
      <w:r w:rsidRPr="0098168F">
        <w:rPr>
          <w:noProof/>
        </w:rPr>
        <w:drawing>
          <wp:inline distT="0" distB="0" distL="0" distR="0" wp14:anchorId="6D9693F4" wp14:editId="39799329">
            <wp:extent cx="2095500" cy="3273039"/>
            <wp:effectExtent l="0" t="0" r="0" b="3810"/>
            <wp:docPr id="144147078"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078" name="Picture 1" descr="A table of numbers with numbers&#10;&#10;Description automatically generated"/>
                    <pic:cNvPicPr/>
                  </pic:nvPicPr>
                  <pic:blipFill>
                    <a:blip r:embed="rId13"/>
                    <a:stretch>
                      <a:fillRect/>
                    </a:stretch>
                  </pic:blipFill>
                  <pic:spPr>
                    <a:xfrm>
                      <a:off x="0" y="0"/>
                      <a:ext cx="2105869" cy="3289235"/>
                    </a:xfrm>
                    <a:prstGeom prst="rect">
                      <a:avLst/>
                    </a:prstGeom>
                  </pic:spPr>
                </pic:pic>
              </a:graphicData>
            </a:graphic>
          </wp:inline>
        </w:drawing>
      </w:r>
      <w:r w:rsidRPr="0098168F">
        <w:rPr>
          <w:noProof/>
        </w:rPr>
        <w:t xml:space="preserve"> </w:t>
      </w:r>
      <w:r w:rsidRPr="0098168F">
        <w:rPr>
          <w:noProof/>
        </w:rPr>
        <w:drawing>
          <wp:inline distT="0" distB="0" distL="0" distR="0" wp14:anchorId="1B51E775" wp14:editId="0791182B">
            <wp:extent cx="2032000" cy="2828658"/>
            <wp:effectExtent l="0" t="0" r="0" b="3810"/>
            <wp:docPr id="3833527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2724" name="Picture 1" descr="A table with numbers and letters&#10;&#10;Description automatically generated"/>
                    <pic:cNvPicPr/>
                  </pic:nvPicPr>
                  <pic:blipFill>
                    <a:blip r:embed="rId14"/>
                    <a:stretch>
                      <a:fillRect/>
                    </a:stretch>
                  </pic:blipFill>
                  <pic:spPr>
                    <a:xfrm>
                      <a:off x="0" y="0"/>
                      <a:ext cx="2042103" cy="2842722"/>
                    </a:xfrm>
                    <a:prstGeom prst="rect">
                      <a:avLst/>
                    </a:prstGeom>
                  </pic:spPr>
                </pic:pic>
              </a:graphicData>
            </a:graphic>
          </wp:inline>
        </w:drawing>
      </w:r>
    </w:p>
    <w:p w14:paraId="02AD5582" w14:textId="6FB3A562" w:rsidR="00A64EF7" w:rsidRPr="00A64EF7" w:rsidRDefault="00A64EF7" w:rsidP="00A64EF7">
      <w:pPr>
        <w:pStyle w:val="BodyText"/>
        <w:ind w:left="0"/>
        <w:jc w:val="both"/>
        <w:rPr>
          <w:rFonts w:ascii="Times New Roman" w:hAnsi="Times New Roman" w:cs="Times New Roman"/>
          <w:sz w:val="24"/>
          <w:szCs w:val="24"/>
        </w:rPr>
      </w:pPr>
      <w:r>
        <w:rPr>
          <w:noProof/>
        </w:rPr>
        <w:t xml:space="preserve">Figure 5. </w:t>
      </w:r>
      <w:r>
        <w:rPr>
          <w:rFonts w:ascii="Times New Roman" w:hAnsi="Times New Roman" w:cs="Times New Roman"/>
          <w:sz w:val="24"/>
          <w:szCs w:val="24"/>
        </w:rPr>
        <w:t>Statistical data showing risk levels of patients for the Systolic and Diastolic blood pressure.</w:t>
      </w:r>
    </w:p>
    <w:p w14:paraId="25FED055" w14:textId="51107EEA" w:rsidR="0098168F" w:rsidRDefault="003F6F5B" w:rsidP="0098168F">
      <w:r w:rsidRPr="003F6F5B">
        <w:rPr>
          <w:noProof/>
        </w:rPr>
        <w:lastRenderedPageBreak/>
        <w:drawing>
          <wp:inline distT="0" distB="0" distL="0" distR="0" wp14:anchorId="00E1C322" wp14:editId="709C8993">
            <wp:extent cx="1752600" cy="4927600"/>
            <wp:effectExtent l="0" t="0" r="0" b="0"/>
            <wp:docPr id="1367891390"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1390" name="Picture 1" descr="A table with numbers on it&#10;&#10;Description automatically generated"/>
                    <pic:cNvPicPr/>
                  </pic:nvPicPr>
                  <pic:blipFill>
                    <a:blip r:embed="rId15"/>
                    <a:stretch>
                      <a:fillRect/>
                    </a:stretch>
                  </pic:blipFill>
                  <pic:spPr>
                    <a:xfrm>
                      <a:off x="0" y="0"/>
                      <a:ext cx="1752600" cy="4927600"/>
                    </a:xfrm>
                    <a:prstGeom prst="rect">
                      <a:avLst/>
                    </a:prstGeom>
                  </pic:spPr>
                </pic:pic>
              </a:graphicData>
            </a:graphic>
          </wp:inline>
        </w:drawing>
      </w:r>
    </w:p>
    <w:p w14:paraId="46051915" w14:textId="5DAFB22B" w:rsidR="00CA1913" w:rsidRDefault="00CA1913" w:rsidP="0098168F">
      <w:pPr>
        <w:pStyle w:val="Heading3"/>
        <w:jc w:val="both"/>
        <w:rPr>
          <w:rFonts w:ascii="Times New Roman" w:eastAsiaTheme="minorHAnsi" w:hAnsi="Times New Roman" w:cs="Times New Roman"/>
          <w:color w:val="auto"/>
        </w:rPr>
      </w:pPr>
      <w:r w:rsidRPr="00CA1913">
        <w:rPr>
          <w:rFonts w:ascii="Times New Roman" w:eastAsiaTheme="minorHAnsi" w:hAnsi="Times New Roman" w:cs="Times New Roman"/>
          <w:color w:val="auto"/>
        </w:rPr>
        <w:t>Figure 6. Statistical data showing risk levels of patients per Heart rate</w:t>
      </w:r>
    </w:p>
    <w:p w14:paraId="33149AD6" w14:textId="77777777" w:rsidR="00460EA3" w:rsidRDefault="00460EA3" w:rsidP="00460EA3"/>
    <w:p w14:paraId="1A3E31AF" w14:textId="1031D383" w:rsidR="00CA1913" w:rsidRDefault="00460EA3" w:rsidP="00CA1913">
      <w:r>
        <w:t xml:space="preserve">The </w:t>
      </w:r>
      <w:r w:rsidR="000A2AD4">
        <w:t>s</w:t>
      </w:r>
      <w:r>
        <w:t>tatistical data</w:t>
      </w:r>
      <w:r w:rsidR="000A2AD4">
        <w:t xml:space="preserve"> shown above</w:t>
      </w:r>
      <w:r>
        <w:t xml:space="preserve"> has no</w:t>
      </w:r>
      <w:r w:rsidR="004E34CE">
        <w:t xml:space="preserve"> significance in </w:t>
      </w:r>
      <w:r>
        <w:t>indicat</w:t>
      </w:r>
      <w:r w:rsidR="00E24D4A">
        <w:t xml:space="preserve">ing </w:t>
      </w:r>
      <w:r>
        <w:t xml:space="preserve">any contributing </w:t>
      </w:r>
      <w:r w:rsidR="00671F2B">
        <w:t>features for high risk of the patients.</w:t>
      </w:r>
      <w:r w:rsidR="00434694">
        <w:t xml:space="preserve"> Hence, the data is further considered for input to various machine learning classifying algorithms to find the accuracy and obtaining a decision tree. </w:t>
      </w:r>
    </w:p>
    <w:p w14:paraId="721AF0A5" w14:textId="4B5A38A9" w:rsidR="00460EA3" w:rsidRPr="00CA1913" w:rsidRDefault="00460EA3" w:rsidP="00CA1913"/>
    <w:p w14:paraId="31D1AD9D" w14:textId="34449496" w:rsidR="00433E12" w:rsidRPr="0070318A" w:rsidRDefault="00433E12" w:rsidP="0098168F">
      <w:pPr>
        <w:pStyle w:val="Heading3"/>
        <w:jc w:val="both"/>
        <w:rPr>
          <w:rFonts w:ascii="Times New Roman" w:hAnsi="Times New Roman" w:cs="Times New Roman"/>
          <w:b/>
          <w:bCs/>
          <w:color w:val="auto"/>
          <w:sz w:val="32"/>
          <w:szCs w:val="32"/>
        </w:rPr>
      </w:pPr>
      <w:r w:rsidRPr="0070318A">
        <w:rPr>
          <w:rFonts w:ascii="Times New Roman" w:hAnsi="Times New Roman" w:cs="Times New Roman"/>
          <w:b/>
          <w:bCs/>
          <w:color w:val="auto"/>
          <w:sz w:val="32"/>
          <w:szCs w:val="32"/>
        </w:rPr>
        <w:lastRenderedPageBreak/>
        <w:t>Data Cleaning/Preparation</w:t>
      </w:r>
    </w:p>
    <w:p w14:paraId="05990D9A" w14:textId="4415936D" w:rsidR="003E7EA2" w:rsidRDefault="00482BF5" w:rsidP="00D45433">
      <w:pPr>
        <w:pStyle w:val="Heading1"/>
        <w:ind w:left="0"/>
        <w:jc w:val="both"/>
        <w:rPr>
          <w:rFonts w:ascii="Times New Roman" w:hAnsi="Times New Roman" w:cs="Times New Roman"/>
          <w:sz w:val="24"/>
          <w:szCs w:val="24"/>
        </w:rPr>
      </w:pPr>
      <w:r>
        <w:rPr>
          <w:rFonts w:ascii="Times New Roman" w:hAnsi="Times New Roman" w:cs="Times New Roman"/>
          <w:sz w:val="24"/>
          <w:szCs w:val="24"/>
        </w:rPr>
        <w:t xml:space="preserve">The data is categorized as two equal halves of test and training data. Groups of data is fit into SVM, Decision tree,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RandomizedSearchCV</w:t>
      </w:r>
      <w:proofErr w:type="spellEnd"/>
      <w:r w:rsidR="00075B1E">
        <w:rPr>
          <w:rFonts w:ascii="Times New Roman" w:hAnsi="Times New Roman" w:cs="Times New Roman"/>
          <w:sz w:val="24"/>
          <w:szCs w:val="24"/>
        </w:rPr>
        <w:t xml:space="preserve"> through python code</w:t>
      </w:r>
      <w:r>
        <w:rPr>
          <w:rFonts w:ascii="Times New Roman" w:hAnsi="Times New Roman" w:cs="Times New Roman"/>
          <w:sz w:val="24"/>
          <w:szCs w:val="24"/>
        </w:rPr>
        <w:t>.</w:t>
      </w:r>
      <w:r w:rsidR="002563DF">
        <w:rPr>
          <w:rFonts w:ascii="Times New Roman" w:hAnsi="Times New Roman" w:cs="Times New Roman"/>
          <w:sz w:val="24"/>
          <w:szCs w:val="24"/>
        </w:rPr>
        <w:t xml:space="preserve"> The </w:t>
      </w:r>
      <w:r w:rsidR="008911C7">
        <w:rPr>
          <w:rFonts w:ascii="Times New Roman" w:hAnsi="Times New Roman" w:cs="Times New Roman"/>
          <w:sz w:val="24"/>
          <w:szCs w:val="24"/>
        </w:rPr>
        <w:t>Grid</w:t>
      </w:r>
      <w:r w:rsidR="002563DF">
        <w:rPr>
          <w:rFonts w:ascii="Times New Roman" w:hAnsi="Times New Roman" w:cs="Times New Roman"/>
          <w:sz w:val="24"/>
          <w:szCs w:val="24"/>
        </w:rPr>
        <w:t>Search CV algorithms have a hyperparameter tuning capability to get the best parameters</w:t>
      </w:r>
      <w:r w:rsidR="00EC3D8D">
        <w:rPr>
          <w:rFonts w:ascii="Times New Roman" w:hAnsi="Times New Roman" w:cs="Times New Roman"/>
          <w:sz w:val="24"/>
          <w:szCs w:val="24"/>
        </w:rPr>
        <w:t xml:space="preserve">. Algorithms have shown below Decision-tree classification can vary for different tree depth. </w:t>
      </w:r>
      <w:proofErr w:type="spellStart"/>
      <w:r w:rsidR="00A85317">
        <w:rPr>
          <w:rFonts w:ascii="Times New Roman" w:hAnsi="Times New Roman" w:cs="Times New Roman"/>
          <w:sz w:val="24"/>
          <w:szCs w:val="24"/>
        </w:rPr>
        <w:t>GridSearchCV</w:t>
      </w:r>
      <w:proofErr w:type="spellEnd"/>
      <w:r w:rsidR="00A85317">
        <w:rPr>
          <w:rFonts w:ascii="Times New Roman" w:hAnsi="Times New Roman" w:cs="Times New Roman"/>
          <w:sz w:val="24"/>
          <w:szCs w:val="24"/>
        </w:rPr>
        <w:t xml:space="preserve"> algorithm has predicted the results with 83% accuracy.</w:t>
      </w:r>
    </w:p>
    <w:p w14:paraId="4DD746C8" w14:textId="77777777" w:rsidR="007D20DB" w:rsidRPr="0070318A" w:rsidRDefault="007D20DB" w:rsidP="00845ABE">
      <w:pPr>
        <w:pStyle w:val="Heading1"/>
        <w:ind w:left="0"/>
        <w:jc w:val="both"/>
        <w:rPr>
          <w:rFonts w:ascii="Times New Roman" w:hAnsi="Times New Roman" w:cs="Times New Roman"/>
          <w:b/>
          <w:bCs/>
        </w:rPr>
      </w:pPr>
      <w:r w:rsidRPr="0070318A">
        <w:rPr>
          <w:rFonts w:ascii="Times New Roman" w:hAnsi="Times New Roman" w:cs="Times New Roman"/>
          <w:b/>
          <w:bCs/>
        </w:rPr>
        <w:t>Model Analysis</w:t>
      </w:r>
    </w:p>
    <w:p w14:paraId="09DDEBA3" w14:textId="0979396D"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model algorithm implements the following strategy:</w:t>
      </w:r>
    </w:p>
    <w:p w14:paraId="37796C09" w14:textId="61FA2854"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Inputs: Age, </w:t>
      </w: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HeartRate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SystolicBP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DiastolicBP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BS(</w:t>
      </w:r>
      <w:proofErr w:type="gramEnd"/>
      <w:r>
        <w:rPr>
          <w:rFonts w:ascii="Times New Roman" w:hAnsi="Times New Roman" w:cs="Times New Roman"/>
          <w:sz w:val="24"/>
          <w:szCs w:val="24"/>
        </w:rPr>
        <w:t>Blood Sugar)</w:t>
      </w:r>
    </w:p>
    <w:p w14:paraId="33D49416" w14:textId="294BC7FF"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Output: low / mid / high risk level for a patient.</w:t>
      </w:r>
    </w:p>
    <w:p w14:paraId="65E9A659" w14:textId="4A64EFC2"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these machine learning algorithms can be as follows:</w:t>
      </w:r>
    </w:p>
    <w:p w14:paraId="01D2E240" w14:textId="1148DF18"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BEGIN</w:t>
      </w:r>
    </w:p>
    <w:p w14:paraId="1CF96DA1" w14:textId="27133FC0"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Read the input file and loop through each patient record</w:t>
      </w:r>
    </w:p>
    <w:p w14:paraId="083A1209" w14:textId="4EF3749E"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LOOP</w:t>
      </w:r>
    </w:p>
    <w:p w14:paraId="2B375D6D" w14:textId="004891AD"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Choose features from the patient record</w:t>
      </w:r>
    </w:p>
    <w:p w14:paraId="6566603D" w14:textId="7B0956E9"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Calculate significance for each feature, calculate accuracy and error rate</w:t>
      </w:r>
    </w:p>
    <w:p w14:paraId="461C581F" w14:textId="30582A46"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Implement statistical data approach and calculate the best value for a</w:t>
      </w:r>
      <w:r w:rsidR="00525A0B">
        <w:rPr>
          <w:rFonts w:ascii="Times New Roman" w:hAnsi="Times New Roman" w:cs="Times New Roman"/>
          <w:b/>
          <w:bCs/>
          <w:i/>
          <w:iCs/>
          <w:sz w:val="24"/>
          <w:szCs w:val="24"/>
        </w:rPr>
        <w:t xml:space="preserve"> </w:t>
      </w:r>
      <w:r w:rsidRPr="00031E44">
        <w:rPr>
          <w:rFonts w:ascii="Times New Roman" w:hAnsi="Times New Roman" w:cs="Times New Roman"/>
          <w:b/>
          <w:bCs/>
          <w:i/>
          <w:iCs/>
          <w:sz w:val="24"/>
          <w:szCs w:val="24"/>
        </w:rPr>
        <w:t>combination</w:t>
      </w:r>
    </w:p>
    <w:p w14:paraId="61FA076A" w14:textId="415A8A6F"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For other combination of features repeat the loop</w:t>
      </w:r>
    </w:p>
    <w:p w14:paraId="397C10FC" w14:textId="20726C51"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END LOOP</w:t>
      </w:r>
    </w:p>
    <w:p w14:paraId="2D159C5D" w14:textId="7920A38C"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lastRenderedPageBreak/>
        <w:t>COMPARE with trained data and test data</w:t>
      </w:r>
    </w:p>
    <w:p w14:paraId="60C8AB14" w14:textId="22B0B7BF"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Predict the output risk level and display the values</w:t>
      </w:r>
    </w:p>
    <w:p w14:paraId="5B4265E9" w14:textId="280FB204"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END</w:t>
      </w:r>
    </w:p>
    <w:p w14:paraId="484CF877" w14:textId="3EBA22BB" w:rsidR="001916D3" w:rsidRDefault="00D73950" w:rsidP="00E526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max depth of search for this model is limited to 21 due to the considerations for cost pruning.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algorithm has predicted with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90% accuracy on the training dataset. The accuracy of the predictions has increased exponentially as the depth of the tree increased. The </w:t>
      </w:r>
      <w:proofErr w:type="spellStart"/>
      <w:r>
        <w:rPr>
          <w:rFonts w:ascii="Times New Roman" w:hAnsi="Times New Roman" w:cs="Times New Roman"/>
          <w:sz w:val="24"/>
          <w:szCs w:val="24"/>
        </w:rPr>
        <w:t>GridSearchVC</w:t>
      </w:r>
      <w:proofErr w:type="spellEnd"/>
      <w:r>
        <w:rPr>
          <w:rFonts w:ascii="Times New Roman" w:hAnsi="Times New Roman" w:cs="Times New Roman"/>
          <w:sz w:val="24"/>
          <w:szCs w:val="24"/>
        </w:rPr>
        <w:t xml:space="preserve"> algorithm has also predicted with consistent accuracy for test data and has shown constant 80% accuracy rate as the depth of the tree increased.</w:t>
      </w:r>
    </w:p>
    <w:p w14:paraId="4211232C" w14:textId="0F18CA2F" w:rsidR="00E526BD" w:rsidRPr="001952A1" w:rsidRDefault="00AC6AC2" w:rsidP="00E526BD">
      <w:pPr>
        <w:spacing w:line="480" w:lineRule="auto"/>
        <w:jc w:val="both"/>
        <w:rPr>
          <w:rFonts w:ascii="Times New Roman" w:hAnsi="Times New Roman" w:cs="Times New Roman"/>
          <w:sz w:val="24"/>
          <w:szCs w:val="24"/>
        </w:rPr>
      </w:pPr>
      <w:r w:rsidRPr="00AC6AC2">
        <w:rPr>
          <w:rFonts w:ascii="Times New Roman" w:hAnsi="Times New Roman" w:cs="Times New Roman"/>
          <w:noProof/>
          <w:sz w:val="24"/>
          <w:szCs w:val="24"/>
        </w:rPr>
        <w:drawing>
          <wp:inline distT="0" distB="0" distL="0" distR="0" wp14:anchorId="6CF2D49A" wp14:editId="4E494474">
            <wp:extent cx="5943600" cy="3679190"/>
            <wp:effectExtent l="0" t="0" r="0" b="3810"/>
            <wp:docPr id="3744199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9926" name="Picture 1" descr="A graph with blue and orange lines&#10;&#10;Description automatically generated"/>
                    <pic:cNvPicPr/>
                  </pic:nvPicPr>
                  <pic:blipFill>
                    <a:blip r:embed="rId16"/>
                    <a:stretch>
                      <a:fillRect/>
                    </a:stretch>
                  </pic:blipFill>
                  <pic:spPr>
                    <a:xfrm>
                      <a:off x="0" y="0"/>
                      <a:ext cx="5943600" cy="3679190"/>
                    </a:xfrm>
                    <a:prstGeom prst="rect">
                      <a:avLst/>
                    </a:prstGeom>
                  </pic:spPr>
                </pic:pic>
              </a:graphicData>
            </a:graphic>
          </wp:inline>
        </w:drawing>
      </w:r>
      <w:r w:rsidR="003500D6">
        <w:rPr>
          <w:rFonts w:ascii="Times New Roman" w:hAnsi="Times New Roman" w:cs="Times New Roman"/>
          <w:sz w:val="24"/>
          <w:szCs w:val="24"/>
        </w:rPr>
        <w:t xml:space="preserve">Figure 7. </w:t>
      </w:r>
      <w:proofErr w:type="spellStart"/>
      <w:r w:rsidR="003500D6">
        <w:rPr>
          <w:rFonts w:ascii="Times New Roman" w:hAnsi="Times New Roman" w:cs="Times New Roman"/>
          <w:sz w:val="24"/>
          <w:szCs w:val="24"/>
        </w:rPr>
        <w:t>GridSearchCV</w:t>
      </w:r>
      <w:proofErr w:type="spellEnd"/>
      <w:r w:rsidR="003500D6">
        <w:rPr>
          <w:rFonts w:ascii="Times New Roman" w:hAnsi="Times New Roman" w:cs="Times New Roman"/>
          <w:sz w:val="24"/>
          <w:szCs w:val="24"/>
        </w:rPr>
        <w:t xml:space="preserve"> prediction accuracy scores against training and test datasets.</w:t>
      </w:r>
    </w:p>
    <w:p w14:paraId="1F02F80E" w14:textId="1BE9137C" w:rsidR="001916D3" w:rsidRPr="001952A1" w:rsidRDefault="001916D3" w:rsidP="00D45433">
      <w:pPr>
        <w:spacing w:line="480" w:lineRule="auto"/>
        <w:ind w:left="720"/>
        <w:jc w:val="both"/>
        <w:rPr>
          <w:rFonts w:ascii="Times New Roman" w:hAnsi="Times New Roman" w:cs="Times New Roman"/>
          <w:sz w:val="24"/>
          <w:szCs w:val="24"/>
        </w:rPr>
      </w:pPr>
    </w:p>
    <w:p w14:paraId="20C698A1" w14:textId="14A2AB3F" w:rsidR="001916D3"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Comparison</w:t>
      </w:r>
      <w:r w:rsidR="003500D6">
        <w:rPr>
          <w:rFonts w:ascii="Times New Roman" w:hAnsi="Times New Roman" w:cs="Times New Roman"/>
          <w:sz w:val="24"/>
          <w:szCs w:val="24"/>
        </w:rPr>
        <w:t xml:space="preserve"> between</w:t>
      </w:r>
      <w:r>
        <w:rPr>
          <w:rFonts w:ascii="Times New Roman" w:hAnsi="Times New Roman" w:cs="Times New Roman"/>
          <w:sz w:val="24"/>
          <w:szCs w:val="24"/>
        </w:rPr>
        <w:t xml:space="preserve"> different Machine learning algorithms</w:t>
      </w:r>
    </w:p>
    <w:p w14:paraId="1F7495EE" w14:textId="658BB405"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3B86079F" wp14:editId="74112231">
            <wp:extent cx="5943600" cy="4220845"/>
            <wp:effectExtent l="0" t="0" r="0" b="0"/>
            <wp:docPr id="1080212016" name="Picture 1"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2016" name="Picture 1" descr="A graph of different colored shapes&#10;&#10;Description automatically generated with medium confidence"/>
                    <pic:cNvPicPr/>
                  </pic:nvPicPr>
                  <pic:blipFill>
                    <a:blip r:embed="rId17"/>
                    <a:stretch>
                      <a:fillRect/>
                    </a:stretch>
                  </pic:blipFill>
                  <pic:spPr>
                    <a:xfrm>
                      <a:off x="0" y="0"/>
                      <a:ext cx="5943600" cy="4220845"/>
                    </a:xfrm>
                    <a:prstGeom prst="rect">
                      <a:avLst/>
                    </a:prstGeom>
                  </pic:spPr>
                </pic:pic>
              </a:graphicData>
            </a:graphic>
          </wp:inline>
        </w:drawing>
      </w:r>
    </w:p>
    <w:p w14:paraId="1B006E45" w14:textId="7CC4BFC5"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Plot showing prediction accuracy scores between SVM and Decision tree classifiers</w:t>
      </w:r>
    </w:p>
    <w:p w14:paraId="7F119F2E" w14:textId="5E72AB70"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7027E231" wp14:editId="2B6CE1C6">
            <wp:extent cx="5943600" cy="4279900"/>
            <wp:effectExtent l="0" t="0" r="0" b="0"/>
            <wp:docPr id="8754498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9871" name="Picture 1" descr="A graph of different colored bars&#10;&#10;Description automatically generated"/>
                    <pic:cNvPicPr/>
                  </pic:nvPicPr>
                  <pic:blipFill>
                    <a:blip r:embed="rId18"/>
                    <a:stretch>
                      <a:fillRect/>
                    </a:stretch>
                  </pic:blipFill>
                  <pic:spPr>
                    <a:xfrm>
                      <a:off x="0" y="0"/>
                      <a:ext cx="5943600" cy="4279900"/>
                    </a:xfrm>
                    <a:prstGeom prst="rect">
                      <a:avLst/>
                    </a:prstGeom>
                  </pic:spPr>
                </pic:pic>
              </a:graphicData>
            </a:graphic>
          </wp:inline>
        </w:drawing>
      </w:r>
    </w:p>
    <w:p w14:paraId="217BD92F" w14:textId="6A3882FB"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Plot showing prediction accuracy scores between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Randomized Search CV classifiers.</w:t>
      </w:r>
    </w:p>
    <w:p w14:paraId="4BDC4946" w14:textId="77777777" w:rsidR="00867314" w:rsidRDefault="00867314" w:rsidP="003500D6">
      <w:pPr>
        <w:spacing w:line="480" w:lineRule="auto"/>
        <w:jc w:val="both"/>
        <w:rPr>
          <w:rFonts w:ascii="Times New Roman" w:hAnsi="Times New Roman" w:cs="Times New Roman"/>
          <w:sz w:val="24"/>
          <w:szCs w:val="24"/>
        </w:rPr>
      </w:pPr>
    </w:p>
    <w:p w14:paraId="12DD2EAA" w14:textId="4BC450CB" w:rsidR="00867314" w:rsidRDefault="00867314" w:rsidP="003500D6">
      <w:pPr>
        <w:spacing w:line="480" w:lineRule="auto"/>
        <w:jc w:val="both"/>
        <w:rPr>
          <w:rFonts w:ascii="Times New Roman" w:hAnsi="Times New Roman" w:cs="Times New Roman"/>
          <w:sz w:val="24"/>
          <w:szCs w:val="24"/>
        </w:rPr>
      </w:pPr>
      <w:r w:rsidRPr="00867314">
        <w:rPr>
          <w:rFonts w:ascii="Times New Roman" w:hAnsi="Times New Roman" w:cs="Times New Roman"/>
          <w:noProof/>
          <w:sz w:val="24"/>
          <w:szCs w:val="24"/>
        </w:rPr>
        <w:lastRenderedPageBreak/>
        <w:drawing>
          <wp:inline distT="0" distB="0" distL="0" distR="0" wp14:anchorId="455C6937" wp14:editId="6D8BEC5C">
            <wp:extent cx="5943600" cy="2877185"/>
            <wp:effectExtent l="0" t="0" r="0" b="5715"/>
            <wp:docPr id="19800807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0784" name="Picture 1" descr="A diagram of a company&#10;&#10;Description automatically generated"/>
                    <pic:cNvPicPr/>
                  </pic:nvPicPr>
                  <pic:blipFill>
                    <a:blip r:embed="rId19"/>
                    <a:stretch>
                      <a:fillRect/>
                    </a:stretch>
                  </pic:blipFill>
                  <pic:spPr>
                    <a:xfrm>
                      <a:off x="0" y="0"/>
                      <a:ext cx="5943600" cy="2877185"/>
                    </a:xfrm>
                    <a:prstGeom prst="rect">
                      <a:avLst/>
                    </a:prstGeom>
                  </pic:spPr>
                </pic:pic>
              </a:graphicData>
            </a:graphic>
          </wp:inline>
        </w:drawing>
      </w:r>
    </w:p>
    <w:p w14:paraId="4F8C56CA" w14:textId="2D46268A" w:rsidR="00867314" w:rsidRPr="001952A1" w:rsidRDefault="00867314"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10. Decision tree diagram for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at maximum depth = 4.</w:t>
      </w:r>
    </w:p>
    <w:p w14:paraId="7A9E77E8" w14:textId="5CB1E345" w:rsidR="007D20DB" w:rsidRPr="007428AC" w:rsidRDefault="007D20DB" w:rsidP="007428AC">
      <w:pPr>
        <w:pStyle w:val="Heading1"/>
        <w:ind w:left="0"/>
        <w:jc w:val="both"/>
        <w:rPr>
          <w:rFonts w:ascii="Times New Roman" w:hAnsi="Times New Roman" w:cs="Times New Roman"/>
          <w:b/>
          <w:bCs/>
        </w:rPr>
      </w:pPr>
      <w:r w:rsidRPr="007428AC">
        <w:rPr>
          <w:rFonts w:ascii="Times New Roman" w:hAnsi="Times New Roman" w:cs="Times New Roman"/>
          <w:b/>
          <w:bCs/>
        </w:rPr>
        <w:t>Conclusion and Recommendations</w:t>
      </w:r>
    </w:p>
    <w:p w14:paraId="7EFD81DB" w14:textId="7C925D16" w:rsidR="00237FAA" w:rsidRPr="001952A1" w:rsidRDefault="00237FAA" w:rsidP="00304CCB">
      <w:pPr>
        <w:spacing w:line="480" w:lineRule="auto"/>
        <w:jc w:val="both"/>
        <w:rPr>
          <w:rFonts w:ascii="Times New Roman" w:hAnsi="Times New Roman" w:cs="Times New Roman"/>
          <w:sz w:val="24"/>
          <w:szCs w:val="24"/>
        </w:rPr>
      </w:pPr>
    </w:p>
    <w:p w14:paraId="7F0A2775"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527E0C28"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60C5BDF1" w14:textId="7A640563" w:rsidR="008B727F" w:rsidRPr="003E0D14" w:rsidRDefault="00542E12" w:rsidP="007428AC">
      <w:pPr>
        <w:pStyle w:val="Heading1"/>
        <w:ind w:left="0"/>
        <w:jc w:val="both"/>
        <w:rPr>
          <w:rFonts w:ascii="Times New Roman" w:hAnsi="Times New Roman" w:cs="Times New Roman"/>
          <w:b/>
          <w:bCs/>
        </w:rPr>
      </w:pPr>
      <w:r w:rsidRPr="003E0D14">
        <w:rPr>
          <w:rFonts w:ascii="Times New Roman" w:hAnsi="Times New Roman" w:cs="Times New Roman"/>
          <w:b/>
          <w:bCs/>
        </w:rPr>
        <w:t>References</w:t>
      </w:r>
    </w:p>
    <w:p w14:paraId="3A4E057C" w14:textId="2FDECAA9" w:rsidR="00C44D5C" w:rsidRPr="00AC1723" w:rsidRDefault="00011D52" w:rsidP="00011D52">
      <w:pPr>
        <w:pStyle w:val="ListParagraph"/>
        <w:numPr>
          <w:ilvl w:val="0"/>
          <w:numId w:val="9"/>
        </w:numPr>
        <w:jc w:val="both"/>
        <w:rPr>
          <w:rFonts w:ascii="Times New Roman" w:hAnsi="Times New Roman" w:cs="Times New Roman"/>
          <w:color w:val="0563C1" w:themeColor="hyperlink"/>
          <w:sz w:val="24"/>
          <w:szCs w:val="24"/>
          <w:u w:val="single"/>
        </w:rPr>
      </w:pPr>
      <w:r w:rsidRPr="00011D52">
        <w:rPr>
          <w:rFonts w:ascii="Arial" w:hAnsi="Arial" w:cs="Arial"/>
          <w:color w:val="333333"/>
          <w:sz w:val="20"/>
          <w:szCs w:val="20"/>
          <w:shd w:val="clear" w:color="auto" w:fill="FFFFFF"/>
        </w:rPr>
        <w:t xml:space="preserve">M. Ahmed and M. A. </w:t>
      </w:r>
      <w:proofErr w:type="spellStart"/>
      <w:r w:rsidRPr="00011D52">
        <w:rPr>
          <w:rFonts w:ascii="Arial" w:hAnsi="Arial" w:cs="Arial"/>
          <w:color w:val="333333"/>
          <w:sz w:val="20"/>
          <w:szCs w:val="20"/>
          <w:shd w:val="clear" w:color="auto" w:fill="FFFFFF"/>
        </w:rPr>
        <w:t>Kashem</w:t>
      </w:r>
      <w:proofErr w:type="spellEnd"/>
      <w:r w:rsidRPr="00011D52">
        <w:rPr>
          <w:rFonts w:ascii="Arial" w:hAnsi="Arial" w:cs="Arial"/>
          <w:color w:val="333333"/>
          <w:sz w:val="20"/>
          <w:szCs w:val="20"/>
          <w:shd w:val="clear" w:color="auto" w:fill="FFFFFF"/>
        </w:rPr>
        <w:t>, "IoT Based Risk Level Prediction Model For Maternal Health Care In The Context Of Bangladesh," </w:t>
      </w:r>
      <w:r w:rsidRPr="00011D52">
        <w:rPr>
          <w:rStyle w:val="Emphasis"/>
          <w:rFonts w:ascii="Arial" w:hAnsi="Arial" w:cs="Arial"/>
          <w:color w:val="333333"/>
          <w:sz w:val="20"/>
          <w:szCs w:val="20"/>
          <w:shd w:val="clear" w:color="auto" w:fill="FFFFFF"/>
        </w:rPr>
        <w:t>2020 2nd International Conference on Sustainable Technologies for Industry 4.0 (STI)</w:t>
      </w:r>
      <w:r w:rsidRPr="00011D52">
        <w:rPr>
          <w:rFonts w:ascii="Arial" w:hAnsi="Arial" w:cs="Arial"/>
          <w:color w:val="333333"/>
          <w:sz w:val="20"/>
          <w:szCs w:val="20"/>
          <w:shd w:val="clear" w:color="auto" w:fill="FFFFFF"/>
        </w:rPr>
        <w:t xml:space="preserve">, Dhaka, Bangladesh, 2020, pp. 1-6, </w:t>
      </w:r>
      <w:proofErr w:type="spellStart"/>
      <w:r w:rsidRPr="00011D52">
        <w:rPr>
          <w:rFonts w:ascii="Arial" w:hAnsi="Arial" w:cs="Arial"/>
          <w:color w:val="333333"/>
          <w:sz w:val="20"/>
          <w:szCs w:val="20"/>
          <w:shd w:val="clear" w:color="auto" w:fill="FFFFFF"/>
        </w:rPr>
        <w:t>doi</w:t>
      </w:r>
      <w:proofErr w:type="spellEnd"/>
      <w:r w:rsidRPr="00011D52">
        <w:rPr>
          <w:rFonts w:ascii="Arial" w:hAnsi="Arial" w:cs="Arial"/>
          <w:color w:val="333333"/>
          <w:sz w:val="20"/>
          <w:szCs w:val="20"/>
          <w:shd w:val="clear" w:color="auto" w:fill="FFFFFF"/>
        </w:rPr>
        <w:t xml:space="preserve">: </w:t>
      </w:r>
      <w:hyperlink r:id="rId20" w:history="1">
        <w:r w:rsidRPr="00001383">
          <w:rPr>
            <w:rStyle w:val="Hyperlink"/>
            <w:rFonts w:ascii="Arial" w:hAnsi="Arial" w:cs="Arial"/>
            <w:sz w:val="20"/>
            <w:szCs w:val="20"/>
            <w:shd w:val="clear" w:color="auto" w:fill="FFFFFF"/>
          </w:rPr>
          <w:t>10.1109/STI50764.2020.9350320</w:t>
        </w:r>
      </w:hyperlink>
      <w:r w:rsidRPr="00011D52">
        <w:rPr>
          <w:rFonts w:ascii="Arial" w:hAnsi="Arial" w:cs="Arial"/>
          <w:color w:val="333333"/>
          <w:sz w:val="20"/>
          <w:szCs w:val="20"/>
          <w:shd w:val="clear" w:color="auto" w:fill="FFFFFF"/>
        </w:rPr>
        <w:t xml:space="preserve">. </w:t>
      </w:r>
    </w:p>
    <w:p w14:paraId="01839960" w14:textId="77777777" w:rsidR="00AC1723" w:rsidRPr="00011D52" w:rsidRDefault="00AC1723" w:rsidP="00AC1723">
      <w:pPr>
        <w:pStyle w:val="ListParagraph"/>
        <w:jc w:val="both"/>
        <w:rPr>
          <w:rFonts w:ascii="Times New Roman" w:hAnsi="Times New Roman" w:cs="Times New Roman"/>
          <w:color w:val="0563C1" w:themeColor="hyperlink"/>
          <w:sz w:val="24"/>
          <w:szCs w:val="24"/>
          <w:u w:val="single"/>
        </w:rPr>
      </w:pPr>
    </w:p>
    <w:p w14:paraId="07A5C4A9" w14:textId="27DC737C" w:rsidR="00011D52" w:rsidRPr="00AC1723" w:rsidRDefault="00AC1723" w:rsidP="00011D52">
      <w:pPr>
        <w:pStyle w:val="ListParagraph"/>
        <w:numPr>
          <w:ilvl w:val="0"/>
          <w:numId w:val="9"/>
        </w:numPr>
        <w:jc w:val="both"/>
        <w:rPr>
          <w:rFonts w:ascii="Times New Roman" w:hAnsi="Times New Roman" w:cs="Times New Roman"/>
          <w:color w:val="0563C1" w:themeColor="hyperlink"/>
          <w:sz w:val="24"/>
          <w:szCs w:val="24"/>
          <w:u w:val="single"/>
        </w:rPr>
      </w:pPr>
      <w:r>
        <w:rPr>
          <w:rFonts w:ascii="Roboto" w:hAnsi="Roboto"/>
          <w:color w:val="2E414F"/>
          <w:sz w:val="21"/>
          <w:szCs w:val="21"/>
          <w:shd w:val="clear" w:color="auto" w:fill="FFFFFF"/>
        </w:rPr>
        <w:t xml:space="preserve">Mondal, S., Nag, A., Barman, A.K., &amp; </w:t>
      </w:r>
      <w:proofErr w:type="spellStart"/>
      <w:r>
        <w:rPr>
          <w:rFonts w:ascii="Roboto" w:hAnsi="Roboto"/>
          <w:color w:val="2E414F"/>
          <w:sz w:val="21"/>
          <w:szCs w:val="21"/>
          <w:shd w:val="clear" w:color="auto" w:fill="FFFFFF"/>
        </w:rPr>
        <w:t>Karmakar</w:t>
      </w:r>
      <w:proofErr w:type="spellEnd"/>
      <w:r>
        <w:rPr>
          <w:rFonts w:ascii="Roboto" w:hAnsi="Roboto"/>
          <w:color w:val="2E414F"/>
          <w:sz w:val="21"/>
          <w:szCs w:val="21"/>
          <w:shd w:val="clear" w:color="auto" w:fill="FFFFFF"/>
        </w:rPr>
        <w:t>, M. (2023). Machine Learning-based maternal health risk prediction model for IoMT framework. </w:t>
      </w:r>
      <w:r>
        <w:rPr>
          <w:rStyle w:val="Emphasis"/>
          <w:rFonts w:ascii="Roboto" w:hAnsi="Roboto"/>
          <w:color w:val="2E414F"/>
          <w:sz w:val="21"/>
          <w:szCs w:val="21"/>
        </w:rPr>
        <w:t>International Journal of Experimental Research and Review</w:t>
      </w:r>
      <w:r>
        <w:rPr>
          <w:rFonts w:ascii="Roboto" w:hAnsi="Roboto"/>
          <w:color w:val="2E414F"/>
          <w:sz w:val="21"/>
          <w:szCs w:val="21"/>
          <w:shd w:val="clear" w:color="auto" w:fill="FFFFFF"/>
        </w:rPr>
        <w:t xml:space="preserve">. </w:t>
      </w:r>
      <w:hyperlink r:id="rId21" w:history="1">
        <w:r w:rsidRPr="00AC1723">
          <w:rPr>
            <w:rStyle w:val="Hyperlink"/>
            <w:rFonts w:ascii="Roboto" w:hAnsi="Roboto"/>
            <w:sz w:val="21"/>
            <w:szCs w:val="21"/>
            <w:shd w:val="clear" w:color="auto" w:fill="FFFFFF"/>
          </w:rPr>
          <w:t>[PDF] Machine Learning-based maternal health risk prediction model for IoMT framework | Semantic Scholar</w:t>
        </w:r>
      </w:hyperlink>
    </w:p>
    <w:p w14:paraId="11D279B0" w14:textId="77777777" w:rsidR="00AC1723" w:rsidRPr="00AC1723" w:rsidRDefault="00AC1723" w:rsidP="00AC1723">
      <w:pPr>
        <w:pStyle w:val="ListParagraph"/>
        <w:rPr>
          <w:rStyle w:val="Hyperlink"/>
          <w:rFonts w:ascii="Times New Roman" w:hAnsi="Times New Roman" w:cs="Times New Roman"/>
          <w:sz w:val="24"/>
          <w:szCs w:val="24"/>
        </w:rPr>
      </w:pPr>
    </w:p>
    <w:p w14:paraId="2D683553" w14:textId="1BE9535E" w:rsidR="00AC1723" w:rsidRPr="00011D52" w:rsidRDefault="00EC22F8" w:rsidP="00EC22F8">
      <w:pPr>
        <w:pStyle w:val="ListParagraph"/>
        <w:numPr>
          <w:ilvl w:val="0"/>
          <w:numId w:val="9"/>
        </w:numPr>
        <w:jc w:val="both"/>
        <w:rPr>
          <w:rStyle w:val="Hyperlink"/>
          <w:rFonts w:ascii="Times New Roman" w:hAnsi="Times New Roman" w:cs="Times New Roman"/>
          <w:sz w:val="24"/>
          <w:szCs w:val="24"/>
        </w:rPr>
      </w:pPr>
      <w:r>
        <w:rPr>
          <w:rFonts w:ascii="Arial" w:hAnsi="Arial" w:cs="Arial"/>
          <w:color w:val="333333"/>
          <w:sz w:val="20"/>
          <w:szCs w:val="20"/>
          <w:shd w:val="clear" w:color="auto" w:fill="FFFFFF"/>
        </w:rPr>
        <w:t>D. Bajaj, R. Kumari and P. Bansal, "Risk Level Prediction for Maternal Health Using Machine Learning Algorithms," </w:t>
      </w:r>
      <w:r>
        <w:rPr>
          <w:rStyle w:val="Emphasis"/>
          <w:rFonts w:ascii="Arial" w:hAnsi="Arial" w:cs="Arial"/>
          <w:color w:val="333333"/>
          <w:sz w:val="20"/>
          <w:szCs w:val="20"/>
          <w:shd w:val="clear" w:color="auto" w:fill="FFFFFF"/>
        </w:rPr>
        <w:t>2023 International Conference on Communication, Security and Artificial Intelligence (ICCSAI)</w:t>
      </w:r>
      <w:r>
        <w:rPr>
          <w:rFonts w:ascii="Arial" w:hAnsi="Arial" w:cs="Arial"/>
          <w:color w:val="333333"/>
          <w:sz w:val="20"/>
          <w:szCs w:val="20"/>
          <w:shd w:val="clear" w:color="auto" w:fill="FFFFFF"/>
        </w:rPr>
        <w:t xml:space="preserve">, Greater Noida, India, 2023, pp. 405-409,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xml:space="preserve">: </w:t>
      </w:r>
      <w:hyperlink r:id="rId22" w:history="1">
        <w:r w:rsidRPr="00EC22F8">
          <w:rPr>
            <w:rStyle w:val="Hyperlink"/>
            <w:rFonts w:ascii="Arial" w:hAnsi="Arial" w:cs="Arial"/>
            <w:sz w:val="20"/>
            <w:szCs w:val="20"/>
            <w:shd w:val="clear" w:color="auto" w:fill="FFFFFF"/>
          </w:rPr>
          <w:t>10.1109/ICCSAI59793.2023.10421156</w:t>
        </w:r>
      </w:hyperlink>
      <w:r>
        <w:rPr>
          <w:rFonts w:ascii="Arial" w:hAnsi="Arial" w:cs="Arial"/>
          <w:color w:val="333333"/>
          <w:sz w:val="20"/>
          <w:szCs w:val="20"/>
          <w:shd w:val="clear" w:color="auto" w:fill="FFFFFF"/>
        </w:rPr>
        <w:t>.</w:t>
      </w:r>
    </w:p>
    <w:p w14:paraId="00D86C7E" w14:textId="3C6D9951" w:rsidR="00C44D5C" w:rsidRPr="003E0D14" w:rsidRDefault="00C44D5C" w:rsidP="007428AC">
      <w:pPr>
        <w:pStyle w:val="Heading1"/>
        <w:ind w:left="0"/>
        <w:jc w:val="both"/>
        <w:rPr>
          <w:rFonts w:ascii="Times New Roman" w:hAnsi="Times New Roman" w:cs="Times New Roman"/>
          <w:b/>
          <w:bCs/>
        </w:rPr>
      </w:pPr>
      <w:r w:rsidRPr="003E0D14">
        <w:rPr>
          <w:rFonts w:ascii="Times New Roman" w:hAnsi="Times New Roman" w:cs="Times New Roman"/>
          <w:b/>
          <w:bCs/>
        </w:rPr>
        <w:lastRenderedPageBreak/>
        <w:t>Appendix</w:t>
      </w:r>
    </w:p>
    <w:p w14:paraId="06F6C3F9" w14:textId="7DB80A4A" w:rsidR="00305FBA" w:rsidRPr="001952A1" w:rsidRDefault="00C44D5C" w:rsidP="00D45433">
      <w:pPr>
        <w:jc w:val="both"/>
        <w:rPr>
          <w:rFonts w:ascii="Times New Roman" w:hAnsi="Times New Roman" w:cs="Times New Roman"/>
          <w:sz w:val="24"/>
          <w:szCs w:val="24"/>
        </w:rPr>
      </w:pPr>
      <w:r w:rsidRPr="001952A1">
        <w:rPr>
          <w:rFonts w:ascii="Times New Roman" w:hAnsi="Times New Roman" w:cs="Times New Roman"/>
          <w:sz w:val="24"/>
          <w:szCs w:val="24"/>
        </w:rPr>
        <w:t xml:space="preserve">              </w:t>
      </w:r>
      <w:r w:rsidRPr="001952A1">
        <w:rPr>
          <w:rFonts w:ascii="Times New Roman" w:hAnsi="Times New Roman" w:cs="Times New Roman"/>
          <w:sz w:val="24"/>
          <w:szCs w:val="24"/>
        </w:rPr>
        <w:br/>
        <w:t xml:space="preserve">              </w:t>
      </w:r>
    </w:p>
    <w:p w14:paraId="4F88DB65" w14:textId="50557F9E" w:rsidR="003A398F" w:rsidRPr="001952A1" w:rsidRDefault="003A398F"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28721916" w14:textId="3C391BD0" w:rsidR="00FA547C" w:rsidRPr="001952A1" w:rsidRDefault="00FA547C"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3C48347B" w14:textId="77777777" w:rsidR="00C44D5C" w:rsidRPr="001952A1" w:rsidRDefault="00C44D5C" w:rsidP="00D45433">
      <w:pPr>
        <w:ind w:left="720"/>
        <w:jc w:val="both"/>
        <w:rPr>
          <w:rFonts w:ascii="Times New Roman" w:hAnsi="Times New Roman" w:cs="Times New Roman"/>
          <w:sz w:val="24"/>
          <w:szCs w:val="24"/>
        </w:rPr>
      </w:pPr>
    </w:p>
    <w:sectPr w:rsidR="00C44D5C" w:rsidRPr="001952A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C1964" w14:textId="77777777" w:rsidR="0012320B" w:rsidRDefault="0012320B" w:rsidP="005E5BAF">
      <w:pPr>
        <w:spacing w:after="0" w:line="240" w:lineRule="auto"/>
      </w:pPr>
      <w:r>
        <w:separator/>
      </w:r>
    </w:p>
  </w:endnote>
  <w:endnote w:type="continuationSeparator" w:id="0">
    <w:p w14:paraId="2EFE78BE" w14:textId="77777777" w:rsidR="0012320B" w:rsidRDefault="0012320B" w:rsidP="005E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B4575" w14:textId="77777777" w:rsidR="0012320B" w:rsidRDefault="0012320B" w:rsidP="005E5BAF">
      <w:pPr>
        <w:spacing w:after="0" w:line="240" w:lineRule="auto"/>
      </w:pPr>
      <w:r>
        <w:separator/>
      </w:r>
    </w:p>
  </w:footnote>
  <w:footnote w:type="continuationSeparator" w:id="0">
    <w:p w14:paraId="49921D89" w14:textId="77777777" w:rsidR="0012320B" w:rsidRDefault="0012320B" w:rsidP="005E5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7BD6D" w14:textId="1B435D96" w:rsidR="005E5BAF" w:rsidRPr="00994273" w:rsidRDefault="005E5BAF" w:rsidP="005E5BAF">
    <w:pPr>
      <w:pStyle w:val="Header"/>
      <w:tabs>
        <w:tab w:val="clear" w:pos="4680"/>
        <w:tab w:val="left" w:pos="302"/>
      </w:tabs>
      <w:rPr>
        <w:b/>
        <w:bCs/>
        <w:color w:val="0070C0"/>
        <w:sz w:val="24"/>
        <w:szCs w:val="24"/>
      </w:rPr>
    </w:pPr>
    <w:r w:rsidRPr="00994273">
      <w:rPr>
        <w:b/>
        <w:bCs/>
        <w:color w:val="0070C0"/>
        <w:sz w:val="24"/>
        <w:szCs w:val="24"/>
      </w:rPr>
      <w:t>Predict</w:t>
    </w:r>
    <w:r w:rsidR="00892389">
      <w:rPr>
        <w:b/>
        <w:bCs/>
        <w:color w:val="0070C0"/>
        <w:sz w:val="24"/>
        <w:szCs w:val="24"/>
      </w:rPr>
      <w:t>ion</w:t>
    </w:r>
    <w:r w:rsidRPr="00994273">
      <w:rPr>
        <w:b/>
        <w:bCs/>
        <w:color w:val="0070C0"/>
        <w:sz w:val="24"/>
        <w:szCs w:val="24"/>
      </w:rPr>
      <w:t xml:space="preserve"> </w:t>
    </w:r>
    <w:r w:rsidR="00892389">
      <w:rPr>
        <w:b/>
        <w:bCs/>
        <w:color w:val="0070C0"/>
        <w:sz w:val="24"/>
        <w:szCs w:val="24"/>
      </w:rPr>
      <w:t>for Maternal Health</w:t>
    </w:r>
    <w:r w:rsidRPr="00994273">
      <w:rPr>
        <w:b/>
        <w:bCs/>
        <w:color w:val="0070C0"/>
        <w:sz w:val="24"/>
        <w:szCs w:val="24"/>
      </w:rPr>
      <w:tab/>
      <w:t xml:space="preserve">Page </w:t>
    </w:r>
    <w:r w:rsidRPr="00994273">
      <w:rPr>
        <w:b/>
        <w:bCs/>
        <w:color w:val="0070C0"/>
        <w:sz w:val="24"/>
        <w:szCs w:val="24"/>
      </w:rPr>
      <w:fldChar w:fldCharType="begin"/>
    </w:r>
    <w:r w:rsidRPr="00994273">
      <w:rPr>
        <w:b/>
        <w:bCs/>
        <w:color w:val="0070C0"/>
        <w:sz w:val="24"/>
        <w:szCs w:val="24"/>
      </w:rPr>
      <w:instrText xml:space="preserve"> PAGE   \* MERGEFORMAT </w:instrText>
    </w:r>
    <w:r w:rsidRPr="00994273">
      <w:rPr>
        <w:b/>
        <w:bCs/>
        <w:color w:val="0070C0"/>
        <w:sz w:val="24"/>
        <w:szCs w:val="24"/>
      </w:rPr>
      <w:fldChar w:fldCharType="separate"/>
    </w:r>
    <w:r w:rsidRPr="00994273">
      <w:rPr>
        <w:b/>
        <w:bCs/>
        <w:noProof/>
        <w:color w:val="0070C0"/>
        <w:sz w:val="24"/>
        <w:szCs w:val="24"/>
      </w:rPr>
      <w:t>2</w:t>
    </w:r>
    <w:r w:rsidRPr="00994273">
      <w:rPr>
        <w:b/>
        <w:bCs/>
        <w:color w:val="0070C0"/>
        <w:sz w:val="24"/>
        <w:szCs w:val="24"/>
      </w:rPr>
      <w:fldChar w:fldCharType="end"/>
    </w:r>
  </w:p>
  <w:p w14:paraId="13FFE021" w14:textId="5FA0B474" w:rsidR="005E5BAF" w:rsidRPr="00994273" w:rsidRDefault="005E5BAF">
    <w:pPr>
      <w:pStyle w:val="Header"/>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7203"/>
    <w:multiLevelType w:val="hybridMultilevel"/>
    <w:tmpl w:val="F6C8E2FC"/>
    <w:lvl w:ilvl="0" w:tplc="FE3AC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C5B"/>
    <w:multiLevelType w:val="hybridMultilevel"/>
    <w:tmpl w:val="9F7853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45B5"/>
    <w:multiLevelType w:val="hybridMultilevel"/>
    <w:tmpl w:val="6B0C0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2171"/>
    <w:multiLevelType w:val="hybridMultilevel"/>
    <w:tmpl w:val="4096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657B55"/>
    <w:multiLevelType w:val="hybridMultilevel"/>
    <w:tmpl w:val="116262B8"/>
    <w:lvl w:ilvl="0" w:tplc="401601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6654"/>
    <w:multiLevelType w:val="hybridMultilevel"/>
    <w:tmpl w:val="881C237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764A6B"/>
    <w:multiLevelType w:val="hybridMultilevel"/>
    <w:tmpl w:val="5C909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6418C4"/>
    <w:multiLevelType w:val="hybridMultilevel"/>
    <w:tmpl w:val="B7D2A558"/>
    <w:lvl w:ilvl="0" w:tplc="83B4F034">
      <w:start w:val="1"/>
      <w:numFmt w:val="decimal"/>
      <w:lvlText w:val="%1."/>
      <w:lvlJc w:val="left"/>
      <w:pPr>
        <w:ind w:left="720" w:hanging="360"/>
      </w:pPr>
      <w:rPr>
        <w:rFonts w:ascii="Arial" w:hAnsi="Arial" w:cs="Arial" w:hint="default"/>
        <w:color w:val="333333"/>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93C42"/>
    <w:multiLevelType w:val="hybridMultilevel"/>
    <w:tmpl w:val="40A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16266">
    <w:abstractNumId w:val="0"/>
  </w:num>
  <w:num w:numId="2" w16cid:durableId="482089558">
    <w:abstractNumId w:val="4"/>
  </w:num>
  <w:num w:numId="3" w16cid:durableId="177162838">
    <w:abstractNumId w:val="1"/>
  </w:num>
  <w:num w:numId="4" w16cid:durableId="1032145093">
    <w:abstractNumId w:val="2"/>
  </w:num>
  <w:num w:numId="5" w16cid:durableId="129176029">
    <w:abstractNumId w:val="5"/>
  </w:num>
  <w:num w:numId="6" w16cid:durableId="1031495458">
    <w:abstractNumId w:val="6"/>
  </w:num>
  <w:num w:numId="7" w16cid:durableId="1879850583">
    <w:abstractNumId w:val="3"/>
  </w:num>
  <w:num w:numId="8" w16cid:durableId="1442383505">
    <w:abstractNumId w:val="8"/>
  </w:num>
  <w:num w:numId="9" w16cid:durableId="386149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27F"/>
    <w:rsid w:val="00001383"/>
    <w:rsid w:val="00007A73"/>
    <w:rsid w:val="00011D52"/>
    <w:rsid w:val="000204AB"/>
    <w:rsid w:val="00020801"/>
    <w:rsid w:val="00031E44"/>
    <w:rsid w:val="00050578"/>
    <w:rsid w:val="00053290"/>
    <w:rsid w:val="00053B0C"/>
    <w:rsid w:val="00063580"/>
    <w:rsid w:val="00070491"/>
    <w:rsid w:val="00073358"/>
    <w:rsid w:val="00075B1E"/>
    <w:rsid w:val="00090A3F"/>
    <w:rsid w:val="00095241"/>
    <w:rsid w:val="00095B82"/>
    <w:rsid w:val="000A141F"/>
    <w:rsid w:val="000A2AD4"/>
    <w:rsid w:val="000B275E"/>
    <w:rsid w:val="000B3117"/>
    <w:rsid w:val="000C534F"/>
    <w:rsid w:val="000E13AD"/>
    <w:rsid w:val="000F339B"/>
    <w:rsid w:val="000F719D"/>
    <w:rsid w:val="00110C70"/>
    <w:rsid w:val="001119D4"/>
    <w:rsid w:val="0012320B"/>
    <w:rsid w:val="00176FCB"/>
    <w:rsid w:val="001916D3"/>
    <w:rsid w:val="001952A1"/>
    <w:rsid w:val="001C605F"/>
    <w:rsid w:val="001C7687"/>
    <w:rsid w:val="001D68E3"/>
    <w:rsid w:val="001F0534"/>
    <w:rsid w:val="001F4DC7"/>
    <w:rsid w:val="00205AF2"/>
    <w:rsid w:val="0020741B"/>
    <w:rsid w:val="0021276B"/>
    <w:rsid w:val="00216158"/>
    <w:rsid w:val="00223778"/>
    <w:rsid w:val="002379E3"/>
    <w:rsid w:val="00237FAA"/>
    <w:rsid w:val="002563DF"/>
    <w:rsid w:val="00283E0E"/>
    <w:rsid w:val="00286321"/>
    <w:rsid w:val="002A7388"/>
    <w:rsid w:val="002F05A2"/>
    <w:rsid w:val="002F2132"/>
    <w:rsid w:val="00304CCB"/>
    <w:rsid w:val="00305FBA"/>
    <w:rsid w:val="00307F08"/>
    <w:rsid w:val="00312C02"/>
    <w:rsid w:val="00314BEC"/>
    <w:rsid w:val="00317CEA"/>
    <w:rsid w:val="003500D6"/>
    <w:rsid w:val="0035732E"/>
    <w:rsid w:val="00365BEF"/>
    <w:rsid w:val="003800E2"/>
    <w:rsid w:val="00384C5F"/>
    <w:rsid w:val="00385A68"/>
    <w:rsid w:val="00391836"/>
    <w:rsid w:val="003A398F"/>
    <w:rsid w:val="003B2741"/>
    <w:rsid w:val="003C1CFB"/>
    <w:rsid w:val="003D1F28"/>
    <w:rsid w:val="003E0D14"/>
    <w:rsid w:val="003E7EA2"/>
    <w:rsid w:val="003F0738"/>
    <w:rsid w:val="003F484C"/>
    <w:rsid w:val="003F6F5B"/>
    <w:rsid w:val="00414CE4"/>
    <w:rsid w:val="004223FC"/>
    <w:rsid w:val="0042676A"/>
    <w:rsid w:val="00426B87"/>
    <w:rsid w:val="004315F0"/>
    <w:rsid w:val="00433E12"/>
    <w:rsid w:val="00434694"/>
    <w:rsid w:val="00434D8F"/>
    <w:rsid w:val="004362B6"/>
    <w:rsid w:val="00437416"/>
    <w:rsid w:val="00455C05"/>
    <w:rsid w:val="00460EA3"/>
    <w:rsid w:val="0047721A"/>
    <w:rsid w:val="00482BF5"/>
    <w:rsid w:val="00485C76"/>
    <w:rsid w:val="00486BA9"/>
    <w:rsid w:val="00490FCD"/>
    <w:rsid w:val="00494B5E"/>
    <w:rsid w:val="004D7C6B"/>
    <w:rsid w:val="004D7D24"/>
    <w:rsid w:val="004E34CE"/>
    <w:rsid w:val="004F09FE"/>
    <w:rsid w:val="004F453D"/>
    <w:rsid w:val="004F609D"/>
    <w:rsid w:val="004F722F"/>
    <w:rsid w:val="005013AB"/>
    <w:rsid w:val="00503385"/>
    <w:rsid w:val="005218A2"/>
    <w:rsid w:val="005236A7"/>
    <w:rsid w:val="00525A0B"/>
    <w:rsid w:val="00542E12"/>
    <w:rsid w:val="00547481"/>
    <w:rsid w:val="0055473A"/>
    <w:rsid w:val="00563E5B"/>
    <w:rsid w:val="00572277"/>
    <w:rsid w:val="00581B45"/>
    <w:rsid w:val="0058559A"/>
    <w:rsid w:val="005A24FF"/>
    <w:rsid w:val="005A616D"/>
    <w:rsid w:val="005C0129"/>
    <w:rsid w:val="005D3C8A"/>
    <w:rsid w:val="005E0B32"/>
    <w:rsid w:val="005E5BAF"/>
    <w:rsid w:val="006412FF"/>
    <w:rsid w:val="00651B74"/>
    <w:rsid w:val="0066375C"/>
    <w:rsid w:val="00664566"/>
    <w:rsid w:val="00671F2B"/>
    <w:rsid w:val="00675D3C"/>
    <w:rsid w:val="00692919"/>
    <w:rsid w:val="006971EE"/>
    <w:rsid w:val="006B2552"/>
    <w:rsid w:val="006B4E01"/>
    <w:rsid w:val="006D4E4C"/>
    <w:rsid w:val="006D653D"/>
    <w:rsid w:val="0070318A"/>
    <w:rsid w:val="0073630D"/>
    <w:rsid w:val="007403A7"/>
    <w:rsid w:val="007428AC"/>
    <w:rsid w:val="00755462"/>
    <w:rsid w:val="00774CAF"/>
    <w:rsid w:val="007819CF"/>
    <w:rsid w:val="00787AC0"/>
    <w:rsid w:val="007911F1"/>
    <w:rsid w:val="007A49AF"/>
    <w:rsid w:val="007C7352"/>
    <w:rsid w:val="007D20DB"/>
    <w:rsid w:val="007D689B"/>
    <w:rsid w:val="007E2265"/>
    <w:rsid w:val="007E433B"/>
    <w:rsid w:val="007F60ED"/>
    <w:rsid w:val="007F66E1"/>
    <w:rsid w:val="00800EE6"/>
    <w:rsid w:val="00801761"/>
    <w:rsid w:val="00821BE5"/>
    <w:rsid w:val="00844A2F"/>
    <w:rsid w:val="00845ABE"/>
    <w:rsid w:val="0086514C"/>
    <w:rsid w:val="00867314"/>
    <w:rsid w:val="00867971"/>
    <w:rsid w:val="00867D40"/>
    <w:rsid w:val="00875980"/>
    <w:rsid w:val="00877717"/>
    <w:rsid w:val="00877FE2"/>
    <w:rsid w:val="00885572"/>
    <w:rsid w:val="008911C7"/>
    <w:rsid w:val="00891753"/>
    <w:rsid w:val="00892389"/>
    <w:rsid w:val="008A0729"/>
    <w:rsid w:val="008A7343"/>
    <w:rsid w:val="008B4C2E"/>
    <w:rsid w:val="008B727F"/>
    <w:rsid w:val="008C6D60"/>
    <w:rsid w:val="0091068C"/>
    <w:rsid w:val="009106F1"/>
    <w:rsid w:val="00950CA8"/>
    <w:rsid w:val="009645BC"/>
    <w:rsid w:val="0098168F"/>
    <w:rsid w:val="00991310"/>
    <w:rsid w:val="00994273"/>
    <w:rsid w:val="009A1DB8"/>
    <w:rsid w:val="009B2ECC"/>
    <w:rsid w:val="009B60D9"/>
    <w:rsid w:val="009C2988"/>
    <w:rsid w:val="009C5D48"/>
    <w:rsid w:val="009D5455"/>
    <w:rsid w:val="009D62C8"/>
    <w:rsid w:val="009F5F07"/>
    <w:rsid w:val="00A0520A"/>
    <w:rsid w:val="00A14587"/>
    <w:rsid w:val="00A21FEA"/>
    <w:rsid w:val="00A45E52"/>
    <w:rsid w:val="00A47057"/>
    <w:rsid w:val="00A5143A"/>
    <w:rsid w:val="00A537F9"/>
    <w:rsid w:val="00A64EF7"/>
    <w:rsid w:val="00A85317"/>
    <w:rsid w:val="00A901CD"/>
    <w:rsid w:val="00A90C01"/>
    <w:rsid w:val="00AA078E"/>
    <w:rsid w:val="00AC1723"/>
    <w:rsid w:val="00AC6AC2"/>
    <w:rsid w:val="00AE07A5"/>
    <w:rsid w:val="00AF6CBF"/>
    <w:rsid w:val="00B0129F"/>
    <w:rsid w:val="00B311E0"/>
    <w:rsid w:val="00B34B38"/>
    <w:rsid w:val="00B51562"/>
    <w:rsid w:val="00B670BD"/>
    <w:rsid w:val="00BC1952"/>
    <w:rsid w:val="00BC3E78"/>
    <w:rsid w:val="00BD0B91"/>
    <w:rsid w:val="00BD5C0D"/>
    <w:rsid w:val="00BD5FF9"/>
    <w:rsid w:val="00BE26B3"/>
    <w:rsid w:val="00BF56C8"/>
    <w:rsid w:val="00C00DED"/>
    <w:rsid w:val="00C2636B"/>
    <w:rsid w:val="00C33625"/>
    <w:rsid w:val="00C44D5C"/>
    <w:rsid w:val="00C63FD2"/>
    <w:rsid w:val="00C71146"/>
    <w:rsid w:val="00C848F4"/>
    <w:rsid w:val="00C94A86"/>
    <w:rsid w:val="00CA1913"/>
    <w:rsid w:val="00CB320F"/>
    <w:rsid w:val="00CC3641"/>
    <w:rsid w:val="00CC6729"/>
    <w:rsid w:val="00CC7FD6"/>
    <w:rsid w:val="00CD006E"/>
    <w:rsid w:val="00CF1B98"/>
    <w:rsid w:val="00D1661C"/>
    <w:rsid w:val="00D26BAC"/>
    <w:rsid w:val="00D45433"/>
    <w:rsid w:val="00D55F41"/>
    <w:rsid w:val="00D60F6A"/>
    <w:rsid w:val="00D73950"/>
    <w:rsid w:val="00D82344"/>
    <w:rsid w:val="00D92CD8"/>
    <w:rsid w:val="00D96380"/>
    <w:rsid w:val="00DA38F1"/>
    <w:rsid w:val="00DA3E71"/>
    <w:rsid w:val="00DB508C"/>
    <w:rsid w:val="00DD3E06"/>
    <w:rsid w:val="00DF43A4"/>
    <w:rsid w:val="00E17B65"/>
    <w:rsid w:val="00E24D4A"/>
    <w:rsid w:val="00E27D46"/>
    <w:rsid w:val="00E31B77"/>
    <w:rsid w:val="00E526BD"/>
    <w:rsid w:val="00E5332F"/>
    <w:rsid w:val="00E53741"/>
    <w:rsid w:val="00E604D7"/>
    <w:rsid w:val="00E65D03"/>
    <w:rsid w:val="00E85D9E"/>
    <w:rsid w:val="00E916D4"/>
    <w:rsid w:val="00EA0D66"/>
    <w:rsid w:val="00EB2A3D"/>
    <w:rsid w:val="00EC22F8"/>
    <w:rsid w:val="00EC3D8D"/>
    <w:rsid w:val="00ED6BA2"/>
    <w:rsid w:val="00EE5726"/>
    <w:rsid w:val="00F017BF"/>
    <w:rsid w:val="00F10CC4"/>
    <w:rsid w:val="00F33134"/>
    <w:rsid w:val="00F364B2"/>
    <w:rsid w:val="00F542A4"/>
    <w:rsid w:val="00F6239D"/>
    <w:rsid w:val="00F73E41"/>
    <w:rsid w:val="00F87399"/>
    <w:rsid w:val="00F91A1D"/>
    <w:rsid w:val="00F94A77"/>
    <w:rsid w:val="00FA0762"/>
    <w:rsid w:val="00FA547C"/>
    <w:rsid w:val="00FE3E6B"/>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240D"/>
  <w15:chartTrackingRefBased/>
  <w15:docId w15:val="{C71A3609-343D-46AD-8DB7-B765251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AB"/>
    <w:pPr>
      <w:keepNext/>
      <w:keepLines/>
      <w:spacing w:before="240" w:after="0" w:line="480" w:lineRule="auto"/>
      <w:ind w:left="7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204AB"/>
    <w:pPr>
      <w:keepNext/>
      <w:keepLines/>
      <w:spacing w:before="40" w:after="0" w:line="480" w:lineRule="auto"/>
      <w:ind w:left="7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81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3A"/>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55473A"/>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8B727F"/>
    <w:pPr>
      <w:ind w:left="720"/>
      <w:contextualSpacing/>
    </w:pPr>
  </w:style>
  <w:style w:type="character" w:customStyle="1" w:styleId="Heading1Char">
    <w:name w:val="Heading 1 Char"/>
    <w:basedOn w:val="DefaultParagraphFont"/>
    <w:link w:val="Heading1"/>
    <w:uiPriority w:val="9"/>
    <w:rsid w:val="000204A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204AB"/>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542E12"/>
    <w:rPr>
      <w:i/>
      <w:iCs/>
      <w:color w:val="auto"/>
    </w:rPr>
  </w:style>
  <w:style w:type="paragraph" w:styleId="Subtitle">
    <w:name w:val="Subtitle"/>
    <w:basedOn w:val="Normal"/>
    <w:next w:val="Normal"/>
    <w:link w:val="SubtitleChar"/>
    <w:uiPriority w:val="11"/>
    <w:qFormat/>
    <w:rsid w:val="00365B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BEF"/>
    <w:rPr>
      <w:rFonts w:eastAsiaTheme="minorEastAsia"/>
      <w:color w:val="5A5A5A" w:themeColor="text1" w:themeTint="A5"/>
      <w:spacing w:val="15"/>
    </w:rPr>
  </w:style>
  <w:style w:type="character" w:styleId="Hyperlink">
    <w:name w:val="Hyperlink"/>
    <w:basedOn w:val="DefaultParagraphFont"/>
    <w:uiPriority w:val="99"/>
    <w:unhideWhenUsed/>
    <w:rsid w:val="00F10CC4"/>
    <w:rPr>
      <w:color w:val="0563C1" w:themeColor="hyperlink"/>
      <w:u w:val="single"/>
    </w:rPr>
  </w:style>
  <w:style w:type="character" w:customStyle="1" w:styleId="UnresolvedMention1">
    <w:name w:val="Unresolved Mention1"/>
    <w:basedOn w:val="DefaultParagraphFont"/>
    <w:uiPriority w:val="99"/>
    <w:semiHidden/>
    <w:unhideWhenUsed/>
    <w:rsid w:val="00F10CC4"/>
    <w:rPr>
      <w:color w:val="605E5C"/>
      <w:shd w:val="clear" w:color="auto" w:fill="E1DFDD"/>
    </w:rPr>
  </w:style>
  <w:style w:type="paragraph" w:styleId="BodyText">
    <w:name w:val="Body Text"/>
    <w:basedOn w:val="Normal"/>
    <w:link w:val="BodyTextChar"/>
    <w:uiPriority w:val="99"/>
    <w:unhideWhenUsed/>
    <w:rsid w:val="007D20DB"/>
    <w:pPr>
      <w:spacing w:after="120" w:line="480" w:lineRule="auto"/>
      <w:ind w:left="720"/>
    </w:pPr>
  </w:style>
  <w:style w:type="character" w:customStyle="1" w:styleId="BodyTextChar">
    <w:name w:val="Body Text Char"/>
    <w:basedOn w:val="DefaultParagraphFont"/>
    <w:link w:val="BodyText"/>
    <w:uiPriority w:val="99"/>
    <w:rsid w:val="007D20DB"/>
  </w:style>
  <w:style w:type="paragraph" w:styleId="Header">
    <w:name w:val="header"/>
    <w:basedOn w:val="Normal"/>
    <w:link w:val="HeaderChar"/>
    <w:uiPriority w:val="99"/>
    <w:unhideWhenUsed/>
    <w:rsid w:val="005E5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AF"/>
  </w:style>
  <w:style w:type="paragraph" w:styleId="Footer">
    <w:name w:val="footer"/>
    <w:basedOn w:val="Normal"/>
    <w:link w:val="FooterChar"/>
    <w:uiPriority w:val="99"/>
    <w:unhideWhenUsed/>
    <w:rsid w:val="005E5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AF"/>
  </w:style>
  <w:style w:type="character" w:styleId="UnresolvedMention">
    <w:name w:val="Unresolved Mention"/>
    <w:basedOn w:val="DefaultParagraphFont"/>
    <w:uiPriority w:val="99"/>
    <w:semiHidden/>
    <w:unhideWhenUsed/>
    <w:rsid w:val="005236A7"/>
    <w:rPr>
      <w:color w:val="605E5C"/>
      <w:shd w:val="clear" w:color="auto" w:fill="E1DFDD"/>
    </w:rPr>
  </w:style>
  <w:style w:type="character" w:styleId="FollowedHyperlink">
    <w:name w:val="FollowedHyperlink"/>
    <w:basedOn w:val="DefaultParagraphFont"/>
    <w:uiPriority w:val="99"/>
    <w:semiHidden/>
    <w:unhideWhenUsed/>
    <w:rsid w:val="008A0729"/>
    <w:rPr>
      <w:color w:val="954F72" w:themeColor="followedHyperlink"/>
      <w:u w:val="single"/>
    </w:rPr>
  </w:style>
  <w:style w:type="character" w:customStyle="1" w:styleId="Heading3Char">
    <w:name w:val="Heading 3 Char"/>
    <w:basedOn w:val="DefaultParagraphFont"/>
    <w:link w:val="Heading3"/>
    <w:uiPriority w:val="9"/>
    <w:rsid w:val="009816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11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9814">
      <w:bodyDiv w:val="1"/>
      <w:marLeft w:val="0"/>
      <w:marRight w:val="0"/>
      <w:marTop w:val="0"/>
      <w:marBottom w:val="0"/>
      <w:divBdr>
        <w:top w:val="none" w:sz="0" w:space="0" w:color="auto"/>
        <w:left w:val="none" w:sz="0" w:space="0" w:color="auto"/>
        <w:bottom w:val="none" w:sz="0" w:space="0" w:color="auto"/>
        <w:right w:val="none" w:sz="0" w:space="0" w:color="auto"/>
      </w:divBdr>
    </w:div>
    <w:div w:id="174346313">
      <w:bodyDiv w:val="1"/>
      <w:marLeft w:val="0"/>
      <w:marRight w:val="0"/>
      <w:marTop w:val="0"/>
      <w:marBottom w:val="0"/>
      <w:divBdr>
        <w:top w:val="none" w:sz="0" w:space="0" w:color="auto"/>
        <w:left w:val="none" w:sz="0" w:space="0" w:color="auto"/>
        <w:bottom w:val="none" w:sz="0" w:space="0" w:color="auto"/>
        <w:right w:val="none" w:sz="0" w:space="0" w:color="auto"/>
      </w:divBdr>
    </w:div>
    <w:div w:id="304237548">
      <w:bodyDiv w:val="1"/>
      <w:marLeft w:val="0"/>
      <w:marRight w:val="0"/>
      <w:marTop w:val="0"/>
      <w:marBottom w:val="0"/>
      <w:divBdr>
        <w:top w:val="none" w:sz="0" w:space="0" w:color="auto"/>
        <w:left w:val="none" w:sz="0" w:space="0" w:color="auto"/>
        <w:bottom w:val="none" w:sz="0" w:space="0" w:color="auto"/>
        <w:right w:val="none" w:sz="0" w:space="0" w:color="auto"/>
      </w:divBdr>
    </w:div>
    <w:div w:id="467474219">
      <w:bodyDiv w:val="1"/>
      <w:marLeft w:val="0"/>
      <w:marRight w:val="0"/>
      <w:marTop w:val="0"/>
      <w:marBottom w:val="0"/>
      <w:divBdr>
        <w:top w:val="none" w:sz="0" w:space="0" w:color="auto"/>
        <w:left w:val="none" w:sz="0" w:space="0" w:color="auto"/>
        <w:bottom w:val="none" w:sz="0" w:space="0" w:color="auto"/>
        <w:right w:val="none" w:sz="0" w:space="0" w:color="auto"/>
      </w:divBdr>
    </w:div>
    <w:div w:id="927301599">
      <w:bodyDiv w:val="1"/>
      <w:marLeft w:val="0"/>
      <w:marRight w:val="0"/>
      <w:marTop w:val="0"/>
      <w:marBottom w:val="0"/>
      <w:divBdr>
        <w:top w:val="none" w:sz="0" w:space="0" w:color="auto"/>
        <w:left w:val="none" w:sz="0" w:space="0" w:color="auto"/>
        <w:bottom w:val="none" w:sz="0" w:space="0" w:color="auto"/>
        <w:right w:val="none" w:sz="0" w:space="0" w:color="auto"/>
      </w:divBdr>
    </w:div>
    <w:div w:id="1314070232">
      <w:bodyDiv w:val="1"/>
      <w:marLeft w:val="0"/>
      <w:marRight w:val="0"/>
      <w:marTop w:val="0"/>
      <w:marBottom w:val="0"/>
      <w:divBdr>
        <w:top w:val="none" w:sz="0" w:space="0" w:color="auto"/>
        <w:left w:val="none" w:sz="0" w:space="0" w:color="auto"/>
        <w:bottom w:val="none" w:sz="0" w:space="0" w:color="auto"/>
        <w:right w:val="none" w:sz="0" w:space="0" w:color="auto"/>
      </w:divBdr>
    </w:div>
    <w:div w:id="1585065000">
      <w:bodyDiv w:val="1"/>
      <w:marLeft w:val="0"/>
      <w:marRight w:val="0"/>
      <w:marTop w:val="0"/>
      <w:marBottom w:val="0"/>
      <w:divBdr>
        <w:top w:val="none" w:sz="0" w:space="0" w:color="auto"/>
        <w:left w:val="none" w:sz="0" w:space="0" w:color="auto"/>
        <w:bottom w:val="none" w:sz="0" w:space="0" w:color="auto"/>
        <w:right w:val="none" w:sz="0" w:space="0" w:color="auto"/>
      </w:divBdr>
    </w:div>
    <w:div w:id="1586260448">
      <w:bodyDiv w:val="1"/>
      <w:marLeft w:val="0"/>
      <w:marRight w:val="0"/>
      <w:marTop w:val="0"/>
      <w:marBottom w:val="0"/>
      <w:divBdr>
        <w:top w:val="none" w:sz="0" w:space="0" w:color="auto"/>
        <w:left w:val="none" w:sz="0" w:space="0" w:color="auto"/>
        <w:bottom w:val="none" w:sz="0" w:space="0" w:color="auto"/>
        <w:right w:val="none" w:sz="0" w:space="0" w:color="auto"/>
      </w:divBdr>
    </w:div>
    <w:div w:id="1737438121">
      <w:bodyDiv w:val="1"/>
      <w:marLeft w:val="0"/>
      <w:marRight w:val="0"/>
      <w:marTop w:val="0"/>
      <w:marBottom w:val="0"/>
      <w:divBdr>
        <w:top w:val="none" w:sz="0" w:space="0" w:color="auto"/>
        <w:left w:val="none" w:sz="0" w:space="0" w:color="auto"/>
        <w:bottom w:val="none" w:sz="0" w:space="0" w:color="auto"/>
        <w:right w:val="none" w:sz="0" w:space="0" w:color="auto"/>
      </w:divBdr>
    </w:div>
    <w:div w:id="19609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DP5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emanticscholar.org/paper/Machine-Learning-based-maternal-health-risk-model-Mondal-Nag/8e3e150c98921e412129476ef07630338d6d52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x.doi.org/10.1109/STI50764.2020.9350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1042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6FFC-1A41-314D-A76A-4339F833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12</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Manikanta Katuri</cp:lastModifiedBy>
  <cp:revision>601</cp:revision>
  <cp:lastPrinted>2024-08-08T12:36:00Z</cp:lastPrinted>
  <dcterms:created xsi:type="dcterms:W3CDTF">2024-06-19T01:20:00Z</dcterms:created>
  <dcterms:modified xsi:type="dcterms:W3CDTF">2024-08-09T22:03:00Z</dcterms:modified>
</cp:coreProperties>
</file>