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F32C" w14:textId="5E18BFFE" w:rsidR="005E5F45" w:rsidRPr="005E5F45" w:rsidRDefault="002E5509" w:rsidP="004B1A2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 (in a group of </w:t>
      </w:r>
      <w:r w:rsidR="005A7AEA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members)</w:t>
      </w:r>
    </w:p>
    <w:p w14:paraId="53AC468D" w14:textId="77777777" w:rsidR="004B1A2F" w:rsidRDefault="004B1A2F" w:rsidP="009C42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13124">
        <w:rPr>
          <w:rFonts w:ascii="Times New Roman" w:hAnsi="Times New Roman" w:cs="Times New Roman"/>
        </w:rPr>
        <w:t>Consider the following Circuit, by using Norton’s theorem.</w:t>
      </w:r>
      <w:r w:rsidR="00A9499A">
        <w:rPr>
          <w:rFonts w:ascii="Times New Roman" w:hAnsi="Times New Roman" w:cs="Times New Roman"/>
        </w:rPr>
        <w:t xml:space="preserve"> </w:t>
      </w:r>
    </w:p>
    <w:p w14:paraId="131B77C0" w14:textId="77777777" w:rsidR="000F6F07" w:rsidRPr="000F6F07" w:rsidRDefault="000F6F07" w:rsidP="000F6F07">
      <w:pPr>
        <w:rPr>
          <w:rFonts w:ascii="Times New Roman" w:hAnsi="Times New Roman" w:cs="Times New Roman"/>
        </w:rPr>
      </w:pPr>
      <w:r w:rsidRPr="004B1A2F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4E8557D8" wp14:editId="6C87E5E3">
            <wp:extent cx="2771775" cy="1395221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220" cy="142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324" w14:textId="77777777" w:rsidR="000476FA" w:rsidRPr="002E5509" w:rsidRDefault="000476FA" w:rsidP="000476FA">
      <w:pPr>
        <w:rPr>
          <w:rFonts w:ascii="Times New Roman" w:hAnsi="Times New Roman" w:cs="Times New Roman"/>
        </w:rPr>
      </w:pPr>
      <w:r w:rsidRPr="002E5509">
        <w:rPr>
          <w:rFonts w:ascii="Times New Roman" w:hAnsi="Times New Roman" w:cs="Times New Roman"/>
        </w:rPr>
        <w:t>Find the Norton’s equivalent circuit</w:t>
      </w:r>
    </w:p>
    <w:p w14:paraId="33C3ED02" w14:textId="77777777" w:rsidR="00BA3688" w:rsidRDefault="00C13124" w:rsidP="004B1A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1A2F">
        <w:rPr>
          <w:rFonts w:ascii="Times New Roman" w:hAnsi="Times New Roman" w:cs="Times New Roman"/>
        </w:rPr>
        <w:t>Determine the value of load resistance required to ensure that maximum power is transferred to the load</w:t>
      </w:r>
      <w:r w:rsidR="003B3B87">
        <w:rPr>
          <w:rFonts w:ascii="Times New Roman" w:hAnsi="Times New Roman" w:cs="Times New Roman"/>
        </w:rPr>
        <w:t xml:space="preserve"> </w:t>
      </w:r>
    </w:p>
    <w:p w14:paraId="7E6830A7" w14:textId="77777777" w:rsidR="00BA3688" w:rsidRDefault="00C13124" w:rsidP="004B1A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1A2F">
        <w:rPr>
          <w:rFonts w:ascii="Times New Roman" w:hAnsi="Times New Roman" w:cs="Times New Roman"/>
        </w:rPr>
        <w:t xml:space="preserve">Find </w:t>
      </w:r>
      <w:r w:rsidRPr="004B1A2F">
        <w:rPr>
          <w:rFonts w:ascii="Times New Roman" w:hAnsi="Times New Roman" w:cs="Times New Roman"/>
          <w:i/>
          <w:iCs/>
        </w:rPr>
        <w:t>V</w:t>
      </w:r>
      <w:r w:rsidRPr="004B1A2F">
        <w:rPr>
          <w:rFonts w:ascii="Times New Roman" w:hAnsi="Times New Roman" w:cs="Times New Roman"/>
          <w:i/>
          <w:iCs/>
          <w:vertAlign w:val="subscript"/>
        </w:rPr>
        <w:t>L</w:t>
      </w:r>
      <w:r w:rsidRPr="004B1A2F">
        <w:rPr>
          <w:rFonts w:ascii="Times New Roman" w:hAnsi="Times New Roman" w:cs="Times New Roman"/>
        </w:rPr>
        <w:t xml:space="preserve">, </w:t>
      </w:r>
      <w:r w:rsidRPr="004B1A2F">
        <w:rPr>
          <w:rFonts w:ascii="Times New Roman" w:hAnsi="Times New Roman" w:cs="Times New Roman"/>
          <w:i/>
          <w:iCs/>
        </w:rPr>
        <w:t>I</w:t>
      </w:r>
      <w:r w:rsidRPr="004B1A2F">
        <w:rPr>
          <w:rFonts w:ascii="Times New Roman" w:hAnsi="Times New Roman" w:cs="Times New Roman"/>
          <w:i/>
          <w:iCs/>
          <w:vertAlign w:val="subscript"/>
        </w:rPr>
        <w:t>L</w:t>
      </w:r>
      <w:r w:rsidRPr="004B1A2F">
        <w:rPr>
          <w:rFonts w:ascii="Times New Roman" w:hAnsi="Times New Roman" w:cs="Times New Roman"/>
        </w:rPr>
        <w:t xml:space="preserve">, and </w:t>
      </w:r>
      <w:r w:rsidRPr="004B1A2F">
        <w:rPr>
          <w:rFonts w:ascii="Times New Roman" w:hAnsi="Times New Roman" w:cs="Times New Roman"/>
          <w:i/>
          <w:iCs/>
        </w:rPr>
        <w:t>P</w:t>
      </w:r>
      <w:r w:rsidRPr="004B1A2F">
        <w:rPr>
          <w:rFonts w:ascii="Times New Roman" w:hAnsi="Times New Roman" w:cs="Times New Roman"/>
          <w:i/>
          <w:iCs/>
          <w:vertAlign w:val="subscript"/>
        </w:rPr>
        <w:t>L</w:t>
      </w:r>
      <w:r w:rsidRPr="004B1A2F">
        <w:rPr>
          <w:rFonts w:ascii="Times New Roman" w:hAnsi="Times New Roman" w:cs="Times New Roman"/>
          <w:i/>
          <w:iCs/>
        </w:rPr>
        <w:t xml:space="preserve"> </w:t>
      </w:r>
      <w:r w:rsidRPr="004B1A2F">
        <w:rPr>
          <w:rFonts w:ascii="Times New Roman" w:hAnsi="Times New Roman" w:cs="Times New Roman"/>
        </w:rPr>
        <w:t>when maximum power is delivered to the load</w:t>
      </w:r>
      <w:r w:rsidR="003B3B87">
        <w:rPr>
          <w:rFonts w:ascii="Times New Roman" w:hAnsi="Times New Roman" w:cs="Times New Roman"/>
        </w:rPr>
        <w:t xml:space="preserve"> </w:t>
      </w:r>
    </w:p>
    <w:p w14:paraId="60134907" w14:textId="69301170" w:rsidR="00D666C2" w:rsidRPr="00AD74E9" w:rsidRDefault="00884DF3" w:rsidP="00AD74E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 this question using T</w:t>
      </w:r>
      <w:r w:rsidR="00737164">
        <w:rPr>
          <w:rFonts w:ascii="Times New Roman" w:hAnsi="Times New Roman" w:cs="Times New Roman"/>
        </w:rPr>
        <w:t xml:space="preserve">hevenin’s theorem. </w:t>
      </w:r>
      <w:r w:rsidR="00A54B80">
        <w:rPr>
          <w:rFonts w:ascii="Times New Roman" w:hAnsi="Times New Roman" w:cs="Times New Roman"/>
        </w:rPr>
        <w:t>Hence s</w:t>
      </w:r>
      <w:r w:rsidR="00737164">
        <w:rPr>
          <w:rFonts w:ascii="Times New Roman" w:hAnsi="Times New Roman" w:cs="Times New Roman"/>
        </w:rPr>
        <w:t>how that these theorems are used in maximum power transfer theorem</w:t>
      </w:r>
      <w:r w:rsidR="003B3B87">
        <w:rPr>
          <w:rFonts w:ascii="Times New Roman" w:hAnsi="Times New Roman" w:cs="Times New Roman"/>
        </w:rPr>
        <w:t xml:space="preserve"> </w:t>
      </w:r>
    </w:p>
    <w:p w14:paraId="1D3FA191" w14:textId="77777777" w:rsidR="00AD74E9" w:rsidRPr="00AD74E9" w:rsidRDefault="00AD74E9" w:rsidP="00AD74E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4E9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AD74E9">
        <w:rPr>
          <w:rFonts w:ascii="Times New Roman" w:hAnsi="Times New Roman" w:cs="Times New Roman"/>
          <w:b/>
          <w:bCs/>
        </w:rPr>
        <w:t>Thévenin’s</w:t>
      </w:r>
      <w:proofErr w:type="spellEnd"/>
      <w:r w:rsidRPr="00AD74E9">
        <w:rPr>
          <w:rFonts w:ascii="Times New Roman" w:hAnsi="Times New Roman" w:cs="Times New Roman"/>
          <w:b/>
          <w:bCs/>
        </w:rPr>
        <w:t xml:space="preserve"> theorem to determine the current through load resistor R</w:t>
      </w:r>
      <w:r w:rsidRPr="00AD74E9">
        <w:rPr>
          <w:rFonts w:ascii="Times New Roman" w:hAnsi="Times New Roman" w:cs="Times New Roman"/>
          <w:b/>
          <w:bCs/>
          <w:vertAlign w:val="subscript"/>
        </w:rPr>
        <w:t>L</w:t>
      </w:r>
      <w:r w:rsidRPr="00AD74E9">
        <w:rPr>
          <w:rFonts w:ascii="Times New Roman" w:hAnsi="Times New Roman" w:cs="Times New Roman"/>
          <w:b/>
          <w:bCs/>
        </w:rPr>
        <w:t xml:space="preserve"> for the following Circuit/5.</w:t>
      </w:r>
    </w:p>
    <w:p w14:paraId="1942C5D4" w14:textId="7D32F2E5" w:rsidR="00AD74E9" w:rsidRPr="00AD74E9" w:rsidRDefault="00AD74E9" w:rsidP="00AD74E9">
      <w:pPr>
        <w:ind w:left="720"/>
        <w:rPr>
          <w:rFonts w:ascii="Times New Roman" w:hAnsi="Times New Roman" w:cs="Times New Roman"/>
        </w:rPr>
      </w:pPr>
      <w:r w:rsidRPr="00AD74E9">
        <w:rPr>
          <w:rFonts w:ascii="Times New Roman" w:hAnsi="Times New Roman" w:cs="Times New Roman"/>
        </w:rPr>
        <w:drawing>
          <wp:inline distT="0" distB="0" distL="0" distR="0" wp14:anchorId="269D2E22" wp14:editId="2CCD1131">
            <wp:extent cx="3308350" cy="1376712"/>
            <wp:effectExtent l="0" t="0" r="635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256" cy="138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EC0D" w14:textId="36B52218" w:rsidR="00AD74E9" w:rsidRPr="00AD74E9" w:rsidRDefault="00AD74E9" w:rsidP="00AD74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D74E9">
        <w:rPr>
          <w:rFonts w:ascii="Times New Roman" w:hAnsi="Times New Roman" w:cs="Times New Roman"/>
        </w:rPr>
        <w:t>Consider the Maximum Power transfer theorem and Calculate the Power that is supposed to be transferred to the load.</w:t>
      </w:r>
    </w:p>
    <w:p w14:paraId="22DD874A" w14:textId="3EF6D9E2" w:rsidR="00AD74E9" w:rsidRPr="00AD74E9" w:rsidRDefault="00AD74E9" w:rsidP="00AD74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D74E9">
        <w:rPr>
          <w:rFonts w:ascii="Times New Roman" w:hAnsi="Times New Roman" w:cs="Times New Roman"/>
        </w:rPr>
        <w:t>What is the efficiency (</w:t>
      </w:r>
      <w:r w:rsidRPr="00AD74E9">
        <w:sym w:font="Symbol" w:char="F068"/>
      </w:r>
      <w:r w:rsidRPr="00AD74E9">
        <w:rPr>
          <w:rFonts w:ascii="Times New Roman" w:hAnsi="Times New Roman" w:cs="Times New Roman"/>
        </w:rPr>
        <w:t>) at Maximum power?</w:t>
      </w:r>
    </w:p>
    <w:p w14:paraId="279BF02F" w14:textId="77777777" w:rsidR="00AD74E9" w:rsidRDefault="00AD74E9" w:rsidP="00AD74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D74E9">
        <w:rPr>
          <w:rFonts w:ascii="Times New Roman" w:hAnsi="Times New Roman" w:cs="Times New Roman"/>
        </w:rPr>
        <w:t>What is the efficiency (</w:t>
      </w:r>
      <w:r w:rsidRPr="00AD74E9">
        <w:rPr>
          <w:rFonts w:ascii="Times New Roman" w:hAnsi="Times New Roman" w:cs="Times New Roman"/>
        </w:rPr>
        <w:sym w:font="Symbol" w:char="F068"/>
      </w:r>
      <w:r w:rsidRPr="00AD74E9">
        <w:rPr>
          <w:rFonts w:ascii="Times New Roman" w:hAnsi="Times New Roman" w:cs="Times New Roman"/>
        </w:rPr>
        <w:t>) if the load is 100</w:t>
      </w:r>
      <w:r w:rsidRPr="00AD74E9">
        <w:rPr>
          <w:rFonts w:ascii="Times New Roman" w:hAnsi="Times New Roman" w:cs="Times New Roman"/>
        </w:rPr>
        <w:sym w:font="Symbol" w:char="F057"/>
      </w:r>
      <w:r w:rsidRPr="00AD74E9">
        <w:rPr>
          <w:rFonts w:ascii="Times New Roman" w:hAnsi="Times New Roman" w:cs="Times New Roman"/>
        </w:rPr>
        <w:t>?</w:t>
      </w:r>
    </w:p>
    <w:p w14:paraId="1FEEB145" w14:textId="77777777" w:rsidR="00AD74E9" w:rsidRPr="0038301C" w:rsidRDefault="00AD74E9" w:rsidP="00AD74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8301C">
        <w:rPr>
          <w:rFonts w:ascii="Times New Roman" w:hAnsi="Times New Roman" w:cs="Times New Roman"/>
        </w:rPr>
        <w:t xml:space="preserve">By giving examples, do </w:t>
      </w:r>
      <w:proofErr w:type="gramStart"/>
      <w:r w:rsidRPr="0038301C">
        <w:rPr>
          <w:rFonts w:ascii="Times New Roman" w:hAnsi="Times New Roman" w:cs="Times New Roman"/>
        </w:rPr>
        <w:t>a detailed research</w:t>
      </w:r>
      <w:proofErr w:type="gramEnd"/>
      <w:r w:rsidRPr="0038301C">
        <w:rPr>
          <w:rFonts w:ascii="Times New Roman" w:hAnsi="Times New Roman" w:cs="Times New Roman"/>
        </w:rPr>
        <w:t xml:space="preserve"> and discuss the </w:t>
      </w:r>
      <w:proofErr w:type="spellStart"/>
      <w:r w:rsidRPr="0038301C">
        <w:rPr>
          <w:rFonts w:ascii="Times New Roman" w:hAnsi="Times New Roman" w:cs="Times New Roman"/>
        </w:rPr>
        <w:t>tellegen's</w:t>
      </w:r>
      <w:proofErr w:type="spellEnd"/>
      <w:r w:rsidRPr="0038301C">
        <w:rPr>
          <w:rFonts w:ascii="Times New Roman" w:hAnsi="Times New Roman" w:cs="Times New Roman"/>
        </w:rPr>
        <w:t xml:space="preserve"> theorem used in circuit network analysis </w:t>
      </w:r>
    </w:p>
    <w:p w14:paraId="18CD7EEB" w14:textId="2FE2EEF5" w:rsidR="00AD74E9" w:rsidRPr="00AD74E9" w:rsidRDefault="00AD74E9" w:rsidP="00AD74E9">
      <w:pPr>
        <w:pStyle w:val="ListParagraph"/>
        <w:rPr>
          <w:rFonts w:ascii="Times New Roman" w:hAnsi="Times New Roman" w:cs="Times New Roman"/>
        </w:rPr>
      </w:pPr>
    </w:p>
    <w:p w14:paraId="223001F5" w14:textId="77777777" w:rsidR="0038301C" w:rsidRPr="004B1A2F" w:rsidRDefault="0038301C">
      <w:pPr>
        <w:rPr>
          <w:rFonts w:ascii="Times New Roman" w:hAnsi="Times New Roman" w:cs="Times New Roman"/>
        </w:rPr>
      </w:pPr>
    </w:p>
    <w:sectPr w:rsidR="0038301C" w:rsidRPr="004B1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FB7"/>
    <w:multiLevelType w:val="hybridMultilevel"/>
    <w:tmpl w:val="B64276B2"/>
    <w:lvl w:ilvl="0" w:tplc="1E84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8D0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1C78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CA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4E54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123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729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C25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B23C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C93CDE"/>
    <w:multiLevelType w:val="hybridMultilevel"/>
    <w:tmpl w:val="E0EA2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E0DDB"/>
    <w:multiLevelType w:val="hybridMultilevel"/>
    <w:tmpl w:val="75AA7E14"/>
    <w:lvl w:ilvl="0" w:tplc="5E928B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5ACF34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86E29C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A0A2E4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ABA6D0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DE2259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A48AFD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B480E6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9F87F8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56C08"/>
    <w:multiLevelType w:val="hybridMultilevel"/>
    <w:tmpl w:val="6B367F6E"/>
    <w:lvl w:ilvl="0" w:tplc="16B20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C6DF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14E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4C7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F6F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983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ED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CE2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2E39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960699"/>
    <w:multiLevelType w:val="hybridMultilevel"/>
    <w:tmpl w:val="B15221A4"/>
    <w:lvl w:ilvl="0" w:tplc="E822F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82D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06A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087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EE96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1A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44B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D018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049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FC54C16"/>
    <w:multiLevelType w:val="hybridMultilevel"/>
    <w:tmpl w:val="55ACFF2C"/>
    <w:lvl w:ilvl="0" w:tplc="BF2EBB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F8A387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952259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428DC8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6483C7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F862D2E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146931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8DA783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02C200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B6DF4"/>
    <w:multiLevelType w:val="hybridMultilevel"/>
    <w:tmpl w:val="91F00A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8948F8"/>
    <w:multiLevelType w:val="hybridMultilevel"/>
    <w:tmpl w:val="1F988592"/>
    <w:lvl w:ilvl="0" w:tplc="AB4E5C1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FA20399C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91D2AE6E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1F5C7398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0A7221F8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8EF86BFE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7D582B3E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72A24CD0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2D5209E6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4A335B"/>
    <w:multiLevelType w:val="hybridMultilevel"/>
    <w:tmpl w:val="1826E182"/>
    <w:lvl w:ilvl="0" w:tplc="832C9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F5412A"/>
    <w:multiLevelType w:val="hybridMultilevel"/>
    <w:tmpl w:val="7B7470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D7089"/>
    <w:multiLevelType w:val="hybridMultilevel"/>
    <w:tmpl w:val="A5D69EB8"/>
    <w:lvl w:ilvl="0" w:tplc="DFF084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51EA0"/>
    <w:multiLevelType w:val="hybridMultilevel"/>
    <w:tmpl w:val="0F9E707A"/>
    <w:lvl w:ilvl="0" w:tplc="87600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C0F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CC04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627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E42F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9E3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E42F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704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A3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6A517D8"/>
    <w:multiLevelType w:val="hybridMultilevel"/>
    <w:tmpl w:val="1D14CC7C"/>
    <w:lvl w:ilvl="0" w:tplc="BB5662A4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104A01"/>
    <w:multiLevelType w:val="hybridMultilevel"/>
    <w:tmpl w:val="99B40D64"/>
    <w:lvl w:ilvl="0" w:tplc="F438A0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BC7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825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EA6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DE9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68A7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F89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C43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A4E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382225B"/>
    <w:multiLevelType w:val="hybridMultilevel"/>
    <w:tmpl w:val="707CD49C"/>
    <w:lvl w:ilvl="0" w:tplc="12AC93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A42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042C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0CE2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06A3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4CF7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902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58D9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ACD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D050C6"/>
    <w:multiLevelType w:val="hybridMultilevel"/>
    <w:tmpl w:val="51DCD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E6A6C"/>
    <w:multiLevelType w:val="hybridMultilevel"/>
    <w:tmpl w:val="DEDC2820"/>
    <w:lvl w:ilvl="0" w:tplc="D1EA9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0866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2B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A1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78F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0EB6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3CB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DC2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8970887">
    <w:abstractNumId w:val="5"/>
  </w:num>
  <w:num w:numId="2" w16cid:durableId="497382687">
    <w:abstractNumId w:val="1"/>
  </w:num>
  <w:num w:numId="3" w16cid:durableId="372115480">
    <w:abstractNumId w:val="15"/>
  </w:num>
  <w:num w:numId="4" w16cid:durableId="335037187">
    <w:abstractNumId w:val="11"/>
  </w:num>
  <w:num w:numId="5" w16cid:durableId="342710225">
    <w:abstractNumId w:val="6"/>
  </w:num>
  <w:num w:numId="6" w16cid:durableId="1756392494">
    <w:abstractNumId w:val="10"/>
  </w:num>
  <w:num w:numId="7" w16cid:durableId="87117926">
    <w:abstractNumId w:val="14"/>
  </w:num>
  <w:num w:numId="8" w16cid:durableId="1636793502">
    <w:abstractNumId w:val="16"/>
  </w:num>
  <w:num w:numId="9" w16cid:durableId="325017702">
    <w:abstractNumId w:val="12"/>
  </w:num>
  <w:num w:numId="10" w16cid:durableId="2144619735">
    <w:abstractNumId w:val="7"/>
  </w:num>
  <w:num w:numId="11" w16cid:durableId="362832035">
    <w:abstractNumId w:val="0"/>
  </w:num>
  <w:num w:numId="12" w16cid:durableId="334921502">
    <w:abstractNumId w:val="13"/>
  </w:num>
  <w:num w:numId="13" w16cid:durableId="1442341659">
    <w:abstractNumId w:val="4"/>
  </w:num>
  <w:num w:numId="14" w16cid:durableId="1253515390">
    <w:abstractNumId w:val="3"/>
  </w:num>
  <w:num w:numId="15" w16cid:durableId="46027714">
    <w:abstractNumId w:val="9"/>
  </w:num>
  <w:num w:numId="16" w16cid:durableId="1320115155">
    <w:abstractNumId w:val="2"/>
  </w:num>
  <w:num w:numId="17" w16cid:durableId="56713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BA"/>
    <w:rsid w:val="000476FA"/>
    <w:rsid w:val="000C2362"/>
    <w:rsid w:val="000C3F6C"/>
    <w:rsid w:val="000F5E79"/>
    <w:rsid w:val="000F6F07"/>
    <w:rsid w:val="00116E9F"/>
    <w:rsid w:val="001C2430"/>
    <w:rsid w:val="00211800"/>
    <w:rsid w:val="00265CFA"/>
    <w:rsid w:val="002E5509"/>
    <w:rsid w:val="002E6B82"/>
    <w:rsid w:val="0038301C"/>
    <w:rsid w:val="003B0598"/>
    <w:rsid w:val="003B3B87"/>
    <w:rsid w:val="003F36DF"/>
    <w:rsid w:val="004268AC"/>
    <w:rsid w:val="004B1A2F"/>
    <w:rsid w:val="004D0D8A"/>
    <w:rsid w:val="00554792"/>
    <w:rsid w:val="005A7AEA"/>
    <w:rsid w:val="005C2498"/>
    <w:rsid w:val="005E0EC6"/>
    <w:rsid w:val="005E5F45"/>
    <w:rsid w:val="006426B8"/>
    <w:rsid w:val="00660313"/>
    <w:rsid w:val="00674C02"/>
    <w:rsid w:val="006C5209"/>
    <w:rsid w:val="00737164"/>
    <w:rsid w:val="00743B29"/>
    <w:rsid w:val="00763297"/>
    <w:rsid w:val="007635EB"/>
    <w:rsid w:val="007732BA"/>
    <w:rsid w:val="007D5A82"/>
    <w:rsid w:val="007E1FA8"/>
    <w:rsid w:val="007E52A7"/>
    <w:rsid w:val="007E7F8D"/>
    <w:rsid w:val="007F21A7"/>
    <w:rsid w:val="00884DF3"/>
    <w:rsid w:val="00893F4C"/>
    <w:rsid w:val="008E7017"/>
    <w:rsid w:val="00970F49"/>
    <w:rsid w:val="009711E5"/>
    <w:rsid w:val="00972DF4"/>
    <w:rsid w:val="009C42F6"/>
    <w:rsid w:val="00A00B23"/>
    <w:rsid w:val="00A54B80"/>
    <w:rsid w:val="00A640B0"/>
    <w:rsid w:val="00A9499A"/>
    <w:rsid w:val="00A9540A"/>
    <w:rsid w:val="00AD74E9"/>
    <w:rsid w:val="00AE7F5D"/>
    <w:rsid w:val="00AF358B"/>
    <w:rsid w:val="00B004F1"/>
    <w:rsid w:val="00B15A05"/>
    <w:rsid w:val="00B64A16"/>
    <w:rsid w:val="00B748ED"/>
    <w:rsid w:val="00B82AB9"/>
    <w:rsid w:val="00BA3688"/>
    <w:rsid w:val="00BB319D"/>
    <w:rsid w:val="00C13124"/>
    <w:rsid w:val="00C76C3A"/>
    <w:rsid w:val="00C80ADC"/>
    <w:rsid w:val="00C831F3"/>
    <w:rsid w:val="00CC4AB0"/>
    <w:rsid w:val="00D05E24"/>
    <w:rsid w:val="00D666C2"/>
    <w:rsid w:val="00DE038B"/>
    <w:rsid w:val="00E626CA"/>
    <w:rsid w:val="00E95568"/>
    <w:rsid w:val="00EE55FF"/>
    <w:rsid w:val="00F01228"/>
    <w:rsid w:val="00F01483"/>
    <w:rsid w:val="00F17037"/>
    <w:rsid w:val="00FF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B001"/>
  <w15:docId w15:val="{34FCB0DB-B00F-45F1-BFD7-DAA7BE75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A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5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54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57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945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3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14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2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5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9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574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2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6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4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8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5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2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8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5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PC</cp:lastModifiedBy>
  <cp:revision>3</cp:revision>
  <dcterms:created xsi:type="dcterms:W3CDTF">2025-10-07T11:24:00Z</dcterms:created>
  <dcterms:modified xsi:type="dcterms:W3CDTF">2026-10-19T13:35:00Z</dcterms:modified>
</cp:coreProperties>
</file>