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1E28" w14:textId="7EE6E314" w:rsidR="00B01CA6" w:rsidRDefault="00F03E63">
      <w:r>
        <w:t>V3 errors</w:t>
      </w:r>
    </w:p>
    <w:p w14:paraId="78526848" w14:textId="4BA74936" w:rsidR="00F03E63" w:rsidRDefault="00F03E63">
      <w:r>
        <w:t>What has been corrected</w:t>
      </w:r>
    </w:p>
    <w:p w14:paraId="6B641C2F" w14:textId="4254B57B" w:rsidR="00F03E63" w:rsidRDefault="00F03E63" w:rsidP="00F03E63">
      <w:pPr>
        <w:pStyle w:val="ListParagraph"/>
        <w:numPr>
          <w:ilvl w:val="0"/>
          <w:numId w:val="1"/>
        </w:numPr>
      </w:pPr>
      <w:proofErr w:type="spellStart"/>
      <w:r>
        <w:t>Study_number</w:t>
      </w:r>
      <w:proofErr w:type="spellEnd"/>
      <w:r>
        <w:t xml:space="preserve"> is pulling through correctly</w:t>
      </w:r>
    </w:p>
    <w:p w14:paraId="447C1DE7" w14:textId="0BE9840A" w:rsidR="00F03E63" w:rsidRDefault="00F03E63" w:rsidP="00F03E63">
      <w:pPr>
        <w:pStyle w:val="ListParagraph"/>
        <w:numPr>
          <w:ilvl w:val="0"/>
          <w:numId w:val="1"/>
        </w:numPr>
      </w:pPr>
      <w:proofErr w:type="spellStart"/>
      <w:r>
        <w:t>Study_reference</w:t>
      </w:r>
      <w:proofErr w:type="spellEnd"/>
      <w:r>
        <w:t xml:space="preserve"> is pulling through correctly</w:t>
      </w:r>
    </w:p>
    <w:p w14:paraId="63F912DA" w14:textId="673655DF" w:rsidR="00F03E63" w:rsidRDefault="00F03E63" w:rsidP="00F03E63">
      <w:pPr>
        <w:pStyle w:val="ListParagraph"/>
        <w:numPr>
          <w:ilvl w:val="0"/>
          <w:numId w:val="1"/>
        </w:numPr>
      </w:pPr>
      <w:r>
        <w:t>All columns from the uncleaned spreadsheet have pulled</w:t>
      </w:r>
    </w:p>
    <w:p w14:paraId="6CD3D2F7" w14:textId="64BEFF49" w:rsidR="00F03E63" w:rsidRDefault="00F03E63" w:rsidP="00F03E63">
      <w:pPr>
        <w:pStyle w:val="ListParagraph"/>
        <w:numPr>
          <w:ilvl w:val="0"/>
          <w:numId w:val="1"/>
        </w:numPr>
      </w:pPr>
      <w:r>
        <w:t>The flag for subgroups is working</w:t>
      </w:r>
    </w:p>
    <w:p w14:paraId="58F128B6" w14:textId="77777777" w:rsidR="00F03E63" w:rsidRDefault="00F03E63" w:rsidP="00F03E63"/>
    <w:p w14:paraId="091BD5B0" w14:textId="5908C46C" w:rsidR="00E67B70" w:rsidRDefault="00E67B70" w:rsidP="00F03E63">
      <w:r>
        <w:t>Incorrect (big picture)</w:t>
      </w:r>
    </w:p>
    <w:p w14:paraId="0195B12A" w14:textId="50A4F598" w:rsidR="00E67B70" w:rsidRDefault="00E67B70" w:rsidP="00E67B70">
      <w:pPr>
        <w:pStyle w:val="ListParagraph"/>
        <w:numPr>
          <w:ilvl w:val="0"/>
          <w:numId w:val="1"/>
        </w:numPr>
      </w:pPr>
      <w:r>
        <w:t>The manual checks should be for (and thus after) overall and subgroups</w:t>
      </w:r>
    </w:p>
    <w:p w14:paraId="228621C0" w14:textId="711D5240" w:rsidR="00A36EB6" w:rsidRDefault="00A36EB6" w:rsidP="00A36EB6">
      <w:pPr>
        <w:pStyle w:val="ListParagraph"/>
        <w:numPr>
          <w:ilvl w:val="1"/>
          <w:numId w:val="1"/>
        </w:numPr>
      </w:pPr>
      <w:r>
        <w:t>This is causing some of the checks to flag N (at present).</w:t>
      </w:r>
    </w:p>
    <w:p w14:paraId="26320C49" w14:textId="1618441E" w:rsidR="00E67B70" w:rsidRDefault="00E67B70" w:rsidP="00E67B70">
      <w:pPr>
        <w:pStyle w:val="ListParagraph"/>
        <w:numPr>
          <w:ilvl w:val="0"/>
          <w:numId w:val="1"/>
        </w:numPr>
      </w:pPr>
      <w:r>
        <w:t xml:space="preserve">Consider that some subgroups may only be visible from the specific cell in that column (however, changing the code may result in </w:t>
      </w:r>
      <w:proofErr w:type="gramStart"/>
      <w:r>
        <w:t>a large number of</w:t>
      </w:r>
      <w:proofErr w:type="gramEnd"/>
      <w:r>
        <w:t xml:space="preserve"> errors elsewhere).</w:t>
      </w:r>
    </w:p>
    <w:p w14:paraId="2A859062" w14:textId="5255724F" w:rsidR="00C4206C" w:rsidRDefault="00C4206C" w:rsidP="00C4206C">
      <w:pPr>
        <w:pStyle w:val="ListParagraph"/>
        <w:numPr>
          <w:ilvl w:val="1"/>
          <w:numId w:val="1"/>
        </w:numPr>
      </w:pPr>
      <w:r>
        <w:t xml:space="preserve">Eg </w:t>
      </w:r>
      <w:r w:rsidR="00966C6C">
        <w:t xml:space="preserve">sheet </w:t>
      </w:r>
      <w:proofErr w:type="spellStart"/>
      <w:r w:rsidR="00966C6C">
        <w:t>X_icu_mortality</w:t>
      </w:r>
      <w:proofErr w:type="spellEnd"/>
      <w:r w:rsidR="00966C6C">
        <w:t xml:space="preserve">, </w:t>
      </w:r>
      <w:r>
        <w:t>study number 7; this cell has 2 subgroups and an overall report.</w:t>
      </w:r>
    </w:p>
    <w:p w14:paraId="62308435" w14:textId="77777777" w:rsidR="00E67B70" w:rsidRDefault="00E67B70" w:rsidP="00F03E63"/>
    <w:p w14:paraId="2D18A992" w14:textId="45F42132" w:rsidR="00F03E63" w:rsidRDefault="00F03E63" w:rsidP="00F03E63">
      <w:r>
        <w:t>Incorrect (detail)</w:t>
      </w:r>
      <w:r w:rsidR="00583C0E">
        <w:t xml:space="preserve"> – BELOW – SPECIFY SHEET</w:t>
      </w:r>
    </w:p>
    <w:p w14:paraId="57E0F9E3" w14:textId="5B68BE8E" w:rsidR="00F03E63" w:rsidRDefault="00F03E63" w:rsidP="00F03E63">
      <w:pPr>
        <w:pStyle w:val="ListParagraph"/>
        <w:numPr>
          <w:ilvl w:val="0"/>
          <w:numId w:val="1"/>
        </w:numPr>
      </w:pPr>
      <w:r>
        <w:t>Subgroup numbers</w:t>
      </w:r>
      <w:r w:rsidR="00E67B70">
        <w:t xml:space="preserve"> are not always correct</w:t>
      </w:r>
    </w:p>
    <w:p w14:paraId="0FC57AF5" w14:textId="7D7922C0" w:rsidR="00F03E63" w:rsidRDefault="00F03E63" w:rsidP="00F03E63">
      <w:pPr>
        <w:pStyle w:val="ListParagraph"/>
        <w:numPr>
          <w:ilvl w:val="1"/>
          <w:numId w:val="1"/>
        </w:numPr>
      </w:pPr>
      <w:r>
        <w:t xml:space="preserve">Use of comma: for </w:t>
      </w:r>
      <w:proofErr w:type="gramStart"/>
      <w:r>
        <w:t>example</w:t>
      </w:r>
      <w:proofErr w:type="gramEnd"/>
      <w:r>
        <w:t xml:space="preserve"> Study numbers</w:t>
      </w:r>
      <w:r w:rsidR="00E8441E">
        <w:t xml:space="preserve"> </w:t>
      </w:r>
      <w:r>
        <w:t>123, 127, 131, 132</w:t>
      </w:r>
      <w:r w:rsidR="00E8441E">
        <w:t xml:space="preserve"> use commas to separate </w:t>
      </w:r>
      <w:r w:rsidR="00E4050B">
        <w:t>groups in source data (</w:t>
      </w:r>
      <w:r w:rsidR="00D927B3">
        <w:t xml:space="preserve">column T). Not pulled correctly in cleaned spreadsheet (at least </w:t>
      </w:r>
      <w:r w:rsidR="00D57AB6">
        <w:t xml:space="preserve">in </w:t>
      </w:r>
      <w:proofErr w:type="spellStart"/>
      <w:r w:rsidR="00D57AB6">
        <w:t>S_n_participants</w:t>
      </w:r>
      <w:proofErr w:type="spellEnd"/>
      <w:r w:rsidR="00D57AB6">
        <w:t>)</w:t>
      </w:r>
    </w:p>
    <w:p w14:paraId="6235CA71" w14:textId="72FD820A" w:rsidR="00E67B70" w:rsidRDefault="00E67B70" w:rsidP="00E67B70">
      <w:pPr>
        <w:pStyle w:val="ListParagraph"/>
        <w:numPr>
          <w:ilvl w:val="0"/>
          <w:numId w:val="1"/>
        </w:numPr>
      </w:pPr>
      <w:r>
        <w:t>If format is different, it may not pull through all numbers</w:t>
      </w:r>
    </w:p>
    <w:p w14:paraId="04CEE9D3" w14:textId="0D4ACD77" w:rsidR="00E67B70" w:rsidRDefault="00E67B70" w:rsidP="00E67B70">
      <w:pPr>
        <w:pStyle w:val="ListParagraph"/>
        <w:numPr>
          <w:ilvl w:val="1"/>
          <w:numId w:val="1"/>
        </w:numPr>
      </w:pPr>
      <w:r>
        <w:t xml:space="preserve">Eg starting with percentage, such as </w:t>
      </w:r>
      <w:proofErr w:type="spellStart"/>
      <w:r w:rsidR="00DD1DC1">
        <w:t>X_icu_mortality</w:t>
      </w:r>
      <w:proofErr w:type="spellEnd"/>
      <w:r w:rsidR="00DD1DC1">
        <w:t xml:space="preserve">, </w:t>
      </w:r>
      <w:r>
        <w:t>study numbers 201 and 204</w:t>
      </w:r>
    </w:p>
    <w:p w14:paraId="0F558703" w14:textId="6BB064BE" w:rsidR="00E67B70" w:rsidRDefault="00E67B70" w:rsidP="00E67B70">
      <w:pPr>
        <w:pStyle w:val="ListParagraph"/>
        <w:numPr>
          <w:ilvl w:val="0"/>
          <w:numId w:val="1"/>
        </w:numPr>
      </w:pPr>
      <w:r>
        <w:t>Not pulling through values into the subgroup sections</w:t>
      </w:r>
    </w:p>
    <w:p w14:paraId="72E5785C" w14:textId="6307EB36" w:rsidR="00E67B70" w:rsidRDefault="00E67B70" w:rsidP="00E67B70">
      <w:pPr>
        <w:pStyle w:val="ListParagraph"/>
        <w:numPr>
          <w:ilvl w:val="1"/>
          <w:numId w:val="1"/>
        </w:numPr>
      </w:pPr>
      <w:r>
        <w:t xml:space="preserve">Eg </w:t>
      </w:r>
      <w:proofErr w:type="spellStart"/>
      <w:r w:rsidR="008607B1">
        <w:t>X_icu_mortality</w:t>
      </w:r>
      <w:proofErr w:type="spellEnd"/>
      <w:r w:rsidR="008607B1">
        <w:t xml:space="preserve"> </w:t>
      </w:r>
      <w:r>
        <w:t>study number 4 – with incorrect pulling of overall values (subgroup values pulled)</w:t>
      </w:r>
    </w:p>
    <w:p w14:paraId="3F2A8390" w14:textId="7DA6599E" w:rsidR="00E67B70" w:rsidRDefault="00E67B70" w:rsidP="00E67B70">
      <w:pPr>
        <w:pStyle w:val="ListParagraph"/>
        <w:numPr>
          <w:ilvl w:val="1"/>
          <w:numId w:val="1"/>
        </w:numPr>
      </w:pPr>
      <w:r>
        <w:t xml:space="preserve">Eg </w:t>
      </w:r>
      <w:proofErr w:type="spellStart"/>
      <w:r w:rsidR="008607B1">
        <w:t>X_icu_mortality</w:t>
      </w:r>
      <w:proofErr w:type="spellEnd"/>
      <w:r w:rsidR="008607B1">
        <w:t xml:space="preserve"> </w:t>
      </w:r>
      <w:r>
        <w:t>study number 7 – overall value pulled correctly</w:t>
      </w:r>
    </w:p>
    <w:p w14:paraId="395D5595" w14:textId="7406DD71" w:rsidR="00C4206C" w:rsidRDefault="00C4206C" w:rsidP="00C4206C">
      <w:pPr>
        <w:pStyle w:val="ListParagraph"/>
        <w:numPr>
          <w:ilvl w:val="0"/>
          <w:numId w:val="1"/>
        </w:numPr>
      </w:pPr>
      <w:r>
        <w:t xml:space="preserve">Not pulling through unspecified numbers. </w:t>
      </w:r>
    </w:p>
    <w:p w14:paraId="677CEFD2" w14:textId="2A14E9EE" w:rsidR="00E67B70" w:rsidRDefault="00C4206C" w:rsidP="00C4206C">
      <w:pPr>
        <w:pStyle w:val="ListParagraph"/>
        <w:numPr>
          <w:ilvl w:val="1"/>
          <w:numId w:val="1"/>
        </w:numPr>
      </w:pPr>
      <w:r>
        <w:t xml:space="preserve">Eg </w:t>
      </w:r>
      <w:proofErr w:type="spellStart"/>
      <w:r w:rsidR="00740AE7">
        <w:t>X_icu_mortality</w:t>
      </w:r>
      <w:proofErr w:type="spellEnd"/>
      <w:r w:rsidR="00740AE7">
        <w:t xml:space="preserve"> </w:t>
      </w:r>
      <w:r>
        <w:t>study numbers 195 and 196</w:t>
      </w:r>
    </w:p>
    <w:p w14:paraId="713127A2" w14:textId="4D8DBB5C" w:rsidR="00C4206C" w:rsidRDefault="00C4206C" w:rsidP="00C4206C">
      <w:pPr>
        <w:pStyle w:val="ListParagraph"/>
        <w:numPr>
          <w:ilvl w:val="1"/>
          <w:numId w:val="1"/>
        </w:numPr>
      </w:pPr>
      <w:r>
        <w:t>Correction:</w:t>
      </w:r>
    </w:p>
    <w:p w14:paraId="72671BDD" w14:textId="51E43F6C" w:rsidR="00C4206C" w:rsidRDefault="00C4206C" w:rsidP="00C4206C">
      <w:pPr>
        <w:pStyle w:val="ListParagraph"/>
        <w:numPr>
          <w:ilvl w:val="2"/>
          <w:numId w:val="1"/>
        </w:numPr>
      </w:pPr>
      <w:r>
        <w:t>If isolated number + whole number, likely absolute number</w:t>
      </w:r>
    </w:p>
    <w:p w14:paraId="12C1910D" w14:textId="188CD377" w:rsidR="00C4206C" w:rsidRDefault="00C4206C" w:rsidP="00C4206C">
      <w:pPr>
        <w:pStyle w:val="ListParagraph"/>
        <w:numPr>
          <w:ilvl w:val="2"/>
          <w:numId w:val="1"/>
        </w:numPr>
      </w:pPr>
      <w:r>
        <w:t>If isolated number + decimal + &gt;1, likely percentage</w:t>
      </w:r>
    </w:p>
    <w:sectPr w:rsidR="00C42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67C6"/>
    <w:multiLevelType w:val="hybridMultilevel"/>
    <w:tmpl w:val="9B4AFC16"/>
    <w:lvl w:ilvl="0" w:tplc="CA581B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949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E63"/>
    <w:rsid w:val="00267FAD"/>
    <w:rsid w:val="004A26E2"/>
    <w:rsid w:val="00583C0E"/>
    <w:rsid w:val="005B76B6"/>
    <w:rsid w:val="00681489"/>
    <w:rsid w:val="00740AE7"/>
    <w:rsid w:val="008607B1"/>
    <w:rsid w:val="00966C6C"/>
    <w:rsid w:val="00A36EB6"/>
    <w:rsid w:val="00B01CA6"/>
    <w:rsid w:val="00BE0A60"/>
    <w:rsid w:val="00C4206C"/>
    <w:rsid w:val="00D57AB6"/>
    <w:rsid w:val="00D927B3"/>
    <w:rsid w:val="00DD1DC1"/>
    <w:rsid w:val="00E4050B"/>
    <w:rsid w:val="00E67B70"/>
    <w:rsid w:val="00E8441E"/>
    <w:rsid w:val="00F03E63"/>
    <w:rsid w:val="00F6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5AAE4"/>
  <w15:chartTrackingRefBased/>
  <w15:docId w15:val="{2D5B1FBC-21E4-4B95-AD0F-C6129CD8A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Southampton NHS Foundation Trust</Company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Goddard-Fletcher, Benjamin</dc:creator>
  <cp:keywords/>
  <dc:description/>
  <cp:lastModifiedBy>Goddard-Fletcher, Benjamin</cp:lastModifiedBy>
  <cp:revision>11</cp:revision>
  <dcterms:created xsi:type="dcterms:W3CDTF">2026-06-21T05:19:00Z</dcterms:created>
  <dcterms:modified xsi:type="dcterms:W3CDTF">2026-06-22T00:24:00Z</dcterms:modified>
</cp:coreProperties>
</file>