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IISCrypto Installation for 3D Native Issue - RH1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Schindler CRD Applications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2025-08-19 05:07:58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 w:rsidR="00D841F2" w:rsidRPr="004B5FCD" w:rsidP="004B5FCD" w14:paraId="78133F3A" w14:textId="5BC02ED2">
          <w:pPr>
            <w:pStyle w:val="TOC1"/>
            <w:rPr>
              <w:bCs w:val="0"/>
              <w:noProof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rPr>
              <w:b/>
              <w:bCs w:val="0"/>
              <w:noProof/>
            </w:rPr>
            <w:t>No table of contents entries found.</w:t>
          </w: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bookmarkStart w:id="2" w:name="scroll-bookmark-2"/>
      <w:bookmarkEnd w:id="2"/>
      <w:r>
        <w:drawing>
          <wp:inline>
            <wp:extent cx="5138758" cy="238125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875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3289354" cy="238125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935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2912756" cy="2381250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275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2912756" cy="2381250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275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2922202" cy="2381250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2202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2920302" cy="2381250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0302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3063503" cy="2381250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350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Sect="008B1C6A">
      <w:footerReference w:type="default" r:id="rId18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rPr>
        <w:b/>
        <w:noProof/>
      </w:rPr>
      <w:t>Error! No text of specified style in document.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5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Schindler CRD Applications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IISCrypto Installation for 3D Native Issue - RH1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1.png" /><Relationship Id="rId12" Type="http://schemas.openxmlformats.org/officeDocument/2006/relationships/image" Target="media/image2.png" /><Relationship Id="rId13" Type="http://schemas.openxmlformats.org/officeDocument/2006/relationships/image" Target="media/image3.png" /><Relationship Id="rId14" Type="http://schemas.openxmlformats.org/officeDocument/2006/relationships/image" Target="media/image4.png" /><Relationship Id="rId15" Type="http://schemas.openxmlformats.org/officeDocument/2006/relationships/image" Target="media/image5.png" /><Relationship Id="rId16" Type="http://schemas.openxmlformats.org/officeDocument/2006/relationships/image" Target="media/image6.png" /><Relationship Id="rId17" Type="http://schemas.openxmlformats.org/officeDocument/2006/relationships/image" Target="media/image7.png" /><Relationship Id="rId18" Type="http://schemas.openxmlformats.org/officeDocument/2006/relationships/footer" Target="footer4.xml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numbering" Target="numbering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2025-08-19T05:07:58Z</dcterms:created>
  <dcterms:modified xsi:type="dcterms:W3CDTF">2025-08-19T05:07:58Z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