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Index Search Installation &amp; Configuration on Windchill 13.0 -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05:08:10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Search Installation Process: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Search Configuration: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Search as Windows Service: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Bulk Indexing: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Index Search Installation Process: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Index Search Configuration: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Index Search as Windows Service: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Bulk Indexing:</w:t>
        </w:r>
      </w:hyperlink>
    </w:p>
    <w:p/>
    <w:p>
      <w:pPr>
        <w:pStyle w:val="Heading1"/>
      </w:pPr>
      <w:bookmarkStart w:id="3" w:name="scroll-bookmark-3"/>
      <w:bookmarkStart w:id="4" w:name="_Toc256000005"/>
      <w:r>
        <w:t>Prerequisite:</w:t>
      </w:r>
      <w:bookmarkEnd w:id="4"/>
      <w:bookmarkEnd w:id="3"/>
    </w:p>
    <w:p>
      <w:pPr>
        <w:numPr>
          <w:ilvl w:val="0"/>
          <w:numId w:val="34"/>
        </w:numPr>
      </w:pPr>
      <w:r>
        <w:t>Need Administrator access on the Target server.</w:t>
      </w:r>
    </w:p>
    <w:p/>
    <w:p>
      <w:pPr>
        <w:pStyle w:val="Heading1"/>
      </w:pPr>
      <w:bookmarkStart w:id="5" w:name="scroll-bookmark-4"/>
      <w:bookmarkStart w:id="6" w:name="_Toc256000006"/>
      <w:r>
        <w:t>Index Search Installation Process:</w:t>
      </w:r>
      <w:bookmarkEnd w:id="6"/>
      <w:bookmarkEnd w:id="5"/>
    </w:p>
    <w:p>
      <w:pPr>
        <w:numPr>
          <w:ilvl w:val="0"/>
          <w:numId w:val="35"/>
        </w:numPr>
      </w:pPr>
      <w:r>
        <w:t>Download and extract both PSI and Index Search installable to same folder.</w:t>
      </w:r>
    </w:p>
    <w:p>
      <w:pPr>
        <w:numPr>
          <w:ilvl w:val="0"/>
          <w:numId w:val="35"/>
        </w:numPr>
      </w:pPr>
      <w:r>
        <w:t>Run command prompt as administrator and make the load point to PSI and execute setup.vbs as shown below.</w:t>
      </w:r>
    </w:p>
    <w:p>
      <w:r>
        <w:drawing>
          <wp:inline>
            <wp:extent cx="5395595" cy="2175222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</w:t>
      </w:r>
    </w:p>
    <w:p/>
    <w:p>
      <w:r>
        <w:t>3. Click on Ok.</w:t>
      </w:r>
    </w:p>
    <w:p>
      <w:r>
        <w:drawing>
          <wp:inline>
            <wp:extent cx="3824633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46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Click on Next.</w:t>
      </w:r>
    </w:p>
    <w:p>
      <w:r>
        <w:drawing>
          <wp:inline>
            <wp:extent cx="3219580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58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Select 'I accept' and click on Next.</w:t>
      </w:r>
    </w:p>
    <w:p>
      <w:r>
        <w:drawing>
          <wp:inline>
            <wp:extent cx="3254922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92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Select 'I have read the above statement' and click on Next.</w:t>
      </w:r>
    </w:p>
    <w:p>
      <w:r>
        <w:drawing>
          <wp:inline>
            <wp:extent cx="3249244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924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Select 'New Product Installation' and click on Next.</w:t>
      </w:r>
    </w:p>
    <w:p>
      <w:r>
        <w:drawing>
          <wp:inline>
            <wp:extent cx="3245069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06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Select 'Standalone Product or Component' and click on Next.</w:t>
      </w:r>
    </w:p>
    <w:p>
      <w:r>
        <w:drawing>
          <wp:inline>
            <wp:extent cx="3256999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699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Select 'Windchill Index Search Server' and click on Next.</w:t>
      </w:r>
    </w:p>
    <w:p>
      <w:r>
        <w:drawing>
          <wp:inline>
            <wp:extent cx="3232866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286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Provide Installation Name as shown below and click on Next.</w:t>
      </w:r>
    </w:p>
    <w:p>
      <w:r>
        <w:drawing>
          <wp:inline>
            <wp:extent cx="3213877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387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Update the Installation directories as shown below and click on Next.</w:t>
      </w:r>
    </w:p>
    <w:p>
      <w:r>
        <w:drawing>
          <wp:inline>
            <wp:extent cx="3227049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70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12. Provide the details as shown below and click on Next.</w:t>
      </w:r>
    </w:p>
    <w:p>
      <w:r>
        <w:drawing>
          <wp:inline>
            <wp:extent cx="3223796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379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13. Click on Next.</w:t>
      </w:r>
    </w:p>
    <w:p>
      <w:r>
        <w:drawing>
          <wp:inline>
            <wp:extent cx="3257864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78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14. Click on Install.</w:t>
      </w:r>
    </w:p>
    <w:p>
      <w:r>
        <w:drawing>
          <wp:inline>
            <wp:extent cx="3238238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23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15. Click on Done.</w:t>
      </w:r>
    </w:p>
    <w:p>
      <w:r>
        <w:drawing>
          <wp:inline>
            <wp:extent cx="3012531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253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7" w:name="scroll-bookmark-5"/>
      <w:bookmarkStart w:id="8" w:name="_Toc256000007"/>
      <w:r>
        <w:t>Index Search Configuration:</w:t>
      </w:r>
      <w:bookmarkEnd w:id="8"/>
      <w:bookmarkEnd w:id="7"/>
    </w:p>
    <w:p>
      <w:pPr>
        <w:numPr>
          <w:ilvl w:val="0"/>
          <w:numId w:val="36"/>
        </w:numPr>
      </w:pPr>
      <w:r>
        <w:t>Verify below properties are available as per the screenshot under &lt;WT_Home&gt;/codebase/wt.properties.</w:t>
      </w:r>
    </w:p>
    <w:p>
      <w:r>
        <w:drawing>
          <wp:inline>
            <wp:extent cx="3891426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142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905250" cy="11239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Open the index.solrAuth.properties file located at &lt;WT_Home&gt;/codebase/WEB-INF/conf folder and verify the below properties are available.</w:t>
      </w:r>
    </w:p>
    <w:p>
      <w:r>
        <w:drawing>
          <wp:inline>
            <wp:extent cx="4937592" cy="23812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59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Open the solrserver.properties file located under 'D:\ptc\Index\SolrServer\config\solrserver.properties' and verify the below properties are available.</w:t>
      </w:r>
    </w:p>
    <w:p>
      <w:r>
        <w:drawing>
          <wp:inline>
            <wp:extent cx="3617668" cy="2381250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766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Launch command prompt as administrator and make load point as 'D:\ptc\Index\SolrServer\bin' and execute below command to start the Index Search.</w:t>
      </w:r>
    </w:p>
    <w:p>
      <w:pPr>
        <w:ind w:left="284"/>
      </w:pPr>
      <w:r>
        <w:t>Index_Search_Server.bat Start</w:t>
      </w:r>
    </w:p>
    <w:p>
      <w:r>
        <w:drawing>
          <wp:inline>
            <wp:extent cx="5395595" cy="590522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9" w:name="scroll-bookmark-6"/>
      <w:bookmarkStart w:id="10" w:name="_Toc256000008"/>
      <w:r>
        <w:t>Index Search as Windows Service:</w:t>
      </w:r>
      <w:bookmarkEnd w:id="10"/>
      <w:bookmarkEnd w:id="9"/>
    </w:p>
    <w:p>
      <w:pPr>
        <w:numPr>
          <w:ilvl w:val="0"/>
          <w:numId w:val="37"/>
        </w:numPr>
      </w:pPr>
      <w:r>
        <w:t>Launch Windchill Shell as an admin and navigate to &lt;Index_Search_Home&gt;/bin and install_solr_service.bat as shown below.</w:t>
      </w:r>
    </w:p>
    <w:p>
      <w:r>
        <w:drawing>
          <wp:inline>
            <wp:extent cx="3676650" cy="685591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Make sure it is installed successfully.</w:t>
      </w:r>
    </w:p>
    <w:p>
      <w:r>
        <w:drawing>
          <wp:inline>
            <wp:extent cx="3248025" cy="1057275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Verify PTC_Solr service is added to Windows service.</w:t>
      </w:r>
    </w:p>
    <w:p>
      <w:r>
        <w:drawing>
          <wp:inline>
            <wp:extent cx="3619500" cy="1104900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11" w:name="scroll-bookmark-7"/>
      <w:bookmarkStart w:id="12" w:name="_Toc256000009"/>
      <w:r>
        <w:t>Bulk Indexing:</w:t>
      </w:r>
      <w:bookmarkEnd w:id="12"/>
      <w:bookmarkEnd w:id="11"/>
    </w:p>
    <w:p>
      <w:pPr>
        <w:numPr>
          <w:ilvl w:val="0"/>
          <w:numId w:val="38"/>
        </w:numPr>
      </w:pPr>
      <w:r>
        <w:t>Start Solr, Apache, DS and Windchill.</w:t>
      </w:r>
    </w:p>
    <w:p>
      <w:pPr>
        <w:numPr>
          <w:ilvl w:val="0"/>
          <w:numId w:val="38"/>
        </w:numPr>
      </w:pPr>
      <w:r>
        <w:t>Log into Windchill as Administrator.</w:t>
      </w:r>
    </w:p>
    <w:p>
      <w:pPr>
        <w:numPr>
          <w:ilvl w:val="0"/>
          <w:numId w:val="38"/>
        </w:numPr>
      </w:pPr>
      <w:r>
        <w:t>Navigate to site → Utilities → Indexing Administration → click on 'Delete the bulk indexing list of objects'.</w:t>
      </w:r>
    </w:p>
    <w:p>
      <w:r>
        <w:drawing>
          <wp:inline>
            <wp:extent cx="3965376" cy="2381250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537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Click on Ok.</w:t>
      </w:r>
    </w:p>
    <w:p>
      <w:r>
        <w:drawing>
          <wp:inline>
            <wp:extent cx="4403423" cy="2381250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342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Click on Start Bulk Indexing as shown below.</w:t>
      </w:r>
    </w:p>
    <w:p>
      <w:r>
        <w:drawing>
          <wp:inline>
            <wp:extent cx="4684224" cy="23812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422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36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Bulk Indexing: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14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Index Search Installation &amp; Configuration on Windchill 13.0 -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footer" Target="footer4.xml" /><Relationship Id="rId37" Type="http://schemas.openxmlformats.org/officeDocument/2006/relationships/theme" Target="theme/theme1.xml" /><Relationship Id="rId38" Type="http://schemas.openxmlformats.org/officeDocument/2006/relationships/numbering" Target="numbering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14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2025-08-19T05:08:11Z</dcterms:created>
  <dcterms:modified xsi:type="dcterms:W3CDTF">2025-08-19T05:08:11Z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