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Post Upgrade Customization Deployment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05:09:03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 w:rsidR="00D841F2" w:rsidRPr="004B5FCD" w:rsidP="004B5FCD" w14:paraId="78133F3A" w14:textId="5BC02ED2">
          <w:pPr>
            <w:pStyle w:val="TOC1"/>
            <w:rPr>
              <w:bCs w:val="0"/>
              <w:noProof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rPr>
              <w:b/>
              <w:bCs w:val="0"/>
              <w:noProof/>
            </w:rPr>
            <w:t>No table of contents entries found.</w:t>
          </w: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r>
        <w:t>Article Referred: </w:t>
      </w:r>
      <w:hyperlink r:id="rId11" w:history="1">
        <w:r>
          <w:rPr>
            <w:rStyle w:val="Hyperlink"/>
          </w:rPr>
          <w:t>Article - CS446313 - How to run the com.ptc.core.lwc.server.EnumeratedTypeCustomizationMigrator utility in Windchill PDMLink</w:t>
        </w:r>
      </w:hyperlink>
    </w:p>
    <w:p>
      <w:r>
        <w:rPr>
          <w:b/>
        </w:rPr>
        <w:t>Migrate custom RB file entries to Modeled Enumerations</w:t>
      </w:r>
    </w:p>
    <w:p>
      <w:pPr>
        <w:numPr>
          <w:ilvl w:val="0"/>
          <w:numId w:val="34"/>
        </w:numPr>
      </w:pPr>
      <w:r>
        <w:t>Take backup of all OOTB modified Modelled enumeration</w:t>
      </w:r>
    </w:p>
    <w:p>
      <w:pPr>
        <w:numPr>
          <w:ilvl w:val="0"/>
          <w:numId w:val="34"/>
        </w:numPr>
      </w:pPr>
      <w:r>
        <w:t>Create ExportModeledEnum.xml with below content. (File is available in attachment)</w:t>
      </w:r>
    </w:p>
    <w:p>
      <w:r>
        <w:drawing>
          <wp:inline>
            <wp:extent cx="5395595" cy="2983581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9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 Run below command in windchill Shell</w:t>
      </w:r>
    </w:p>
    <w:p>
      <w:r>
        <w:t>windchill wt.load.LoadFromFile -d D:\ptc\Windchill_13.0\Windchill\temp\backup\modeledEnum\ExportModeledEnum.xml -u wtadmin -p &lt;password&gt;</w:t>
      </w:r>
    </w:p>
    <w:p>
      <w:r>
        <w:drawing>
          <wp:inline>
            <wp:extent cx="5395595" cy="2291985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Copy wtCustom package in &lt;WC_HOME&gt; directory</w:t>
      </w:r>
    </w:p>
    <w:p>
      <w:r>
        <w:drawing>
          <wp:inline>
            <wp:extent cx="5395595" cy="93165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Run below command from windchill shell to migrate custom rbinfo files entries</w:t>
      </w:r>
    </w:p>
    <w:p>
      <w:r>
        <w:drawing>
          <wp:inline>
            <wp:extent cx="5395595" cy="1200291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Enter wtadmin credentials</w:t>
      </w:r>
    </w:p>
    <w:p>
      <w:r>
        <w:drawing>
          <wp:inline>
            <wp:extent cx="5395595" cy="3105337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2606347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0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Validate there are no error reported in logs</w:t>
      </w:r>
    </w:p>
    <w:p>
      <w:r>
        <w:drawing>
          <wp:inline>
            <wp:extent cx="5395595" cy="1846162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Navigate to Site &gt; Utilities &gt; Type and Attribute Management &gt; Customize Modelled Enumeration and Validate the custom entries</w:t>
      </w:r>
    </w:p>
    <w:p>
      <w:r>
        <w:drawing>
          <wp:inline>
            <wp:extent cx="5395595" cy="3840932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8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3383678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4132431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13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3092179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9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4241029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2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2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rPr>
        <w:b/>
        <w:noProof/>
      </w:rPr>
      <w:t>Error! No text of specified style in document.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8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Post Upgrade Customization Deployment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ww.ptc.com/en/support/article/CS446313?source=search" TargetMode="Externa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4" Type="http://schemas.openxmlformats.org/officeDocument/2006/relationships/image" Target="media/image3.png" /><Relationship Id="rId15" Type="http://schemas.openxmlformats.org/officeDocument/2006/relationships/image" Target="media/image4.png" /><Relationship Id="rId16" Type="http://schemas.openxmlformats.org/officeDocument/2006/relationships/image" Target="media/image5.png" /><Relationship Id="rId17" Type="http://schemas.openxmlformats.org/officeDocument/2006/relationships/image" Target="media/image6.png" /><Relationship Id="rId18" Type="http://schemas.openxmlformats.org/officeDocument/2006/relationships/image" Target="media/image7.png" /><Relationship Id="rId19" Type="http://schemas.openxmlformats.org/officeDocument/2006/relationships/image" Target="media/image8.png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1" Type="http://schemas.openxmlformats.org/officeDocument/2006/relationships/image" Target="media/image10.png" /><Relationship Id="rId22" Type="http://schemas.openxmlformats.org/officeDocument/2006/relationships/image" Target="media/image11.png" /><Relationship Id="rId23" Type="http://schemas.openxmlformats.org/officeDocument/2006/relationships/image" Target="media/image12.png" /><Relationship Id="rId24" Type="http://schemas.openxmlformats.org/officeDocument/2006/relationships/footer" Target="footer4.xml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2025-08-19T05:09:04Z</dcterms:created>
  <dcterms:modified xsi:type="dcterms:W3CDTF">2025-08-19T05:09:04Z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