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3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31"/>
      </w:tblGrid>
      <w:tr w:rsidR="0013251F" w:rsidRPr="00CF1A49" w:rsidTr="00232A62">
        <w:trPr>
          <w:trHeight w:val="1"/>
        </w:trPr>
        <w:tc>
          <w:tcPr>
            <w:tcW w:w="9431" w:type="dxa"/>
            <w:tcMar>
              <w:top w:w="0" w:type="dxa"/>
              <w:bottom w:w="0" w:type="dxa"/>
            </w:tcMar>
          </w:tcPr>
          <w:p w:rsidR="009408FF" w:rsidRDefault="00387CAC">
            <w:bookmarkStart w:id="0" w:name="_GoBack"/>
            <w:bookmarkEnd w:id="0"/>
            <w:r>
              <w:t>Danny Rose</w:t>
            </w:r>
            <w:r>
              <w:br/>
              <w:t>Cary, NC  8440745822</w:t>
            </w:r>
            <w:r>
              <w:br/>
              <w:t xml:space="preserve"> </w:t>
            </w:r>
          </w:p>
        </w:tc>
      </w:tr>
      <w:tr w:rsidR="0013251F" w:rsidRPr="00CF1A49" w:rsidTr="00232A62">
        <w:trPr>
          <w:trHeight w:val="1827"/>
        </w:trPr>
        <w:tc>
          <w:tcPr>
            <w:tcW w:w="9431" w:type="dxa"/>
            <w:tcMar>
              <w:top w:w="432" w:type="dxa"/>
            </w:tcMar>
          </w:tcPr>
          <w:p w:rsidR="009408FF" w:rsidRDefault="00387CAC">
            <w:r>
              <w:br/>
              <w:t xml:space="preserve">“Following a return to the job market, I am now looking to secure a challenging and rewarding new role where I can put previous experience gained to best use”. </w:t>
            </w:r>
            <w:r>
              <w:br/>
            </w:r>
            <w:r>
              <w:br/>
              <w:t>Career Break</w:t>
            </w:r>
            <w:r>
              <w:br/>
              <w:t xml:space="preserve">I took around 3 years’ career break to take </w:t>
            </w:r>
            <w:r>
              <w:t>care of my child (Jan 2016 –till now). During this time period, I updated my skills refreshed through courses and online learning.</w:t>
            </w:r>
          </w:p>
        </w:tc>
      </w:tr>
    </w:tbl>
    <w:p w:rsidR="0013251F" w:rsidRPr="00CF1A49" w:rsidRDefault="00387CAC" w:rsidP="0013251F">
      <w:pPr>
        <w:pStyle w:val="Heading1"/>
      </w:pPr>
      <w:sdt>
        <w:sdtPr>
          <w:alias w:val="Experience:"/>
          <w:tag w:val="Experience:"/>
          <w:id w:val="-1983300934"/>
          <w:placeholder>
            <w:docPart w:val="EE3AD11E9C83E04D8DC74FAFC5FF98BD"/>
          </w:placeholder>
          <w:temporary/>
          <w:showingPlcHdr/>
        </w:sdtPr>
        <w:sdtEndPr/>
        <w:sdtContent>
          <w:r w:rsidR="0013251F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3D1E27" w:rsidRPr="00CF1A49" w:rsidTr="003D1E27">
        <w:trPr>
          <w:trHeight w:val="2128"/>
        </w:trPr>
        <w:tc>
          <w:tcPr>
            <w:tcW w:w="9290" w:type="dxa"/>
          </w:tcPr>
          <w:p w:rsidR="009408FF" w:rsidRDefault="00387CAC">
            <w:r>
              <w:t>COURSES (84407458222)</w:t>
            </w:r>
            <w:r>
              <w:br/>
              <w:t>Recently graduated from a Software Quality Assurance Immersive program with a project-bas</w:t>
            </w:r>
            <w:r>
              <w:t xml:space="preserve">ed, workshop-style practice centered on using Selenium, Java, industry-focused curriculum in manual and automated testing. </w:t>
            </w:r>
            <w:r>
              <w:br/>
              <w:t xml:space="preserve">Completed Business Analyst course with live experience in Health Care and Finance projects. </w:t>
            </w:r>
            <w:r>
              <w:br/>
            </w:r>
            <w:r>
              <w:br/>
              <w:t>HR Assistant, NETLOGIC SOLUTIONS (8440</w:t>
            </w:r>
            <w:r>
              <w:t>7458222)</w:t>
            </w:r>
            <w:r>
              <w:br/>
              <w:t xml:space="preserve">Handled the entire gamut of HR activities effectively. </w:t>
            </w:r>
            <w:r>
              <w:br/>
              <w:t>Post job openings to online recruitment sources</w:t>
            </w:r>
            <w:r>
              <w:br/>
              <w:t>Phone screen applicants and arrange employment interviews</w:t>
            </w:r>
            <w:r>
              <w:br/>
              <w:t>Conduct reference checks</w:t>
            </w:r>
            <w:r>
              <w:br/>
              <w:t>Keep track of candidate status and schedule follow up interv</w:t>
            </w:r>
            <w:r>
              <w:t>iew/trials</w:t>
            </w:r>
            <w:r>
              <w:br/>
              <w:t>Conducted background and degree verifications on selected candidates</w:t>
            </w:r>
            <w:r>
              <w:br/>
              <w:t>Perform other duties as required.</w:t>
            </w:r>
            <w:r>
              <w:br/>
            </w:r>
          </w:p>
        </w:tc>
      </w:tr>
      <w:tr w:rsidR="003D1E27" w:rsidRPr="00CF1A49" w:rsidTr="003D1E27">
        <w:tc>
          <w:tcPr>
            <w:tcW w:w="9290" w:type="dxa"/>
            <w:tcMar>
              <w:top w:w="216" w:type="dxa"/>
            </w:tcMar>
          </w:tcPr>
          <w:p w:rsidR="009408FF" w:rsidRDefault="00387CAC">
            <w:r>
              <w:t>PErSONAL BANKER, Wells Fargo (84407458222)</w:t>
            </w:r>
            <w:r>
              <w:br/>
              <w:t xml:space="preserve">Worked in a fast pace, high volume environment </w:t>
            </w:r>
            <w:r>
              <w:br/>
              <w:t xml:space="preserve">Sold retail banking products and services to new </w:t>
            </w:r>
            <w:r>
              <w:t>and existing customers</w:t>
            </w:r>
            <w:r>
              <w:br/>
              <w:t>Consistently met weekly targets &amp; Goals</w:t>
            </w:r>
            <w:r>
              <w:br/>
              <w:t>Used profiling analysis tools to identify cross-sell opportunities</w:t>
            </w:r>
            <w:r>
              <w:br/>
              <w:t xml:space="preserve">Made outbound sales call to increase product sales per customer ratio </w:t>
            </w:r>
            <w:r>
              <w:br/>
              <w:t>Resolved problems/conflict to ensure total customer sat</w:t>
            </w:r>
            <w:r>
              <w:t>isfaction</w:t>
            </w:r>
          </w:p>
        </w:tc>
      </w:tr>
      <w:tr w:rsidR="003D1E27" w:rsidRPr="00CF1A49" w:rsidTr="003D1E27">
        <w:tc>
          <w:tcPr>
            <w:tcW w:w="9290" w:type="dxa"/>
            <w:tcMar>
              <w:top w:w="216" w:type="dxa"/>
            </w:tcMar>
          </w:tcPr>
          <w:p w:rsidR="009408FF" w:rsidRDefault="00387CAC">
            <w:r>
              <w:t>BUSINESS Consultant, HSBC BANK (84407458222)</w:t>
            </w:r>
            <w:r>
              <w:br/>
              <w:t>Developed and provided ongoing tracking to division-wide customer complaints about annual government audits.</w:t>
            </w:r>
            <w:r>
              <w:br/>
              <w:t>Served as a liaison between company president and clients regarding client accounts and new</w:t>
            </w:r>
            <w:r>
              <w:t xml:space="preserve"> business.</w:t>
            </w:r>
            <w:r>
              <w:br/>
              <w:t>Approved travel expenses and reimbursement requests.</w:t>
            </w:r>
            <w:r>
              <w:br/>
              <w:t>Collaborated with other administrative team members, human resources and the finance department on special projects and events.</w:t>
            </w:r>
            <w:r>
              <w:br/>
            </w:r>
          </w:p>
        </w:tc>
      </w:tr>
    </w:tbl>
    <w:sdt>
      <w:sdtPr>
        <w:alias w:val="Education:"/>
        <w:tag w:val="Education:"/>
        <w:id w:val="-1908763273"/>
        <w:placeholder>
          <w:docPart w:val="6FE89E9356C8314AACC6C3D77F2832A7"/>
        </w:placeholder>
        <w:temporary/>
        <w:showingPlcHdr/>
      </w:sdtPr>
      <w:sdtEndPr/>
      <w:sdtContent>
        <w:p w:rsidR="0013251F" w:rsidRPr="00CF1A49" w:rsidRDefault="0013251F" w:rsidP="0013251F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3251F" w:rsidRPr="00CF1A49" w:rsidTr="0005741E">
        <w:tc>
          <w:tcPr>
            <w:tcW w:w="9355" w:type="dxa"/>
          </w:tcPr>
          <w:p w:rsidR="009408FF" w:rsidRDefault="00387CAC">
            <w:r>
              <w:t>Master of Business Administration, Loyola College</w:t>
            </w:r>
            <w:r>
              <w:br/>
            </w:r>
            <w:r>
              <w:t>Human Resources Management</w:t>
            </w:r>
          </w:p>
        </w:tc>
      </w:tr>
      <w:tr w:rsidR="0013251F" w:rsidRPr="00CF1A49" w:rsidTr="0005741E">
        <w:tc>
          <w:tcPr>
            <w:tcW w:w="9355" w:type="dxa"/>
            <w:tcMar>
              <w:top w:w="216" w:type="dxa"/>
            </w:tcMar>
          </w:tcPr>
          <w:p w:rsidR="009408FF" w:rsidRDefault="00387CAC">
            <w:r>
              <w:t>Bachelor of Science, SRM University</w:t>
            </w:r>
            <w:r>
              <w:br/>
              <w:t>Nutrition FSM &amp; Dietetics</w:t>
            </w:r>
          </w:p>
        </w:tc>
      </w:tr>
    </w:tbl>
    <w:sdt>
      <w:sdtPr>
        <w:alias w:val="Skills:"/>
        <w:tag w:val="Skills:"/>
        <w:id w:val="-1392877668"/>
        <w:placeholder>
          <w:docPart w:val="9A9607EE9653114EA66D544E233AA6DF"/>
        </w:placeholder>
        <w:temporary/>
        <w:showingPlcHdr/>
      </w:sdtPr>
      <w:sdtEndPr/>
      <w:sdtContent>
        <w:p w:rsidR="0013251F" w:rsidRPr="00CF1A49" w:rsidRDefault="0013251F" w:rsidP="0013251F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13251F" w:rsidRPr="006E1507" w:rsidTr="0005741E">
        <w:tc>
          <w:tcPr>
            <w:tcW w:w="4675" w:type="dxa"/>
          </w:tcPr>
          <w:p w:rsidR="009408FF" w:rsidRDefault="00387CAC">
            <w:r>
              <w:t>Business Analysis</w:t>
            </w:r>
            <w:r>
              <w:br/>
              <w:t>Selenium 3</w:t>
            </w:r>
            <w:r>
              <w:br/>
              <w:t>Web testing</w:t>
            </w:r>
            <w:r>
              <w:br/>
              <w:t>Project Management</w:t>
            </w:r>
            <w:r>
              <w:br/>
              <w:t>MS-Visio 2016</w:t>
            </w:r>
            <w:r>
              <w:br/>
              <w:t>Microsoft Project 2016</w:t>
            </w:r>
          </w:p>
        </w:tc>
        <w:tc>
          <w:tcPr>
            <w:tcW w:w="4675" w:type="dxa"/>
            <w:tcMar>
              <w:left w:w="360" w:type="dxa"/>
            </w:tcMar>
          </w:tcPr>
          <w:p w:rsidR="009408FF" w:rsidRDefault="00387CAC">
            <w:r>
              <w:t>WebDriver</w:t>
            </w:r>
            <w:r>
              <w:br/>
              <w:t>JIRA</w:t>
            </w:r>
            <w:r>
              <w:br/>
              <w:t>Requirement Management</w:t>
            </w:r>
            <w:r>
              <w:br/>
              <w:t>Business Development</w:t>
            </w:r>
            <w:r>
              <w:br/>
            </w:r>
            <w:r>
              <w:t>Agile</w:t>
            </w:r>
            <w:r>
              <w:br/>
              <w:t>Teamwork and Project Management </w:t>
            </w:r>
          </w:p>
        </w:tc>
      </w:tr>
    </w:tbl>
    <w:p w:rsidR="0013251F" w:rsidRPr="006E1507" w:rsidRDefault="0013251F" w:rsidP="0013251F"/>
    <w:p w:rsidR="0013251F" w:rsidRDefault="0013251F" w:rsidP="0013251F"/>
    <w:p w:rsidR="003C35FC" w:rsidRDefault="003C35FC"/>
    <w:sectPr w:rsidR="003C35FC" w:rsidSect="005A1B10">
      <w:headerReference w:type="default" r:id="rId7"/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CAC" w:rsidRDefault="00387CAC">
      <w:r>
        <w:separator/>
      </w:r>
    </w:p>
  </w:endnote>
  <w:endnote w:type="continuationSeparator" w:id="0">
    <w:p w:rsidR="00387CAC" w:rsidRDefault="0038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ED0B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3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CAC" w:rsidRDefault="00387CAC">
      <w:r>
        <w:separator/>
      </w:r>
    </w:p>
  </w:footnote>
  <w:footnote w:type="continuationSeparator" w:id="0">
    <w:p w:rsidR="00387CAC" w:rsidRDefault="00387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FF" w:rsidRDefault="009408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ED0B73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84C9BA" wp14:editId="083BBAF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1480D9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6C2"/>
    <w:multiLevelType w:val="hybridMultilevel"/>
    <w:tmpl w:val="9370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572451C3"/>
    <w:multiLevelType w:val="hybridMultilevel"/>
    <w:tmpl w:val="BDFC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F164E"/>
    <w:multiLevelType w:val="hybridMultilevel"/>
    <w:tmpl w:val="C20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1F"/>
    <w:rsid w:val="000B3EEA"/>
    <w:rsid w:val="0013251F"/>
    <w:rsid w:val="00232A62"/>
    <w:rsid w:val="002D6234"/>
    <w:rsid w:val="00387CAC"/>
    <w:rsid w:val="003C35FC"/>
    <w:rsid w:val="003D1E27"/>
    <w:rsid w:val="0069548A"/>
    <w:rsid w:val="008C6DC6"/>
    <w:rsid w:val="009408FF"/>
    <w:rsid w:val="00ED0B73"/>
    <w:rsid w:val="00FC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8EDC5-E80A-40C7-B577-62C3E6CC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51F"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3251F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3251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51F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51F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13251F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3251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13251F"/>
  </w:style>
  <w:style w:type="character" w:customStyle="1" w:styleId="HeaderChar">
    <w:name w:val="Header Char"/>
    <w:basedOn w:val="DefaultParagraphFont"/>
    <w:link w:val="Header"/>
    <w:uiPriority w:val="99"/>
    <w:rsid w:val="0013251F"/>
    <w:rPr>
      <w:color w:val="595959" w:themeColor="text1" w:themeTint="A6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251F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3251F"/>
    <w:rPr>
      <w:color w:val="595959" w:themeColor="text1" w:themeTint="A6"/>
      <w:sz w:val="22"/>
      <w:szCs w:val="22"/>
    </w:rPr>
  </w:style>
  <w:style w:type="paragraph" w:customStyle="1" w:styleId="ContactInfo">
    <w:name w:val="Contact Info"/>
    <w:basedOn w:val="Normal"/>
    <w:uiPriority w:val="3"/>
    <w:qFormat/>
    <w:rsid w:val="0013251F"/>
    <w:pPr>
      <w:jc w:val="center"/>
    </w:pPr>
  </w:style>
  <w:style w:type="table" w:styleId="TableGrid">
    <w:name w:val="Table Grid"/>
    <w:basedOn w:val="TableNormal"/>
    <w:uiPriority w:val="39"/>
    <w:rsid w:val="0013251F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basedOn w:val="DefaultParagraphFont"/>
    <w:uiPriority w:val="10"/>
    <w:qFormat/>
    <w:rsid w:val="0013251F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13251F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325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3251F"/>
    <w:pPr>
      <w:ind w:left="720"/>
      <w:contextualSpacing/>
    </w:pPr>
  </w:style>
  <w:style w:type="paragraph" w:customStyle="1" w:styleId="ContactInfoEmphasis">
    <w:name w:val="Contact Info Emphasis"/>
    <w:basedOn w:val="Normal"/>
    <w:uiPriority w:val="4"/>
    <w:qFormat/>
    <w:rsid w:val="0013251F"/>
    <w:pPr>
      <w:jc w:val="center"/>
    </w:pPr>
    <w:rPr>
      <w:b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34"/>
    <w:rPr>
      <w:rFonts w:ascii="Tahoma" w:hAnsi="Tahoma" w:cs="Tahoma"/>
      <w:color w:val="595959" w:themeColor="text1" w:themeTint="A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3AD11E9C83E04D8DC74FAFC5FF9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3E1F3-0B4E-4A4D-B51F-24A26513CAB7}"/>
      </w:docPartPr>
      <w:docPartBody>
        <w:p w:rsidR="00791858" w:rsidRDefault="00FD6230" w:rsidP="00FD6230">
          <w:pPr>
            <w:pStyle w:val="EE3AD11E9C83E04D8DC74FAFC5FF98BD"/>
          </w:pPr>
          <w:r w:rsidRPr="00CF1A49">
            <w:t>Experience</w:t>
          </w:r>
        </w:p>
      </w:docPartBody>
    </w:docPart>
    <w:docPart>
      <w:docPartPr>
        <w:name w:val="6FE89E9356C8314AACC6C3D77F283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551D5-F51E-524C-B377-EBF45FE0103F}"/>
      </w:docPartPr>
      <w:docPartBody>
        <w:p w:rsidR="00791858" w:rsidRDefault="00FD6230" w:rsidP="00FD6230">
          <w:pPr>
            <w:pStyle w:val="6FE89E9356C8314AACC6C3D77F2832A7"/>
          </w:pPr>
          <w:r w:rsidRPr="00CF1A49">
            <w:t>Education</w:t>
          </w:r>
        </w:p>
      </w:docPartBody>
    </w:docPart>
    <w:docPart>
      <w:docPartPr>
        <w:name w:val="9A9607EE9653114EA66D544E233AA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92608-D4CF-C745-8B12-52366FEE9918}"/>
      </w:docPartPr>
      <w:docPartBody>
        <w:p w:rsidR="00791858" w:rsidRDefault="00FD6230" w:rsidP="00FD6230">
          <w:pPr>
            <w:pStyle w:val="9A9607EE9653114EA66D544E233AA6D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30"/>
    <w:rsid w:val="00132173"/>
    <w:rsid w:val="00791858"/>
    <w:rsid w:val="00AB1F8B"/>
    <w:rsid w:val="00F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5E0DE2FB92194DA9202DE2DCB65306">
    <w:name w:val="D45E0DE2FB92194DA9202DE2DCB65306"/>
    <w:rsid w:val="00FD6230"/>
  </w:style>
  <w:style w:type="paragraph" w:customStyle="1" w:styleId="EE3AD11E9C83E04D8DC74FAFC5FF98BD">
    <w:name w:val="EE3AD11E9C83E04D8DC74FAFC5FF98BD"/>
    <w:rsid w:val="00FD6230"/>
  </w:style>
  <w:style w:type="paragraph" w:customStyle="1" w:styleId="6FE89E9356C8314AACC6C3D77F2832A7">
    <w:name w:val="6FE89E9356C8314AACC6C3D77F2832A7"/>
    <w:rsid w:val="00FD6230"/>
  </w:style>
  <w:style w:type="paragraph" w:customStyle="1" w:styleId="9A9607EE9653114EA66D544E233AA6DF">
    <w:name w:val="9A9607EE9653114EA66D544E233AA6DF"/>
    <w:rsid w:val="00FD6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2024</Characters>
  <Application>Microsoft Office Word</Application>
  <DocSecurity>0</DocSecurity>
  <Lines>63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Rose</dc:creator>
  <cp:lastModifiedBy>Rathee, Sunny (VIBD 71) CWR</cp:lastModifiedBy>
  <cp:revision>3</cp:revision>
  <dcterms:created xsi:type="dcterms:W3CDTF">2019-01-16T21:12:00Z</dcterms:created>
  <dcterms:modified xsi:type="dcterms:W3CDTF">2019-05-22T17:47:00Z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Unrestricted</vt:lpwstr>
  </property>
  <property fmtid="{D5CDD505-2E9C-101B-9397-08002B2CF9AE}" pid="3" name="_AdHocReviewCycleID">
    <vt:i4>1378081573</vt:i4>
  </property>
  <property fmtid="{D5CDD505-2E9C-101B-9397-08002B2CF9AE}" pid="4" name="_NewReviewCycle">
    <vt:lpwstr/>
  </property>
  <property fmtid="{D5CDD505-2E9C-101B-9397-08002B2CF9AE}" pid="5" name="_EmailSubject">
    <vt:lpwstr>Real Returns Resumes </vt:lpwstr>
  </property>
  <property fmtid="{D5CDD505-2E9C-101B-9397-08002B2CF9AE}" pid="6" name="_AuthorEmail">
    <vt:lpwstr>athar.alnajjar@credit-suisse.com</vt:lpwstr>
  </property>
  <property fmtid="{D5CDD505-2E9C-101B-9397-08002B2CF9AE}" pid="7" name="_AuthorEmailDisplayName">
    <vt:lpwstr>Alnajjar, Athar (HLOH 31) CWR</vt:lpwstr>
  </property>
  <property fmtid="{D5CDD505-2E9C-101B-9397-08002B2CF9AE}" pid="8" name="_ReviewingToolsShownOnce">
    <vt:lpwstr/>
  </property>
  <property fmtid="{D5CDD505-2E9C-101B-9397-08002B2CF9AE}" pid="9" name="_SIProp12DataClass+304a34c9-5b17-4e2a-bdc3-dec6a43f35e7">
    <vt:lpwstr>v=1.2&gt;I=304a34c9-5b17-4e2a-bdc3-dec6a43f35e7&amp;N=Unrestricted&amp;V=1.3&amp;U=S-1-5-21-1828601920-3511188894-431489442-853582&amp;D=Rathee%2c+Sunny+(VIBD+71)+CWR&amp;A=Associated&amp;H=False</vt:lpwstr>
  </property>
</Properties>
</file>