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C48" w:rsidRDefault="002B5A0B">
      <w:pPr>
        <w:rPr>
          <w:b/>
          <w:sz w:val="30"/>
          <w:szCs w:val="30"/>
        </w:rPr>
      </w:pPr>
      <w:r>
        <w:rPr>
          <w:b/>
          <w:sz w:val="30"/>
          <w:szCs w:val="30"/>
        </w:rPr>
        <w:t>DAY 5</w:t>
      </w:r>
    </w:p>
    <w:p w:rsidR="001D7C48" w:rsidRDefault="002B5A0B">
      <w:pPr>
        <w:pStyle w:val="Heading3"/>
        <w:numPr>
          <w:ilvl w:val="0"/>
          <w:numId w:val="6"/>
        </w:numPr>
        <w:rPr>
          <w:i/>
          <w:color w:val="FF0000"/>
        </w:rPr>
      </w:pPr>
      <w:bookmarkStart w:id="0" w:name="_2h2zc7mn7v5" w:colFirst="0" w:colLast="0"/>
      <w:bookmarkEnd w:id="0"/>
      <w:r>
        <w:rPr>
          <w:i/>
          <w:color w:val="FF0000"/>
        </w:rPr>
        <w:t>Database Connection</w:t>
      </w:r>
    </w:p>
    <w:p w:rsidR="001D7C48" w:rsidRDefault="001D7C48">
      <w:pPr>
        <w:rPr>
          <w:sz w:val="30"/>
          <w:szCs w:val="30"/>
        </w:rPr>
      </w:pPr>
    </w:p>
    <w:p w:rsidR="001D7C48" w:rsidRDefault="002B5A0B">
      <w:pPr>
        <w:numPr>
          <w:ilvl w:val="0"/>
          <w:numId w:val="3"/>
        </w:numPr>
        <w:rPr>
          <w:sz w:val="30"/>
          <w:szCs w:val="30"/>
        </w:rPr>
      </w:pPr>
      <w:r>
        <w:rPr>
          <w:b/>
          <w:sz w:val="30"/>
          <w:szCs w:val="30"/>
        </w:rPr>
        <w:t xml:space="preserve">Connect MongoDB with </w:t>
      </w:r>
      <w:proofErr w:type="spellStart"/>
      <w:r>
        <w:rPr>
          <w:b/>
          <w:sz w:val="30"/>
          <w:szCs w:val="30"/>
        </w:rPr>
        <w:t>NodeJS</w:t>
      </w:r>
      <w:proofErr w:type="spellEnd"/>
    </w:p>
    <w:p w:rsidR="001D7C48" w:rsidRDefault="001D7C48">
      <w:pPr>
        <w:rPr>
          <w:b/>
          <w:sz w:val="30"/>
          <w:szCs w:val="30"/>
        </w:rPr>
      </w:pPr>
    </w:p>
    <w:p w:rsidR="001D7C48" w:rsidRDefault="002B5A0B">
      <w:pPr>
        <w:numPr>
          <w:ilvl w:val="0"/>
          <w:numId w:val="3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  <w:u w:val="single"/>
        </w:rPr>
        <w:t xml:space="preserve">CREATE A FILE </w:t>
      </w:r>
      <w:r>
        <w:rPr>
          <w:b/>
          <w:i/>
          <w:color w:val="FF0000"/>
          <w:sz w:val="30"/>
          <w:szCs w:val="30"/>
          <w:u w:val="single"/>
        </w:rPr>
        <w:t>db.js</w:t>
      </w:r>
      <w:r>
        <w:rPr>
          <w:b/>
          <w:i/>
          <w:sz w:val="30"/>
          <w:szCs w:val="30"/>
          <w:u w:val="single"/>
        </w:rPr>
        <w:t xml:space="preserve"> IN THE ROOT FOLDER</w:t>
      </w:r>
    </w:p>
    <w:p w:rsidR="001D7C48" w:rsidRDefault="001D7C48">
      <w:pPr>
        <w:rPr>
          <w:b/>
          <w:i/>
          <w:sz w:val="30"/>
          <w:szCs w:val="30"/>
          <w:u w:val="single"/>
        </w:rPr>
      </w:pPr>
    </w:p>
    <w:p w:rsidR="001D7C48" w:rsidRDefault="002B5A0B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r>
        <w:rPr>
          <w:rFonts w:ascii="Roboto Mono" w:eastAsia="Roboto Mono" w:hAnsi="Roboto Mono" w:cs="Roboto Mono"/>
          <w:color w:val="188038"/>
          <w:sz w:val="30"/>
          <w:szCs w:val="30"/>
        </w:rPr>
        <w:t>db.js</w:t>
      </w:r>
      <w:r>
        <w:rPr>
          <w:sz w:val="30"/>
          <w:szCs w:val="30"/>
        </w:rPr>
        <w:t xml:space="preserve"> file you've created is essentially responsible for establishing a connection between your Node.js application and your MongoDB database </w:t>
      </w:r>
      <w:r>
        <w:rPr>
          <w:b/>
          <w:sz w:val="30"/>
          <w:szCs w:val="30"/>
        </w:rPr>
        <w:t>using the Mongoose library</w:t>
      </w:r>
      <w:r>
        <w:rPr>
          <w:sz w:val="30"/>
          <w:szCs w:val="30"/>
        </w:rPr>
        <w:t>.</w:t>
      </w:r>
    </w:p>
    <w:p w:rsidR="001D7C48" w:rsidRDefault="001D7C48">
      <w:pPr>
        <w:rPr>
          <w:sz w:val="30"/>
          <w:szCs w:val="30"/>
        </w:rPr>
      </w:pPr>
    </w:p>
    <w:p w:rsidR="001D7C48" w:rsidRDefault="002B5A0B">
      <w:pPr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In the Last Lecture, we saw that the mongoose is responsible for connection</w:t>
      </w:r>
    </w:p>
    <w:p w:rsidR="001D7C48" w:rsidRDefault="002B5A0B">
      <w:pPr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So let’s import Mongoose Library</w:t>
      </w:r>
    </w:p>
    <w:p w:rsidR="001D7C48" w:rsidRDefault="001D7C48">
      <w:pPr>
        <w:rPr>
          <w:sz w:val="30"/>
          <w:szCs w:val="30"/>
        </w:rPr>
      </w:pPr>
    </w:p>
    <w:p w:rsidR="001D7C48" w:rsidRDefault="002B5A0B">
      <w:pPr>
        <w:pStyle w:val="Heading3"/>
        <w:numPr>
          <w:ilvl w:val="0"/>
          <w:numId w:val="6"/>
        </w:numPr>
        <w:rPr>
          <w:i/>
          <w:color w:val="FF0000"/>
        </w:rPr>
      </w:pPr>
      <w:bookmarkStart w:id="1" w:name="_j6kj3dzddcy5" w:colFirst="0" w:colLast="0"/>
      <w:bookmarkEnd w:id="1"/>
      <w:r>
        <w:rPr>
          <w:i/>
          <w:color w:val="FF0000"/>
        </w:rPr>
        <w:t>Connection Step by Step</w:t>
      </w:r>
    </w:p>
    <w:p w:rsidR="001D7C48" w:rsidRDefault="001D7C48">
      <w:pPr>
        <w:rPr>
          <w:sz w:val="30"/>
          <w:szCs w:val="30"/>
        </w:rPr>
      </w:pPr>
    </w:p>
    <w:p w:rsidR="001D7C48" w:rsidRDefault="002B5A0B">
      <w:pPr>
        <w:numPr>
          <w:ilvl w:val="0"/>
          <w:numId w:val="8"/>
        </w:numPr>
        <w:spacing w:before="240"/>
        <w:rPr>
          <w:sz w:val="30"/>
          <w:szCs w:val="30"/>
        </w:rPr>
      </w:pPr>
      <w:r>
        <w:rPr>
          <w:b/>
          <w:sz w:val="30"/>
          <w:szCs w:val="30"/>
        </w:rPr>
        <w:t>Import Mongoose and Define the MongoDB URL:</w:t>
      </w:r>
      <w:r>
        <w:rPr>
          <w:sz w:val="30"/>
          <w:szCs w:val="30"/>
        </w:rPr>
        <w:t xml:space="preserve"> In the </w:t>
      </w:r>
      <w:r>
        <w:rPr>
          <w:rFonts w:ascii="Roboto Mono" w:eastAsia="Roboto Mono" w:hAnsi="Roboto Mono" w:cs="Roboto Mono"/>
          <w:color w:val="188038"/>
          <w:sz w:val="30"/>
          <w:szCs w:val="30"/>
        </w:rPr>
        <w:t>db.js</w:t>
      </w:r>
      <w:r>
        <w:rPr>
          <w:sz w:val="30"/>
          <w:szCs w:val="30"/>
        </w:rPr>
        <w:t xml:space="preserve"> file, you first import the Mongoose</w:t>
      </w:r>
      <w:r>
        <w:rPr>
          <w:sz w:val="30"/>
          <w:szCs w:val="30"/>
        </w:rPr>
        <w:t xml:space="preserve"> library and define the URL to your MongoDB database. This URL typically follows the format </w:t>
      </w:r>
      <w:proofErr w:type="gramStart"/>
      <w:r>
        <w:rPr>
          <w:rFonts w:ascii="Roboto Mono" w:eastAsia="Roboto Mono" w:hAnsi="Roboto Mono" w:cs="Roboto Mono"/>
          <w:color w:val="188038"/>
          <w:sz w:val="30"/>
          <w:szCs w:val="30"/>
        </w:rPr>
        <w:t>mongodb:</w:t>
      </w:r>
      <w:proofErr w:type="gramEnd"/>
      <w:r>
        <w:rPr>
          <w:rFonts w:ascii="Roboto Mono" w:eastAsia="Roboto Mono" w:hAnsi="Roboto Mono" w:cs="Roboto Mono"/>
          <w:color w:val="188038"/>
          <w:sz w:val="30"/>
          <w:szCs w:val="30"/>
        </w:rPr>
        <w:t>//&lt;hostname&gt;:&lt;port&gt;/&lt;databaseName&gt;</w:t>
      </w:r>
      <w:r>
        <w:rPr>
          <w:sz w:val="30"/>
          <w:szCs w:val="30"/>
        </w:rPr>
        <w:t xml:space="preserve">. In your code, you've set the URL to </w:t>
      </w:r>
      <w:r>
        <w:rPr>
          <w:rFonts w:ascii="Roboto Mono" w:eastAsia="Roboto Mono" w:hAnsi="Roboto Mono" w:cs="Roboto Mono"/>
          <w:color w:val="188038"/>
          <w:sz w:val="30"/>
          <w:szCs w:val="30"/>
        </w:rPr>
        <w:t>'</w:t>
      </w:r>
      <w:proofErr w:type="spellStart"/>
      <w:r>
        <w:rPr>
          <w:rFonts w:ascii="Roboto Mono" w:eastAsia="Roboto Mono" w:hAnsi="Roboto Mono" w:cs="Roboto Mono"/>
          <w:color w:val="188038"/>
          <w:sz w:val="30"/>
          <w:szCs w:val="30"/>
        </w:rPr>
        <w:t>mongodb</w:t>
      </w:r>
      <w:proofErr w:type="spellEnd"/>
      <w:proofErr w:type="gramStart"/>
      <w:r>
        <w:rPr>
          <w:rFonts w:ascii="Roboto Mono" w:eastAsia="Roboto Mono" w:hAnsi="Roboto Mono" w:cs="Roboto Mono"/>
          <w:color w:val="188038"/>
          <w:sz w:val="30"/>
          <w:szCs w:val="30"/>
        </w:rPr>
        <w:t>:/</w:t>
      </w:r>
      <w:proofErr w:type="gramEnd"/>
      <w:r>
        <w:rPr>
          <w:rFonts w:ascii="Roboto Mono" w:eastAsia="Roboto Mono" w:hAnsi="Roboto Mono" w:cs="Roboto Mono"/>
          <w:color w:val="188038"/>
          <w:sz w:val="30"/>
          <w:szCs w:val="30"/>
        </w:rPr>
        <w:t>/localhost:27017/</w:t>
      </w:r>
      <w:proofErr w:type="spellStart"/>
      <w:r>
        <w:rPr>
          <w:rFonts w:ascii="Roboto Mono" w:eastAsia="Roboto Mono" w:hAnsi="Roboto Mono" w:cs="Roboto Mono"/>
          <w:color w:val="188038"/>
          <w:sz w:val="30"/>
          <w:szCs w:val="30"/>
        </w:rPr>
        <w:t>mydatabase</w:t>
      </w:r>
      <w:proofErr w:type="spellEnd"/>
      <w:r>
        <w:rPr>
          <w:rFonts w:ascii="Roboto Mono" w:eastAsia="Roboto Mono" w:hAnsi="Roboto Mono" w:cs="Roboto Mono"/>
          <w:color w:val="188038"/>
          <w:sz w:val="30"/>
          <w:szCs w:val="30"/>
        </w:rPr>
        <w:t>'</w:t>
      </w:r>
      <w:r>
        <w:rPr>
          <w:sz w:val="30"/>
          <w:szCs w:val="30"/>
        </w:rPr>
        <w:t xml:space="preserve">, where </w:t>
      </w:r>
      <w:proofErr w:type="spellStart"/>
      <w:r>
        <w:rPr>
          <w:rFonts w:ascii="Roboto Mono" w:eastAsia="Roboto Mono" w:hAnsi="Roboto Mono" w:cs="Roboto Mono"/>
          <w:color w:val="188038"/>
          <w:sz w:val="30"/>
          <w:szCs w:val="30"/>
        </w:rPr>
        <w:t>mydatabase</w:t>
      </w:r>
      <w:proofErr w:type="spellEnd"/>
      <w:r>
        <w:rPr>
          <w:sz w:val="30"/>
          <w:szCs w:val="30"/>
        </w:rPr>
        <w:t xml:space="preserve"> is the name of your MongoDB</w:t>
      </w:r>
      <w:r>
        <w:rPr>
          <w:sz w:val="30"/>
          <w:szCs w:val="30"/>
        </w:rPr>
        <w:t xml:space="preserve"> database.</w:t>
      </w:r>
    </w:p>
    <w:p w:rsidR="001D7C48" w:rsidRDefault="002B5A0B">
      <w:pPr>
        <w:numPr>
          <w:ilvl w:val="0"/>
          <w:numId w:val="8"/>
        </w:numPr>
        <w:rPr>
          <w:sz w:val="30"/>
          <w:szCs w:val="30"/>
        </w:rPr>
      </w:pPr>
      <w:r>
        <w:rPr>
          <w:b/>
          <w:sz w:val="30"/>
          <w:szCs w:val="30"/>
        </w:rPr>
        <w:t>Set Up the MongoDB Connection:</w:t>
      </w:r>
      <w:r>
        <w:rPr>
          <w:sz w:val="30"/>
          <w:szCs w:val="30"/>
        </w:rPr>
        <w:t xml:space="preserve"> Next, you call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  <w:sz w:val="30"/>
          <w:szCs w:val="30"/>
        </w:rPr>
        <w:t>mongoose.connect</w:t>
      </w:r>
      <w:proofErr w:type="spellEnd"/>
      <w:r>
        <w:rPr>
          <w:rFonts w:ascii="Roboto Mono" w:eastAsia="Roboto Mono" w:hAnsi="Roboto Mono" w:cs="Roboto Mono"/>
          <w:color w:val="188038"/>
          <w:sz w:val="30"/>
          <w:szCs w:val="30"/>
        </w:rPr>
        <w:t>(</w:t>
      </w:r>
      <w:proofErr w:type="gramEnd"/>
      <w:r>
        <w:rPr>
          <w:rFonts w:ascii="Roboto Mono" w:eastAsia="Roboto Mono" w:hAnsi="Roboto Mono" w:cs="Roboto Mono"/>
          <w:color w:val="188038"/>
          <w:sz w:val="30"/>
          <w:szCs w:val="30"/>
        </w:rPr>
        <w:t>)</w:t>
      </w:r>
      <w:r>
        <w:rPr>
          <w:sz w:val="30"/>
          <w:szCs w:val="30"/>
        </w:rPr>
        <w:t xml:space="preserve"> to establish a connection to the MongoDB database using the URL and some configuration options (</w:t>
      </w:r>
      <w:proofErr w:type="spellStart"/>
      <w:r>
        <w:rPr>
          <w:rFonts w:ascii="Roboto Mono" w:eastAsia="Roboto Mono" w:hAnsi="Roboto Mono" w:cs="Roboto Mono"/>
          <w:color w:val="188038"/>
          <w:sz w:val="30"/>
          <w:szCs w:val="30"/>
        </w:rPr>
        <w:t>useNewUrlParser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  <w:sz w:val="30"/>
          <w:szCs w:val="30"/>
        </w:rPr>
        <w:t>useUnifiedTopology</w:t>
      </w:r>
      <w:proofErr w:type="spellEnd"/>
      <w:r>
        <w:rPr>
          <w:sz w:val="30"/>
          <w:szCs w:val="30"/>
        </w:rPr>
        <w:t>, etc.). This step initializes the connection pro</w:t>
      </w:r>
      <w:r>
        <w:rPr>
          <w:sz w:val="30"/>
          <w:szCs w:val="30"/>
        </w:rPr>
        <w:t>cess but does not actually connect at this point.</w:t>
      </w:r>
    </w:p>
    <w:p w:rsidR="001D7C48" w:rsidRDefault="002B5A0B">
      <w:pPr>
        <w:numPr>
          <w:ilvl w:val="0"/>
          <w:numId w:val="8"/>
        </w:numPr>
        <w:rPr>
          <w:sz w:val="30"/>
          <w:szCs w:val="30"/>
        </w:rPr>
      </w:pPr>
      <w:r>
        <w:rPr>
          <w:b/>
          <w:sz w:val="30"/>
          <w:szCs w:val="30"/>
        </w:rPr>
        <w:t>Access the Default Connection Object: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u w:val="single"/>
        </w:rPr>
        <w:t>Mongoose maintains a default connection object representing the MongoDB connection</w:t>
      </w:r>
      <w:r>
        <w:rPr>
          <w:sz w:val="30"/>
          <w:szCs w:val="30"/>
        </w:rPr>
        <w:t xml:space="preserve">. You retrieve this object using </w:t>
      </w:r>
      <w:proofErr w:type="spellStart"/>
      <w:r>
        <w:rPr>
          <w:rFonts w:ascii="Roboto Mono" w:eastAsia="Roboto Mono" w:hAnsi="Roboto Mono" w:cs="Roboto Mono"/>
          <w:color w:val="188038"/>
          <w:sz w:val="30"/>
          <w:szCs w:val="30"/>
        </w:rPr>
        <w:t>mongoose.connection</w:t>
      </w:r>
      <w:proofErr w:type="spellEnd"/>
      <w:r>
        <w:rPr>
          <w:sz w:val="30"/>
          <w:szCs w:val="30"/>
        </w:rPr>
        <w:t>, and you've stored it in the vari</w:t>
      </w:r>
      <w:r>
        <w:rPr>
          <w:sz w:val="30"/>
          <w:szCs w:val="30"/>
        </w:rPr>
        <w:t xml:space="preserve">able </w:t>
      </w:r>
      <w:r>
        <w:rPr>
          <w:rFonts w:ascii="Roboto Mono" w:eastAsia="Roboto Mono" w:hAnsi="Roboto Mono" w:cs="Roboto Mono"/>
          <w:color w:val="188038"/>
          <w:sz w:val="30"/>
          <w:szCs w:val="30"/>
        </w:rPr>
        <w:lastRenderedPageBreak/>
        <w:t>db</w:t>
      </w:r>
      <w:r>
        <w:rPr>
          <w:sz w:val="30"/>
          <w:szCs w:val="30"/>
        </w:rPr>
        <w:t>. This object is what you'll use to handle events and interact with the database.</w:t>
      </w:r>
    </w:p>
    <w:p w:rsidR="001D7C48" w:rsidRDefault="002B5A0B">
      <w:pPr>
        <w:numPr>
          <w:ilvl w:val="0"/>
          <w:numId w:val="8"/>
        </w:numPr>
        <w:rPr>
          <w:sz w:val="30"/>
          <w:szCs w:val="30"/>
        </w:rPr>
      </w:pPr>
      <w:r>
        <w:rPr>
          <w:b/>
          <w:sz w:val="30"/>
          <w:szCs w:val="30"/>
        </w:rPr>
        <w:t>Define Event Listeners:</w:t>
      </w:r>
      <w:r>
        <w:rPr>
          <w:sz w:val="30"/>
          <w:szCs w:val="30"/>
        </w:rPr>
        <w:t xml:space="preserve"> You define event listeners for the database connection using methods like </w:t>
      </w:r>
      <w:r>
        <w:rPr>
          <w:rFonts w:ascii="Roboto Mono" w:eastAsia="Roboto Mono" w:hAnsi="Roboto Mono" w:cs="Roboto Mono"/>
          <w:color w:val="188038"/>
          <w:sz w:val="30"/>
          <w:szCs w:val="30"/>
        </w:rPr>
        <w:t>.</w:t>
      </w:r>
      <w:proofErr w:type="gramStart"/>
      <w:r>
        <w:rPr>
          <w:rFonts w:ascii="Roboto Mono" w:eastAsia="Roboto Mono" w:hAnsi="Roboto Mono" w:cs="Roboto Mono"/>
          <w:color w:val="188038"/>
          <w:sz w:val="30"/>
          <w:szCs w:val="30"/>
        </w:rPr>
        <w:t>on(</w:t>
      </w:r>
      <w:proofErr w:type="gramEnd"/>
      <w:r>
        <w:rPr>
          <w:rFonts w:ascii="Roboto Mono" w:eastAsia="Roboto Mono" w:hAnsi="Roboto Mono" w:cs="Roboto Mono"/>
          <w:color w:val="188038"/>
          <w:sz w:val="30"/>
          <w:szCs w:val="30"/>
        </w:rPr>
        <w:t>'connected', ...)</w:t>
      </w:r>
      <w:r>
        <w:rPr>
          <w:sz w:val="30"/>
          <w:szCs w:val="30"/>
        </w:rPr>
        <w:t xml:space="preserve">, </w:t>
      </w:r>
      <w:r>
        <w:rPr>
          <w:rFonts w:ascii="Roboto Mono" w:eastAsia="Roboto Mono" w:hAnsi="Roboto Mono" w:cs="Roboto Mono"/>
          <w:color w:val="188038"/>
          <w:sz w:val="30"/>
          <w:szCs w:val="30"/>
        </w:rPr>
        <w:t>.on('error', ...)</w:t>
      </w:r>
      <w:r>
        <w:rPr>
          <w:sz w:val="30"/>
          <w:szCs w:val="30"/>
        </w:rPr>
        <w:t xml:space="preserve">, and </w:t>
      </w:r>
      <w:r>
        <w:rPr>
          <w:rFonts w:ascii="Roboto Mono" w:eastAsia="Roboto Mono" w:hAnsi="Roboto Mono" w:cs="Roboto Mono"/>
          <w:color w:val="188038"/>
          <w:sz w:val="30"/>
          <w:szCs w:val="30"/>
        </w:rPr>
        <w:t>.on('disconnected', ...)</w:t>
      </w:r>
      <w:r>
        <w:rPr>
          <w:sz w:val="30"/>
          <w:szCs w:val="30"/>
        </w:rPr>
        <w:t>. These event listeners allow you to react to different states of the database connection.</w:t>
      </w:r>
    </w:p>
    <w:p w:rsidR="001D7C48" w:rsidRDefault="002B5A0B">
      <w:pPr>
        <w:numPr>
          <w:ilvl w:val="0"/>
          <w:numId w:val="8"/>
        </w:numPr>
        <w:rPr>
          <w:sz w:val="30"/>
          <w:szCs w:val="30"/>
        </w:rPr>
      </w:pPr>
      <w:r>
        <w:rPr>
          <w:b/>
          <w:sz w:val="30"/>
          <w:szCs w:val="30"/>
        </w:rPr>
        <w:t>Start Listening for Events:</w:t>
      </w:r>
      <w:r>
        <w:rPr>
          <w:sz w:val="30"/>
          <w:szCs w:val="30"/>
        </w:rPr>
        <w:t xml:space="preserve"> The code is set up to listen for events. When you call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  <w:sz w:val="30"/>
          <w:szCs w:val="30"/>
        </w:rPr>
        <w:t>mongoose.connect</w:t>
      </w:r>
      <w:proofErr w:type="spellEnd"/>
      <w:r>
        <w:rPr>
          <w:rFonts w:ascii="Roboto Mono" w:eastAsia="Roboto Mono" w:hAnsi="Roboto Mono" w:cs="Roboto Mono"/>
          <w:color w:val="188038"/>
          <w:sz w:val="30"/>
          <w:szCs w:val="30"/>
        </w:rPr>
        <w:t>(</w:t>
      </w:r>
      <w:proofErr w:type="gramEnd"/>
      <w:r>
        <w:rPr>
          <w:rFonts w:ascii="Roboto Mono" w:eastAsia="Roboto Mono" w:hAnsi="Roboto Mono" w:cs="Roboto Mono"/>
          <w:color w:val="188038"/>
          <w:sz w:val="30"/>
          <w:szCs w:val="30"/>
        </w:rPr>
        <w:t>)</w:t>
      </w:r>
      <w:r>
        <w:rPr>
          <w:sz w:val="30"/>
          <w:szCs w:val="30"/>
        </w:rPr>
        <w:t>, Mongoose starts the connection process</w:t>
      </w:r>
      <w:r>
        <w:rPr>
          <w:sz w:val="30"/>
          <w:szCs w:val="30"/>
        </w:rPr>
        <w:t xml:space="preserve">. If the connection is successful, the </w:t>
      </w:r>
      <w:r>
        <w:rPr>
          <w:rFonts w:ascii="Roboto Mono" w:eastAsia="Roboto Mono" w:hAnsi="Roboto Mono" w:cs="Roboto Mono"/>
          <w:color w:val="188038"/>
          <w:sz w:val="30"/>
          <w:szCs w:val="30"/>
        </w:rPr>
        <w:t>'connected'</w:t>
      </w:r>
      <w:r>
        <w:rPr>
          <w:sz w:val="30"/>
          <w:szCs w:val="30"/>
        </w:rPr>
        <w:t xml:space="preserve"> event is triggered, and you log a message indicating that you're connected to MongoDB. If there's an error during the connection process, the </w:t>
      </w:r>
      <w:r>
        <w:rPr>
          <w:rFonts w:ascii="Roboto Mono" w:eastAsia="Roboto Mono" w:hAnsi="Roboto Mono" w:cs="Roboto Mono"/>
          <w:color w:val="188038"/>
          <w:sz w:val="30"/>
          <w:szCs w:val="30"/>
        </w:rPr>
        <w:t>'error'</w:t>
      </w:r>
      <w:r>
        <w:rPr>
          <w:sz w:val="30"/>
          <w:szCs w:val="30"/>
        </w:rPr>
        <w:t xml:space="preserve"> event is triggered, and you log an error message. Simil</w:t>
      </w:r>
      <w:r>
        <w:rPr>
          <w:sz w:val="30"/>
          <w:szCs w:val="30"/>
        </w:rPr>
        <w:t xml:space="preserve">arly, the </w:t>
      </w:r>
      <w:r>
        <w:rPr>
          <w:rFonts w:ascii="Roboto Mono" w:eastAsia="Roboto Mono" w:hAnsi="Roboto Mono" w:cs="Roboto Mono"/>
          <w:color w:val="188038"/>
          <w:sz w:val="30"/>
          <w:szCs w:val="30"/>
        </w:rPr>
        <w:t>'disconnected'</w:t>
      </w:r>
      <w:r>
        <w:rPr>
          <w:sz w:val="30"/>
          <w:szCs w:val="30"/>
        </w:rPr>
        <w:t xml:space="preserve"> event can be useful for handling situations where the connection is lost.</w:t>
      </w:r>
    </w:p>
    <w:p w:rsidR="001D7C48" w:rsidRDefault="002B5A0B">
      <w:pPr>
        <w:numPr>
          <w:ilvl w:val="0"/>
          <w:numId w:val="8"/>
        </w:numPr>
        <w:spacing w:after="240"/>
        <w:rPr>
          <w:sz w:val="30"/>
          <w:szCs w:val="30"/>
        </w:rPr>
      </w:pPr>
      <w:r>
        <w:rPr>
          <w:b/>
          <w:sz w:val="30"/>
          <w:szCs w:val="30"/>
        </w:rPr>
        <w:t>Export the Database Connection:</w:t>
      </w:r>
      <w:r>
        <w:rPr>
          <w:sz w:val="30"/>
          <w:szCs w:val="30"/>
        </w:rPr>
        <w:t xml:space="preserve"> Finally, you export the </w:t>
      </w:r>
      <w:proofErr w:type="spellStart"/>
      <w:r>
        <w:rPr>
          <w:rFonts w:ascii="Roboto Mono" w:eastAsia="Roboto Mono" w:hAnsi="Roboto Mono" w:cs="Roboto Mono"/>
          <w:color w:val="188038"/>
          <w:sz w:val="30"/>
          <w:szCs w:val="30"/>
        </w:rPr>
        <w:t>db</w:t>
      </w:r>
      <w:proofErr w:type="spellEnd"/>
      <w:r>
        <w:rPr>
          <w:sz w:val="30"/>
          <w:szCs w:val="30"/>
        </w:rPr>
        <w:t xml:space="preserve"> object, which represents the MongoDB connection, so that you can import and use it in other parts </w:t>
      </w:r>
      <w:r>
        <w:rPr>
          <w:sz w:val="30"/>
          <w:szCs w:val="30"/>
        </w:rPr>
        <w:t>of your Node.js application.</w:t>
      </w:r>
    </w:p>
    <w:p w:rsidR="001D7C48" w:rsidRDefault="002B5A0B">
      <w:pPr>
        <w:spacing w:before="240" w:after="240"/>
        <w:rPr>
          <w:b/>
          <w:sz w:val="30"/>
          <w:szCs w:val="30"/>
        </w:rPr>
      </w:pPr>
      <w:r>
        <w:rPr>
          <w:sz w:val="30"/>
          <w:szCs w:val="30"/>
        </w:rPr>
        <w:t xml:space="preserve">To sum it up, the </w:t>
      </w:r>
      <w:r>
        <w:rPr>
          <w:rFonts w:ascii="Roboto Mono" w:eastAsia="Roboto Mono" w:hAnsi="Roboto Mono" w:cs="Roboto Mono"/>
          <w:color w:val="188038"/>
          <w:sz w:val="30"/>
          <w:szCs w:val="30"/>
        </w:rPr>
        <w:t>db.js</w:t>
      </w:r>
      <w:r>
        <w:rPr>
          <w:sz w:val="30"/>
          <w:szCs w:val="30"/>
        </w:rPr>
        <w:t xml:space="preserve"> file acts as a </w:t>
      </w:r>
      <w:r>
        <w:rPr>
          <w:sz w:val="30"/>
          <w:szCs w:val="30"/>
          <w:u w:val="single"/>
        </w:rPr>
        <w:t>central module</w:t>
      </w:r>
      <w:r>
        <w:rPr>
          <w:sz w:val="30"/>
          <w:szCs w:val="30"/>
        </w:rPr>
        <w:t xml:space="preserve"> that manages the connection to your MongoDB database using Mongoose. It sets up the connection, handles connection events, and </w:t>
      </w:r>
      <w:r>
        <w:rPr>
          <w:sz w:val="30"/>
          <w:szCs w:val="30"/>
          <w:u w:val="single"/>
        </w:rPr>
        <w:t>exports the connection object so that your Exp</w:t>
      </w:r>
      <w:r>
        <w:rPr>
          <w:sz w:val="30"/>
          <w:szCs w:val="30"/>
          <w:u w:val="single"/>
        </w:rPr>
        <w:t>ress.js server</w:t>
      </w:r>
      <w:r>
        <w:rPr>
          <w:sz w:val="30"/>
          <w:szCs w:val="30"/>
        </w:rPr>
        <w:t xml:space="preserve"> (or other parts of your application) </w:t>
      </w:r>
      <w:r>
        <w:rPr>
          <w:sz w:val="30"/>
          <w:szCs w:val="30"/>
          <w:u w:val="single"/>
        </w:rPr>
        <w:t>can use it to interact with the database</w:t>
      </w:r>
      <w:r>
        <w:rPr>
          <w:sz w:val="30"/>
          <w:szCs w:val="30"/>
        </w:rPr>
        <w:t xml:space="preserve">. </w:t>
      </w:r>
      <w:r>
        <w:rPr>
          <w:b/>
          <w:sz w:val="30"/>
          <w:szCs w:val="30"/>
        </w:rPr>
        <w:t xml:space="preserve">When your server runs, it typically requires or imports this </w:t>
      </w:r>
      <w:r>
        <w:rPr>
          <w:rFonts w:ascii="Roboto Mono" w:eastAsia="Roboto Mono" w:hAnsi="Roboto Mono" w:cs="Roboto Mono"/>
          <w:b/>
          <w:color w:val="188038"/>
          <w:sz w:val="30"/>
          <w:szCs w:val="30"/>
        </w:rPr>
        <w:t>db.js</w:t>
      </w:r>
      <w:r>
        <w:rPr>
          <w:b/>
          <w:sz w:val="30"/>
          <w:szCs w:val="30"/>
        </w:rPr>
        <w:t xml:space="preserve"> file to establish the database connection before handling HTTP requests.</w:t>
      </w:r>
    </w:p>
    <w:p w:rsidR="001D7C48" w:rsidRDefault="002B5A0B">
      <w:pPr>
        <w:pStyle w:val="Heading3"/>
        <w:numPr>
          <w:ilvl w:val="0"/>
          <w:numId w:val="6"/>
        </w:numPr>
        <w:rPr>
          <w:i/>
          <w:color w:val="FF0000"/>
        </w:rPr>
      </w:pPr>
      <w:bookmarkStart w:id="2" w:name="_j9hx2ouxtu01" w:colFirst="0" w:colLast="0"/>
      <w:bookmarkEnd w:id="2"/>
      <w:r>
        <w:rPr>
          <w:i/>
          <w:color w:val="FF0000"/>
        </w:rPr>
        <w:t>What are models or sch</w:t>
      </w:r>
      <w:r>
        <w:rPr>
          <w:i/>
          <w:color w:val="FF0000"/>
        </w:rPr>
        <w:t>ema?</w:t>
      </w:r>
    </w:p>
    <w:p w:rsidR="001D7C48" w:rsidRDefault="001D7C48"/>
    <w:p w:rsidR="001D7C48" w:rsidRDefault="002B5A0B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Models are like a blueprint of our database</w:t>
      </w:r>
    </w:p>
    <w:p w:rsidR="001D7C48" w:rsidRDefault="002B5A0B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It’s a representation of a specific collection in MongoDB. Like a Person</w:t>
      </w:r>
    </w:p>
    <w:p w:rsidR="001D7C48" w:rsidRDefault="002B5A0B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Once you have defined a model, you can </w:t>
      </w:r>
      <w:r>
        <w:rPr>
          <w:color w:val="0000FF"/>
          <w:sz w:val="30"/>
          <w:szCs w:val="30"/>
        </w:rPr>
        <w:t>create, read, update, and delete</w:t>
      </w:r>
      <w:r>
        <w:rPr>
          <w:sz w:val="30"/>
          <w:szCs w:val="30"/>
        </w:rPr>
        <w:t xml:space="preserve"> documents in the corresponding MongoDB collection.</w:t>
      </w:r>
    </w:p>
    <w:p w:rsidR="001D7C48" w:rsidRDefault="002B5A0B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Mongoose allows you to define a schema for your documents. A schema is like a blueprint that defines the structure and data types of your documents within a collection.</w:t>
      </w:r>
    </w:p>
    <w:p w:rsidR="001D7C48" w:rsidRDefault="001D7C48">
      <w:pPr>
        <w:rPr>
          <w:sz w:val="30"/>
          <w:szCs w:val="30"/>
        </w:rPr>
      </w:pPr>
    </w:p>
    <w:p w:rsidR="001D7C48" w:rsidRDefault="001D7C48">
      <w:pPr>
        <w:rPr>
          <w:sz w:val="30"/>
          <w:szCs w:val="30"/>
        </w:rPr>
      </w:pPr>
    </w:p>
    <w:p w:rsidR="001D7C48" w:rsidRDefault="001D7C48">
      <w:pPr>
        <w:rPr>
          <w:sz w:val="30"/>
          <w:szCs w:val="30"/>
        </w:rPr>
      </w:pPr>
    </w:p>
    <w:p w:rsidR="001D7C48" w:rsidRDefault="002B5A0B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Each Person's Detail ( like chef, owner, manager, waiter )</w:t>
      </w:r>
    </w:p>
    <w:p w:rsidR="001D7C48" w:rsidRDefault="001D7C48">
      <w:pPr>
        <w:ind w:left="720"/>
        <w:rPr>
          <w:sz w:val="30"/>
          <w:szCs w:val="30"/>
        </w:rPr>
      </w:pP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1D7C48">
        <w:tc>
          <w:tcPr>
            <w:tcW w:w="1080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C48" w:rsidRDefault="002B5A0B">
            <w:pPr>
              <w:widowControl w:val="0"/>
              <w:rPr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  "name": 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"Alice"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  "age": 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28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  "work": 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"Chef"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  "mobile": 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"123-456-7890"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  "email": 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"alice@example.com"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  "address": 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"123 Main St, City"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  "salary": 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60000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</w:t>
            </w:r>
          </w:p>
        </w:tc>
      </w:tr>
    </w:tbl>
    <w:p w:rsidR="001D7C48" w:rsidRDefault="001D7C48">
      <w:pPr>
        <w:rPr>
          <w:sz w:val="30"/>
          <w:szCs w:val="30"/>
        </w:rPr>
      </w:pPr>
    </w:p>
    <w:p w:rsidR="001D7C48" w:rsidRDefault="002B5A0B">
      <w:pPr>
        <w:rPr>
          <w:sz w:val="30"/>
          <w:szCs w:val="30"/>
        </w:rPr>
      </w:pPr>
      <w:hyperlink r:id="rId5">
        <w:r>
          <w:rPr>
            <w:color w:val="1155CC"/>
            <w:sz w:val="30"/>
            <w:szCs w:val="30"/>
            <w:u w:val="single"/>
          </w:rPr>
          <w:t>https://mongoosejs.com/doc</w:t>
        </w:r>
        <w:r>
          <w:rPr>
            <w:color w:val="1155CC"/>
            <w:sz w:val="30"/>
            <w:szCs w:val="30"/>
            <w:u w:val="single"/>
          </w:rPr>
          <w:t>s/guide.html</w:t>
        </w:r>
      </w:hyperlink>
    </w:p>
    <w:p w:rsidR="001D7C48" w:rsidRDefault="001D7C48">
      <w:pPr>
        <w:rPr>
          <w:sz w:val="30"/>
          <w:szCs w:val="30"/>
        </w:rPr>
      </w:pPr>
    </w:p>
    <w:p w:rsidR="001D7C48" w:rsidRDefault="002B5A0B">
      <w:pPr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Parameters:</w:t>
      </w:r>
    </w:p>
    <w:p w:rsidR="001D7C48" w:rsidRDefault="002B5A0B">
      <w:pPr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Type, required, unique, </w:t>
      </w:r>
      <w:proofErr w:type="spellStart"/>
      <w:r>
        <w:rPr>
          <w:sz w:val="30"/>
          <w:szCs w:val="30"/>
        </w:rPr>
        <w:t>etc</w:t>
      </w:r>
      <w:proofErr w:type="spellEnd"/>
    </w:p>
    <w:p w:rsidR="001D7C48" w:rsidRDefault="001D7C48">
      <w:pPr>
        <w:rPr>
          <w:sz w:val="30"/>
          <w:szCs w:val="30"/>
        </w:rPr>
      </w:pPr>
    </w:p>
    <w:p w:rsidR="001D7C48" w:rsidRDefault="001D7C48">
      <w:pPr>
        <w:rPr>
          <w:sz w:val="30"/>
          <w:szCs w:val="30"/>
        </w:rPr>
      </w:pPr>
    </w:p>
    <w:p w:rsidR="001D7C48" w:rsidRDefault="002B5A0B">
      <w:pPr>
        <w:pStyle w:val="Heading3"/>
        <w:numPr>
          <w:ilvl w:val="0"/>
          <w:numId w:val="6"/>
        </w:numPr>
        <w:rPr>
          <w:i/>
          <w:color w:val="FF0000"/>
        </w:rPr>
      </w:pPr>
      <w:bookmarkStart w:id="3" w:name="_byuatcds8grp" w:colFirst="0" w:colLast="0"/>
      <w:bookmarkEnd w:id="3"/>
      <w:r>
        <w:rPr>
          <w:i/>
          <w:color w:val="FF0000"/>
        </w:rPr>
        <w:t>What is body-parser</w:t>
      </w:r>
    </w:p>
    <w:p w:rsidR="001D7C48" w:rsidRDefault="001D7C48"/>
    <w:p w:rsidR="001D7C48" w:rsidRDefault="002B5A0B">
      <w:pPr>
        <w:numPr>
          <w:ilvl w:val="0"/>
          <w:numId w:val="3"/>
        </w:numPr>
        <w:rPr>
          <w:sz w:val="30"/>
          <w:szCs w:val="30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  <w:sz w:val="30"/>
          <w:szCs w:val="30"/>
        </w:rPr>
        <w:t>bodyParser</w:t>
      </w:r>
      <w:proofErr w:type="spellEnd"/>
      <w:proofErr w:type="gramEnd"/>
      <w:r>
        <w:rPr>
          <w:sz w:val="30"/>
          <w:szCs w:val="30"/>
        </w:rPr>
        <w:t xml:space="preserve"> is a middleware library for Express.js.</w:t>
      </w:r>
    </w:p>
    <w:p w:rsidR="001D7C48" w:rsidRDefault="002B5A0B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It is used to parse and extract the body of incoming HTTP requests.</w:t>
      </w:r>
    </w:p>
    <w:p w:rsidR="001D7C48" w:rsidRDefault="001D7C48">
      <w:pPr>
        <w:rPr>
          <w:sz w:val="30"/>
          <w:szCs w:val="30"/>
        </w:rPr>
      </w:pPr>
    </w:p>
    <w:p w:rsidR="001D7C48" w:rsidRDefault="002B5A0B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When a client (e.g., a web browser or a mobile app) sends data to a server, it typically includes that data in the body of an HTTP request.</w:t>
      </w:r>
    </w:p>
    <w:p w:rsidR="001D7C48" w:rsidRDefault="002B5A0B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This data can be in various formats, such as JSON, form data, or URL-encoded data.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  <w:sz w:val="30"/>
          <w:szCs w:val="30"/>
        </w:rPr>
        <w:t>bodyParser</w:t>
      </w:r>
      <w:proofErr w:type="spellEnd"/>
      <w:proofErr w:type="gramEnd"/>
      <w:r>
        <w:rPr>
          <w:sz w:val="30"/>
          <w:szCs w:val="30"/>
        </w:rPr>
        <w:t xml:space="preserve"> helps parse and extrac</w:t>
      </w:r>
      <w:r>
        <w:rPr>
          <w:sz w:val="30"/>
          <w:szCs w:val="30"/>
        </w:rPr>
        <w:t>t this data from the request so that you can work with it in your Express.js application.</w:t>
      </w:r>
    </w:p>
    <w:p w:rsidR="001D7C48" w:rsidRDefault="002B5A0B">
      <w:pPr>
        <w:numPr>
          <w:ilvl w:val="0"/>
          <w:numId w:val="1"/>
        </w:numPr>
        <w:rPr>
          <w:sz w:val="30"/>
          <w:szCs w:val="30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  <w:sz w:val="30"/>
          <w:szCs w:val="30"/>
        </w:rPr>
        <w:t>bodyParser</w:t>
      </w:r>
      <w:proofErr w:type="spellEnd"/>
      <w:proofErr w:type="gramEnd"/>
      <w:r>
        <w:rPr>
          <w:sz w:val="30"/>
          <w:szCs w:val="30"/>
        </w:rPr>
        <w:t xml:space="preserve"> processes the request body before it reaches your route handlers, making the parsed data available in the </w:t>
      </w:r>
      <w:proofErr w:type="spellStart"/>
      <w:r>
        <w:rPr>
          <w:rFonts w:ascii="Roboto Mono" w:eastAsia="Roboto Mono" w:hAnsi="Roboto Mono" w:cs="Roboto Mono"/>
          <w:color w:val="188038"/>
          <w:sz w:val="30"/>
          <w:szCs w:val="30"/>
        </w:rPr>
        <w:t>req.body</w:t>
      </w:r>
      <w:proofErr w:type="spellEnd"/>
      <w:r>
        <w:rPr>
          <w:sz w:val="30"/>
          <w:szCs w:val="30"/>
        </w:rPr>
        <w:t xml:space="preserve"> for further processing.</w:t>
      </w:r>
    </w:p>
    <w:p w:rsidR="001D7C48" w:rsidRDefault="002B5A0B">
      <w:pPr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rFonts w:ascii="Roboto Mono" w:eastAsia="Roboto Mono" w:hAnsi="Roboto Mono" w:cs="Roboto Mono"/>
          <w:color w:val="188038"/>
          <w:sz w:val="30"/>
          <w:szCs w:val="30"/>
        </w:rPr>
        <w:lastRenderedPageBreak/>
        <w:t>bodyParser.json</w:t>
      </w:r>
      <w:proofErr w:type="spellEnd"/>
      <w:r>
        <w:rPr>
          <w:rFonts w:ascii="Roboto Mono" w:eastAsia="Roboto Mono" w:hAnsi="Roboto Mono" w:cs="Roboto Mono"/>
          <w:color w:val="188038"/>
          <w:sz w:val="30"/>
          <w:szCs w:val="30"/>
        </w:rPr>
        <w:t>()</w:t>
      </w:r>
      <w:r>
        <w:rPr>
          <w:sz w:val="30"/>
          <w:szCs w:val="30"/>
        </w:rPr>
        <w:t xml:space="preserve"> automatically parses the JSON data from the request body and converts it into a JavaScript object, which is then stored in the </w:t>
      </w:r>
      <w:proofErr w:type="spellStart"/>
      <w:r>
        <w:rPr>
          <w:rFonts w:ascii="Roboto Mono" w:eastAsia="Roboto Mono" w:hAnsi="Roboto Mono" w:cs="Roboto Mono"/>
          <w:color w:val="188038"/>
          <w:sz w:val="30"/>
          <w:szCs w:val="30"/>
        </w:rPr>
        <w:t>req.body</w:t>
      </w:r>
      <w:proofErr w:type="spellEnd"/>
    </w:p>
    <w:p w:rsidR="001D7C48" w:rsidRDefault="001D7C48">
      <w:pPr>
        <w:rPr>
          <w:sz w:val="30"/>
          <w:szCs w:val="30"/>
        </w:rPr>
      </w:pPr>
    </w:p>
    <w:p w:rsidR="001D7C48" w:rsidRDefault="001D7C48">
      <w:pPr>
        <w:rPr>
          <w:sz w:val="30"/>
          <w:szCs w:val="30"/>
        </w:rPr>
      </w:pPr>
    </w:p>
    <w:p w:rsidR="001D7C48" w:rsidRDefault="002B5A0B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Express.js uses lots of middleware and to use middleware we use the </w:t>
      </w:r>
      <w:proofErr w:type="spellStart"/>
      <w:r>
        <w:rPr>
          <w:sz w:val="30"/>
          <w:szCs w:val="30"/>
        </w:rPr>
        <w:t>app.use</w:t>
      </w:r>
      <w:proofErr w:type="spellEnd"/>
      <w:r>
        <w:rPr>
          <w:sz w:val="30"/>
          <w:szCs w:val="30"/>
        </w:rPr>
        <w:t>()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1D7C48">
        <w:tc>
          <w:tcPr>
            <w:tcW w:w="1080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C48" w:rsidRDefault="002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bodyParser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req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uire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'body-parser'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app.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use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bodyParser.json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());</w:t>
            </w:r>
          </w:p>
        </w:tc>
      </w:tr>
    </w:tbl>
    <w:p w:rsidR="001D7C48" w:rsidRDefault="001D7C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1D7C48" w:rsidRDefault="002B5A0B">
      <w:pPr>
        <w:pStyle w:val="Heading3"/>
        <w:numPr>
          <w:ilvl w:val="0"/>
          <w:numId w:val="6"/>
        </w:numPr>
        <w:rPr>
          <w:i/>
          <w:color w:val="FF0000"/>
        </w:rPr>
      </w:pPr>
      <w:bookmarkStart w:id="4" w:name="_ifsp62t82pbu" w:colFirst="0" w:colLast="0"/>
      <w:bookmarkEnd w:id="4"/>
      <w:r>
        <w:rPr>
          <w:i/>
          <w:color w:val="FF0000"/>
        </w:rPr>
        <w:t>Send Data from Client to Server</w:t>
      </w:r>
    </w:p>
    <w:p w:rsidR="001D7C48" w:rsidRDefault="001D7C48"/>
    <w:p w:rsidR="001D7C48" w:rsidRDefault="002B5A0B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we need an Endpoint where the client sends data and data needs to be saved in the database</w:t>
      </w:r>
    </w:p>
    <w:p w:rsidR="001D7C48" w:rsidRDefault="001D7C48">
      <w:pPr>
        <w:rPr>
          <w:sz w:val="30"/>
          <w:szCs w:val="30"/>
        </w:rPr>
      </w:pPr>
    </w:p>
    <w:p w:rsidR="001D7C48" w:rsidRDefault="002B5A0B">
      <w:pPr>
        <w:rPr>
          <w:sz w:val="30"/>
          <w:szCs w:val="30"/>
        </w:rPr>
      </w:pPr>
      <w:bookmarkStart w:id="5" w:name="_GoBack"/>
      <w:r>
        <w:rPr>
          <w:noProof/>
          <w:sz w:val="30"/>
          <w:szCs w:val="30"/>
          <w:lang w:val="en-IN"/>
        </w:rPr>
        <w:drawing>
          <wp:inline distT="114300" distB="114300" distL="114300" distR="114300">
            <wp:extent cx="6461760" cy="476690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410" cy="4782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5"/>
    </w:p>
    <w:p w:rsidR="001D7C48" w:rsidRDefault="002B5A0B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we need a method called POST</w:t>
      </w:r>
    </w:p>
    <w:p w:rsidR="001D7C48" w:rsidRDefault="002B5A0B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Now code the POST method to add the person</w:t>
      </w:r>
    </w:p>
    <w:p w:rsidR="001D7C48" w:rsidRDefault="002B5A0B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If we send the random values as well Mongoose will not save random values other than predefined schema</w:t>
      </w:r>
    </w:p>
    <w:p w:rsidR="001D7C48" w:rsidRDefault="001D7C48">
      <w:pPr>
        <w:rPr>
          <w:sz w:val="30"/>
          <w:szCs w:val="30"/>
        </w:rPr>
      </w:pP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1D7C48">
        <w:tc>
          <w:tcPr>
            <w:tcW w:w="1080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C48" w:rsidRDefault="002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newPerson.save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((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error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savedPerson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) =&gt;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error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console.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error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'Error saving person:'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error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res.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500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({ 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error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'Internal server error'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});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}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console.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log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'Data saved'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res.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201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savedPerson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});</w:t>
            </w:r>
          </w:p>
        </w:tc>
      </w:tr>
    </w:tbl>
    <w:p w:rsidR="001D7C48" w:rsidRDefault="001D7C48">
      <w:pPr>
        <w:rPr>
          <w:sz w:val="30"/>
          <w:szCs w:val="30"/>
        </w:rPr>
      </w:pPr>
    </w:p>
    <w:p w:rsidR="001D7C48" w:rsidRDefault="002B5A0B">
      <w:pPr>
        <w:pStyle w:val="Heading3"/>
        <w:numPr>
          <w:ilvl w:val="0"/>
          <w:numId w:val="9"/>
        </w:numPr>
        <w:rPr>
          <w:i/>
          <w:color w:val="FF0000"/>
        </w:rPr>
      </w:pPr>
      <w:bookmarkStart w:id="6" w:name="_j3osep3mzrlm" w:colFirst="0" w:colLast="0"/>
      <w:bookmarkEnd w:id="6"/>
      <w:proofErr w:type="spellStart"/>
      <w:r>
        <w:rPr>
          <w:i/>
          <w:color w:val="FF0000"/>
        </w:rPr>
        <w:t>Async</w:t>
      </w:r>
      <w:proofErr w:type="spellEnd"/>
      <w:r>
        <w:rPr>
          <w:i/>
          <w:color w:val="FF0000"/>
        </w:rPr>
        <w:t xml:space="preserve"> and Await</w:t>
      </w:r>
    </w:p>
    <w:p w:rsidR="001D7C48" w:rsidRDefault="001D7C48"/>
    <w:p w:rsidR="001D7C48" w:rsidRDefault="002B5A0B">
      <w:pPr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Nowadays no one uses callback functions like, we used in the POST methods </w:t>
      </w:r>
      <w:proofErr w:type="gramStart"/>
      <w:r>
        <w:rPr>
          <w:sz w:val="30"/>
          <w:szCs w:val="30"/>
        </w:rPr>
        <w:t>They</w:t>
      </w:r>
      <w:proofErr w:type="gramEnd"/>
      <w:r>
        <w:rPr>
          <w:sz w:val="30"/>
          <w:szCs w:val="30"/>
        </w:rPr>
        <w:t xml:space="preserve"> look quite complex and also do not give us code readability.</w:t>
      </w:r>
    </w:p>
    <w:p w:rsidR="001D7C48" w:rsidRDefault="002B5A0B">
      <w:pPr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What actually callback does, callback is a function that is executed just after the execution of another main functi</w:t>
      </w:r>
      <w:r>
        <w:rPr>
          <w:sz w:val="30"/>
          <w:szCs w:val="30"/>
        </w:rPr>
        <w:t>on, it means the callback will wait until its main function is not executed</w:t>
      </w:r>
    </w:p>
    <w:p w:rsidR="001D7C48" w:rsidRDefault="001D7C48">
      <w:pPr>
        <w:rPr>
          <w:sz w:val="30"/>
          <w:szCs w:val="30"/>
        </w:rPr>
      </w:pPr>
    </w:p>
    <w:p w:rsidR="001D7C48" w:rsidRDefault="002B5A0B">
      <w:pPr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b/>
          <w:sz w:val="30"/>
          <w:szCs w:val="30"/>
        </w:rPr>
        <w:t>Async</w:t>
      </w:r>
      <w:proofErr w:type="spellEnd"/>
      <w:r>
        <w:rPr>
          <w:b/>
          <w:sz w:val="30"/>
          <w:szCs w:val="30"/>
        </w:rPr>
        <w:t xml:space="preserve"> and await</w:t>
      </w:r>
      <w:r>
        <w:rPr>
          <w:sz w:val="30"/>
          <w:szCs w:val="30"/>
        </w:rPr>
        <w:t xml:space="preserve"> are features in JavaScript that make it easier to work with </w:t>
      </w:r>
      <w:r>
        <w:rPr>
          <w:color w:val="0000FF"/>
          <w:sz w:val="30"/>
          <w:szCs w:val="30"/>
        </w:rPr>
        <w:t>asynchronous code</w:t>
      </w:r>
      <w:r>
        <w:rPr>
          <w:sz w:val="30"/>
          <w:szCs w:val="30"/>
        </w:rPr>
        <w:t>, such as network requests, file system operations, or database queries.</w:t>
      </w:r>
    </w:p>
    <w:p w:rsidR="001D7C48" w:rsidRDefault="002B5A0B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Using try-and-catch block</w:t>
      </w:r>
    </w:p>
    <w:p w:rsidR="001D7C48" w:rsidRDefault="002B5A0B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r>
        <w:rPr>
          <w:rFonts w:ascii="Roboto Mono" w:eastAsia="Roboto Mono" w:hAnsi="Roboto Mono" w:cs="Roboto Mono"/>
          <w:color w:val="188038"/>
          <w:sz w:val="30"/>
          <w:szCs w:val="30"/>
        </w:rPr>
        <w:t>try</w:t>
      </w:r>
      <w:r>
        <w:rPr>
          <w:sz w:val="30"/>
          <w:szCs w:val="30"/>
        </w:rPr>
        <w:t xml:space="preserve"> block contains the code for creating a new </w:t>
      </w:r>
      <w:r>
        <w:rPr>
          <w:rFonts w:ascii="Roboto Mono" w:eastAsia="Roboto Mono" w:hAnsi="Roboto Mono" w:cs="Roboto Mono"/>
          <w:color w:val="188038"/>
          <w:sz w:val="30"/>
          <w:szCs w:val="30"/>
        </w:rPr>
        <w:t>Person</w:t>
      </w:r>
      <w:r>
        <w:rPr>
          <w:sz w:val="30"/>
          <w:szCs w:val="30"/>
        </w:rPr>
        <w:t xml:space="preserve"> document and saving it to the database using </w:t>
      </w:r>
      <w:r>
        <w:rPr>
          <w:rFonts w:ascii="Roboto Mono" w:eastAsia="Roboto Mono" w:hAnsi="Roboto Mono" w:cs="Roboto Mono"/>
          <w:color w:val="188038"/>
          <w:sz w:val="30"/>
          <w:szCs w:val="30"/>
        </w:rPr>
        <w:t xml:space="preserve">await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  <w:sz w:val="30"/>
          <w:szCs w:val="30"/>
        </w:rPr>
        <w:t>newPerson.save</w:t>
      </w:r>
      <w:proofErr w:type="spellEnd"/>
      <w:r>
        <w:rPr>
          <w:rFonts w:ascii="Roboto Mono" w:eastAsia="Roboto Mono" w:hAnsi="Roboto Mono" w:cs="Roboto Mono"/>
          <w:color w:val="188038"/>
          <w:sz w:val="30"/>
          <w:szCs w:val="30"/>
        </w:rPr>
        <w:t>(</w:t>
      </w:r>
      <w:proofErr w:type="gramEnd"/>
      <w:r>
        <w:rPr>
          <w:rFonts w:ascii="Roboto Mono" w:eastAsia="Roboto Mono" w:hAnsi="Roboto Mono" w:cs="Roboto Mono"/>
          <w:color w:val="188038"/>
          <w:sz w:val="30"/>
          <w:szCs w:val="30"/>
        </w:rPr>
        <w:t>)</w:t>
      </w:r>
      <w:r>
        <w:rPr>
          <w:sz w:val="30"/>
          <w:szCs w:val="30"/>
        </w:rPr>
        <w:t>.</w:t>
      </w:r>
    </w:p>
    <w:p w:rsidR="001D7C48" w:rsidRDefault="002B5A0B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If an error occurs during any step, it is caught in the </w:t>
      </w:r>
      <w:r>
        <w:rPr>
          <w:rFonts w:ascii="Roboto Mono" w:eastAsia="Roboto Mono" w:hAnsi="Roboto Mono" w:cs="Roboto Mono"/>
          <w:color w:val="188038"/>
          <w:sz w:val="30"/>
          <w:szCs w:val="30"/>
        </w:rPr>
        <w:t>catch</w:t>
      </w:r>
      <w:r>
        <w:rPr>
          <w:sz w:val="30"/>
          <w:szCs w:val="30"/>
        </w:rPr>
        <w:t xml:space="preserve"> block, and an error response is sent with</w:t>
      </w:r>
      <w:r>
        <w:rPr>
          <w:sz w:val="30"/>
          <w:szCs w:val="30"/>
        </w:rPr>
        <w:t xml:space="preserve"> a 500 Internal Server Error status.</w:t>
      </w:r>
    </w:p>
    <w:p w:rsidR="001D7C48" w:rsidRDefault="001D7C48">
      <w:pPr>
        <w:rPr>
          <w:sz w:val="30"/>
          <w:szCs w:val="30"/>
        </w:rPr>
      </w:pPr>
    </w:p>
    <w:p w:rsidR="001D7C48" w:rsidRDefault="001D7C48">
      <w:pPr>
        <w:rPr>
          <w:sz w:val="30"/>
          <w:szCs w:val="30"/>
        </w:rPr>
      </w:pPr>
    </w:p>
    <w:p w:rsidR="001D7C48" w:rsidRDefault="001D7C48">
      <w:pPr>
        <w:rPr>
          <w:sz w:val="30"/>
          <w:szCs w:val="30"/>
        </w:rPr>
      </w:pP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1D7C48">
        <w:tc>
          <w:tcPr>
            <w:tcW w:w="1080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C48" w:rsidRDefault="002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lastRenderedPageBreak/>
              <w:t>app.post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'/person'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, res) =&gt;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newPersonData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req.body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newPerson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Person(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newPersonData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  <w:t>// Save the new person to the database using await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savedPerson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= await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newPerson.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save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console.log(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'Saved person to database'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201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savedPerson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}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error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console.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error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'Error saving person:'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error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500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({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error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'Internal server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error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' });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 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});</w:t>
            </w:r>
          </w:p>
        </w:tc>
      </w:tr>
    </w:tbl>
    <w:p w:rsidR="001D7C48" w:rsidRDefault="001D7C48">
      <w:pPr>
        <w:rPr>
          <w:sz w:val="30"/>
          <w:szCs w:val="30"/>
        </w:rPr>
      </w:pPr>
    </w:p>
    <w:p w:rsidR="001D7C48" w:rsidRDefault="002B5A0B">
      <w:pPr>
        <w:numPr>
          <w:ilvl w:val="0"/>
          <w:numId w:val="6"/>
        </w:numPr>
        <w:spacing w:before="240"/>
      </w:pPr>
      <w:proofErr w:type="spellStart"/>
      <w:r>
        <w:rPr>
          <w:b/>
          <w:sz w:val="30"/>
          <w:szCs w:val="30"/>
        </w:rPr>
        <w:t>Async</w:t>
      </w:r>
      <w:proofErr w:type="spellEnd"/>
      <w:r>
        <w:rPr>
          <w:b/>
          <w:sz w:val="30"/>
          <w:szCs w:val="30"/>
        </w:rPr>
        <w:t xml:space="preserve"> Function (</w:t>
      </w:r>
      <w:proofErr w:type="spellStart"/>
      <w:r>
        <w:rPr>
          <w:rFonts w:ascii="Roboto Mono" w:eastAsia="Roboto Mono" w:hAnsi="Roboto Mono" w:cs="Roboto Mono"/>
          <w:b/>
          <w:color w:val="188038"/>
          <w:sz w:val="30"/>
          <w:szCs w:val="30"/>
        </w:rPr>
        <w:t>async</w:t>
      </w:r>
      <w:proofErr w:type="spellEnd"/>
      <w:r>
        <w:rPr>
          <w:b/>
          <w:sz w:val="30"/>
          <w:szCs w:val="30"/>
        </w:rPr>
        <w:t>):</w:t>
      </w:r>
    </w:p>
    <w:p w:rsidR="001D7C48" w:rsidRDefault="002B5A0B">
      <w:pPr>
        <w:numPr>
          <w:ilvl w:val="1"/>
          <w:numId w:val="6"/>
        </w:numPr>
      </w:pPr>
      <w:r>
        <w:rPr>
          <w:sz w:val="30"/>
          <w:szCs w:val="30"/>
        </w:rPr>
        <w:t xml:space="preserve">An </w:t>
      </w:r>
      <w:proofErr w:type="spellStart"/>
      <w:r>
        <w:rPr>
          <w:rFonts w:ascii="Roboto Mono" w:eastAsia="Roboto Mono" w:hAnsi="Roboto Mono" w:cs="Roboto Mono"/>
          <w:color w:val="188038"/>
          <w:sz w:val="30"/>
          <w:szCs w:val="30"/>
        </w:rPr>
        <w:t>async</w:t>
      </w:r>
      <w:proofErr w:type="spellEnd"/>
      <w:r>
        <w:rPr>
          <w:sz w:val="30"/>
          <w:szCs w:val="30"/>
        </w:rPr>
        <w:t xml:space="preserve"> function is a function that is designed to work with asynchronous operations. You declare a function as </w:t>
      </w:r>
      <w:proofErr w:type="spellStart"/>
      <w:r>
        <w:rPr>
          <w:rFonts w:ascii="Roboto Mono" w:eastAsia="Roboto Mono" w:hAnsi="Roboto Mono" w:cs="Roboto Mono"/>
          <w:color w:val="188038"/>
          <w:sz w:val="30"/>
          <w:szCs w:val="30"/>
        </w:rPr>
        <w:t>async</w:t>
      </w:r>
      <w:proofErr w:type="spellEnd"/>
      <w:r>
        <w:rPr>
          <w:sz w:val="30"/>
          <w:szCs w:val="30"/>
        </w:rPr>
        <w:t xml:space="preserve"> by placing the </w:t>
      </w:r>
      <w:proofErr w:type="spellStart"/>
      <w:r>
        <w:rPr>
          <w:rFonts w:ascii="Roboto Mono" w:eastAsia="Roboto Mono" w:hAnsi="Roboto Mono" w:cs="Roboto Mono"/>
          <w:color w:val="188038"/>
          <w:sz w:val="30"/>
          <w:szCs w:val="30"/>
        </w:rPr>
        <w:t>async</w:t>
      </w:r>
      <w:proofErr w:type="spellEnd"/>
      <w:r>
        <w:rPr>
          <w:sz w:val="30"/>
          <w:szCs w:val="30"/>
        </w:rPr>
        <w:t xml:space="preserve"> keyword before the function declaration.</w:t>
      </w:r>
    </w:p>
    <w:p w:rsidR="001D7C48" w:rsidRDefault="002B5A0B">
      <w:pPr>
        <w:numPr>
          <w:ilvl w:val="1"/>
          <w:numId w:val="6"/>
        </w:numPr>
      </w:pPr>
      <w:r>
        <w:rPr>
          <w:sz w:val="30"/>
          <w:szCs w:val="30"/>
        </w:rPr>
        <w:t xml:space="preserve">The primary purpose of an </w:t>
      </w:r>
      <w:proofErr w:type="spellStart"/>
      <w:r>
        <w:rPr>
          <w:rFonts w:ascii="Roboto Mono" w:eastAsia="Roboto Mono" w:hAnsi="Roboto Mono" w:cs="Roboto Mono"/>
          <w:color w:val="188038"/>
          <w:sz w:val="30"/>
          <w:szCs w:val="30"/>
        </w:rPr>
        <w:t>async</w:t>
      </w:r>
      <w:proofErr w:type="spellEnd"/>
      <w:r>
        <w:rPr>
          <w:sz w:val="30"/>
          <w:szCs w:val="30"/>
        </w:rPr>
        <w:t xml:space="preserve"> function is to allow you to use the </w:t>
      </w:r>
      <w:r>
        <w:rPr>
          <w:rFonts w:ascii="Roboto Mono" w:eastAsia="Roboto Mono" w:hAnsi="Roboto Mono" w:cs="Roboto Mono"/>
          <w:color w:val="188038"/>
          <w:sz w:val="30"/>
          <w:szCs w:val="30"/>
        </w:rPr>
        <w:t>await</w:t>
      </w:r>
      <w:r>
        <w:rPr>
          <w:sz w:val="30"/>
          <w:szCs w:val="30"/>
        </w:rPr>
        <w:t xml:space="preserve"> keyword inside it, which simplifies working with promises and asynchronous code.</w:t>
      </w:r>
    </w:p>
    <w:p w:rsidR="001D7C48" w:rsidRDefault="002B5A0B">
      <w:pPr>
        <w:numPr>
          <w:ilvl w:val="1"/>
          <w:numId w:val="6"/>
        </w:numPr>
      </w:pPr>
      <w:r>
        <w:rPr>
          <w:sz w:val="30"/>
          <w:szCs w:val="30"/>
        </w:rPr>
        <w:t xml:space="preserve">Inside an </w:t>
      </w:r>
      <w:proofErr w:type="spellStart"/>
      <w:r>
        <w:rPr>
          <w:rFonts w:ascii="Roboto Mono" w:eastAsia="Roboto Mono" w:hAnsi="Roboto Mono" w:cs="Roboto Mono"/>
          <w:color w:val="188038"/>
          <w:sz w:val="30"/>
          <w:szCs w:val="30"/>
        </w:rPr>
        <w:t>async</w:t>
      </w:r>
      <w:proofErr w:type="spellEnd"/>
      <w:r>
        <w:rPr>
          <w:sz w:val="30"/>
          <w:szCs w:val="30"/>
        </w:rPr>
        <w:t xml:space="preserve"> function, you can use </w:t>
      </w:r>
      <w:r>
        <w:rPr>
          <w:rFonts w:ascii="Roboto Mono" w:eastAsia="Roboto Mono" w:hAnsi="Roboto Mono" w:cs="Roboto Mono"/>
          <w:color w:val="188038"/>
          <w:sz w:val="30"/>
          <w:szCs w:val="30"/>
        </w:rPr>
        <w:t>await</w:t>
      </w:r>
      <w:r>
        <w:rPr>
          <w:sz w:val="30"/>
          <w:szCs w:val="30"/>
        </w:rPr>
        <w:t xml:space="preserve"> to pause the execution of the function until a promise is resolved. This makes the code </w:t>
      </w:r>
      <w:r>
        <w:rPr>
          <w:sz w:val="30"/>
          <w:szCs w:val="30"/>
        </w:rPr>
        <w:t>appear more synchronous and easier to read.</w:t>
      </w:r>
    </w:p>
    <w:p w:rsidR="001D7C48" w:rsidRDefault="002B5A0B">
      <w:pPr>
        <w:numPr>
          <w:ilvl w:val="0"/>
          <w:numId w:val="6"/>
        </w:numPr>
      </w:pPr>
      <w:r>
        <w:rPr>
          <w:b/>
          <w:sz w:val="30"/>
          <w:szCs w:val="30"/>
        </w:rPr>
        <w:t>Await (</w:t>
      </w:r>
      <w:r>
        <w:rPr>
          <w:rFonts w:ascii="Roboto Mono" w:eastAsia="Roboto Mono" w:hAnsi="Roboto Mono" w:cs="Roboto Mono"/>
          <w:b/>
          <w:color w:val="188038"/>
          <w:sz w:val="30"/>
          <w:szCs w:val="30"/>
        </w:rPr>
        <w:t>await</w:t>
      </w:r>
      <w:r>
        <w:rPr>
          <w:b/>
          <w:sz w:val="30"/>
          <w:szCs w:val="30"/>
        </w:rPr>
        <w:t>):</w:t>
      </w:r>
    </w:p>
    <w:p w:rsidR="001D7C48" w:rsidRDefault="002B5A0B">
      <w:pPr>
        <w:numPr>
          <w:ilvl w:val="1"/>
          <w:numId w:val="6"/>
        </w:numPr>
      </w:pPr>
      <w:r>
        <w:rPr>
          <w:sz w:val="30"/>
          <w:szCs w:val="30"/>
        </w:rPr>
        <w:t xml:space="preserve">The </w:t>
      </w:r>
      <w:r>
        <w:rPr>
          <w:rFonts w:ascii="Roboto Mono" w:eastAsia="Roboto Mono" w:hAnsi="Roboto Mono" w:cs="Roboto Mono"/>
          <w:color w:val="188038"/>
          <w:sz w:val="30"/>
          <w:szCs w:val="30"/>
        </w:rPr>
        <w:t>await</w:t>
      </w:r>
      <w:r>
        <w:rPr>
          <w:sz w:val="30"/>
          <w:szCs w:val="30"/>
        </w:rPr>
        <w:t xml:space="preserve"> keyword is used inside an </w:t>
      </w:r>
      <w:proofErr w:type="spellStart"/>
      <w:r>
        <w:rPr>
          <w:rFonts w:ascii="Roboto Mono" w:eastAsia="Roboto Mono" w:hAnsi="Roboto Mono" w:cs="Roboto Mono"/>
          <w:color w:val="188038"/>
          <w:sz w:val="30"/>
          <w:szCs w:val="30"/>
        </w:rPr>
        <w:t>async</w:t>
      </w:r>
      <w:proofErr w:type="spellEnd"/>
      <w:r>
        <w:rPr>
          <w:sz w:val="30"/>
          <w:szCs w:val="30"/>
        </w:rPr>
        <w:t xml:space="preserve"> function to wait for the resolution of a promise. It can only be used within an </w:t>
      </w:r>
      <w:proofErr w:type="spellStart"/>
      <w:r>
        <w:rPr>
          <w:rFonts w:ascii="Roboto Mono" w:eastAsia="Roboto Mono" w:hAnsi="Roboto Mono" w:cs="Roboto Mono"/>
          <w:color w:val="188038"/>
          <w:sz w:val="30"/>
          <w:szCs w:val="30"/>
        </w:rPr>
        <w:t>async</w:t>
      </w:r>
      <w:proofErr w:type="spellEnd"/>
      <w:r>
        <w:rPr>
          <w:sz w:val="30"/>
          <w:szCs w:val="30"/>
        </w:rPr>
        <w:t xml:space="preserve"> function.</w:t>
      </w:r>
    </w:p>
    <w:p w:rsidR="001D7C48" w:rsidRDefault="002B5A0B">
      <w:pPr>
        <w:numPr>
          <w:ilvl w:val="1"/>
          <w:numId w:val="6"/>
        </w:numPr>
      </w:pPr>
      <w:r>
        <w:rPr>
          <w:sz w:val="30"/>
          <w:szCs w:val="30"/>
        </w:rPr>
        <w:t xml:space="preserve">When </w:t>
      </w:r>
      <w:r>
        <w:rPr>
          <w:rFonts w:ascii="Roboto Mono" w:eastAsia="Roboto Mono" w:hAnsi="Roboto Mono" w:cs="Roboto Mono"/>
          <w:color w:val="188038"/>
          <w:sz w:val="30"/>
          <w:szCs w:val="30"/>
        </w:rPr>
        <w:t>await</w:t>
      </w:r>
      <w:r>
        <w:rPr>
          <w:sz w:val="30"/>
          <w:szCs w:val="30"/>
        </w:rPr>
        <w:t xml:space="preserve"> is used, the function pauses at that line until the promise is resolved or rejected. This allows you to write code that appears sequential, even though it's performing asynchronous tasks.</w:t>
      </w:r>
    </w:p>
    <w:p w:rsidR="001D7C48" w:rsidRDefault="002B5A0B">
      <w:pPr>
        <w:numPr>
          <w:ilvl w:val="1"/>
          <w:numId w:val="6"/>
        </w:numPr>
        <w:spacing w:after="240"/>
      </w:pPr>
      <w:r>
        <w:rPr>
          <w:sz w:val="30"/>
          <w:szCs w:val="30"/>
        </w:rPr>
        <w:lastRenderedPageBreak/>
        <w:t xml:space="preserve">If the promise is resolved, the result of the promise is returned. </w:t>
      </w:r>
      <w:r>
        <w:rPr>
          <w:sz w:val="30"/>
          <w:szCs w:val="30"/>
        </w:rPr>
        <w:t xml:space="preserve">If the promise is rejected, it throws an error that can be caught using </w:t>
      </w:r>
      <w:r>
        <w:rPr>
          <w:rFonts w:ascii="Roboto Mono" w:eastAsia="Roboto Mono" w:hAnsi="Roboto Mono" w:cs="Roboto Mono"/>
          <w:color w:val="188038"/>
          <w:sz w:val="30"/>
          <w:szCs w:val="30"/>
        </w:rPr>
        <w:t>try...catch</w:t>
      </w:r>
      <w:r>
        <w:rPr>
          <w:sz w:val="30"/>
          <w:szCs w:val="30"/>
        </w:rPr>
        <w:t>.</w:t>
      </w:r>
    </w:p>
    <w:p w:rsidR="001D7C48" w:rsidRDefault="001D7C48">
      <w:pPr>
        <w:spacing w:before="240" w:after="240"/>
        <w:rPr>
          <w:sz w:val="30"/>
          <w:szCs w:val="30"/>
        </w:rPr>
      </w:pPr>
    </w:p>
    <w:p w:rsidR="001D7C48" w:rsidRDefault="002B5A0B">
      <w:pPr>
        <w:pStyle w:val="Heading3"/>
        <w:numPr>
          <w:ilvl w:val="0"/>
          <w:numId w:val="6"/>
        </w:numPr>
        <w:rPr>
          <w:i/>
          <w:color w:val="FF0000"/>
        </w:rPr>
      </w:pPr>
      <w:bookmarkStart w:id="7" w:name="_ola1hsmjgb4o" w:colFirst="0" w:colLast="0"/>
      <w:bookmarkEnd w:id="7"/>
      <w:r>
        <w:rPr>
          <w:i/>
          <w:color w:val="FF0000"/>
        </w:rPr>
        <w:t>CRUD application</w:t>
      </w:r>
    </w:p>
    <w:p w:rsidR="001D7C48" w:rsidRDefault="001D7C48"/>
    <w:p w:rsidR="001D7C48" w:rsidRDefault="002B5A0B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 any application at the core level, we are always handling the database</w:t>
      </w:r>
    </w:p>
    <w:p w:rsidR="001D7C48" w:rsidRDefault="002B5A0B">
      <w:pPr>
        <w:rPr>
          <w:sz w:val="30"/>
          <w:szCs w:val="30"/>
        </w:rPr>
      </w:pPr>
      <w:r>
        <w:rPr>
          <w:noProof/>
          <w:sz w:val="30"/>
          <w:szCs w:val="30"/>
          <w:lang w:val="en-IN"/>
        </w:rPr>
        <w:drawing>
          <wp:inline distT="114300" distB="114300" distL="114300" distR="114300">
            <wp:extent cx="6424613" cy="33907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3390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7C48" w:rsidRDefault="001D7C48">
      <w:pPr>
        <w:rPr>
          <w:sz w:val="30"/>
          <w:szCs w:val="30"/>
        </w:rPr>
      </w:pPr>
    </w:p>
    <w:p w:rsidR="001D7C48" w:rsidRDefault="001D7C48">
      <w:pPr>
        <w:rPr>
          <w:sz w:val="30"/>
          <w:szCs w:val="30"/>
        </w:rPr>
      </w:pPr>
    </w:p>
    <w:p w:rsidR="001D7C48" w:rsidRDefault="001D7C48">
      <w:pPr>
        <w:rPr>
          <w:sz w:val="30"/>
          <w:szCs w:val="30"/>
        </w:rPr>
      </w:pPr>
    </w:p>
    <w:p w:rsidR="001D7C48" w:rsidRDefault="002B5A0B">
      <w:pPr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Now we have seen that two methods </w:t>
      </w:r>
      <w:r>
        <w:rPr>
          <w:b/>
          <w:sz w:val="30"/>
          <w:szCs w:val="30"/>
        </w:rPr>
        <w:t>POST</w:t>
      </w:r>
      <w:r>
        <w:rPr>
          <w:sz w:val="30"/>
          <w:szCs w:val="30"/>
        </w:rPr>
        <w:t xml:space="preserve"> and </w:t>
      </w:r>
      <w:r>
        <w:rPr>
          <w:b/>
          <w:sz w:val="30"/>
          <w:szCs w:val="30"/>
        </w:rPr>
        <w:t>GET</w:t>
      </w:r>
    </w:p>
    <w:p w:rsidR="001D7C48" w:rsidRDefault="001D7C48">
      <w:pPr>
        <w:rPr>
          <w:sz w:val="30"/>
          <w:szCs w:val="30"/>
        </w:rPr>
      </w:pPr>
    </w:p>
    <w:p w:rsidR="001D7C48" w:rsidRDefault="002B5A0B">
      <w:pPr>
        <w:rPr>
          <w:sz w:val="30"/>
          <w:szCs w:val="30"/>
        </w:rPr>
      </w:pPr>
      <w:r>
        <w:rPr>
          <w:noProof/>
          <w:sz w:val="30"/>
          <w:szCs w:val="30"/>
          <w:lang w:val="en-IN"/>
        </w:rPr>
        <w:lastRenderedPageBreak/>
        <w:drawing>
          <wp:inline distT="114300" distB="114300" distL="114300" distR="114300">
            <wp:extent cx="6858000" cy="3429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7C48" w:rsidRDefault="001D7C48">
      <w:pPr>
        <w:rPr>
          <w:sz w:val="30"/>
          <w:szCs w:val="30"/>
        </w:rPr>
      </w:pPr>
    </w:p>
    <w:p w:rsidR="001D7C48" w:rsidRDefault="002B5A0B">
      <w:pPr>
        <w:rPr>
          <w:sz w:val="30"/>
          <w:szCs w:val="30"/>
        </w:rPr>
      </w:pPr>
      <w:r>
        <w:rPr>
          <w:noProof/>
          <w:sz w:val="30"/>
          <w:szCs w:val="30"/>
          <w:lang w:val="en-IN"/>
        </w:rPr>
        <w:drawing>
          <wp:inline distT="114300" distB="114300" distL="114300" distR="114300">
            <wp:extent cx="6858000" cy="39624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7C48" w:rsidRDefault="001D7C48">
      <w:pPr>
        <w:rPr>
          <w:sz w:val="30"/>
          <w:szCs w:val="30"/>
        </w:rPr>
      </w:pPr>
    </w:p>
    <w:p w:rsidR="001D7C48" w:rsidRDefault="001D7C48">
      <w:pPr>
        <w:rPr>
          <w:sz w:val="30"/>
          <w:szCs w:val="30"/>
        </w:rPr>
      </w:pPr>
    </w:p>
    <w:p w:rsidR="001D7C48" w:rsidRDefault="001D7C48">
      <w:pPr>
        <w:rPr>
          <w:sz w:val="30"/>
          <w:szCs w:val="30"/>
        </w:rPr>
      </w:pPr>
    </w:p>
    <w:p w:rsidR="001D7C48" w:rsidRDefault="001D7C48">
      <w:pPr>
        <w:rPr>
          <w:sz w:val="30"/>
          <w:szCs w:val="30"/>
        </w:rPr>
      </w:pPr>
    </w:p>
    <w:p w:rsidR="001D7C48" w:rsidRDefault="002B5A0B">
      <w:pPr>
        <w:pStyle w:val="Heading3"/>
        <w:numPr>
          <w:ilvl w:val="0"/>
          <w:numId w:val="9"/>
        </w:numPr>
        <w:rPr>
          <w:i/>
          <w:color w:val="FF0000"/>
        </w:rPr>
      </w:pPr>
      <w:bookmarkStart w:id="8" w:name="_5caxwbklmmfv" w:colFirst="0" w:colLast="0"/>
      <w:bookmarkEnd w:id="8"/>
      <w:r>
        <w:rPr>
          <w:i/>
          <w:color w:val="FF0000"/>
        </w:rPr>
        <w:lastRenderedPageBreak/>
        <w:t>GET Methods</w:t>
      </w:r>
    </w:p>
    <w:p w:rsidR="001D7C48" w:rsidRDefault="001D7C48"/>
    <w:p w:rsidR="001D7C48" w:rsidRDefault="002B5A0B">
      <w:pPr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Now Let’s suppose the client wants data on all the persons</w:t>
      </w:r>
    </w:p>
    <w:p w:rsidR="001D7C48" w:rsidRDefault="002B5A0B">
      <w:pPr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So we need an endpoint for that</w:t>
      </w:r>
      <w:r>
        <w:rPr>
          <w:b/>
          <w:color w:val="FF0000"/>
          <w:sz w:val="30"/>
          <w:szCs w:val="30"/>
          <w:u w:val="single"/>
        </w:rPr>
        <w:t xml:space="preserve"> /person</w:t>
      </w:r>
    </w:p>
    <w:p w:rsidR="001D7C48" w:rsidRDefault="001D7C48">
      <w:pPr>
        <w:rPr>
          <w:sz w:val="30"/>
          <w:szCs w:val="30"/>
        </w:rPr>
      </w:pP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1D7C48">
        <w:tc>
          <w:tcPr>
            <w:tcW w:w="1080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C48" w:rsidRDefault="002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app.get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'/person'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, res) =&gt;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  <w:t>// Use the Mongoose model to fetch all persons from the database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persons = await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Person.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find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  <w:t>// Send the list of persons as a JSON response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res.json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(persons);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}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error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console.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error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'Error fetching persons:'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error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500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({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error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'Internal server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error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' });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});</w:t>
            </w:r>
          </w:p>
        </w:tc>
      </w:tr>
    </w:tbl>
    <w:p w:rsidR="001D7C48" w:rsidRDefault="001D7C48">
      <w:pPr>
        <w:rPr>
          <w:sz w:val="30"/>
          <w:szCs w:val="30"/>
        </w:rPr>
      </w:pPr>
    </w:p>
    <w:p w:rsidR="001D7C48" w:rsidRDefault="001D7C48">
      <w:pPr>
        <w:rPr>
          <w:sz w:val="30"/>
          <w:szCs w:val="30"/>
        </w:rPr>
      </w:pPr>
    </w:p>
    <w:p w:rsidR="001D7C48" w:rsidRDefault="001D7C48">
      <w:pPr>
        <w:rPr>
          <w:sz w:val="30"/>
          <w:szCs w:val="30"/>
        </w:rPr>
      </w:pPr>
    </w:p>
    <w:p w:rsidR="001D7C48" w:rsidRDefault="001D7C48">
      <w:pPr>
        <w:rPr>
          <w:sz w:val="30"/>
          <w:szCs w:val="30"/>
        </w:rPr>
      </w:pPr>
    </w:p>
    <w:p w:rsidR="001D7C48" w:rsidRDefault="002B5A0B">
      <w:pPr>
        <w:pStyle w:val="Heading3"/>
        <w:numPr>
          <w:ilvl w:val="0"/>
          <w:numId w:val="9"/>
        </w:numPr>
        <w:rPr>
          <w:i/>
          <w:color w:val="FF0000"/>
        </w:rPr>
      </w:pPr>
      <w:bookmarkStart w:id="9" w:name="_2edgsoq7bjgt" w:colFirst="0" w:colLast="0"/>
      <w:bookmarkEnd w:id="9"/>
      <w:r>
        <w:rPr>
          <w:i/>
          <w:color w:val="FF0000"/>
        </w:rPr>
        <w:t>Create schema for Menu</w:t>
      </w:r>
    </w:p>
    <w:p w:rsidR="001D7C48" w:rsidRDefault="001D7C48"/>
    <w:p w:rsidR="001D7C48" w:rsidRDefault="002B5A0B">
      <w:pPr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Now create a model for the menu</w:t>
      </w:r>
    </w:p>
    <w:p w:rsidR="001D7C48" w:rsidRDefault="001D7C48">
      <w:pPr>
        <w:rPr>
          <w:sz w:val="30"/>
          <w:szCs w:val="30"/>
        </w:rPr>
      </w:pPr>
    </w:p>
    <w:p w:rsidR="001D7C48" w:rsidRDefault="001D7C48">
      <w:pPr>
        <w:rPr>
          <w:sz w:val="30"/>
          <w:szCs w:val="30"/>
        </w:rPr>
      </w:pP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1D7C48">
        <w:tc>
          <w:tcPr>
            <w:tcW w:w="1080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C48" w:rsidRDefault="002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mongoose = 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require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'mongoose'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menuItemSchema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mongoose.Schema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name: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required: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},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lastRenderedPageBreak/>
              <w:t xml:space="preserve">  price: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Number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required: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},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taste: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enum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: [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'Sweet'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'Spicy'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'Sour'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},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is_drink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: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Boolean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default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},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ingredients: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: [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default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: [],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},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num_sales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: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Number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default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});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MenuItem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mongoose.model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MenuI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tem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menuItemSchema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.exports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MenuItem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</w:p>
        </w:tc>
      </w:tr>
    </w:tbl>
    <w:p w:rsidR="001D7C48" w:rsidRDefault="001D7C48">
      <w:pPr>
        <w:rPr>
          <w:sz w:val="30"/>
          <w:szCs w:val="30"/>
        </w:rPr>
      </w:pPr>
    </w:p>
    <w:p w:rsidR="001D7C48" w:rsidRDefault="001D7C48">
      <w:pPr>
        <w:rPr>
          <w:sz w:val="30"/>
          <w:szCs w:val="30"/>
        </w:rPr>
      </w:pPr>
    </w:p>
    <w:sectPr w:rsidR="001D7C4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21284"/>
    <w:multiLevelType w:val="multilevel"/>
    <w:tmpl w:val="0F768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7D7385"/>
    <w:multiLevelType w:val="multilevel"/>
    <w:tmpl w:val="F9ACE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AC7A86"/>
    <w:multiLevelType w:val="multilevel"/>
    <w:tmpl w:val="74D21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11673B"/>
    <w:multiLevelType w:val="multilevel"/>
    <w:tmpl w:val="25CEB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49082D"/>
    <w:multiLevelType w:val="multilevel"/>
    <w:tmpl w:val="A2842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DC76CC"/>
    <w:multiLevelType w:val="multilevel"/>
    <w:tmpl w:val="7C7AC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0D5B2F"/>
    <w:multiLevelType w:val="multilevel"/>
    <w:tmpl w:val="DDF81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1A5BA6"/>
    <w:multiLevelType w:val="multilevel"/>
    <w:tmpl w:val="7C567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F26528"/>
    <w:multiLevelType w:val="multilevel"/>
    <w:tmpl w:val="056C3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48"/>
    <w:rsid w:val="001D7C48"/>
    <w:rsid w:val="002B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0A9DD2-9095-456D-978A-599AA175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ongoosejs.com/docs/guid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1291</Words>
  <Characters>7365</Characters>
  <Application>Microsoft Office Word</Application>
  <DocSecurity>0</DocSecurity>
  <Lines>61</Lines>
  <Paragraphs>17</Paragraphs>
  <ScaleCrop>false</ScaleCrop>
  <Company>HP</Company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Mayank Deep</cp:lastModifiedBy>
  <cp:revision>2</cp:revision>
  <dcterms:created xsi:type="dcterms:W3CDTF">2025-07-28T15:17:00Z</dcterms:created>
  <dcterms:modified xsi:type="dcterms:W3CDTF">2025-07-28T15:38:00Z</dcterms:modified>
</cp:coreProperties>
</file>