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08C9" w14:textId="328CCE66" w:rsidR="00BE3C66" w:rsidRDefault="00C05F19">
      <w:r>
        <w:t>Testing Concepts</w:t>
      </w:r>
    </w:p>
    <w:sectPr w:rsidR="00BE3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B3"/>
    <w:rsid w:val="001D1097"/>
    <w:rsid w:val="004161CD"/>
    <w:rsid w:val="00455A4E"/>
    <w:rsid w:val="00840FB3"/>
    <w:rsid w:val="00A0099A"/>
    <w:rsid w:val="00BE3C66"/>
    <w:rsid w:val="00C0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7063"/>
  <w15:chartTrackingRefBased/>
  <w15:docId w15:val="{AFDDFE21-2C0F-4398-854F-51A0781C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Das</dc:creator>
  <cp:keywords/>
  <dc:description/>
  <cp:lastModifiedBy>M Das</cp:lastModifiedBy>
  <cp:revision>3</cp:revision>
  <dcterms:created xsi:type="dcterms:W3CDTF">2026-08-22T10:56:00Z</dcterms:created>
  <dcterms:modified xsi:type="dcterms:W3CDTF">2026-08-22T10:57:00Z</dcterms:modified>
</cp:coreProperties>
</file>