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BadStore.net</w:t>
      </w:r>
      <w:r>
        <w:t xml:space="preserve"> </w:t>
      </w:r>
      <w:r>
        <w:t xml:space="preserve">v1.2.3s</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2026-02-26</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w:t>
      </w:r>
      <w:r>
        <w:t xml:space="preserve">BadStore.net v1.2.3s</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2026-02-26</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2026-02-26</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2026-02-26</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Richard Roe</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spam@badstore.net</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2026-02-26</w:t>
      </w:r>
      <w:r>
        <w:t xml:space="preserve">.</w:t>
      </w:r>
    </w:p>
    <w:p>
      <w:pPr>
        <w:pStyle w:val="BodyText"/>
      </w:pPr>
      <w:r>
        <w:t xml:space="preserve">For this purpose, the web application, accessible at</w:t>
      </w:r>
      <w:r>
        <w:t xml:space="preserve"> </w:t>
      </w:r>
      <w:r>
        <w:rPr>
          <w:rStyle w:val="VerbatimChar"/>
        </w:rPr>
        <w:t xml:space="preserve">http://badstore:80</w:t>
      </w:r>
      <w:r>
        <w:t xml:space="preserve">, was tested from the perspective of an external attacker.</w:t>
      </w:r>
    </w:p>
    <w:p>
      <w:pPr>
        <w:pStyle w:val="BodyText"/>
      </w:pPr>
      <w:r>
        <w:t xml:space="preserve">As part of the test, a total of 10 vulnerabilities were identified: 6 critical, 2 high, 2 medium, 0 low, and 0 informational.</w:t>
      </w:r>
    </w:p>
    <w:p>
      <w:pPr>
        <w:pStyle w:val="BodyText"/>
      </w:pPr>
      <w:r>
        <w:t xml:space="preserve">Critical:</w:t>
      </w:r>
      <w:r>
        <w:t xml:space="preserve"> </w:t>
      </w:r>
      <w:r>
        <w:rPr>
          <w:b/>
          <w:bCs/>
        </w:rPr>
        <w:t xml:space="preserve">6</w:t>
      </w:r>
      <w:r>
        <w:t xml:space="preserve"> </w:t>
      </w:r>
      <w:r>
        <w:t xml:space="preserve">| High:</w:t>
      </w:r>
      <w:r>
        <w:t xml:space="preserve"> </w:t>
      </w:r>
      <w:r>
        <w:rPr>
          <w:b/>
          <w:bCs/>
        </w:rPr>
        <w:t xml:space="preserve">2</w:t>
      </w:r>
      <w:r>
        <w:t xml:space="preserve"> </w:t>
      </w:r>
      <w:r>
        <w:t xml:space="preserve">| Medium:</w:t>
      </w:r>
      <w:r>
        <w:t xml:space="preserve"> </w:t>
      </w:r>
      <w:r>
        <w:rPr>
          <w:b/>
          <w:bCs/>
        </w:rPr>
        <w:t xml:space="preserve">2</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10</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6</w:t>
            </w:r>
          </w:p>
        </w:tc>
        <w:tc>
          <w:tcPr/>
          <w:p>
            <w:pPr>
              <w:pStyle w:val="Compact"/>
            </w:pPr>
          </w:p>
        </w:tc>
      </w:tr>
      <w:tr>
        <w:tc>
          <w:tcPr/>
          <w:p>
            <w:pPr>
              <w:pStyle w:val="Compact"/>
              <w:jc w:val="left"/>
            </w:pPr>
          </w:p>
        </w:tc>
        <w:tc>
          <w:tcPr/>
          <w:p>
            <w:pPr>
              <w:pStyle w:val="Compact"/>
              <w:jc w:val="left"/>
            </w:pPr>
            <w:r>
              <w:t xml:space="preserve">2</w:t>
            </w:r>
          </w:p>
        </w:tc>
        <w:tc>
          <w:tcPr/>
          <w:p>
            <w:pPr>
              <w:pStyle w:val="Compact"/>
            </w:pPr>
          </w:p>
        </w:tc>
      </w:tr>
      <w:tr>
        <w:tc>
          <w:tcPr/>
          <w:p>
            <w:pPr>
              <w:pStyle w:val="Compact"/>
              <w:jc w:val="left"/>
            </w:pPr>
          </w:p>
        </w:tc>
        <w:tc>
          <w:tcPr/>
          <w:p>
            <w:pPr>
              <w:pStyle w:val="Compact"/>
              <w:jc w:val="left"/>
            </w:pPr>
            <w:r>
              <w:t xml:space="preserve">2</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gridSpan w:val="2"/>
          </w:tcPr>
          <w:p>
            <w:pPr>
              <w:pStyle w:val="Compact"/>
              <w:jc w:val="left"/>
            </w:pPr>
            <w:r>
              <w:rPr>
                <w:b/>
                <w:bCs/>
              </w:rPr>
              <w:t xml:space="preserve">10</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BadStore.net v1.2.3s took place on 2026-02-26.</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Privilege Escalation via Hidden Role Parameter in Registration</w:t>
            </w:r>
          </w:p>
        </w:tc>
        <w:tc>
          <w:tcPr/>
          <w:p>
            <w:pPr>
              <w:pStyle w:val="Compact"/>
              <w:jc w:val="left"/>
            </w:pPr>
          </w:p>
        </w:tc>
        <w:tc>
          <w:tcPr/>
          <w:p>
            <w:pPr>
              <w:pStyle w:val="Compact"/>
              <w:jc w:val="left"/>
            </w:pPr>
            <w:r>
              <w:t xml:space="preserve">10</w:t>
            </w:r>
          </w:p>
        </w:tc>
      </w:tr>
      <w:tr>
        <w:tc>
          <w:tcPr/>
          <w:p>
            <w:pPr>
              <w:pStyle w:val="Compact"/>
              <w:jc w:val="left"/>
            </w:pPr>
            <w:r>
              <w:t xml:space="preserve">02</w:t>
            </w:r>
          </w:p>
        </w:tc>
        <w:tc>
          <w:tcPr/>
          <w:p>
            <w:pPr>
              <w:pStyle w:val="Compact"/>
              <w:jc w:val="left"/>
            </w:pPr>
            <w:r>
              <w:t xml:space="preserve">Weak Password Reset Mechanism - Account Takeover</w:t>
            </w:r>
          </w:p>
        </w:tc>
        <w:tc>
          <w:tcPr/>
          <w:p>
            <w:pPr>
              <w:pStyle w:val="Compact"/>
              <w:jc w:val="left"/>
            </w:pPr>
          </w:p>
        </w:tc>
        <w:tc>
          <w:tcPr/>
          <w:p>
            <w:pPr>
              <w:pStyle w:val="Compact"/>
              <w:jc w:val="left"/>
            </w:pPr>
            <w:r>
              <w:t xml:space="preserve">9.4</w:t>
            </w:r>
          </w:p>
        </w:tc>
      </w:tr>
      <w:tr>
        <w:tc>
          <w:tcPr/>
          <w:p>
            <w:pPr>
              <w:pStyle w:val="Compact"/>
              <w:jc w:val="left"/>
            </w:pPr>
            <w:r>
              <w:t xml:space="preserve">03</w:t>
            </w:r>
          </w:p>
        </w:tc>
        <w:tc>
          <w:tcPr/>
          <w:p>
            <w:pPr>
              <w:pStyle w:val="Compact"/>
              <w:jc w:val="left"/>
            </w:pPr>
            <w:r>
              <w:t xml:space="preserve">Insecure Session Token - Session Hijacking via Base64-Encoded User Data</w:t>
            </w:r>
          </w:p>
        </w:tc>
        <w:tc>
          <w:tcPr/>
          <w:p>
            <w:pPr>
              <w:pStyle w:val="Compact"/>
              <w:jc w:val="left"/>
            </w:pPr>
          </w:p>
        </w:tc>
        <w:tc>
          <w:tcPr/>
          <w:p>
            <w:pPr>
              <w:pStyle w:val="Compact"/>
              <w:jc w:val="left"/>
            </w:pPr>
            <w:r>
              <w:t xml:space="preserve">9.1</w:t>
            </w:r>
          </w:p>
        </w:tc>
      </w:tr>
      <w:tr>
        <w:tc>
          <w:tcPr/>
          <w:p>
            <w:pPr>
              <w:pStyle w:val="Compact"/>
              <w:jc w:val="left"/>
            </w:pPr>
            <w:r>
              <w:t xml:space="preserve">04</w:t>
            </w:r>
          </w:p>
        </w:tc>
        <w:tc>
          <w:tcPr/>
          <w:p>
            <w:pPr>
              <w:pStyle w:val="Compact"/>
              <w:jc w:val="left"/>
            </w:pPr>
            <w:r>
              <w:t xml:space="preserve">Vertical Privilege Escalation - Supplier Portal Accessible Without Authentication</w:t>
            </w:r>
          </w:p>
        </w:tc>
        <w:tc>
          <w:tcPr/>
          <w:p>
            <w:pPr>
              <w:pStyle w:val="Compact"/>
              <w:jc w:val="left"/>
            </w:pPr>
          </w:p>
        </w:tc>
        <w:tc>
          <w:tcPr/>
          <w:p>
            <w:pPr>
              <w:pStyle w:val="Compact"/>
              <w:jc w:val="left"/>
            </w:pPr>
            <w:r>
              <w:t xml:space="preserve">8.2</w:t>
            </w:r>
          </w:p>
        </w:tc>
      </w:tr>
      <w:tr>
        <w:tc>
          <w:tcPr/>
          <w:p>
            <w:pPr>
              <w:pStyle w:val="Compact"/>
              <w:jc w:val="left"/>
            </w:pPr>
            <w:r>
              <w:t xml:space="preserve">05</w:t>
            </w:r>
          </w:p>
        </w:tc>
        <w:tc>
          <w:tcPr/>
          <w:p>
            <w:pPr>
              <w:pStyle w:val="Compact"/>
              <w:jc w:val="left"/>
            </w:pPr>
            <w:r>
              <w:t xml:space="preserve">SQL Injection Authentication Bypass - Supplier Portal</w:t>
            </w:r>
          </w:p>
        </w:tc>
        <w:tc>
          <w:tcPr/>
          <w:p>
            <w:pPr>
              <w:pStyle w:val="Compact"/>
              <w:jc w:val="left"/>
            </w:pPr>
          </w:p>
        </w:tc>
        <w:tc>
          <w:tcPr/>
          <w:p>
            <w:pPr>
              <w:pStyle w:val="Compact"/>
              <w:jc w:val="left"/>
            </w:pPr>
            <w:r>
              <w:t xml:space="preserve">9.1</w:t>
            </w:r>
          </w:p>
        </w:tc>
      </w:tr>
      <w:tr>
        <w:tc>
          <w:tcPr/>
          <w:p>
            <w:pPr>
              <w:pStyle w:val="Compact"/>
              <w:jc w:val="left"/>
            </w:pPr>
            <w:r>
              <w:t xml:space="preserve">06</w:t>
            </w:r>
          </w:p>
        </w:tc>
        <w:tc>
          <w:tcPr/>
          <w:p>
            <w:pPr>
              <w:pStyle w:val="Compact"/>
              <w:jc w:val="left"/>
            </w:pPr>
            <w:r>
              <w:t xml:space="preserve">SQL Injection in Search Endpoint</w:t>
            </w:r>
          </w:p>
        </w:tc>
        <w:tc>
          <w:tcPr/>
          <w:p>
            <w:pPr>
              <w:pStyle w:val="Compact"/>
              <w:jc w:val="left"/>
            </w:pPr>
          </w:p>
        </w:tc>
        <w:tc>
          <w:tcPr/>
          <w:p>
            <w:pPr>
              <w:pStyle w:val="Compact"/>
              <w:jc w:val="left"/>
            </w:pPr>
            <w:r>
              <w:t xml:space="preserve">8.6</w:t>
            </w:r>
          </w:p>
        </w:tc>
      </w:tr>
      <w:tr>
        <w:tc>
          <w:tcPr/>
          <w:p>
            <w:pPr>
              <w:pStyle w:val="Compact"/>
              <w:jc w:val="left"/>
            </w:pPr>
            <w:r>
              <w:t xml:space="preserve">07</w:t>
            </w:r>
          </w:p>
        </w:tc>
        <w:tc>
          <w:tcPr/>
          <w:p>
            <w:pPr>
              <w:pStyle w:val="Compact"/>
              <w:jc w:val="left"/>
            </w:pPr>
            <w:r>
              <w:t xml:space="preserve">SQL Injection Authentication Bypass</w:t>
            </w:r>
          </w:p>
        </w:tc>
        <w:tc>
          <w:tcPr/>
          <w:p>
            <w:pPr>
              <w:pStyle w:val="Compact"/>
              <w:jc w:val="left"/>
            </w:pPr>
          </w:p>
        </w:tc>
        <w:tc>
          <w:tcPr/>
          <w:p>
            <w:pPr>
              <w:pStyle w:val="Compact"/>
              <w:jc w:val="left"/>
            </w:pPr>
            <w:r>
              <w:t xml:space="preserve">9.4</w:t>
            </w:r>
          </w:p>
        </w:tc>
      </w:tr>
      <w:tr>
        <w:tc>
          <w:tcPr/>
          <w:p>
            <w:pPr>
              <w:pStyle w:val="Compact"/>
              <w:jc w:val="left"/>
            </w:pPr>
            <w:r>
              <w:t xml:space="preserve">08</w:t>
            </w:r>
          </w:p>
        </w:tc>
        <w:tc>
          <w:tcPr/>
          <w:p>
            <w:pPr>
              <w:pStyle w:val="Compact"/>
              <w:jc w:val="left"/>
            </w:pPr>
            <w:r>
              <w:t xml:space="preserve">Stored Cross-Site Scripting in Guestbook</w:t>
            </w:r>
          </w:p>
        </w:tc>
        <w:tc>
          <w:tcPr/>
          <w:p>
            <w:pPr>
              <w:pStyle w:val="Compact"/>
              <w:jc w:val="left"/>
            </w:pPr>
          </w:p>
        </w:tc>
        <w:tc>
          <w:tcPr/>
          <w:p>
            <w:pPr>
              <w:pStyle w:val="Compact"/>
              <w:jc w:val="left"/>
            </w:pPr>
            <w:r>
              <w:t xml:space="preserve">9.6</w:t>
            </w:r>
          </w:p>
        </w:tc>
      </w:tr>
      <w:tr>
        <w:tc>
          <w:tcPr/>
          <w:p>
            <w:pPr>
              <w:pStyle w:val="Compact"/>
              <w:jc w:val="left"/>
            </w:pPr>
            <w:r>
              <w:t xml:space="preserve">09</w:t>
            </w:r>
          </w:p>
        </w:tc>
        <w:tc>
          <w:tcPr/>
          <w:p>
            <w:pPr>
              <w:pStyle w:val="Compact"/>
              <w:jc w:val="left"/>
            </w:pPr>
            <w:r>
              <w:t xml:space="preserve">Admin Portal Exposure Without Authentication</w:t>
            </w:r>
          </w:p>
        </w:tc>
        <w:tc>
          <w:tcPr/>
          <w:p>
            <w:pPr>
              <w:pStyle w:val="Compact"/>
              <w:jc w:val="left"/>
            </w:pPr>
          </w:p>
        </w:tc>
        <w:tc>
          <w:tcPr/>
          <w:p>
            <w:pPr>
              <w:pStyle w:val="Compact"/>
              <w:jc w:val="left"/>
            </w:pPr>
            <w:r>
              <w:t xml:space="preserve">5.3</w:t>
            </w:r>
          </w:p>
        </w:tc>
      </w:tr>
      <w:tr>
        <w:tc>
          <w:tcPr/>
          <w:p>
            <w:pPr>
              <w:pStyle w:val="Compact"/>
              <w:jc w:val="left"/>
            </w:pPr>
            <w:r>
              <w:t xml:space="preserve">10</w:t>
            </w:r>
          </w:p>
        </w:tc>
        <w:tc>
          <w:tcPr/>
          <w:p>
            <w:pPr>
              <w:pStyle w:val="Compact"/>
              <w:jc w:val="left"/>
            </w:pPr>
            <w:r>
              <w:t xml:space="preserve">Sensitive Directory Disclosure via robots.txt</w:t>
            </w:r>
          </w:p>
        </w:tc>
        <w:tc>
          <w:tcPr/>
          <w:p>
            <w:pPr>
              <w:pStyle w:val="Compact"/>
              <w:jc w:val="left"/>
            </w:pPr>
          </w:p>
        </w:tc>
        <w:tc>
          <w:tcPr/>
          <w:p>
            <w:pPr>
              <w:pStyle w:val="Compact"/>
              <w:jc w:val="left"/>
            </w:pPr>
            <w:r>
              <w:t xml:space="preserve">5.3</w:t>
            </w:r>
          </w:p>
        </w:tc>
      </w:tr>
    </w:tbl>
    <w:bookmarkEnd w:id="32"/>
    <w:bookmarkStart w:id="75" w:name="findings-and-remediation"/>
    <w:p>
      <w:pPr>
        <w:pStyle w:val="Heading1"/>
      </w:pPr>
      <w:r>
        <w:t xml:space="preserve">Findings and Remediation</w:t>
      </w:r>
    </w:p>
    <w:bookmarkStart w:id="39" w:name="finding"/>
    <w:p>
      <w:pPr>
        <w:pStyle w:val="Heading2"/>
      </w:pPr>
      <w:r>
        <w:t xml:space="preserve">Finding</w:t>
      </w:r>
    </w:p>
    <w:bookmarkStart w:id="38" w:name="Xcef11168d01ece1cb7785c73a63e04bf76e0fd7"/>
    <w:p>
      <w:pPr>
        <w:pStyle w:val="Heading3"/>
      </w:pPr>
      <w:r>
        <w:t xml:space="preserve">Privilege Escalation via Hidden Role Parameter in Registration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10.0</w:t>
            </w:r>
            <w:r>
              <w:t xml:space="preserve"> </w:t>
            </w:r>
            <w:r>
              <w:t xml:space="preserve">(</w:t>
            </w:r>
            <w:hyperlink r:id="rId33">
              <w:r>
                <w:rPr>
                  <w:rStyle w:val="Hyperlink"/>
                </w:rPr>
                <w:t xml:space="preserve">CVSS:3.1/AV:N/AC:L/PR:N/UI:N/S:C/C:H/I:H/A:H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http://badstore:80/cgi-bin/badstore.cgi?action=register</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registration form contains a hidden</w:t>
      </w:r>
      <w:r>
        <w:t xml:space="preserve"> </w:t>
      </w:r>
      <w:r>
        <w:t xml:space="preserve">‘</w:t>
      </w:r>
      <w:r>
        <w:t xml:space="preserve">role</w:t>
      </w:r>
      <w:r>
        <w:t xml:space="preserve">’</w:t>
      </w:r>
      <w:r>
        <w:t xml:space="preserve"> </w:t>
      </w:r>
      <w:r>
        <w:t xml:space="preserve">parameter with default value</w:t>
      </w:r>
      <w:r>
        <w:t xml:space="preserve"> </w:t>
      </w:r>
      <w:r>
        <w:t xml:space="preserve">‘</w:t>
      </w:r>
      <w:r>
        <w:t xml:space="preserve">U</w:t>
      </w:r>
      <w:r>
        <w:t xml:space="preserve">’</w:t>
      </w:r>
      <w:r>
        <w:t xml:space="preserve"> </w:t>
      </w:r>
      <w:r>
        <w:t xml:space="preserve">(User). By modifying this parameter to</w:t>
      </w:r>
      <w:r>
        <w:t xml:space="preserve"> </w:t>
      </w:r>
      <w:r>
        <w:t xml:space="preserve">‘</w:t>
      </w:r>
      <w:r>
        <w:t xml:space="preserve">A</w:t>
      </w:r>
      <w:r>
        <w:t xml:space="preserve">’</w:t>
      </w:r>
      <w:r>
        <w:t xml:space="preserve"> </w:t>
      </w:r>
      <w:r>
        <w:t xml:space="preserve">(Admin), an attacker can create an administrative account with full privileges. This allows complete compromise of the application including access to the Supplier Portal with file upload capabilities. The vulnerability exists because the application trusts client-side input for role assignment without server-side validation.</w:t>
      </w:r>
    </w:p>
    <w:p>
      <w:pPr>
        <w:pStyle w:val="BodyText"/>
      </w:pPr>
      <w:r>
        <w:rPr>
          <w:b/>
          <w:bCs/>
        </w:rPr>
        <w:t xml:space="preserve">Proof of Concept</w:t>
      </w:r>
    </w:p>
    <w:p>
      <w:pPr>
        <w:pStyle w:val="Compact"/>
        <w:numPr>
          <w:ilvl w:val="0"/>
          <w:numId w:val="1003"/>
        </w:numPr>
      </w:pPr>
      <w:r>
        <w:t xml:space="preserve">Navigate to the registration page at /cgi-bin/badstore.cgi?action=loginregister</w:t>
      </w:r>
    </w:p>
    <w:p>
      <w:pPr>
        <w:pStyle w:val="Compact"/>
        <w:numPr>
          <w:ilvl w:val="0"/>
          <w:numId w:val="1003"/>
        </w:numPr>
      </w:pPr>
      <w:r>
        <w:t xml:space="preserve">Intercept the registration request or use browser dev tools</w:t>
      </w:r>
    </w:p>
    <w:p>
      <w:pPr>
        <w:pStyle w:val="Compact"/>
        <w:numPr>
          <w:ilvl w:val="0"/>
          <w:numId w:val="1003"/>
        </w:numPr>
      </w:pPr>
      <w:r>
        <w:t xml:space="preserve">Locate the hidden input:</w:t>
      </w:r>
      <w:r>
        <w:t xml:space="preserve"> </w:t>
      </w:r>
    </w:p>
    <w:p>
      <w:pPr>
        <w:pStyle w:val="Compact"/>
        <w:numPr>
          <w:ilvl w:val="0"/>
          <w:numId w:val="1003"/>
        </w:numPr>
      </w:pPr>
      <w:r>
        <w:t xml:space="preserve">Change the value from</w:t>
      </w:r>
      <w:r>
        <w:t xml:space="preserve"> </w:t>
      </w:r>
      <w:r>
        <w:t xml:space="preserve">‘</w:t>
      </w:r>
      <w:r>
        <w:t xml:space="preserve">U</w:t>
      </w:r>
      <w:r>
        <w:t xml:space="preserve">’</w:t>
      </w:r>
      <w:r>
        <w:t xml:space="preserve"> </w:t>
      </w:r>
      <w:r>
        <w:t xml:space="preserve">to</w:t>
      </w:r>
      <w:r>
        <w:t xml:space="preserve"> </w:t>
      </w:r>
      <w:r>
        <w:t xml:space="preserve">‘</w:t>
      </w:r>
      <w:r>
        <w:t xml:space="preserve">A</w:t>
      </w:r>
      <w:r>
        <w:t xml:space="preserve">’</w:t>
      </w:r>
    </w:p>
    <w:p>
      <w:pPr>
        <w:pStyle w:val="Compact"/>
        <w:numPr>
          <w:ilvl w:val="0"/>
          <w:numId w:val="1003"/>
        </w:numPr>
      </w:pPr>
      <w:r>
        <w:t xml:space="preserve">Submit the registration form with any email/password</w:t>
      </w:r>
    </w:p>
    <w:p>
      <w:pPr>
        <w:pStyle w:val="Compact"/>
        <w:numPr>
          <w:ilvl w:val="0"/>
          <w:numId w:val="1003"/>
        </w:numPr>
      </w:pPr>
      <w:r>
        <w:t xml:space="preserve">The new account is created with admin privileges (role=</w:t>
      </w:r>
      <w:r>
        <w:t xml:space="preserve">‘</w:t>
      </w:r>
      <w:r>
        <w:t xml:space="preserve">A</w:t>
      </w:r>
      <w:r>
        <w:t xml:space="preserve">’</w:t>
      </w:r>
      <w:r>
        <w:t xml:space="preserve">)</w:t>
      </w:r>
    </w:p>
    <w:p>
      <w:pPr>
        <w:pStyle w:val="Compact"/>
        <w:numPr>
          <w:ilvl w:val="0"/>
          <w:numId w:val="1003"/>
        </w:numPr>
      </w:pPr>
      <w:r>
        <w:t xml:space="preserve">Access supplier portal at /cgi-bin/badstore.cgi?action=supplierportal which is now accessible</w:t>
      </w:r>
    </w:p>
    <w:p>
      <w:pPr>
        <w:pStyle w:val="FirstParagraph"/>
      </w:pPr>
      <w:r>
        <w:t xml:space="preserve">Evidence shows:</w:t>
      </w:r>
      <w:r>
        <w:t xml:space="preserve"> </w:t>
      </w:r>
      <w:r>
        <w:t xml:space="preserve">- Hidden role parameter in HTML source</w:t>
      </w:r>
      <w:r>
        <w:t xml:space="preserve"> </w:t>
      </w:r>
      <w:r>
        <w:t xml:space="preserve">- My Account page confirms role=</w:t>
      </w:r>
      <w:r>
        <w:t xml:space="preserve">‘</w:t>
      </w:r>
      <w:r>
        <w:t xml:space="preserve">A</w:t>
      </w:r>
      <w:r>
        <w:t xml:space="preserve">’</w:t>
      </w:r>
      <w:r>
        <w:t xml:space="preserve"> </w:t>
      </w:r>
      <w:r>
        <w:t xml:space="preserve">for the created account</w:t>
      </w:r>
      <w:r>
        <w:t xml:space="preserve"> </w:t>
      </w:r>
      <w:r>
        <w:t xml:space="preserve">- Direct access to Supplier Portal with file upload functionality</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4"/>
        </w:numPr>
      </w:pPr>
      <w:r>
        <w:t xml:space="preserve">Hidden role parameter in registration form showing default value U that can be modified to A for admin privileges:</w:t>
      </w:r>
      <w:r>
        <w:t xml:space="preserve"> </w:t>
      </w:r>
      <w:hyperlink r:id="rId34">
        <w:r>
          <w:rPr>
            <w:rStyle w:val="Hyperlink"/>
          </w:rPr>
          <w:t xml:space="preserve">images/finding-38ba1713-b992-4a0b-9522-b0fb731922dd-1-priv-esc-hidden-role-param.txt</w:t>
        </w:r>
      </w:hyperlink>
    </w:p>
    <w:p>
      <w:pPr>
        <w:numPr>
          <w:ilvl w:val="0"/>
          <w:numId w:val="1004"/>
        </w:numPr>
      </w:pPr>
      <w:r>
        <w:t xml:space="preserve">Supplier Portal access after registering with role=A showing file upload functionality available to attacker</w:t>
      </w:r>
    </w:p>
    <w:p>
      <w:pPr>
        <w:pStyle w:val="CaptionedFigure"/>
      </w:pPr>
      <w:r>
        <w:drawing>
          <wp:inline>
            <wp:extent cx="5334000" cy="3371361"/>
            <wp:effectExtent b="0" l="0" r="0" t="0"/>
            <wp:docPr descr="Supplier Portal access after registering with role=A showing file upload functionality available to attacker" title="" id="36" name="Picture"/>
            <a:graphic>
              <a:graphicData uri="http://schemas.openxmlformats.org/drawingml/2006/picture">
                <pic:pic>
                  <pic:nvPicPr>
                    <pic:cNvPr descr="images/finding-38ba1713-b992-4a0b-9522-b0fb731922dd-2-priv-esc-supplier-portal-access-1772083533.png" id="37" name="Picture"/>
                    <pic:cNvPicPr>
                      <a:picLocks noChangeArrowheads="1" noChangeAspect="1"/>
                    </pic:cNvPicPr>
                  </pic:nvPicPr>
                  <pic:blipFill>
                    <a:blip r:embed="rId35"/>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Supplier Portal access after registering with role=A showing file upload functionality available to attacker</w:t>
      </w:r>
    </w:p>
    <w:bookmarkEnd w:id="38"/>
    <w:bookmarkEnd w:id="39"/>
    <w:bookmarkStart w:id="43" w:name="finding-1"/>
    <w:p>
      <w:pPr>
        <w:pStyle w:val="Heading2"/>
      </w:pPr>
      <w:r>
        <w:t xml:space="preserve">Finding</w:t>
      </w:r>
    </w:p>
    <w:bookmarkStart w:id="42" w:name="X7661f33ff7c538fd021ba898425a51a112323f8"/>
    <w:p>
      <w:pPr>
        <w:pStyle w:val="Heading3"/>
      </w:pPr>
      <w:r>
        <w:t xml:space="preserve">Weak Password Reset Mechanism - Account Takeover</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9.4</w:t>
            </w:r>
            <w:r>
              <w:t xml:space="preserve"> </w:t>
            </w:r>
            <w:r>
              <w:t xml:space="preserve">(</w:t>
            </w:r>
            <w:hyperlink r:id="rId40">
              <w:r>
                <w:rPr>
                  <w:rStyle w:val="Hyperlink"/>
                </w:rPr>
                <w:t xml:space="preserve">CVSS:3.1/AV:N/AC:L/PR:N/UI:N/S:U/C:H/I:H/A:L</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http://badstore:80/cgi-bin/badstore.cgi?action=moduser</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password reset mechanism uses only an email address and a</w:t>
      </w:r>
      <w:r>
        <w:t xml:space="preserve"> </w:t>
      </w:r>
      <w:r>
        <w:t xml:space="preserve">‘</w:t>
      </w:r>
      <w:r>
        <w:t xml:space="preserve">password hint</w:t>
      </w:r>
      <w:r>
        <w:t xml:space="preserve">’</w:t>
      </w:r>
      <w:r>
        <w:t xml:space="preserve"> </w:t>
      </w:r>
      <w:r>
        <w:t xml:space="preserve">that is limited to 6 possible color values (green, blue, red, orange, purple, yellow). An attacker can brute-force any user’s password by trying all 6 possible hints. Upon successful reset, the new password is revealed directly in the server response, allowing immediate account takeover. This completely bypasses authentication for any account.</w:t>
      </w:r>
    </w:p>
    <w:p>
      <w:pPr>
        <w:pStyle w:val="BodyText"/>
      </w:pPr>
      <w:r>
        <w:rPr>
          <w:b/>
          <w:bCs/>
        </w:rPr>
        <w:t xml:space="preserve">Proof of Concept</w:t>
      </w:r>
    </w:p>
    <w:p>
      <w:pPr>
        <w:pStyle w:val="Compact"/>
        <w:numPr>
          <w:ilvl w:val="0"/>
          <w:numId w:val="1005"/>
        </w:numPr>
      </w:pPr>
      <w:r>
        <w:t xml:space="preserve">Navigate to /cgi-bin/badstore.cgi?action=myaccount (as unauthenticated user)</w:t>
      </w:r>
    </w:p>
    <w:p>
      <w:pPr>
        <w:pStyle w:val="Compact"/>
        <w:numPr>
          <w:ilvl w:val="0"/>
          <w:numId w:val="1005"/>
        </w:numPr>
      </w:pPr>
      <w:r>
        <w:t xml:space="preserve">Locate the</w:t>
      </w:r>
      <w:r>
        <w:t xml:space="preserve"> </w:t>
      </w:r>
      <w:r>
        <w:t xml:space="preserve">‘</w:t>
      </w:r>
      <w:r>
        <w:t xml:space="preserve">Reset A Forgotten Password</w:t>
      </w:r>
      <w:r>
        <w:t xml:space="preserve">’</w:t>
      </w:r>
      <w:r>
        <w:t xml:space="preserve"> </w:t>
      </w:r>
      <w:r>
        <w:t xml:space="preserve">form</w:t>
      </w:r>
    </w:p>
    <w:p>
      <w:pPr>
        <w:pStyle w:val="Compact"/>
        <w:numPr>
          <w:ilvl w:val="0"/>
          <w:numId w:val="1005"/>
        </w:numPr>
      </w:pPr>
      <w:r>
        <w:t xml:space="preserve">Enter target email address (e.g., victim@test.com)</w:t>
      </w:r>
    </w:p>
    <w:p>
      <w:pPr>
        <w:pStyle w:val="Compact"/>
        <w:numPr>
          <w:ilvl w:val="0"/>
          <w:numId w:val="1005"/>
        </w:numPr>
      </w:pPr>
      <w:r>
        <w:t xml:space="preserve">Try each of the 6 color hints: green, blue, red, orange, purple, yellow</w:t>
      </w:r>
    </w:p>
    <w:p>
      <w:pPr>
        <w:pStyle w:val="Compact"/>
        <w:numPr>
          <w:ilvl w:val="0"/>
          <w:numId w:val="1005"/>
        </w:numPr>
      </w:pPr>
      <w:r>
        <w:t xml:space="preserve">When correct hint is provided, the response reveals:</w:t>
      </w:r>
      <w:r>
        <w:t xml:space="preserve"> </w:t>
      </w:r>
      <w:r>
        <w:t xml:space="preserve">‘</w:t>
      </w:r>
      <w:r>
        <w:t xml:space="preserve">The password for user: [email] …has been reset to: [new_password]</w:t>
      </w:r>
      <w:r>
        <w:t xml:space="preserve">’</w:t>
      </w:r>
    </w:p>
    <w:p>
      <w:pPr>
        <w:pStyle w:val="Compact"/>
        <w:numPr>
          <w:ilvl w:val="0"/>
          <w:numId w:val="1005"/>
        </w:numPr>
      </w:pPr>
      <w:r>
        <w:t xml:space="preserve">Use the revealed password to login as the victim</w:t>
      </w:r>
    </w:p>
    <w:p>
      <w:pPr>
        <w:pStyle w:val="FirstParagraph"/>
      </w:pPr>
      <w:r>
        <w:t xml:space="preserve">Example successful reset:</w:t>
      </w:r>
      <w:r>
        <w:t xml:space="preserve"> </w:t>
      </w:r>
      <w:r>
        <w:t xml:space="preserve">POST /cgi-bin/badstore.cgi?action=moduser</w:t>
      </w:r>
      <w:r>
        <w:t xml:space="preserve"> </w:t>
      </w:r>
      <w:r>
        <w:t xml:space="preserve">email=resettestwlbepb@test.com&amp;pwdhint=blue&amp;DoMods=Reset User Password</w:t>
      </w:r>
    </w:p>
    <w:p>
      <w:pPr>
        <w:pStyle w:val="BodyText"/>
      </w:pPr>
      <w:r>
        <w:t xml:space="preserve">Response:</w:t>
      </w:r>
      <w:r>
        <w:t xml:space="preserve"> </w:t>
      </w:r>
      <w:r>
        <w:t xml:space="preserve">‘</w:t>
      </w:r>
      <w:r>
        <w:t xml:space="preserve">The password for user: resettestwlbepb@test.com …has been reset to: Welcome</w:t>
      </w:r>
      <w:r>
        <w:t xml:space="preserve">’</w:t>
      </w:r>
    </w:p>
    <w:p>
      <w:pPr>
        <w:pStyle w:val="BodyText"/>
      </w:pPr>
      <w:r>
        <w:t xml:space="preserve">Login with new password confirmed successful.</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6"/>
        </w:numPr>
      </w:pPr>
      <w:r>
        <w:t xml:space="preserve">Password reset response revealing the new password Welcome for the compromised account:</w:t>
      </w:r>
      <w:r>
        <w:t xml:space="preserve"> </w:t>
      </w:r>
      <w:hyperlink r:id="rId41">
        <w:r>
          <w:rPr>
            <w:rStyle w:val="Hyperlink"/>
          </w:rPr>
          <w:t xml:space="preserve">images/finding-1d14c960-6612-413d-ad66-c94f7783a0b1-3-weak-pwdreset-result.txt</w:t>
        </w:r>
      </w:hyperlink>
    </w:p>
    <w:bookmarkEnd w:id="42"/>
    <w:bookmarkEnd w:id="43"/>
    <w:bookmarkStart w:id="48" w:name="finding-2"/>
    <w:p>
      <w:pPr>
        <w:pStyle w:val="Heading2"/>
      </w:pPr>
      <w:r>
        <w:t xml:space="preserve">Finding</w:t>
      </w:r>
    </w:p>
    <w:bookmarkStart w:id="47" w:name="X55b16ca00ab36c6bfe9e8962fb9c316a582646b"/>
    <w:p>
      <w:pPr>
        <w:pStyle w:val="Heading3"/>
      </w:pPr>
      <w:r>
        <w:t xml:space="preserve">Insecure Session Token - Session Hijacking via Base64-Encoded User Data</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44">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SSOid session cookie contains base64-encoded user data without any cryptographic signature or HMAC verification. The cookie format is: base64(email:MD5(password):fullname:role). This allows an attacker who captures any user’s cookie to fully impersonate that user. The password MD5 hash is also exposed in the cookie, enabling offline credential cracking. Confirmed by using User2’s cookie to access User2’s account from a different session context, proving session hijacking is trivially possible.</w:t>
      </w:r>
    </w:p>
    <w:p>
      <w:pPr>
        <w:pStyle w:val="BodyText"/>
      </w:pPr>
      <w:r>
        <w:rPr>
          <w:b/>
          <w:bCs/>
        </w:rPr>
        <w:t xml:space="preserve">Proof of Concept</w:t>
      </w:r>
    </w:p>
    <w:p>
      <w:pPr>
        <w:pStyle w:val="Compact"/>
        <w:numPr>
          <w:ilvl w:val="0"/>
          <w:numId w:val="1007"/>
        </w:numPr>
      </w:pPr>
      <w:r>
        <w:t xml:space="preserve">Register/login as user1@test.com</w:t>
      </w:r>
    </w:p>
    <w:p>
      <w:pPr>
        <w:pStyle w:val="Compact"/>
        <w:numPr>
          <w:ilvl w:val="0"/>
          <w:numId w:val="1007"/>
        </w:numPr>
      </w:pPr>
      <w:r>
        <w:t xml:space="preserve">Capture the SSOid cookie: dXNlcjFAdGVzdC5jb206NWY0ZGNjM2I1YWE3NjVkNjFkODMyN2RlYjg4MmNmOTk6VGVzdFVzZXIxOg==</w:t>
      </w:r>
    </w:p>
    <w:p>
      <w:pPr>
        <w:pStyle w:val="Compact"/>
        <w:numPr>
          <w:ilvl w:val="0"/>
          <w:numId w:val="1007"/>
        </w:numPr>
      </w:pPr>
      <w:r>
        <w:t xml:space="preserve">Base64 decode: user1@test.com:5f4dcc3b5aa765d61d8327deb882cf99:TestUser1:</w:t>
      </w:r>
    </w:p>
    <w:p>
      <w:pPr>
        <w:pStyle w:val="Compact"/>
        <w:numPr>
          <w:ilvl w:val="0"/>
          <w:numId w:val="1007"/>
        </w:numPr>
      </w:pPr>
      <w:r>
        <w:t xml:space="preserve">The MD5 hash 5f4dcc3b5aa765d61d8327deb882cf99 =</w:t>
      </w:r>
      <w:r>
        <w:t xml:space="preserve"> </w:t>
      </w:r>
      <w:r>
        <w:t xml:space="preserve">‘</w:t>
      </w:r>
      <w:r>
        <w:t xml:space="preserve">password</w:t>
      </w:r>
      <w:r>
        <w:t xml:space="preserve">’</w:t>
      </w:r>
    </w:p>
    <w:p>
      <w:pPr>
        <w:pStyle w:val="Compact"/>
        <w:numPr>
          <w:ilvl w:val="0"/>
          <w:numId w:val="1007"/>
        </w:numPr>
      </w:pPr>
      <w:r>
        <w:t xml:space="preserve">Using User2’s cookie (dXNlcjJAdGVzdC5jb206NWY0ZGNjM2I1YWE3NjVkNjFkODMyN2RlYjg4MmNmOTk6VGVzdFVzZXIyOg==) grants access to User2’s account</w:t>
      </w:r>
    </w:p>
    <w:p>
      <w:pPr>
        <w:pStyle w:val="Compact"/>
        <w:numPr>
          <w:ilvl w:val="0"/>
          <w:numId w:val="1007"/>
        </w:numPr>
      </w:pPr>
      <w:r>
        <w:t xml:space="preserve">Request: curl -s -b</w:t>
      </w:r>
      <w:r>
        <w:t xml:space="preserve"> </w:t>
      </w:r>
      <w:r>
        <w:t xml:space="preserve">“</w:t>
      </w:r>
      <w:r>
        <w:t xml:space="preserve">SSOid=dXNlcjJAdGVzdC5jb206NWY0ZGNjM2I1YWE3NjVkNjFkODMyN2RlYjg4MmNmOTk6VGVzdFVzZXIyOg==</w:t>
      </w:r>
      <w:r>
        <w:t xml:space="preserve">”</w:t>
      </w:r>
      <w:r>
        <w:t xml:space="preserve"> </w:t>
      </w:r>
      <w:r>
        <w:t xml:space="preserve">“</w:t>
      </w:r>
      <w:r>
        <w:t xml:space="preserve">http://badstore:80/cgi-bin/badstore.cgi?action=myaccount</w:t>
      </w:r>
      <w:r>
        <w:t xml:space="preserve">”</w:t>
      </w:r>
    </w:p>
    <w:p>
      <w:pPr>
        <w:pStyle w:val="Compact"/>
        <w:numPr>
          <w:ilvl w:val="0"/>
          <w:numId w:val="1007"/>
        </w:numPr>
      </w:pPr>
      <w:r>
        <w:t xml:space="preserve">Response shows User2’s account:</w:t>
      </w:r>
      <w:r>
        <w:t xml:space="preserve"> </w:t>
      </w:r>
      <w:r>
        <w:t xml:space="preserve">‘</w:t>
      </w:r>
      <w:r>
        <w:t xml:space="preserve">Welcome, TestUser2</w:t>
      </w:r>
      <w:r>
        <w:t xml:space="preserve">’</w:t>
      </w:r>
      <w:r>
        <w:t xml:space="preserve"> </w:t>
      </w:r>
      <w:r>
        <w:t xml:space="preserve">and</w:t>
      </w:r>
      <w:r>
        <w:t xml:space="preserve"> </w:t>
      </w:r>
      <w:r>
        <w:t xml:space="preserve">‘</w:t>
      </w:r>
      <w:r>
        <w:t xml:space="preserve">Current Email Address: user2@test.com</w:t>
      </w:r>
      <w:r>
        <w:t xml:space="preserve">’</w:t>
      </w:r>
    </w:p>
    <w:p>
      <w:pPr>
        <w:pStyle w:val="FirstParagraph"/>
      </w:pPr>
      <w:r>
        <w:rPr>
          <w:b/>
          <w:bCs/>
        </w:rPr>
        <w:t xml:space="preserve">Remediation</w:t>
      </w:r>
    </w:p>
    <w:p>
      <w:pPr>
        <w:pStyle w:val="BodyText"/>
      </w:pPr>
      <w:r>
        <w:t xml:space="preserve">Not provided</w:t>
      </w:r>
    </w:p>
    <w:p>
      <w:pPr>
        <w:pStyle w:val="BodyText"/>
      </w:pPr>
      <w:r>
        <w:rPr>
          <w:b/>
          <w:bCs/>
        </w:rPr>
        <w:t xml:space="preserve">Evidence</w:t>
      </w:r>
    </w:p>
    <w:p>
      <w:pPr>
        <w:numPr>
          <w:ilvl w:val="0"/>
          <w:numId w:val="1008"/>
        </w:numPr>
      </w:pPr>
      <w:r>
        <w:t xml:space="preserve">Session hijacking proof of concept showing cookie reuse grants access to another user’s account:</w:t>
      </w:r>
      <w:r>
        <w:t xml:space="preserve"> </w:t>
      </w:r>
      <w:hyperlink r:id="rId45">
        <w:r>
          <w:rPr>
            <w:rStyle w:val="Hyperlink"/>
          </w:rPr>
          <w:t xml:space="preserve">images/finding-08c933ef-3116-4f2b-815e-9fca5765631a-4-session-hijacking-proof.txt</w:t>
        </w:r>
      </w:hyperlink>
    </w:p>
    <w:p>
      <w:pPr>
        <w:numPr>
          <w:ilvl w:val="0"/>
          <w:numId w:val="1008"/>
        </w:numPr>
      </w:pPr>
      <w:r>
        <w:t xml:space="preserve">Full analysis of insecure session token structure showing base64 encoding without signature:</w:t>
      </w:r>
      <w:r>
        <w:t xml:space="preserve"> </w:t>
      </w:r>
      <w:hyperlink r:id="rId46">
        <w:r>
          <w:rPr>
            <w:rStyle w:val="Hyperlink"/>
          </w:rPr>
          <w:t xml:space="preserve">images/finding-08c933ef-3116-4f2b-815e-9fca5765631a-5-session-token-full-analysis.txt</w:t>
        </w:r>
      </w:hyperlink>
    </w:p>
    <w:bookmarkEnd w:id="47"/>
    <w:bookmarkEnd w:id="48"/>
    <w:bookmarkStart w:id="52" w:name="finding-3"/>
    <w:p>
      <w:pPr>
        <w:pStyle w:val="Heading2"/>
      </w:pPr>
      <w:r>
        <w:t xml:space="preserve">Finding</w:t>
      </w:r>
    </w:p>
    <w:bookmarkStart w:id="51" w:name="X210d0f221ecf726c5040c8381f6415607631027"/>
    <w:p>
      <w:pPr>
        <w:pStyle w:val="Heading3"/>
      </w:pPr>
      <w:r>
        <w:t xml:space="preserve">Vertical Privilege Escalation - Supplier Portal Accessible Without Authentication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8.2</w:t>
            </w:r>
            <w:r>
              <w:t xml:space="preserve"> </w:t>
            </w:r>
            <w:r>
              <w:t xml:space="preserve">(</w:t>
            </w:r>
            <w:hyperlink r:id="rId49">
              <w:r>
                <w:rPr>
                  <w:rStyle w:val="Hyperlink"/>
                </w:rPr>
                <w:t xml:space="preserve">CVSS:3.1/AV:N/AC:L/PR:N/UI:N/S:U/C:H/I:L/A:N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http://badstore:80/cgi-bin/badstore.cgi?action=supplierportal</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Supplier Portal page (action=supplierportal) is accessible without any authentication. This page is intended to be restricted to authenticated suppliers only, as indicated by the</w:t>
      </w:r>
      <w:r>
        <w:t xml:space="preserve"> </w:t>
      </w:r>
      <w:r>
        <w:t xml:space="preserve">‘</w:t>
      </w:r>
      <w:r>
        <w:t xml:space="preserve">Suppliers Only</w:t>
      </w:r>
      <w:r>
        <w:t xml:space="preserve">’</w:t>
      </w:r>
      <w:r>
        <w:t xml:space="preserve"> </w:t>
      </w:r>
      <w:r>
        <w:t xml:space="preserve">menu section. While the file upload functionality (action=supupload) does require authentication, the portal page itself exposes sensitive information about supplier operations and reveals the file upload functionality. This is a vertical privilege escalation vulnerability allowing unauthenticated users to access supplier-only functionality.</w:t>
      </w:r>
    </w:p>
    <w:p>
      <w:pPr>
        <w:pStyle w:val="BodyText"/>
      </w:pPr>
      <w:r>
        <w:rPr>
          <w:b/>
          <w:bCs/>
        </w:rPr>
        <w:t xml:space="preserve">Proof of Concept</w:t>
      </w:r>
    </w:p>
    <w:p>
      <w:pPr>
        <w:pStyle w:val="Compact"/>
        <w:numPr>
          <w:ilvl w:val="0"/>
          <w:numId w:val="1009"/>
        </w:numPr>
      </w:pPr>
      <w:r>
        <w:t xml:space="preserve">Navigate to the supplier portal without any authentication</w:t>
      </w:r>
    </w:p>
    <w:p>
      <w:pPr>
        <w:pStyle w:val="Compact"/>
        <w:numPr>
          <w:ilvl w:val="0"/>
          <w:numId w:val="1009"/>
        </w:numPr>
      </w:pPr>
      <w:r>
        <w:t xml:space="preserve">Request: curl -s</w:t>
      </w:r>
      <w:r>
        <w:t xml:space="preserve"> </w:t>
      </w:r>
      <w:r>
        <w:t xml:space="preserve">“</w:t>
      </w:r>
      <w:r>
        <w:t xml:space="preserve">http://badstore:80/cgi-bin/badstore.cgi?action=supplierportal</w:t>
      </w:r>
      <w:r>
        <w:t xml:space="preserve">”</w:t>
      </w:r>
    </w:p>
    <w:p>
      <w:pPr>
        <w:pStyle w:val="Compact"/>
        <w:numPr>
          <w:ilvl w:val="0"/>
          <w:numId w:val="1009"/>
        </w:numPr>
      </w:pPr>
      <w:r>
        <w:t xml:space="preserve">Response shows:</w:t>
      </w:r>
      <w:r>
        <w:t xml:space="preserve"> </w:t>
      </w:r>
      <w:r>
        <w:t xml:space="preserve">‘</w:t>
      </w:r>
      <w:r>
        <w:t xml:space="preserve">Welcome Supplier</w:t>
      </w:r>
      <w:r>
        <w:t xml:space="preserve">’</w:t>
      </w:r>
      <w:r>
        <w:t xml:space="preserve"> </w:t>
      </w:r>
      <w:r>
        <w:t xml:space="preserve">and</w:t>
      </w:r>
      <w:r>
        <w:t xml:space="preserve"> </w:t>
      </w:r>
      <w:r>
        <w:t xml:space="preserve">‘</w:t>
      </w:r>
      <w:r>
        <w:t xml:space="preserve">Upload Price Lists</w:t>
      </w:r>
      <w:r>
        <w:t xml:space="preserve">’</w:t>
      </w:r>
      <w:r>
        <w:t xml:space="preserve"> </w:t>
      </w:r>
      <w:r>
        <w:t xml:space="preserve">form</w:t>
      </w:r>
    </w:p>
    <w:p>
      <w:pPr>
        <w:pStyle w:val="Compact"/>
        <w:numPr>
          <w:ilvl w:val="0"/>
          <w:numId w:val="1009"/>
        </w:numPr>
      </w:pPr>
      <w:r>
        <w:t xml:space="preserve">The page exposes supplier functionality and reveals internal business processes</w:t>
      </w:r>
    </w:p>
    <w:p>
      <w:pPr>
        <w:pStyle w:val="Compact"/>
        <w:numPr>
          <w:ilvl w:val="0"/>
          <w:numId w:val="1009"/>
        </w:numPr>
      </w:pPr>
      <w:r>
        <w:t xml:space="preserve">Evidence saved to: supplierportal-noauth-1772083681.html</w:t>
      </w:r>
    </w:p>
    <w:p>
      <w:pPr>
        <w:pStyle w:val="FirstParagraph"/>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0"/>
        </w:numPr>
      </w:pPr>
      <w:r>
        <w:t xml:space="preserve">Supplier portal page accessible without authentication showing upload form:</w:t>
      </w:r>
      <w:r>
        <w:t xml:space="preserve"> </w:t>
      </w:r>
      <w:hyperlink r:id="rId50">
        <w:r>
          <w:rPr>
            <w:rStyle w:val="Hyperlink"/>
          </w:rPr>
          <w:t xml:space="preserve">images/finding-463cf274-3248-46d4-b589-f064bc683ca5-6-supplierportal-noauth-1772083681.html</w:t>
        </w:r>
      </w:hyperlink>
    </w:p>
    <w:bookmarkEnd w:id="51"/>
    <w:bookmarkEnd w:id="52"/>
    <w:bookmarkStart w:id="55" w:name="finding-4"/>
    <w:p>
      <w:pPr>
        <w:pStyle w:val="Heading2"/>
      </w:pPr>
      <w:r>
        <w:t xml:space="preserve">Finding</w:t>
      </w:r>
    </w:p>
    <w:bookmarkStart w:id="54" w:name="X4207d4910beb8f0f5bd0f690c5d156814e695bc"/>
    <w:p>
      <w:pPr>
        <w:pStyle w:val="Heading3"/>
      </w:pPr>
      <w:r>
        <w:t xml:space="preserve">SQL Injection Authentication Bypass - Supplier Portal</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44">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Supplier Portal login form is vulnerable to SQL injection authentication bypass. An unauthenticated attacker can bypass authentication by injecting SQL payloads in the email and password fields. The injection payload ’ OR</w:t>
      </w:r>
      <w:r>
        <w:t xml:space="preserve"> </w:t>
      </w:r>
      <w:r>
        <w:t xml:space="preserve">‘</w:t>
      </w:r>
      <w:r>
        <w:t xml:space="preserve">1</w:t>
      </w:r>
      <w:r>
        <w:t xml:space="preserve">’</w:t>
      </w:r>
      <w:r>
        <w:t xml:space="preserve">=</w:t>
      </w:r>
      <w:r>
        <w:t xml:space="preserve">‘</w:t>
      </w:r>
      <w:r>
        <w:t xml:space="preserve">1 allows complete bypass of the authentication mechanism, granting access to the supplier portal including the file upload functionality. This vulnerability allows attackers to: 1) Access the supplier portal without valid credentials, 2) Potentially upload arbitrary files to the server, 3) Access supplier-only functionality. The vulnerable endpoint is /cgi-bin/badstore.cgi?action=supplierportal with POST parameters ’email</w:t>
      </w:r>
      <w:r>
        <w:t xml:space="preserve">’</w:t>
      </w:r>
      <w:r>
        <w:t xml:space="preserve"> </w:t>
      </w:r>
      <w:r>
        <w:t xml:space="preserve">and</w:t>
      </w:r>
      <w:r>
        <w:t xml:space="preserve"> </w:t>
      </w:r>
      <w:r>
        <w:t xml:space="preserve">‘</w:t>
      </w:r>
      <w:r>
        <w:t xml:space="preserve">passwd</w:t>
      </w:r>
      <w:r>
        <w:t xml:space="preserve">’</w:t>
      </w:r>
      <w:r>
        <w:t xml:space="preserve">.</w:t>
      </w:r>
    </w:p>
    <w:p>
      <w:pPr>
        <w:pStyle w:val="BodyText"/>
      </w:pPr>
      <w:r>
        <w:rPr>
          <w:b/>
          <w:bCs/>
        </w:rPr>
        <w:t xml:space="preserve">Proof of Concept</w:t>
      </w:r>
    </w:p>
    <w:p>
      <w:pPr>
        <w:pStyle w:val="Compact"/>
        <w:numPr>
          <w:ilvl w:val="0"/>
          <w:numId w:val="1011"/>
        </w:numPr>
      </w:pPr>
      <w:r>
        <w:t xml:space="preserve">Navigate to http://badstore:80/cgi-bin/badstore.cgi?action=supplierlogin</w:t>
      </w:r>
    </w:p>
    <w:p>
      <w:pPr>
        <w:pStyle w:val="Compact"/>
        <w:numPr>
          <w:ilvl w:val="0"/>
          <w:numId w:val="1011"/>
        </w:numPr>
      </w:pPr>
      <w:r>
        <w:t xml:space="preserve">Enter the following payload in the Email field: ’ OR</w:t>
      </w:r>
      <w:r>
        <w:t xml:space="preserve"> </w:t>
      </w:r>
      <w:r>
        <w:t xml:space="preserve">‘</w:t>
      </w:r>
      <w:r>
        <w:t xml:space="preserve">1</w:t>
      </w:r>
      <w:r>
        <w:t xml:space="preserve">’</w:t>
      </w:r>
      <w:r>
        <w:t xml:space="preserve">=’1</w:t>
      </w:r>
    </w:p>
    <w:p>
      <w:pPr>
        <w:pStyle w:val="Compact"/>
        <w:numPr>
          <w:ilvl w:val="0"/>
          <w:numId w:val="1011"/>
        </w:numPr>
      </w:pPr>
      <w:r>
        <w:t xml:space="preserve">Enter the following payload in the Password field: ’ OR</w:t>
      </w:r>
      <w:r>
        <w:t xml:space="preserve"> </w:t>
      </w:r>
      <w:r>
        <w:t xml:space="preserve">‘</w:t>
      </w:r>
      <w:r>
        <w:t xml:space="preserve">1</w:t>
      </w:r>
      <w:r>
        <w:t xml:space="preserve">’</w:t>
      </w:r>
      <w:r>
        <w:t xml:space="preserve">=’1</w:t>
      </w:r>
    </w:p>
    <w:p>
      <w:pPr>
        <w:pStyle w:val="Compact"/>
        <w:numPr>
          <w:ilvl w:val="0"/>
          <w:numId w:val="1011"/>
        </w:numPr>
      </w:pPr>
      <w:r>
        <w:t xml:space="preserve">Click Login</w:t>
      </w:r>
    </w:p>
    <w:p>
      <w:pPr>
        <w:pStyle w:val="Compact"/>
        <w:numPr>
          <w:ilvl w:val="0"/>
          <w:numId w:val="1011"/>
        </w:numPr>
      </w:pPr>
      <w:r>
        <w:t xml:space="preserve">Observe successful authentication bypass - the page displays</w:t>
      </w:r>
      <w:r>
        <w:t xml:space="preserve"> </w:t>
      </w:r>
      <w:r>
        <w:t xml:space="preserve">‘</w:t>
      </w:r>
      <w:r>
        <w:t xml:space="preserve">Welcome Supplier</w:t>
      </w:r>
      <w:r>
        <w:t xml:space="preserve">’</w:t>
      </w:r>
      <w:r>
        <w:t xml:space="preserve"> </w:t>
      </w:r>
      <w:r>
        <w:t xml:space="preserve">and provides access to the file upload form</w:t>
      </w:r>
    </w:p>
    <w:p>
      <w:pPr>
        <w:pStyle w:val="FirstParagraph"/>
      </w:pPr>
      <w:r>
        <w:t xml:space="preserve">HTTP Request:</w:t>
      </w:r>
      <w:r>
        <w:t xml:space="preserve"> </w:t>
      </w:r>
      <w:r>
        <w:t xml:space="preserve">POST /cgi-bin/badstore.cgi?action=supplierportal</w:t>
      </w:r>
      <w:r>
        <w:t xml:space="preserve"> </w:t>
      </w:r>
      <w:r>
        <w:t xml:space="preserve">Content-Type: application/x-www-form-urlencoded</w:t>
      </w:r>
    </w:p>
    <w:p>
      <w:pPr>
        <w:pStyle w:val="BodyText"/>
      </w:pPr>
      <w:r>
        <w:t xml:space="preserve">email=’ OR</w:t>
      </w:r>
      <w:r>
        <w:t xml:space="preserve"> </w:t>
      </w:r>
      <w:r>
        <w:t xml:space="preserve">‘</w:t>
      </w:r>
      <w:r>
        <w:t xml:space="preserve">1</w:t>
      </w:r>
      <w:r>
        <w:t xml:space="preserve">’</w:t>
      </w:r>
      <w:r>
        <w:t xml:space="preserve">=</w:t>
      </w:r>
      <w:r>
        <w:t xml:space="preserve">‘</w:t>
      </w:r>
      <w:r>
        <w:t xml:space="preserve">1&amp;passwd=</w:t>
      </w:r>
      <w:r>
        <w:t xml:space="preserve">’</w:t>
      </w:r>
      <w:r>
        <w:t xml:space="preserve"> </w:t>
      </w:r>
      <w:r>
        <w:t xml:space="preserve">OR</w:t>
      </w:r>
      <w:r>
        <w:t xml:space="preserve"> </w:t>
      </w:r>
      <w:r>
        <w:t xml:space="preserve">‘</w:t>
      </w:r>
      <w:r>
        <w:t xml:space="preserve">1</w:t>
      </w:r>
      <w:r>
        <w:t xml:space="preserve">’</w:t>
      </w:r>
      <w:r>
        <w:t xml:space="preserve">=’1</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2"/>
        </w:numPr>
      </w:pPr>
      <w:r>
        <w:t xml:space="preserve">Evidence of SQL injection authentication bypass showing successful access to supplier portal with file upload form after submitting ’ OR</w:t>
      </w:r>
      <w:r>
        <w:t xml:space="preserve"> </w:t>
      </w:r>
      <w:r>
        <w:t xml:space="preserve">‘</w:t>
      </w:r>
      <w:r>
        <w:t xml:space="preserve">1</w:t>
      </w:r>
      <w:r>
        <w:t xml:space="preserve">’</w:t>
      </w:r>
      <w:r>
        <w:t xml:space="preserve">=’1 in both login fields:</w:t>
      </w:r>
      <w:r>
        <w:t xml:space="preserve"> </w:t>
      </w:r>
      <w:hyperlink r:id="rId53">
        <w:r>
          <w:rPr>
            <w:rStyle w:val="Hyperlink"/>
          </w:rPr>
          <w:t xml:space="preserve">images/finding-a5b2c102-02a4-41f6-938c-9589238d6fca-7-sqli-auth-bypass-1772083931.html</w:t>
        </w:r>
      </w:hyperlink>
    </w:p>
    <w:bookmarkEnd w:id="54"/>
    <w:bookmarkEnd w:id="55"/>
    <w:bookmarkStart w:id="59" w:name="finding-5"/>
    <w:p>
      <w:pPr>
        <w:pStyle w:val="Heading2"/>
      </w:pPr>
      <w:r>
        <w:t xml:space="preserve">Finding</w:t>
      </w:r>
    </w:p>
    <w:bookmarkStart w:id="58" w:name="sql-injection-in-search-endpoint"/>
    <w:p>
      <w:pPr>
        <w:pStyle w:val="Heading3"/>
      </w:pPr>
      <w:r>
        <w:t xml:space="preserve">SQL Injection in Search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8.6</w:t>
            </w:r>
            <w:r>
              <w:t xml:space="preserve"> </w:t>
            </w:r>
            <w:r>
              <w:t xml:space="preserve">(</w:t>
            </w:r>
            <w:hyperlink r:id="rId56">
              <w:r>
                <w:rPr>
                  <w:rStyle w:val="Hyperlink"/>
                </w:rPr>
                <w:t xml:space="preserve">CVSS:3.1/AV:N/AC:L/PR:N/UI:N/S:U/C:H/I:L/A:L</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search endpoint at /cgi-bin/badstore.cgi?action=search is vulnerable to SQL injection via the</w:t>
      </w:r>
      <w:r>
        <w:t xml:space="preserve"> </w:t>
      </w:r>
      <w:r>
        <w:t xml:space="preserve">‘</w:t>
      </w:r>
      <w:r>
        <w:t xml:space="preserve">searchquery</w:t>
      </w:r>
      <w:r>
        <w:t xml:space="preserve">’</w:t>
      </w:r>
      <w:r>
        <w:t xml:space="preserve"> </w:t>
      </w:r>
      <w:r>
        <w:t xml:space="preserve">parameter. The application directly concatenates user input into SQL queries without proper sanitization. A single quote (</w:t>
      </w:r>
      <w:r>
        <w:t xml:space="preserve">‘</w:t>
      </w:r>
      <w:r>
        <w:t xml:space="preserve">) triggers a MySQL syntax error, revealing the database structure and confirming the injection point. The error message shows: ’DBD::mysql::st execute failed: You have an error in your SQL syntax… near</w:t>
      </w:r>
      <w:r>
        <w:t xml:space="preserve">’</w:t>
      </w:r>
      <w:r>
        <w:t xml:space="preserve">‘</w:t>
      </w:r>
      <w:r>
        <w:t xml:space="preserve">test</w:t>
      </w:r>
      <w:r>
        <w:t xml:space="preserve">’</w:t>
      </w:r>
      <w:r>
        <w:t xml:space="preserve">’ IN (itemnum,sdesc,ldesc)’’. This allows attackers to manipulate database queries, potentially extracting sensitive data from the itemdb table and other database tables.</w:t>
      </w:r>
    </w:p>
    <w:p>
      <w:pPr>
        <w:pStyle w:val="BodyText"/>
      </w:pPr>
      <w:r>
        <w:rPr>
          <w:b/>
          <w:bCs/>
        </w:rPr>
        <w:t xml:space="preserve">Proof of Concept</w:t>
      </w:r>
    </w:p>
    <w:p>
      <w:pPr>
        <w:pStyle w:val="Compact"/>
        <w:numPr>
          <w:ilvl w:val="0"/>
          <w:numId w:val="1013"/>
        </w:numPr>
      </w:pPr>
      <w:r>
        <w:t xml:space="preserve">Navigate to http://badstore:80/cgi-bin/badstore.cgi?action=search</w:t>
      </w:r>
    </w:p>
    <w:p>
      <w:pPr>
        <w:pStyle w:val="Compact"/>
        <w:numPr>
          <w:ilvl w:val="0"/>
          <w:numId w:val="1013"/>
        </w:numPr>
      </w:pPr>
      <w:r>
        <w:t xml:space="preserve">Enter a single quote (</w:t>
      </w:r>
      <w:r>
        <w:t xml:space="preserve">‘</w:t>
      </w:r>
      <w:r>
        <w:t xml:space="preserve">) in the search query parameter: ?searchquery=</w:t>
      </w:r>
      <w:r>
        <w:t xml:space="preserve">’</w:t>
      </w:r>
    </w:p>
    <w:p>
      <w:pPr>
        <w:pStyle w:val="Compact"/>
        <w:numPr>
          <w:ilvl w:val="0"/>
          <w:numId w:val="1013"/>
        </w:numPr>
      </w:pPr>
      <w:r>
        <w:t xml:space="preserve">Observe the SQL error message revealing database structure</w:t>
      </w:r>
    </w:p>
    <w:p>
      <w:pPr>
        <w:pStyle w:val="Compact"/>
        <w:numPr>
          <w:ilvl w:val="0"/>
          <w:numId w:val="1013"/>
        </w:numPr>
      </w:pPr>
      <w:r>
        <w:t xml:space="preserve">The error confirms the injection point:</w:t>
      </w:r>
      <w:r>
        <w:t xml:space="preserve"> </w:t>
      </w:r>
      <w:r>
        <w:t xml:space="preserve">‘</w:t>
      </w:r>
      <w:r>
        <w:t xml:space="preserve">test</w:t>
      </w:r>
      <w:r>
        <w:t xml:space="preserve">’</w:t>
      </w:r>
      <w:r>
        <w:t xml:space="preserve">’ IN (itemnum,sdesc,ldesc)’</w:t>
      </w:r>
    </w:p>
    <w:p>
      <w:pPr>
        <w:pStyle w:val="Compact"/>
        <w:numPr>
          <w:ilvl w:val="0"/>
          <w:numId w:val="1013"/>
        </w:numPr>
      </w:pPr>
      <w:r>
        <w:t xml:space="preserve">Further exploitation possible with UNION-based or blind SQL injection techniques</w:t>
      </w:r>
    </w:p>
    <w:p>
      <w:pPr>
        <w:pStyle w:val="FirstParagraph"/>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4"/>
        </w:numPr>
      </w:pPr>
      <w:r>
        <w:t xml:space="preserve">SQL injection error message showing database syntax error from single quote injection in searchquery parameter:</w:t>
      </w:r>
      <w:r>
        <w:t xml:space="preserve"> </w:t>
      </w:r>
      <w:hyperlink r:id="rId57">
        <w:r>
          <w:rPr>
            <w:rStyle w:val="Hyperlink"/>
          </w:rPr>
          <w:t xml:space="preserve">images/finding-7192554e-d1c1-442c-8019-3550f6481be9-8-sqli-error-1772083554.html</w:t>
        </w:r>
      </w:hyperlink>
    </w:p>
    <w:bookmarkEnd w:id="58"/>
    <w:bookmarkEnd w:id="59"/>
    <w:bookmarkStart w:id="63" w:name="finding-6"/>
    <w:p>
      <w:pPr>
        <w:pStyle w:val="Heading2"/>
      </w:pPr>
      <w:r>
        <w:t xml:space="preserve">Finding</w:t>
      </w:r>
    </w:p>
    <w:bookmarkStart w:id="62" w:name="sql-injection-authentication-bypass"/>
    <w:p>
      <w:pPr>
        <w:pStyle w:val="Heading3"/>
      </w:pPr>
      <w:r>
        <w:t xml:space="preserve">SQL Injection Authentication Bypass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9.4</w:t>
            </w:r>
            <w:r>
              <w:t xml:space="preserve"> </w:t>
            </w:r>
            <w:r>
              <w:t xml:space="preserve">(</w:t>
            </w:r>
            <w:hyperlink r:id="rId40">
              <w:r>
                <w:rPr>
                  <w:rStyle w:val="Hyperlink"/>
                </w:rPr>
                <w:t xml:space="preserve">CVSS:3.1/AV:N/AC:L/PR:N/UI:N/S:U/C:H/I:H/A:L</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http://badstore:80/cgi-bin/badstore.cgi?action=login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login endpoint at /cgi-bin/badstore.cgi?action=login is vulnerable to SQL injection in the</w:t>
      </w:r>
      <w:r>
        <w:t xml:space="preserve"> </w:t>
      </w:r>
      <w:r>
        <w:t xml:space="preserve">‘</w:t>
      </w:r>
      <w:r>
        <w:t xml:space="preserve">email</w:t>
      </w:r>
      <w:r>
        <w:t xml:space="preserve">’</w:t>
      </w:r>
      <w:r>
        <w:t xml:space="preserve"> </w:t>
      </w:r>
      <w:r>
        <w:t xml:space="preserve">parameter, allowing complete authentication bypass. By injecting SQL payloads like</w:t>
      </w:r>
      <w:r>
        <w:t xml:space="preserve"> </w:t>
      </w:r>
      <w:r>
        <w:t xml:space="preserve">‘</w:t>
      </w:r>
      <w:r>
        <w:t xml:space="preserve">admin@badstore.net</w:t>
      </w:r>
      <w:r>
        <w:t xml:space="preserve">’</w:t>
      </w:r>
      <w:r>
        <w:t xml:space="preserve"> </w:t>
      </w:r>
      <w:r>
        <w:t xml:space="preserve">OR</w:t>
      </w:r>
      <w:r>
        <w:t xml:space="preserve"> </w:t>
      </w:r>
      <w:r>
        <w:t xml:space="preserve">‘</w:t>
      </w:r>
      <w:r>
        <w:t xml:space="preserve">1</w:t>
      </w:r>
      <w:r>
        <w:t xml:space="preserve">’</w:t>
      </w:r>
      <w:r>
        <w:t xml:space="preserve">=</w:t>
      </w:r>
      <w:r>
        <w:t xml:space="preserve">‘</w:t>
      </w:r>
      <w:r>
        <w:t xml:space="preserve">1</w:t>
      </w:r>
      <w:r>
        <w:t xml:space="preserve">’</w:t>
      </w:r>
      <w:r>
        <w:t xml:space="preserve">– - into the email field, an attacker can bypass password verification and gain unauthorized access to user accounts. The application returns a</w:t>
      </w:r>
      <w:r>
        <w:t xml:space="preserve"> </w:t>
      </w:r>
      <w:r>
        <w:t xml:space="preserve">‘</w:t>
      </w:r>
      <w:r>
        <w:t xml:space="preserve">Welcome to BadStore.net!</w:t>
      </w:r>
      <w:r>
        <w:t xml:space="preserve">’</w:t>
      </w:r>
      <w:r>
        <w:t xml:space="preserve"> </w:t>
      </w:r>
      <w:r>
        <w:t xml:space="preserve">page and sets an authentication cookie (SSOid), confirming successful login without valid credentials. The injected SQL comment (– -) terminates the password check, allowing authentication with any password.</w:t>
      </w:r>
    </w:p>
    <w:p>
      <w:pPr>
        <w:pStyle w:val="BodyText"/>
      </w:pPr>
      <w:r>
        <w:rPr>
          <w:b/>
          <w:bCs/>
        </w:rPr>
        <w:t xml:space="preserve">Proof of Concept</w:t>
      </w:r>
    </w:p>
    <w:p>
      <w:pPr>
        <w:pStyle w:val="Compact"/>
        <w:numPr>
          <w:ilvl w:val="0"/>
          <w:numId w:val="1015"/>
        </w:numPr>
      </w:pPr>
      <w:r>
        <w:t xml:space="preserve">Send POST request to /cgi-bin/badstore.cgi?action=login</w:t>
      </w:r>
    </w:p>
    <w:p>
      <w:pPr>
        <w:pStyle w:val="Compact"/>
        <w:numPr>
          <w:ilvl w:val="0"/>
          <w:numId w:val="1015"/>
        </w:numPr>
      </w:pPr>
      <w:r>
        <w:t xml:space="preserve">Set email parameter to: admin@badstore.net’ OR</w:t>
      </w:r>
      <w:r>
        <w:t xml:space="preserve"> </w:t>
      </w:r>
      <w:r>
        <w:t xml:space="preserve">‘</w:t>
      </w:r>
      <w:r>
        <w:t xml:space="preserve">1</w:t>
      </w:r>
      <w:r>
        <w:t xml:space="preserve">’</w:t>
      </w:r>
      <w:r>
        <w:t xml:space="preserve">=</w:t>
      </w:r>
      <w:r>
        <w:t xml:space="preserve">‘</w:t>
      </w:r>
      <w:r>
        <w:t xml:space="preserve">1</w:t>
      </w:r>
      <w:r>
        <w:t xml:space="preserve">’</w:t>
      </w:r>
      <w:r>
        <w:t xml:space="preserve">– -</w:t>
      </w:r>
    </w:p>
    <w:p>
      <w:pPr>
        <w:pStyle w:val="Compact"/>
        <w:numPr>
          <w:ilvl w:val="0"/>
          <w:numId w:val="1015"/>
        </w:numPr>
      </w:pPr>
      <w:r>
        <w:t xml:space="preserve">Set passwd parameter to any value (e.g.,</w:t>
      </w:r>
      <w:r>
        <w:t xml:space="preserve"> </w:t>
      </w:r>
      <w:r>
        <w:t xml:space="preserve">‘</w:t>
      </w:r>
      <w:r>
        <w:t xml:space="preserve">anything</w:t>
      </w:r>
      <w:r>
        <w:t xml:space="preserve">’</w:t>
      </w:r>
      <w:r>
        <w:t xml:space="preserve">)</w:t>
      </w:r>
    </w:p>
    <w:p>
      <w:pPr>
        <w:pStyle w:val="Compact"/>
        <w:numPr>
          <w:ilvl w:val="0"/>
          <w:numId w:val="1015"/>
        </w:numPr>
      </w:pPr>
      <w:r>
        <w:t xml:space="preserve">Observe successful login with</w:t>
      </w:r>
      <w:r>
        <w:t xml:space="preserve"> </w:t>
      </w:r>
      <w:r>
        <w:t xml:space="preserve">‘</w:t>
      </w:r>
      <w:r>
        <w:t xml:space="preserve">Welcome to BadStore.net!</w:t>
      </w:r>
      <w:r>
        <w:t xml:space="preserve">’</w:t>
      </w:r>
      <w:r>
        <w:t xml:space="preserve"> </w:t>
      </w:r>
      <w:r>
        <w:t xml:space="preserve">page</w:t>
      </w:r>
    </w:p>
    <w:p>
      <w:pPr>
        <w:pStyle w:val="Compact"/>
        <w:numPr>
          <w:ilvl w:val="0"/>
          <w:numId w:val="1015"/>
        </w:numPr>
      </w:pPr>
      <w:r>
        <w:t xml:space="preserve">Verify SSOid cookie is set, confirming authenticated session</w:t>
      </w:r>
    </w:p>
    <w:p>
      <w:pPr>
        <w:pStyle w:val="Compact"/>
        <w:numPr>
          <w:ilvl w:val="0"/>
          <w:numId w:val="1015"/>
        </w:numPr>
      </w:pPr>
      <w:r>
        <w:t xml:space="preserve">Alternatively, use payload: ’ OR 1=1– - for blind bypass</w:t>
      </w:r>
    </w:p>
    <w:p>
      <w:pPr>
        <w:pStyle w:val="FirstParagraph"/>
      </w:pPr>
      <w:r>
        <w:rPr>
          <w:b/>
          <w:bCs/>
        </w:rPr>
        <w:t xml:space="preserve">Remediation</w:t>
      </w:r>
    </w:p>
    <w:p>
      <w:pPr>
        <w:pStyle w:val="BodyText"/>
      </w:pPr>
      <w:r>
        <w:t xml:space="preserve">Not provided</w:t>
      </w:r>
    </w:p>
    <w:p>
      <w:pPr>
        <w:pStyle w:val="BodyText"/>
      </w:pPr>
      <w:r>
        <w:rPr>
          <w:b/>
          <w:bCs/>
        </w:rPr>
        <w:t xml:space="preserve">Evidence</w:t>
      </w:r>
    </w:p>
    <w:p>
      <w:pPr>
        <w:numPr>
          <w:ilvl w:val="0"/>
          <w:numId w:val="1016"/>
        </w:numPr>
      </w:pPr>
      <w:r>
        <w:t xml:space="preserve">Successful authentication bypass showing Welcome page after SQL injection in email parameter:</w:t>
      </w:r>
      <w:r>
        <w:t xml:space="preserve"> </w:t>
      </w:r>
      <w:hyperlink r:id="rId60">
        <w:r>
          <w:rPr>
            <w:rStyle w:val="Hyperlink"/>
          </w:rPr>
          <w:t xml:space="preserve">images/finding-356a7899-1596-4718-a153-d578d1223960-9-sqli-auth-bypass-1772083922.html</w:t>
        </w:r>
      </w:hyperlink>
    </w:p>
    <w:p>
      <w:pPr>
        <w:numPr>
          <w:ilvl w:val="0"/>
          <w:numId w:val="1016"/>
        </w:numPr>
      </w:pPr>
      <w:r>
        <w:t xml:space="preserve">SQL injection error from login endpoint showing vulnerable email parameter in SQL query:</w:t>
      </w:r>
      <w:r>
        <w:t xml:space="preserve"> </w:t>
      </w:r>
      <w:hyperlink r:id="rId61">
        <w:r>
          <w:rPr>
            <w:rStyle w:val="Hyperlink"/>
          </w:rPr>
          <w:t xml:space="preserve">images/finding-356a7899-1596-4718-a153-d578d1223960-10-sqli-login-error-1772083943.html</w:t>
        </w:r>
      </w:hyperlink>
    </w:p>
    <w:bookmarkEnd w:id="62"/>
    <w:bookmarkEnd w:id="63"/>
    <w:bookmarkStart w:id="67" w:name="finding-7"/>
    <w:p>
      <w:pPr>
        <w:pStyle w:val="Heading2"/>
      </w:pPr>
      <w:r>
        <w:t xml:space="preserve">Finding</w:t>
      </w:r>
    </w:p>
    <w:bookmarkStart w:id="66" w:name="stored-cross-site-scripting-in-guestbook"/>
    <w:p>
      <w:pPr>
        <w:pStyle w:val="Heading3"/>
      </w:pPr>
      <w:r>
        <w:t xml:space="preserve">Stored Cross-Site Scripting in Guestbook</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9.6</w:t>
            </w:r>
            <w:r>
              <w:t xml:space="preserve"> </w:t>
            </w:r>
            <w:r>
              <w:t xml:space="preserve">(</w:t>
            </w:r>
            <w:hyperlink r:id="rId64">
              <w:r>
                <w:rPr>
                  <w:rStyle w:val="Hyperlink"/>
                </w:rPr>
                <w:t xml:space="preserve">CVSS:3.1/AV:N/AC:L/PR:N/UI:R/S:C/C:H/I:H/A:L</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http://badstore:80/cgi-bin/badstore.cgi?action=doguestbook, http://badstore:80/cgi-bin/badstore.cgi?action=viewguestbook</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guestbook endpoint at /cgi-bin/badstore.cgi?action=doguestbook is vulnerable to stored Cross-Site Scripting (XSS). The application accepts user-submitted name, email, and comments fields without proper input sanitization or output encoding. Malicious JavaScript code submitted in the comments field is stored in the database and displayed to other users without escaping. When viewing the guestbook entries, the injected script executes in the victim’s browser context, allowing attackers to steal session cookies, perform actions on behalf of authenticated users, or redirect users to malicious sites.</w:t>
      </w:r>
    </w:p>
    <w:p>
      <w:pPr>
        <w:pStyle w:val="BodyText"/>
      </w:pPr>
      <w:r>
        <w:rPr>
          <w:b/>
          <w:bCs/>
        </w:rPr>
        <w:t xml:space="preserve">Proof of Concept</w:t>
      </w:r>
    </w:p>
    <w:p>
      <w:pPr>
        <w:pStyle w:val="Compact"/>
        <w:numPr>
          <w:ilvl w:val="0"/>
          <w:numId w:val="1017"/>
        </w:numPr>
      </w:pPr>
      <w:r>
        <w:t xml:space="preserve">Navigate to http://badstore:80/cgi-bin/badstore.cgi?action=guestbook</w:t>
      </w:r>
    </w:p>
    <w:p>
      <w:pPr>
        <w:pStyle w:val="Compact"/>
        <w:numPr>
          <w:ilvl w:val="0"/>
          <w:numId w:val="1017"/>
        </w:numPr>
      </w:pPr>
      <w:r>
        <w:t xml:space="preserve">Submit a guestbook entry with the following payload in comments:</w:t>
      </w:r>
    </w:p>
    <w:p>
      <w:pPr>
        <w:pStyle w:val="Compact"/>
        <w:numPr>
          <w:ilvl w:val="0"/>
          <w:numId w:val="1017"/>
        </w:numPr>
      </w:pPr>
      <w:r>
        <w:t xml:space="preserve">Navigate to view the guestbook entries</w:t>
      </w:r>
    </w:p>
    <w:p>
      <w:pPr>
        <w:pStyle w:val="Compact"/>
        <w:numPr>
          <w:ilvl w:val="0"/>
          <w:numId w:val="1017"/>
        </w:numPr>
      </w:pPr>
      <w:r>
        <w:t xml:space="preserve">Observe the JavaScript executes, displaying an alert with document.cookie</w:t>
      </w:r>
    </w:p>
    <w:p>
      <w:pPr>
        <w:pStyle w:val="Compact"/>
        <w:numPr>
          <w:ilvl w:val="0"/>
          <w:numId w:val="1017"/>
        </w:numPr>
      </w:pPr>
      <w:r>
        <w:t xml:space="preserve">The stored payload will execute for any user viewing the guestbook</w:t>
      </w:r>
    </w:p>
    <w:p>
      <w:pPr>
        <w:pStyle w:val="Compact"/>
        <w:numPr>
          <w:ilvl w:val="0"/>
          <w:numId w:val="1017"/>
        </w:numPr>
      </w:pPr>
      <w:r>
        <w:t xml:space="preserve">This allows session hijacking, credential theft, and other client-side attacks</w:t>
      </w:r>
    </w:p>
    <w:p>
      <w:pPr>
        <w:pStyle w:val="FirstParagraph"/>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8"/>
        </w:numPr>
      </w:pPr>
      <w:r>
        <w:t xml:space="preserve">Stored XSS evidence showing unescaped script tag in guestbook comments field:</w:t>
      </w:r>
      <w:r>
        <w:t xml:space="preserve"> </w:t>
      </w:r>
      <w:hyperlink r:id="rId65">
        <w:r>
          <w:rPr>
            <w:rStyle w:val="Hyperlink"/>
          </w:rPr>
          <w:t xml:space="preserve">images/finding-abcc2158-67cd-4327-ab2f-980f748c4706-11-xss-stored-guestbook-1772083842.html</w:t>
        </w:r>
      </w:hyperlink>
    </w:p>
    <w:bookmarkEnd w:id="66"/>
    <w:bookmarkEnd w:id="67"/>
    <w:bookmarkStart w:id="71" w:name="finding-8"/>
    <w:p>
      <w:pPr>
        <w:pStyle w:val="Heading2"/>
      </w:pPr>
      <w:r>
        <w:t xml:space="preserve">Finding</w:t>
      </w:r>
    </w:p>
    <w:bookmarkStart w:id="70" w:name="X298276de2d33b0388e363f0d72c894743227027"/>
    <w:p>
      <w:pPr>
        <w:pStyle w:val="Heading3"/>
      </w:pPr>
      <w:r>
        <w:t xml:space="preserve">Admin Portal Exposure Without Authentication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68">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Secret Administration Portal is accessible without authentication, revealing the admin menu and available functions. While executing admin actions requires admin privileges, the portal itself is exposed to unauthenticated users, revealing sensitive information about the application’s admin capabilities including: View Sales Reports, Reset User Password, Add User, Delete User, Show Current Users, Troubleshooting, and Backup Databases. This information disclosure helps attackers understand the attack surface and potential privilege escalation paths.</w:t>
      </w:r>
    </w:p>
    <w:p>
      <w:pPr>
        <w:pStyle w:val="BodyText"/>
      </w:pPr>
      <w:r>
        <w:rPr>
          <w:b/>
          <w:bCs/>
        </w:rPr>
        <w:t xml:space="preserve">Proof of Concept</w:t>
      </w:r>
    </w:p>
    <w:p>
      <w:pPr>
        <w:pStyle w:val="Compact"/>
        <w:numPr>
          <w:ilvl w:val="0"/>
          <w:numId w:val="1019"/>
        </w:numPr>
      </w:pPr>
      <w:r>
        <w:t xml:space="preserve">Navigate to http://badstore:80/cgi-bin/badstore.cgi?action=admin</w:t>
      </w:r>
    </w:p>
    <w:p>
      <w:pPr>
        <w:pStyle w:val="Compact"/>
        <w:numPr>
          <w:ilvl w:val="0"/>
          <w:numId w:val="1019"/>
        </w:numPr>
      </w:pPr>
      <w:r>
        <w:t xml:space="preserve">Observe the</w:t>
      </w:r>
      <w:r>
        <w:t xml:space="preserve"> </w:t>
      </w:r>
      <w:r>
        <w:t xml:space="preserve">‘</w:t>
      </w:r>
      <w:r>
        <w:t xml:space="preserve">Secret Administration Menu</w:t>
      </w:r>
      <w:r>
        <w:t xml:space="preserve">’</w:t>
      </w:r>
      <w:r>
        <w:t xml:space="preserve"> </w:t>
      </w:r>
      <w:r>
        <w:t xml:space="preserve">is displayed without any authentication</w:t>
      </w:r>
    </w:p>
    <w:p>
      <w:pPr>
        <w:pStyle w:val="Compact"/>
        <w:numPr>
          <w:ilvl w:val="0"/>
          <w:numId w:val="1019"/>
        </w:numPr>
      </w:pPr>
      <w:r>
        <w:t xml:space="preserve">The menu reveals available admin functions: View Sales Reports, Reset User Password, Add User, Delete User, Show Current Users, Troubleshooting, Backup Databases</w:t>
      </w:r>
    </w:p>
    <w:p>
      <w:pPr>
        <w:pStyle w:val="FirstParagraph"/>
      </w:pPr>
      <w:r>
        <w:t xml:space="preserve">This exposure reveals the admin functionality structure and potential attack vectors.</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0"/>
        </w:numPr>
      </w:pPr>
      <w:r>
        <w:t xml:space="preserve">Evidence of Secret Administration Menu exposed without authentication, revealing admin functions like user management and database backup capabilities:</w:t>
      </w:r>
      <w:r>
        <w:t xml:space="preserve"> </w:t>
      </w:r>
      <w:hyperlink r:id="rId69">
        <w:r>
          <w:rPr>
            <w:rStyle w:val="Hyperlink"/>
          </w:rPr>
          <w:t xml:space="preserve">images/finding-3b63edb1-e030-40e0-9ef1-02431da0a772-12-admin-portal-exposure-1772084331.html</w:t>
        </w:r>
      </w:hyperlink>
    </w:p>
    <w:bookmarkEnd w:id="70"/>
    <w:bookmarkEnd w:id="71"/>
    <w:bookmarkStart w:id="74" w:name="finding-9"/>
    <w:p>
      <w:pPr>
        <w:pStyle w:val="Heading2"/>
      </w:pPr>
      <w:r>
        <w:t xml:space="preserve">Finding</w:t>
      </w:r>
    </w:p>
    <w:bookmarkStart w:id="73" w:name="Xc8a5f78fec6b927e868d016a061d201c266f094"/>
    <w:p>
      <w:pPr>
        <w:pStyle w:val="Heading3"/>
      </w:pPr>
      <w:r>
        <w:t xml:space="preserve">Sensitive Directory Disclosure via robots.txt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68">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http://badstore:80/robots.txt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robots.txt file reveals sensitive directory paths that should not be publicly disclosed. The file lists: /backup, /cgi-bin, /supplier, and /upload directories. These paths indicate potential areas of interest for attackers and reveal the application’s internal structure. The /supplier directory was confirmed to contain sensitive files (including .htpasswd which returns 403 Forbidden, confirming its existence), and the /backup directory exists but is currently empty.</w:t>
      </w:r>
    </w:p>
    <w:p>
      <w:pPr>
        <w:pStyle w:val="BodyText"/>
      </w:pPr>
      <w:r>
        <w:rPr>
          <w:b/>
          <w:bCs/>
        </w:rPr>
        <w:t xml:space="preserve">Proof of Concept</w:t>
      </w:r>
    </w:p>
    <w:p>
      <w:pPr>
        <w:pStyle w:val="Compact"/>
        <w:numPr>
          <w:ilvl w:val="0"/>
          <w:numId w:val="1021"/>
        </w:numPr>
      </w:pPr>
      <w:r>
        <w:t xml:space="preserve">Navigate to http://badstore:80/robots.txt</w:t>
      </w:r>
    </w:p>
    <w:p>
      <w:pPr>
        <w:pStyle w:val="Compact"/>
        <w:numPr>
          <w:ilvl w:val="0"/>
          <w:numId w:val="1021"/>
        </w:numPr>
      </w:pPr>
      <w:r>
        <w:t xml:space="preserve">Observe the following sensitive paths are disclosed:</w:t>
      </w:r>
    </w:p>
    <w:p>
      <w:pPr>
        <w:pStyle w:val="Compact"/>
        <w:numPr>
          <w:ilvl w:val="1"/>
          <w:numId w:val="1022"/>
        </w:numPr>
      </w:pPr>
      <w:r>
        <w:t xml:space="preserve">Disallow: /backup</w:t>
      </w:r>
    </w:p>
    <w:p>
      <w:pPr>
        <w:pStyle w:val="Compact"/>
        <w:numPr>
          <w:ilvl w:val="1"/>
          <w:numId w:val="1022"/>
        </w:numPr>
      </w:pPr>
      <w:r>
        <w:t xml:space="preserve">Disallow: /cgi-bin</w:t>
      </w:r>
    </w:p>
    <w:p>
      <w:pPr>
        <w:pStyle w:val="Compact"/>
        <w:numPr>
          <w:ilvl w:val="1"/>
          <w:numId w:val="1022"/>
        </w:numPr>
      </w:pPr>
      <w:r>
        <w:t xml:space="preserve">Disallow: /supplier</w:t>
      </w:r>
    </w:p>
    <w:p>
      <w:pPr>
        <w:pStyle w:val="Compact"/>
        <w:numPr>
          <w:ilvl w:val="1"/>
          <w:numId w:val="1022"/>
        </w:numPr>
      </w:pPr>
      <w:r>
        <w:t xml:space="preserve">Disallow: /upload</w:t>
      </w:r>
    </w:p>
    <w:p>
      <w:pPr>
        <w:pStyle w:val="FirstParagraph"/>
      </w:pPr>
      <w:r>
        <w:t xml:space="preserve">These paths reveal the application’s internal structure and potential attack vectors.</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3"/>
        </w:numPr>
      </w:pPr>
      <w:r>
        <w:t xml:space="preserve">robots.txt revealing sensitive directories: /backup, /cgi-bin, /supplier, and /upload:</w:t>
      </w:r>
      <w:r>
        <w:t xml:space="preserve"> </w:t>
      </w:r>
      <w:hyperlink r:id="rId72">
        <w:r>
          <w:rPr>
            <w:rStyle w:val="Hyperlink"/>
          </w:rPr>
          <w:t xml:space="preserve">images/finding-92dadd9a-c2d8-49ba-bf54-62d3d0064624-13-robots-txt-disclosure.txt</w:t>
        </w:r>
      </w:hyperlink>
    </w:p>
    <w:bookmarkEnd w:id="73"/>
    <w:bookmarkEnd w:id="74"/>
    <w:bookmarkEnd w:id="75"/>
    <w:bookmarkStart w:id="76" w:name="appendix-a---lists-scripts-and-raw-data"/>
    <w:p>
      <w:pPr>
        <w:pStyle w:val="Heading1"/>
      </w:pPr>
      <w:r>
        <w:t xml:space="preserve">Appendix A - Lists, Scripts and Raw Data</w:t>
      </w:r>
    </w:p>
    <w:bookmarkEnd w:id="76"/>
    <w:bookmarkStart w:id="77"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hyperlink" Id="rId33" Target="https://www.first.org/cvss/calculator/3.1#CVSS:3.1/AV:N/AC:L/PR:N/UI:N/S:C/C:H/I:H/A:H" TargetMode="External" /><Relationship Type="http://schemas.openxmlformats.org/officeDocument/2006/relationships/hyperlink" Id="rId40" Target="https://www.first.org/cvss/calculator/3.1#CVSS:3.1/AV:N/AC:L/PR:N/UI:N/S:U/C:H/I:H/A:L" TargetMode="External" /><Relationship Type="http://schemas.openxmlformats.org/officeDocument/2006/relationships/hyperlink" Id="rId44" Target="https://www.first.org/cvss/calculator/3.1#CVSS:3.1/AV:N/AC:L/PR:N/UI:N/S:U/C:H/I:H/A:N" TargetMode="External" /><Relationship Type="http://schemas.openxmlformats.org/officeDocument/2006/relationships/hyperlink" Id="rId56" Target="https://www.first.org/cvss/calculator/3.1#CVSS:3.1/AV:N/AC:L/PR:N/UI:N/S:U/C:H/I:L/A:L" TargetMode="External" /><Relationship Type="http://schemas.openxmlformats.org/officeDocument/2006/relationships/hyperlink" Id="rId49" Target="https://www.first.org/cvss/calculator/3.1#CVSS:3.1/AV:N/AC:L/PR:N/UI:N/S:U/C:H/I:L/A:N" TargetMode="External" /><Relationship Type="http://schemas.openxmlformats.org/officeDocument/2006/relationships/hyperlink" Id="rId68" Target="https://www.first.org/cvss/calculator/3.1#CVSS:3.1/AV:N/AC:L/PR:N/UI:N/S:U/C:L/I:N/A:N" TargetMode="External" /><Relationship Type="http://schemas.openxmlformats.org/officeDocument/2006/relationships/hyperlink" Id="rId64" Target="https://www.first.org/cvss/calculator/3.1#CVSS:3.1/AV:N/AC:L/PR:N/UI:R/S:C/C:H/I:H/A:L" TargetMode="External" /><Relationship Type="http://schemas.openxmlformats.org/officeDocument/2006/relationships/hyperlink" Id="rId27" Target="https://www.first.org/cvss/v3.1/specification-document" TargetMode="External" /><Relationship Type="http://schemas.openxmlformats.org/officeDocument/2006/relationships/hyperlink" Id="rId45" Target="images/finding-08c933ef-3116-4f2b-815e-9fca5765631a-4-session-hijacking-proof.txt" TargetMode="External" /><Relationship Type="http://schemas.openxmlformats.org/officeDocument/2006/relationships/hyperlink" Id="rId46" Target="images/finding-08c933ef-3116-4f2b-815e-9fca5765631a-5-session-token-full-analysis.txt" TargetMode="External" /><Relationship Type="http://schemas.openxmlformats.org/officeDocument/2006/relationships/hyperlink" Id="rId41" Target="images/finding-1d14c960-6612-413d-ad66-c94f7783a0b1-3-weak-pwdreset-result.txt" TargetMode="External" /><Relationship Type="http://schemas.openxmlformats.org/officeDocument/2006/relationships/hyperlink" Id="rId61" Target="images/finding-356a7899-1596-4718-a153-d578d1223960-10-sqli-login-error-1772083943.html" TargetMode="External" /><Relationship Type="http://schemas.openxmlformats.org/officeDocument/2006/relationships/hyperlink" Id="rId60" Target="images/finding-356a7899-1596-4718-a153-d578d1223960-9-sqli-auth-bypass-1772083922.html" TargetMode="External" /><Relationship Type="http://schemas.openxmlformats.org/officeDocument/2006/relationships/hyperlink" Id="rId34" Target="images/finding-38ba1713-b992-4a0b-9522-b0fb731922dd-1-priv-esc-hidden-role-param.txt" TargetMode="External" /><Relationship Type="http://schemas.openxmlformats.org/officeDocument/2006/relationships/hyperlink" Id="rId69" Target="images/finding-3b63edb1-e030-40e0-9ef1-02431da0a772-12-admin-portal-exposure-1772084331.html" TargetMode="External" /><Relationship Type="http://schemas.openxmlformats.org/officeDocument/2006/relationships/hyperlink" Id="rId50" Target="images/finding-463cf274-3248-46d4-b589-f064bc683ca5-6-supplierportal-noauth-1772083681.html" TargetMode="External" /><Relationship Type="http://schemas.openxmlformats.org/officeDocument/2006/relationships/hyperlink" Id="rId57" Target="images/finding-7192554e-d1c1-442c-8019-3550f6481be9-8-sqli-error-1772083554.html" TargetMode="External" /><Relationship Type="http://schemas.openxmlformats.org/officeDocument/2006/relationships/hyperlink" Id="rId72" Target="images/finding-92dadd9a-c2d8-49ba-bf54-62d3d0064624-13-robots-txt-disclosure.txt" TargetMode="External" /><Relationship Type="http://schemas.openxmlformats.org/officeDocument/2006/relationships/hyperlink" Id="rId53" Target="images/finding-a5b2c102-02a4-41f6-938c-9589238d6fca-7-sqli-auth-bypass-1772083931.html" TargetMode="External" /><Relationship Type="http://schemas.openxmlformats.org/officeDocument/2006/relationships/hyperlink" Id="rId65" Target="images/finding-abcc2158-67cd-4327-ab2f-980f748c4706-11-xss-stored-guestbook-1772083842.html" TargetMode="External" /></Relationships>
</file>

<file path=word/_rels/footnotes.xml.rels><?xml version="1.0" encoding="UTF-8"?><Relationships xmlns="http://schemas.openxmlformats.org/package/2006/relationships"><Relationship Type="http://schemas.openxmlformats.org/officeDocument/2006/relationships/hyperlink" Id="rId33" Target="https://www.first.org/cvss/calculator/3.1#CVSS:3.1/AV:N/AC:L/PR:N/UI:N/S:C/C:H/I:H/A:H" TargetMode="External" /><Relationship Type="http://schemas.openxmlformats.org/officeDocument/2006/relationships/hyperlink" Id="rId40" Target="https://www.first.org/cvss/calculator/3.1#CVSS:3.1/AV:N/AC:L/PR:N/UI:N/S:U/C:H/I:H/A:L" TargetMode="External" /><Relationship Type="http://schemas.openxmlformats.org/officeDocument/2006/relationships/hyperlink" Id="rId44" Target="https://www.first.org/cvss/calculator/3.1#CVSS:3.1/AV:N/AC:L/PR:N/UI:N/S:U/C:H/I:H/A:N" TargetMode="External" /><Relationship Type="http://schemas.openxmlformats.org/officeDocument/2006/relationships/hyperlink" Id="rId56" Target="https://www.first.org/cvss/calculator/3.1#CVSS:3.1/AV:N/AC:L/PR:N/UI:N/S:U/C:H/I:L/A:L" TargetMode="External" /><Relationship Type="http://schemas.openxmlformats.org/officeDocument/2006/relationships/hyperlink" Id="rId49" Target="https://www.first.org/cvss/calculator/3.1#CVSS:3.1/AV:N/AC:L/PR:N/UI:N/S:U/C:H/I:L/A:N" TargetMode="External" /><Relationship Type="http://schemas.openxmlformats.org/officeDocument/2006/relationships/hyperlink" Id="rId68" Target="https://www.first.org/cvss/calculator/3.1#CVSS:3.1/AV:N/AC:L/PR:N/UI:N/S:U/C:L/I:N/A:N" TargetMode="External" /><Relationship Type="http://schemas.openxmlformats.org/officeDocument/2006/relationships/hyperlink" Id="rId64" Target="https://www.first.org/cvss/calculator/3.1#CVSS:3.1/AV:N/AC:L/PR:N/UI:R/S:C/C:H/I:H/A:L" TargetMode="External" /><Relationship Type="http://schemas.openxmlformats.org/officeDocument/2006/relationships/hyperlink" Id="rId27" Target="https://www.first.org/cvss/v3.1/specification-document" TargetMode="External" /><Relationship Type="http://schemas.openxmlformats.org/officeDocument/2006/relationships/hyperlink" Id="rId45" Target="images/finding-08c933ef-3116-4f2b-815e-9fca5765631a-4-session-hijacking-proof.txt" TargetMode="External" /><Relationship Type="http://schemas.openxmlformats.org/officeDocument/2006/relationships/hyperlink" Id="rId46" Target="images/finding-08c933ef-3116-4f2b-815e-9fca5765631a-5-session-token-full-analysis.txt" TargetMode="External" /><Relationship Type="http://schemas.openxmlformats.org/officeDocument/2006/relationships/hyperlink" Id="rId41" Target="images/finding-1d14c960-6612-413d-ad66-c94f7783a0b1-3-weak-pwdreset-result.txt" TargetMode="External" /><Relationship Type="http://schemas.openxmlformats.org/officeDocument/2006/relationships/hyperlink" Id="rId61" Target="images/finding-356a7899-1596-4718-a153-d578d1223960-10-sqli-login-error-1772083943.html" TargetMode="External" /><Relationship Type="http://schemas.openxmlformats.org/officeDocument/2006/relationships/hyperlink" Id="rId60" Target="images/finding-356a7899-1596-4718-a153-d578d1223960-9-sqli-auth-bypass-1772083922.html" TargetMode="External" /><Relationship Type="http://schemas.openxmlformats.org/officeDocument/2006/relationships/hyperlink" Id="rId34" Target="images/finding-38ba1713-b992-4a0b-9522-b0fb731922dd-1-priv-esc-hidden-role-param.txt" TargetMode="External" /><Relationship Type="http://schemas.openxmlformats.org/officeDocument/2006/relationships/hyperlink" Id="rId69" Target="images/finding-3b63edb1-e030-40e0-9ef1-02431da0a772-12-admin-portal-exposure-1772084331.html" TargetMode="External" /><Relationship Type="http://schemas.openxmlformats.org/officeDocument/2006/relationships/hyperlink" Id="rId50" Target="images/finding-463cf274-3248-46d4-b589-f064bc683ca5-6-supplierportal-noauth-1772083681.html" TargetMode="External" /><Relationship Type="http://schemas.openxmlformats.org/officeDocument/2006/relationships/hyperlink" Id="rId57" Target="images/finding-7192554e-d1c1-442c-8019-3550f6481be9-8-sqli-error-1772083554.html" TargetMode="External" /><Relationship Type="http://schemas.openxmlformats.org/officeDocument/2006/relationships/hyperlink" Id="rId72" Target="images/finding-92dadd9a-c2d8-49ba-bf54-62d3d0064624-13-robots-txt-disclosure.txt" TargetMode="External" /><Relationship Type="http://schemas.openxmlformats.org/officeDocument/2006/relationships/hyperlink" Id="rId53" Target="images/finding-a5b2c102-02a4-41f6-938c-9589238d6fca-7-sqli-auth-bypass-1772083931.html" TargetMode="External" /><Relationship Type="http://schemas.openxmlformats.org/officeDocument/2006/relationships/hyperlink" Id="rId65" Target="images/finding-abcc2158-67cd-4327-ab2f-980f748c4706-11-xss-stored-guestbook-177208384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2026-02-26T05:51:14Z</dcterms:created>
  <dcterms:modified xsi:type="dcterms:W3CDTF">2026-02-26T05:51:14Z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2026-02-26</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