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13 vulnerabilities were identified: 6 critical, 2 high, 5 medium, 0 low, and 0 informational.</w:t>
      </w:r>
    </w:p>
    <w:p>
      <w:pPr>
        <w:pStyle w:val="BodyText"/>
      </w:pPr>
      <w:r>
        <w:t xml:space="preserve">Critical:</w:t>
      </w:r>
      <w:r>
        <w:t xml:space="preserve"> </w:t>
      </w:r>
      <w:r>
        <w:rPr>
          <w:b/>
          <w:bCs/>
        </w:rPr>
        <w:t xml:space="preserve">6</w:t>
      </w:r>
      <w:r>
        <w:t xml:space="preserve"> </w:t>
      </w:r>
      <w:r>
        <w:t xml:space="preserve">| High:</w:t>
      </w:r>
      <w:r>
        <w:t xml:space="preserve"> </w:t>
      </w:r>
      <w:r>
        <w:rPr>
          <w:b/>
          <w:bCs/>
        </w:rPr>
        <w:t xml:space="preserve">2</w:t>
      </w:r>
      <w:r>
        <w:t xml:space="preserve"> </w:t>
      </w:r>
      <w:r>
        <w:t xml:space="preserve">| Medium:</w:t>
      </w:r>
      <w:r>
        <w:t xml:space="preserve"> </w:t>
      </w:r>
      <w:r>
        <w:rPr>
          <w:b/>
          <w:bCs/>
        </w:rPr>
        <w:t xml:space="preserve">5</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13</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6</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13</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Session Cookie Manipulation - Privilege Escalation</w:t>
            </w:r>
          </w:p>
        </w:tc>
        <w:tc>
          <w:tcPr/>
          <w:p>
            <w:pPr>
              <w:pStyle w:val="Compact"/>
              <w:jc w:val="left"/>
            </w:pPr>
          </w:p>
        </w:tc>
        <w:tc>
          <w:tcPr/>
          <w:p>
            <w:pPr>
              <w:pStyle w:val="Compact"/>
              <w:jc w:val="left"/>
            </w:pPr>
            <w:r>
              <w:t xml:space="preserve">10</w:t>
            </w:r>
          </w:p>
        </w:tc>
      </w:tr>
      <w:tr>
        <w:tc>
          <w:tcPr/>
          <w:p>
            <w:pPr>
              <w:pStyle w:val="Compact"/>
              <w:jc w:val="left"/>
            </w:pPr>
            <w:r>
              <w:t xml:space="preserve">02</w:t>
            </w:r>
          </w:p>
        </w:tc>
        <w:tc>
          <w:tcPr/>
          <w:p>
            <w:pPr>
              <w:pStyle w:val="Compact"/>
              <w:jc w:val="left"/>
            </w:pPr>
            <w:r>
              <w:t xml:space="preserve">Mass Assignment - Privilege Escalation via Hidden Role Field</w:t>
            </w:r>
          </w:p>
        </w:tc>
        <w:tc>
          <w:tcPr/>
          <w:p>
            <w:pPr>
              <w:pStyle w:val="Compact"/>
              <w:jc w:val="left"/>
            </w:pPr>
          </w:p>
        </w:tc>
        <w:tc>
          <w:tcPr/>
          <w:p>
            <w:pPr>
              <w:pStyle w:val="Compact"/>
              <w:jc w:val="left"/>
            </w:pPr>
            <w:r>
              <w:t xml:space="preserve">10</w:t>
            </w:r>
          </w:p>
        </w:tc>
      </w:tr>
      <w:tr>
        <w:tc>
          <w:tcPr/>
          <w:p>
            <w:pPr>
              <w:pStyle w:val="Compact"/>
              <w:jc w:val="left"/>
            </w:pPr>
            <w:r>
              <w:t xml:space="preserve">03</w:t>
            </w:r>
          </w:p>
        </w:tc>
        <w:tc>
          <w:tcPr/>
          <w:p>
            <w:pPr>
              <w:pStyle w:val="Compact"/>
              <w:jc w:val="left"/>
            </w:pPr>
            <w:r>
              <w:t xml:space="preserve">SQL Injection in Search Endpoint (searchquery parameter)</w:t>
            </w:r>
          </w:p>
        </w:tc>
        <w:tc>
          <w:tcPr/>
          <w:p>
            <w:pPr>
              <w:pStyle w:val="Compact"/>
              <w:jc w:val="left"/>
            </w:pPr>
          </w:p>
        </w:tc>
        <w:tc>
          <w:tcPr/>
          <w:p>
            <w:pPr>
              <w:pStyle w:val="Compact"/>
              <w:jc w:val="left"/>
            </w:pPr>
            <w:r>
              <w:t xml:space="preserve">9.8</w:t>
            </w:r>
          </w:p>
        </w:tc>
      </w:tr>
      <w:tr>
        <w:tc>
          <w:tcPr/>
          <w:p>
            <w:pPr>
              <w:pStyle w:val="Compact"/>
              <w:jc w:val="left"/>
            </w:pPr>
            <w:r>
              <w:t xml:space="preserve">04</w:t>
            </w:r>
          </w:p>
        </w:tc>
        <w:tc>
          <w:tcPr/>
          <w:p>
            <w:pPr>
              <w:pStyle w:val="Compact"/>
              <w:jc w:val="left"/>
            </w:pPr>
            <w:r>
              <w:t xml:space="preserve">SQL Injection Authentication Bypass in Login Form (email parameter)</w:t>
            </w:r>
          </w:p>
        </w:tc>
        <w:tc>
          <w:tcPr/>
          <w:p>
            <w:pPr>
              <w:pStyle w:val="Compact"/>
              <w:jc w:val="left"/>
            </w:pPr>
          </w:p>
        </w:tc>
        <w:tc>
          <w:tcPr/>
          <w:p>
            <w:pPr>
              <w:pStyle w:val="Compact"/>
              <w:jc w:val="left"/>
            </w:pPr>
            <w:r>
              <w:t xml:space="preserve">9.8</w:t>
            </w:r>
          </w:p>
        </w:tc>
      </w:tr>
      <w:tr>
        <w:tc>
          <w:tcPr/>
          <w:p>
            <w:pPr>
              <w:pStyle w:val="Compact"/>
              <w:jc w:val="left"/>
            </w:pPr>
            <w:r>
              <w:t xml:space="preserve">05</w:t>
            </w:r>
          </w:p>
        </w:tc>
        <w:tc>
          <w:tcPr/>
          <w:p>
            <w:pPr>
              <w:pStyle w:val="Compact"/>
              <w:jc w:val="left"/>
            </w:pPr>
            <w:r>
              <w:t xml:space="preserve">SQL Injection in Supplier Login Leading to Supplier Portal Access</w:t>
            </w:r>
          </w:p>
        </w:tc>
        <w:tc>
          <w:tcPr/>
          <w:p>
            <w:pPr>
              <w:pStyle w:val="Compact"/>
              <w:jc w:val="left"/>
            </w:pPr>
          </w:p>
        </w:tc>
        <w:tc>
          <w:tcPr/>
          <w:p>
            <w:pPr>
              <w:pStyle w:val="Compact"/>
              <w:jc w:val="left"/>
            </w:pPr>
            <w:r>
              <w:t xml:space="preserve">10</w:t>
            </w:r>
          </w:p>
        </w:tc>
      </w:tr>
      <w:tr>
        <w:tc>
          <w:tcPr/>
          <w:p>
            <w:pPr>
              <w:pStyle w:val="Compact"/>
              <w:jc w:val="left"/>
            </w:pPr>
            <w:r>
              <w:t xml:space="preserve">06</w:t>
            </w:r>
          </w:p>
        </w:tc>
        <w:tc>
          <w:tcPr/>
          <w:p>
            <w:pPr>
              <w:pStyle w:val="Compact"/>
              <w:jc w:val="left"/>
            </w:pPr>
            <w:r>
              <w:t xml:space="preserve">SQL Injection in Registration Form (email parameter)</w:t>
            </w:r>
          </w:p>
        </w:tc>
        <w:tc>
          <w:tcPr/>
          <w:p>
            <w:pPr>
              <w:pStyle w:val="Compact"/>
              <w:jc w:val="left"/>
            </w:pPr>
          </w:p>
        </w:tc>
        <w:tc>
          <w:tcPr/>
          <w:p>
            <w:pPr>
              <w:pStyle w:val="Compact"/>
              <w:jc w:val="left"/>
            </w:pPr>
            <w:r>
              <w:t xml:space="preserve">9.8</w:t>
            </w:r>
          </w:p>
        </w:tc>
      </w:tr>
      <w:tr>
        <w:tc>
          <w:tcPr/>
          <w:p>
            <w:pPr>
              <w:pStyle w:val="Compact"/>
              <w:jc w:val="left"/>
            </w:pPr>
            <w:r>
              <w:t xml:space="preserve">07</w:t>
            </w:r>
          </w:p>
        </w:tc>
        <w:tc>
          <w:tcPr/>
          <w:p>
            <w:pPr>
              <w:pStyle w:val="Compact"/>
              <w:jc w:val="left"/>
            </w:pPr>
            <w:r>
              <w:t xml:space="preserve">Reflected Cross-Site Scripting (XSS) in Search Function</w:t>
            </w:r>
          </w:p>
        </w:tc>
        <w:tc>
          <w:tcPr/>
          <w:p>
            <w:pPr>
              <w:pStyle w:val="Compact"/>
              <w:jc w:val="left"/>
            </w:pPr>
          </w:p>
        </w:tc>
        <w:tc>
          <w:tcPr/>
          <w:p>
            <w:pPr>
              <w:pStyle w:val="Compact"/>
              <w:jc w:val="left"/>
            </w:pPr>
            <w:r>
              <w:t xml:space="preserve">6.1</w:t>
            </w:r>
          </w:p>
        </w:tc>
      </w:tr>
      <w:tr>
        <w:tc>
          <w:tcPr/>
          <w:p>
            <w:pPr>
              <w:pStyle w:val="Compact"/>
              <w:jc w:val="left"/>
            </w:pPr>
            <w:r>
              <w:t xml:space="preserve">08</w:t>
            </w:r>
          </w:p>
        </w:tc>
        <w:tc>
          <w:tcPr/>
          <w:p>
            <w:pPr>
              <w:pStyle w:val="Compact"/>
              <w:jc w:val="left"/>
            </w:pPr>
            <w:r>
              <w:t xml:space="preserve">Stored Cross-Site Scripting (XSS) in Guestbook</w:t>
            </w:r>
          </w:p>
        </w:tc>
        <w:tc>
          <w:tcPr/>
          <w:p>
            <w:pPr>
              <w:pStyle w:val="Compact"/>
              <w:jc w:val="left"/>
            </w:pPr>
          </w:p>
        </w:tc>
        <w:tc>
          <w:tcPr/>
          <w:p>
            <w:pPr>
              <w:pStyle w:val="Compact"/>
              <w:jc w:val="left"/>
            </w:pPr>
            <w:r>
              <w:t xml:space="preserve">7.2</w:t>
            </w:r>
          </w:p>
        </w:tc>
      </w:tr>
      <w:tr>
        <w:tc>
          <w:tcPr/>
          <w:p>
            <w:pPr>
              <w:pStyle w:val="Compact"/>
              <w:jc w:val="left"/>
            </w:pPr>
            <w:r>
              <w:t xml:space="preserve">09</w:t>
            </w:r>
          </w:p>
        </w:tc>
        <w:tc>
          <w:tcPr/>
          <w:p>
            <w:pPr>
              <w:pStyle w:val="Compact"/>
              <w:jc w:val="left"/>
            </w:pPr>
            <w:r>
              <w:t xml:space="preserve">Cross-Site Request Forgery (CSRF) on All Forms</w:t>
            </w:r>
          </w:p>
        </w:tc>
        <w:tc>
          <w:tcPr/>
          <w:p>
            <w:pPr>
              <w:pStyle w:val="Compact"/>
              <w:jc w:val="left"/>
            </w:pPr>
          </w:p>
        </w:tc>
        <w:tc>
          <w:tcPr/>
          <w:p>
            <w:pPr>
              <w:pStyle w:val="Compact"/>
              <w:jc w:val="left"/>
            </w:pPr>
            <w:r>
              <w:t xml:space="preserve">4.3</w:t>
            </w:r>
          </w:p>
        </w:tc>
      </w:tr>
      <w:tr>
        <w:tc>
          <w:tcPr/>
          <w:p>
            <w:pPr>
              <w:pStyle w:val="Compact"/>
              <w:jc w:val="left"/>
            </w:pPr>
            <w:r>
              <w:t xml:space="preserve">10</w:t>
            </w:r>
          </w:p>
        </w:tc>
        <w:tc>
          <w:tcPr/>
          <w:p>
            <w:pPr>
              <w:pStyle w:val="Compact"/>
              <w:jc w:val="left"/>
            </w:pPr>
            <w:r>
              <w:t xml:space="preserve">Exposed Authentication Secrets in test.cgi</w:t>
            </w:r>
          </w:p>
        </w:tc>
        <w:tc>
          <w:tcPr/>
          <w:p>
            <w:pPr>
              <w:pStyle w:val="Compact"/>
              <w:jc w:val="left"/>
            </w:pPr>
          </w:p>
        </w:tc>
        <w:tc>
          <w:tcPr/>
          <w:p>
            <w:pPr>
              <w:pStyle w:val="Compact"/>
              <w:jc w:val="left"/>
            </w:pPr>
            <w:r>
              <w:t xml:space="preserve">7.5</w:t>
            </w:r>
          </w:p>
        </w:tc>
      </w:tr>
      <w:tr>
        <w:tc>
          <w:tcPr/>
          <w:p>
            <w:pPr>
              <w:pStyle w:val="Compact"/>
              <w:jc w:val="left"/>
            </w:pPr>
            <w:r>
              <w:t xml:space="preserve">11</w:t>
            </w:r>
          </w:p>
        </w:tc>
        <w:tc>
          <w:tcPr/>
          <w:p>
            <w:pPr>
              <w:pStyle w:val="Compact"/>
              <w:jc w:val="left"/>
            </w:pPr>
            <w:r>
              <w:t xml:space="preserve">Sensitive Directory Disclosure via robots.txt</w:t>
            </w:r>
          </w:p>
        </w:tc>
        <w:tc>
          <w:tcPr/>
          <w:p>
            <w:pPr>
              <w:pStyle w:val="Compact"/>
              <w:jc w:val="left"/>
            </w:pPr>
          </w:p>
        </w:tc>
        <w:tc>
          <w:tcPr/>
          <w:p>
            <w:pPr>
              <w:pStyle w:val="Compact"/>
              <w:jc w:val="left"/>
            </w:pPr>
            <w:r>
              <w:t xml:space="preserve">5.3</w:t>
            </w:r>
          </w:p>
        </w:tc>
      </w:tr>
      <w:tr>
        <w:tc>
          <w:tcPr/>
          <w:p>
            <w:pPr>
              <w:pStyle w:val="Compact"/>
              <w:jc w:val="left"/>
            </w:pPr>
            <w:r>
              <w:t xml:space="preserve">12</w:t>
            </w:r>
          </w:p>
        </w:tc>
        <w:tc>
          <w:tcPr/>
          <w:p>
            <w:pPr>
              <w:pStyle w:val="Compact"/>
              <w:jc w:val="left"/>
            </w:pPr>
            <w:r>
              <w:t xml:space="preserve">SQL Query Structure Exposure via Debug Error Messages</w:t>
            </w:r>
          </w:p>
        </w:tc>
        <w:tc>
          <w:tcPr/>
          <w:p>
            <w:pPr>
              <w:pStyle w:val="Compact"/>
              <w:jc w:val="left"/>
            </w:pPr>
          </w:p>
        </w:tc>
        <w:tc>
          <w:tcPr/>
          <w:p>
            <w:pPr>
              <w:pStyle w:val="Compact"/>
              <w:jc w:val="left"/>
            </w:pPr>
            <w:r>
              <w:t xml:space="preserve">5.3</w:t>
            </w:r>
          </w:p>
        </w:tc>
      </w:tr>
      <w:tr>
        <w:tc>
          <w:tcPr/>
          <w:p>
            <w:pPr>
              <w:pStyle w:val="Compact"/>
              <w:jc w:val="left"/>
            </w:pPr>
            <w:r>
              <w:t xml:space="preserve">13</w:t>
            </w:r>
          </w:p>
        </w:tc>
        <w:tc>
          <w:tcPr/>
          <w:p>
            <w:pPr>
              <w:pStyle w:val="Compact"/>
              <w:jc w:val="left"/>
            </w:pPr>
            <w:r>
              <w:t xml:space="preserve">Sensitive Business Documents Publicly Accessible</w:t>
            </w:r>
          </w:p>
        </w:tc>
        <w:tc>
          <w:tcPr/>
          <w:p>
            <w:pPr>
              <w:pStyle w:val="Compact"/>
              <w:jc w:val="left"/>
            </w:pPr>
          </w:p>
        </w:tc>
        <w:tc>
          <w:tcPr/>
          <w:p>
            <w:pPr>
              <w:pStyle w:val="Compact"/>
              <w:jc w:val="left"/>
            </w:pPr>
            <w:r>
              <w:t xml:space="preserve">5.3</w:t>
            </w:r>
          </w:p>
        </w:tc>
      </w:tr>
    </w:tbl>
    <w:bookmarkEnd w:id="32"/>
    <w:bookmarkStart w:id="87" w:name="findings-and-remediation"/>
    <w:p>
      <w:pPr>
        <w:pStyle w:val="Heading1"/>
      </w:pPr>
      <w:r>
        <w:t xml:space="preserve">Findings and Remediation</w:t>
      </w:r>
    </w:p>
    <w:bookmarkStart w:id="36" w:name="finding"/>
    <w:p>
      <w:pPr>
        <w:pStyle w:val="Heading2"/>
      </w:pPr>
      <w:r>
        <w:t xml:space="preserve">Finding</w:t>
      </w:r>
    </w:p>
    <w:bookmarkStart w:id="35" w:name="X0978cfac53357c180a2109885e26861c825df96"/>
    <w:p>
      <w:pPr>
        <w:pStyle w:val="Heading3"/>
      </w:pPr>
      <w:r>
        <w:t xml:space="preserve">Session Cookie Manipulation - Privilege Escalation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SSOid session cookie is encoded using base64 and contains user role information in the format</w:t>
      </w:r>
      <w:r>
        <w:t xml:space="preserve"> </w:t>
      </w:r>
      <w:r>
        <w:t xml:space="preserve">‘</w:t>
      </w:r>
      <w:r>
        <w:t xml:space="preserve">email:md5_hash:fullname:role</w:t>
      </w:r>
      <w:r>
        <w:t xml:space="preserve">’</w:t>
      </w:r>
      <w:r>
        <w:t xml:space="preserve">. An attacker can decode the cookie, modify the role field from</w:t>
      </w:r>
      <w:r>
        <w:t xml:space="preserve"> </w:t>
      </w:r>
      <w:r>
        <w:t xml:space="preserve">‘</w:t>
      </w:r>
      <w:r>
        <w:t xml:space="preserve">U</w:t>
      </w:r>
      <w:r>
        <w:t xml:space="preserve">’</w:t>
      </w:r>
      <w:r>
        <w:t xml:space="preserve"> </w:t>
      </w:r>
      <w:r>
        <w:t xml:space="preserve">(User) to</w:t>
      </w:r>
      <w:r>
        <w:t xml:space="preserve"> </w:t>
      </w:r>
      <w:r>
        <w:t xml:space="preserve">‘</w:t>
      </w:r>
      <w:r>
        <w:t xml:space="preserve">A</w:t>
      </w:r>
      <w:r>
        <w:t xml:space="preserve">’</w:t>
      </w:r>
      <w:r>
        <w:t xml:space="preserve"> </w:t>
      </w:r>
      <w:r>
        <w:t xml:space="preserve">(Admin), re-encode it, and gain full administrative access to the application. The server does not validate the cookie contents against the database or use any signing mechanism to prevent tampering. This allows any authenticated user to escalate their privileges to admin level, granting access to the Secret Administration Portal which exposes all user credentials including MD5 password hashes.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3"/>
        </w:numPr>
      </w:pPr>
      <w:r>
        <w:t xml:space="preserve">Session manipulation proof: Normal user cookie modified with role=A grants admin access:</w:t>
      </w:r>
      <w:r>
        <w:t xml:space="preserve"> </w:t>
      </w:r>
      <w:hyperlink r:id="rId34">
        <w:r>
          <w:rPr>
            <w:rStyle w:val="Hyperlink"/>
          </w:rPr>
          <w:t xml:space="preserve">images/finding-46058475-edfd-4408-90e9-46aadcdd4a61-1-session-manipulation-1772206701.html</w:t>
        </w:r>
      </w:hyperlink>
    </w:p>
    <w:bookmarkEnd w:id="35"/>
    <w:bookmarkEnd w:id="36"/>
    <w:bookmarkStart w:id="40" w:name="finding-1"/>
    <w:p>
      <w:pPr>
        <w:pStyle w:val="Heading2"/>
      </w:pPr>
      <w:r>
        <w:t xml:space="preserve">Finding</w:t>
      </w:r>
    </w:p>
    <w:bookmarkStart w:id="39" w:name="X4df6c28f5b83fd5a9ab4cd238dbd16e14d00e65"/>
    <w:p>
      <w:pPr>
        <w:pStyle w:val="Heading3"/>
      </w:pPr>
      <w:r>
        <w:t xml:space="preserve">Mass Assignment - Privilege Escalation via Hidden Role Field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user registration form contains a hidden field</w:t>
      </w:r>
      <w:r>
        <w:t xml:space="preserve"> </w:t>
      </w:r>
      <w:r>
        <w:t xml:space="preserve">‘</w:t>
      </w:r>
      <w:r>
        <w:t xml:space="preserve">role</w:t>
      </w:r>
      <w:r>
        <w:t xml:space="preserve">’</w:t>
      </w:r>
      <w:r>
        <w:t xml:space="preserve"> </w:t>
      </w:r>
      <w:r>
        <w:t xml:space="preserve">with a default value of</w:t>
      </w:r>
      <w:r>
        <w:t xml:space="preserve"> </w:t>
      </w:r>
      <w:r>
        <w:t xml:space="preserve">‘</w:t>
      </w:r>
      <w:r>
        <w:t xml:space="preserve">U</w:t>
      </w:r>
      <w:r>
        <w:t xml:space="preserve">’</w:t>
      </w:r>
      <w:r>
        <w:t xml:space="preserve"> </w:t>
      </w:r>
      <w:r>
        <w:t xml:space="preserve">(User). The application accepts this parameter during registration without validation, allowing attackers to modify the value to</w:t>
      </w:r>
      <w:r>
        <w:t xml:space="preserve"> </w:t>
      </w:r>
      <w:r>
        <w:t xml:space="preserve">‘</w:t>
      </w:r>
      <w:r>
        <w:t xml:space="preserve">A</w:t>
      </w:r>
      <w:r>
        <w:t xml:space="preserve">’</w:t>
      </w:r>
      <w:r>
        <w:t xml:space="preserve"> </w:t>
      </w:r>
      <w:r>
        <w:t xml:space="preserve">(Admin) or</w:t>
      </w:r>
      <w:r>
        <w:t xml:space="preserve"> </w:t>
      </w:r>
      <w:r>
        <w:t xml:space="preserve">‘</w:t>
      </w:r>
      <w:r>
        <w:t xml:space="preserve">S</w:t>
      </w:r>
      <w:r>
        <w:t xml:space="preserve">’</w:t>
      </w:r>
      <w:r>
        <w:t xml:space="preserve"> </w:t>
      </w:r>
      <w:r>
        <w:t xml:space="preserve">(Supplier) during the registration process. This results in the creation of privileged accounts without proper authorization. The newly created admin account has full access to the Secret Administration Portal, including the ability to view all user credentials and perform administrative actions.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4"/>
        </w:numPr>
      </w:pPr>
      <w:r>
        <w:t xml:space="preserve">Mass assignment proof: Admin account created via role=A parameter shows full admin access to user database:</w:t>
      </w:r>
      <w:r>
        <w:t xml:space="preserve"> </w:t>
      </w:r>
      <w:hyperlink r:id="rId37">
        <w:r>
          <w:rPr>
            <w:rStyle w:val="Hyperlink"/>
          </w:rPr>
          <w:t xml:space="preserve">images/finding-dad65bde-976f-4c50-9e7c-bc6d5a5f0963-2-mass-assignment-admin-1772206701.html</w:t>
        </w:r>
      </w:hyperlink>
    </w:p>
    <w:p>
      <w:pPr>
        <w:numPr>
          <w:ilvl w:val="0"/>
          <w:numId w:val="1004"/>
        </w:numPr>
      </w:pPr>
      <w:r>
        <w:t xml:space="preserve">Registration form with hidden role field vulnerable to mass assignment:</w:t>
      </w:r>
      <w:r>
        <w:t xml:space="preserve"> </w:t>
      </w:r>
      <w:hyperlink r:id="rId38">
        <w:r>
          <w:rPr>
            <w:rStyle w:val="Hyperlink"/>
          </w:rPr>
          <w:t xml:space="preserve">images/finding-dad65bde-976f-4c50-9e7c-bc6d5a5f0963-3-registration-hidden-role-1772206701.html</w:t>
        </w:r>
      </w:hyperlink>
    </w:p>
    <w:bookmarkEnd w:id="39"/>
    <w:bookmarkEnd w:id="40"/>
    <w:bookmarkStart w:id="46" w:name="finding-2"/>
    <w:p>
      <w:pPr>
        <w:pStyle w:val="Heading2"/>
      </w:pPr>
      <w:r>
        <w:t xml:space="preserve">Finding</w:t>
      </w:r>
    </w:p>
    <w:bookmarkStart w:id="45" w:name="Xe44b32b80a1bd86458afcc852bdfb7cd94fb551"/>
    <w:p>
      <w:pPr>
        <w:pStyle w:val="Heading3"/>
      </w:pPr>
      <w:r>
        <w:t xml:space="preserve">SQL Injection in Search Endpoint (searchquery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41">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functionality at /cgi-bin/badstore.cgi?action=search is vulnerable to SQL injection via the</w:t>
      </w:r>
      <w:r>
        <w:t xml:space="preserve"> </w:t>
      </w:r>
      <w:r>
        <w:t xml:space="preserve">‘</w:t>
      </w:r>
      <w:r>
        <w:t xml:space="preserve">searchquery</w:t>
      </w:r>
      <w:r>
        <w:t xml:space="preserve">’</w:t>
      </w:r>
      <w:r>
        <w:t xml:space="preserve"> </w:t>
      </w:r>
      <w:r>
        <w:t xml:space="preserve">parameter. The application uses an insecure SQL query structure that allows an attacker to inject arbitrary SQL commands. The vulnerability was confirmed through multiple injection techniques including error-based, boolean-based, and LIKE-based injections. The error message reveals the database structure:</w:t>
      </w:r>
      <w:r>
        <w:t xml:space="preserve"> </w:t>
      </w:r>
      <w:r>
        <w:rPr>
          <w:rStyle w:val="VerbatimChar"/>
        </w:rPr>
        <w:t xml:space="preserve">'searchquery' IN (itemnum,sdesc,ldesc)</w:t>
      </w:r>
      <w:r>
        <w:t xml:space="preserve">. Successful exploitation allows reading all product data from the database and potentially extracting sensitive user information.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Use parameterized queries (prepared statements) instead of string concatenation for SQL queries. Implement input validation and sanitization. Apply the principle of least privilege for database accounts.</w:t>
      </w:r>
    </w:p>
    <w:p>
      <w:pPr>
        <w:pStyle w:val="BodyText"/>
      </w:pPr>
      <w:r>
        <w:rPr>
          <w:b/>
          <w:bCs/>
        </w:rPr>
        <w:t xml:space="preserve">Evidence</w:t>
      </w:r>
    </w:p>
    <w:p>
      <w:pPr>
        <w:numPr>
          <w:ilvl w:val="0"/>
          <w:numId w:val="1005"/>
        </w:numPr>
      </w:pPr>
      <w:r>
        <w:t xml:space="preserve">SQL error message revealing query structure on search endpoint:</w:t>
      </w:r>
      <w:r>
        <w:t xml:space="preserve"> </w:t>
      </w:r>
      <w:hyperlink r:id="rId42">
        <w:r>
          <w:rPr>
            <w:rStyle w:val="Hyperlink"/>
          </w:rPr>
          <w:t xml:space="preserve">images/finding-5627d444-a33e-4c48-9b1d-e5342979b40f-4-sqli-search-error-1772206458.html</w:t>
        </w:r>
      </w:hyperlink>
    </w:p>
    <w:p>
      <w:pPr>
        <w:numPr>
          <w:ilvl w:val="0"/>
          <w:numId w:val="1005"/>
        </w:numPr>
      </w:pPr>
      <w:r>
        <w:t xml:space="preserve">Successful LIKE-based SQL injection extracting all products:</w:t>
      </w:r>
      <w:r>
        <w:t xml:space="preserve"> </w:t>
      </w:r>
      <w:hyperlink r:id="rId43">
        <w:r>
          <w:rPr>
            <w:rStyle w:val="Hyperlink"/>
          </w:rPr>
          <w:t xml:space="preserve">images/finding-5627d444-a33e-4c48-9b1d-e5342979b40f-5-sqli-search-like-1772206757.html</w:t>
        </w:r>
      </w:hyperlink>
    </w:p>
    <w:p>
      <w:pPr>
        <w:numPr>
          <w:ilvl w:val="0"/>
          <w:numId w:val="1005"/>
        </w:numPr>
      </w:pPr>
      <w:r>
        <w:t xml:space="preserve">Successful OR-based SQL injection extracting all products:</w:t>
      </w:r>
      <w:r>
        <w:t xml:space="preserve"> </w:t>
      </w:r>
      <w:hyperlink r:id="rId44">
        <w:r>
          <w:rPr>
            <w:rStyle w:val="Hyperlink"/>
          </w:rPr>
          <w:t xml:space="preserve">images/finding-5627d444-a33e-4c48-9b1d-e5342979b40f-6-sqli-search-or-1772206757.html</w:t>
        </w:r>
      </w:hyperlink>
    </w:p>
    <w:bookmarkEnd w:id="45"/>
    <w:bookmarkEnd w:id="46"/>
    <w:bookmarkStart w:id="49" w:name="finding-3"/>
    <w:p>
      <w:pPr>
        <w:pStyle w:val="Heading2"/>
      </w:pPr>
      <w:r>
        <w:t xml:space="preserve">Finding</w:t>
      </w:r>
    </w:p>
    <w:bookmarkStart w:id="48" w:name="X8c03e21c7fc1a042b1f259a9060de1c1de36802"/>
    <w:p>
      <w:pPr>
        <w:pStyle w:val="Heading3"/>
      </w:pPr>
      <w:r>
        <w:t xml:space="preserve">SQL Injection Authentication Bypass in Login Form (email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41">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functionality at /cgi-bin/badstore.cgi?action=login is vulnerable to SQL injection in the</w:t>
      </w:r>
      <w:r>
        <w:t xml:space="preserve"> </w:t>
      </w:r>
      <w:r>
        <w:t xml:space="preserve">‘</w:t>
      </w:r>
      <w:r>
        <w:t xml:space="preserve">email</w:t>
      </w:r>
      <w:r>
        <w:t xml:space="preserve">’</w:t>
      </w:r>
      <w:r>
        <w:t xml:space="preserve"> </w:t>
      </w:r>
      <w:r>
        <w:t xml:space="preserve">parameter. An attacker can bypass authentication by injecting SQL payload</w:t>
      </w:r>
      <w:r>
        <w:t xml:space="preserve"> </w:t>
      </w:r>
      <w:r>
        <w:rPr>
          <w:rStyle w:val="VerbatimChar"/>
        </w:rPr>
        <w:t xml:space="preserve">' OR '1'='1</w:t>
      </w:r>
      <w:r>
        <w:t xml:space="preserve"> </w:t>
      </w:r>
      <w:r>
        <w:t xml:space="preserve">in the email field, which causes the WHERE clause to always evaluate to true. This allows complete authentication bypass without valid credentials. The error messages also leak password hashes from the database.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Use parameterized queries for all database operations. Implement proper input validation. Never expose database error messages to users. Use secure password hashing (bcrypt, argon2) instead of MD5.</w:t>
      </w:r>
    </w:p>
    <w:p>
      <w:pPr>
        <w:pStyle w:val="BodyText"/>
      </w:pPr>
      <w:r>
        <w:rPr>
          <w:b/>
          <w:bCs/>
        </w:rPr>
        <w:t xml:space="preserve">Evidence</w:t>
      </w:r>
    </w:p>
    <w:p>
      <w:pPr>
        <w:pStyle w:val="Compact"/>
        <w:numPr>
          <w:ilvl w:val="0"/>
          <w:numId w:val="1006"/>
        </w:numPr>
      </w:pPr>
      <w:r>
        <w:t xml:space="preserve">Successful authentication bypass via SQL injection on login form:</w:t>
      </w:r>
      <w:r>
        <w:t xml:space="preserve"> </w:t>
      </w:r>
      <w:hyperlink r:id="rId47">
        <w:r>
          <w:rPr>
            <w:rStyle w:val="Hyperlink"/>
          </w:rPr>
          <w:t xml:space="preserve">images/finding-b7539e1f-ceac-45c0-9777-c1d33d812eb1-7-sqli-login-bypass-1772206851.html</w:t>
        </w:r>
      </w:hyperlink>
    </w:p>
    <w:bookmarkEnd w:id="48"/>
    <w:bookmarkEnd w:id="49"/>
    <w:bookmarkStart w:id="53" w:name="finding-4"/>
    <w:p>
      <w:pPr>
        <w:pStyle w:val="Heading2"/>
      </w:pPr>
      <w:r>
        <w:t xml:space="preserve">Finding</w:t>
      </w:r>
    </w:p>
    <w:bookmarkStart w:id="52" w:name="X9ecad32867c6cefd86915f077508a2ed18dae25"/>
    <w:p>
      <w:pPr>
        <w:pStyle w:val="Heading3"/>
      </w:pPr>
      <w:r>
        <w:t xml:space="preserve">SQL Injection in Supplier Login Leading to Supplier Portal Access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http://badstore:80/cgi-bin/badstore.cgi?action=supplierlogin, http://badstore:80/cgi-bin/badstore.cgi?action=supplierportal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login functionality at /cgi-bin/badstore.cgi?action=supplierlogin is vulnerable to SQL injection in the</w:t>
      </w:r>
      <w:r>
        <w:t xml:space="preserve"> </w:t>
      </w:r>
      <w:r>
        <w:t xml:space="preserve">‘</w:t>
      </w:r>
      <w:r>
        <w:t xml:space="preserve">email</w:t>
      </w:r>
      <w:r>
        <w:t xml:space="preserve">’</w:t>
      </w:r>
      <w:r>
        <w:t xml:space="preserve"> </w:t>
      </w:r>
      <w:r>
        <w:t xml:space="preserve">parameter. By injecting the payload</w:t>
      </w:r>
      <w:r>
        <w:t xml:space="preserve"> </w:t>
      </w:r>
      <w:r>
        <w:rPr>
          <w:rStyle w:val="VerbatimChar"/>
        </w:rPr>
        <w:t xml:space="preserve">' OR '1'='1</w:t>
      </w:r>
      <w:r>
        <w:t xml:space="preserve">, an attacker can bypass supplier authentication and gain access to the Supplier Portal. The portal provides file upload functionality that could be exploited to upload malicious files, potentially leading to remote code execution.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Use parameterized queries for all database operations. Implement proper authentication and authorization checks. Validate file uploads strictly. Separate supplier and customer authentication systems.</w:t>
      </w:r>
    </w:p>
    <w:p>
      <w:pPr>
        <w:pStyle w:val="BodyText"/>
      </w:pPr>
      <w:r>
        <w:rPr>
          <w:b/>
          <w:bCs/>
        </w:rPr>
        <w:t xml:space="preserve">Evidence</w:t>
      </w:r>
    </w:p>
    <w:p>
      <w:pPr>
        <w:numPr>
          <w:ilvl w:val="0"/>
          <w:numId w:val="1007"/>
        </w:numPr>
      </w:pPr>
      <w:r>
        <w:t xml:space="preserve">Successful supplier authentication bypass via SQL injection:</w:t>
      </w:r>
      <w:r>
        <w:t xml:space="preserve"> </w:t>
      </w:r>
      <w:hyperlink r:id="rId50">
        <w:r>
          <w:rPr>
            <w:rStyle w:val="Hyperlink"/>
          </w:rPr>
          <w:t xml:space="preserve">images/finding-8fe87fbd-16e4-4a4f-8da9-09ef1ee43f9b-8-sqli-supplier-login-bypass-1772206865.html</w:t>
        </w:r>
      </w:hyperlink>
    </w:p>
    <w:p>
      <w:pPr>
        <w:numPr>
          <w:ilvl w:val="0"/>
          <w:numId w:val="1007"/>
        </w:numPr>
      </w:pPr>
      <w:r>
        <w:t xml:space="preserve">Supplier portal access after SQL injection bypass showing file upload functionality:</w:t>
      </w:r>
      <w:r>
        <w:t xml:space="preserve"> </w:t>
      </w:r>
      <w:hyperlink r:id="rId51">
        <w:r>
          <w:rPr>
            <w:rStyle w:val="Hyperlink"/>
          </w:rPr>
          <w:t xml:space="preserve">images/finding-8fe87fbd-16e4-4a4f-8da9-09ef1ee43f9b-9-sqli-supplier-portal-access-1772206911.html</w:t>
        </w:r>
      </w:hyperlink>
    </w:p>
    <w:bookmarkEnd w:id="52"/>
    <w:bookmarkEnd w:id="53"/>
    <w:bookmarkStart w:id="56" w:name="finding-5"/>
    <w:p>
      <w:pPr>
        <w:pStyle w:val="Heading2"/>
      </w:pPr>
      <w:r>
        <w:t xml:space="preserve">Finding</w:t>
      </w:r>
    </w:p>
    <w:bookmarkStart w:id="55" w:name="Xc0d6f47c377b59a36ba0a6153366224f93d6174"/>
    <w:p>
      <w:pPr>
        <w:pStyle w:val="Heading3"/>
      </w:pPr>
      <w:r>
        <w:t xml:space="preserve">SQL Injection in Registration Form (email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41">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registration functionality at /cgi-bin/badstore.cgi?action=register is vulnerable to SQL injection in the</w:t>
      </w:r>
      <w:r>
        <w:t xml:space="preserve"> </w:t>
      </w:r>
      <w:r>
        <w:t xml:space="preserve">‘</w:t>
      </w:r>
      <w:r>
        <w:t xml:space="preserve">email</w:t>
      </w:r>
      <w:r>
        <w:t xml:space="preserve">’</w:t>
      </w:r>
      <w:r>
        <w:t xml:space="preserve"> </w:t>
      </w:r>
      <w:r>
        <w:t xml:space="preserve">parameter. The error message reveals the SQL query structure and shows password hashes being stored in the database. The error indicates:</w:t>
      </w:r>
      <w:r>
        <w:t xml:space="preserve"> </w:t>
      </w:r>
      <w:r>
        <w:rPr>
          <w:rStyle w:val="VerbatimChar"/>
        </w:rPr>
        <w:t xml:space="preserve">..., '9dd4e461268c8034f5c8564e155c67a6', 'green', 'test', '')</w:t>
      </w:r>
      <w:r>
        <w:t xml:space="preserve"> </w:t>
      </w:r>
      <w:r>
        <w:t xml:space="preserve">- exposing the MD5 password hash of the test password.</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Use parameterized queries for all database operations. Implement proper input validation and sanitization. Never expose database error messages to users. Use secure password hashing algorithms.</w:t>
      </w:r>
    </w:p>
    <w:p>
      <w:pPr>
        <w:pStyle w:val="BodyText"/>
      </w:pPr>
      <w:r>
        <w:rPr>
          <w:b/>
          <w:bCs/>
        </w:rPr>
        <w:t xml:space="preserve">Evidence</w:t>
      </w:r>
    </w:p>
    <w:p>
      <w:pPr>
        <w:pStyle w:val="Compact"/>
        <w:numPr>
          <w:ilvl w:val="0"/>
          <w:numId w:val="1008"/>
        </w:numPr>
      </w:pPr>
      <w:r>
        <w:t xml:space="preserve">SQL error on registration form revealing password hash in query:</w:t>
      </w:r>
      <w:r>
        <w:t xml:space="preserve"> </w:t>
      </w:r>
      <w:hyperlink r:id="rId54">
        <w:r>
          <w:rPr>
            <w:rStyle w:val="Hyperlink"/>
          </w:rPr>
          <w:t xml:space="preserve">images/finding-1572c7c1-c208-4e5f-8c97-6eeff3c11352-10-sqli-register-error-1772206884.html</w:t>
        </w:r>
      </w:hyperlink>
    </w:p>
    <w:bookmarkEnd w:id="55"/>
    <w:bookmarkEnd w:id="56"/>
    <w:bookmarkStart w:id="63" w:name="finding-6"/>
    <w:p>
      <w:pPr>
        <w:pStyle w:val="Heading2"/>
      </w:pPr>
      <w:r>
        <w:t xml:space="preserve">Finding</w:t>
      </w:r>
    </w:p>
    <w:bookmarkStart w:id="62" w:name="X895d58e95a943907f99b49031d1be48deb83a4e"/>
    <w:p>
      <w:pPr>
        <w:pStyle w:val="Heading3"/>
      </w:pPr>
      <w:r>
        <w:t xml:space="preserve">Reflected Cross-Site Scripting (XSS) in Search Function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57">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function reflects user input directly into the HTML response without proper output encoding. The searchquery parameter is embedded into the SQL error message displayed in the page, allowing arbitrary JavaScript execution. The payload ’</w:t>
      </w:r>
    </w:p>
    <w:p>
      <w:pPr>
        <w:pStyle w:val="BodyText"/>
      </w:pPr>
      <w:r>
        <w:t xml:space="preserve">’ executed successfully in the browser, demonstrating the vulnerability. This is exacerbated by the fact that the application displays raw SQL queries in the response, leaking internal implementation details.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9"/>
        </w:numPr>
      </w:pPr>
      <w:r>
        <w:t xml:space="preserve">Reflected XSS - Search query reflected unencoded in SQL error message:</w:t>
      </w:r>
      <w:r>
        <w:t xml:space="preserve"> </w:t>
      </w:r>
      <w:hyperlink r:id="rId58">
        <w:r>
          <w:rPr>
            <w:rStyle w:val="Hyperlink"/>
          </w:rPr>
          <w:t xml:space="preserve">images/finding-9d9ea26b-df2c-4553-a4de-ef631aebc612-11-xss-search-reflected-1.html</w:t>
        </w:r>
      </w:hyperlink>
    </w:p>
    <w:p>
      <w:pPr>
        <w:numPr>
          <w:ilvl w:val="0"/>
          <w:numId w:val="1009"/>
        </w:numPr>
      </w:pPr>
      <w:r>
        <w:t xml:space="preserve">Reflected XSS - Browser screenshot showing alert execution</w:t>
      </w:r>
    </w:p>
    <w:p>
      <w:pPr>
        <w:pStyle w:val="CaptionedFigure"/>
      </w:pPr>
      <w:r>
        <w:drawing>
          <wp:inline>
            <wp:extent cx="5334000" cy="3371361"/>
            <wp:effectExtent b="0" l="0" r="0" t="0"/>
            <wp:docPr descr="Reflected XSS - Browser screenshot showing alert execution" title="" id="60" name="Picture"/>
            <a:graphic>
              <a:graphicData uri="http://schemas.openxmlformats.org/drawingml/2006/picture">
                <pic:pic>
                  <pic:nvPicPr>
                    <pic:cNvPr descr="images/finding-9d9ea26b-df2c-4553-a4de-ef631aebc612-12-xss-reflected-search-proof.png" id="61" name="Picture"/>
                    <pic:cNvPicPr>
                      <a:picLocks noChangeArrowheads="1" noChangeAspect="1"/>
                    </pic:cNvPicPr>
                  </pic:nvPicPr>
                  <pic:blipFill>
                    <a:blip r:embed="rId5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Reflected XSS - Browser screenshot showing alert execution</w:t>
      </w:r>
    </w:p>
    <w:bookmarkEnd w:id="62"/>
    <w:bookmarkEnd w:id="63"/>
    <w:bookmarkStart w:id="67" w:name="finding-7"/>
    <w:p>
      <w:pPr>
        <w:pStyle w:val="Heading2"/>
      </w:pPr>
      <w:r>
        <w:t xml:space="preserve">Finding</w:t>
      </w:r>
    </w:p>
    <w:bookmarkStart w:id="66" w:name="X77f9c5f714b1a7eb8ae6979bb47681c98108d09"/>
    <w:p>
      <w:pPr>
        <w:pStyle w:val="Heading3"/>
      </w:pPr>
      <w:r>
        <w:t xml:space="preserve">Stored Cross-Site Scripting (XSS) in Guestbook</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7.2</w:t>
            </w:r>
            <w:r>
              <w:t xml:space="preserve"> </w:t>
            </w:r>
            <w:r>
              <w:t xml:space="preserve">(</w:t>
            </w:r>
            <w:hyperlink r:id="rId64">
              <w:r>
                <w:rPr>
                  <w:rStyle w:val="Hyperlink"/>
                </w:rPr>
                <w:t xml:space="preserve">CVSS:3.1/AV:N/AC:L/PR:N/UI:N/S:C/C:L/I:L/A:N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http://badstore:80/cgi-bin/badstore.cgi?action=guestbook, http://badstore:80/cgi-bin/badstore.cgi?action=doguestbook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guestbook form stores user input (name and comments parameters) without proper sanitization or output encoding. When any user views the guestbook entries, the malicious JavaScript executes automatically in their browser context. Multiple stored XSS entries were confirmed executing alert() dialogs, including payloads in both the</w:t>
      </w:r>
      <w:r>
        <w:t xml:space="preserve"> </w:t>
      </w:r>
      <w:r>
        <w:t xml:space="preserve">‘</w:t>
      </w:r>
      <w:r>
        <w:t xml:space="preserve">name</w:t>
      </w:r>
      <w:r>
        <w:t xml:space="preserve">’</w:t>
      </w:r>
      <w:r>
        <w:t xml:space="preserve"> </w:t>
      </w:r>
      <w:r>
        <w:t xml:space="preserve">and</w:t>
      </w:r>
      <w:r>
        <w:t xml:space="preserve"> </w:t>
      </w:r>
      <w:r>
        <w:t xml:space="preserve">‘</w:t>
      </w:r>
      <w:r>
        <w:t xml:space="preserve">comments</w:t>
      </w:r>
      <w:r>
        <w:t xml:space="preserve">’</w:t>
      </w:r>
      <w:r>
        <w:t xml:space="preserve"> </w:t>
      </w:r>
      <w:r>
        <w:t xml:space="preserve">fields. The stored payloads persist and execute for every visitor to the guestbook.</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Stored XSS - Guestbook entries with unencoded script tags:</w:t>
      </w:r>
      <w:r>
        <w:t xml:space="preserve"> </w:t>
      </w:r>
      <w:hyperlink r:id="rId65">
        <w:r>
          <w:rPr>
            <w:rStyle w:val="Hyperlink"/>
          </w:rPr>
          <w:t xml:space="preserve">images/finding-5f16b480-b60b-4cb7-8597-9d4e006985cd-14-xss-stored-guestbook-entries.html</w:t>
        </w:r>
      </w:hyperlink>
    </w:p>
    <w:bookmarkEnd w:id="66"/>
    <w:bookmarkEnd w:id="67"/>
    <w:bookmarkStart w:id="71" w:name="finding-8"/>
    <w:p>
      <w:pPr>
        <w:pStyle w:val="Heading2"/>
      </w:pPr>
      <w:r>
        <w:t xml:space="preserve">Finding</w:t>
      </w:r>
    </w:p>
    <w:bookmarkStart w:id="70" w:name="Xfe662d7cfb5186579adeba3eccd533f9a2e88a2"/>
    <w:p>
      <w:pPr>
        <w:pStyle w:val="Heading3"/>
      </w:pPr>
      <w:r>
        <w:t xml:space="preserve">Cross-Site Request Forgery (CSRF) on All Forms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68">
              <w:r>
                <w:rPr>
                  <w:rStyle w:val="Hyperlink"/>
                </w:rPr>
                <w:t xml:space="preserve">CVSS:3.1/AV:N/AC:L/PR:N/UI:R/S:U/C:N/I:L/A:N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 http://badstore:80/cgi-bin/badstore.cgi?action=register, http://badstore:80/cgi-bin/badstore.cgi?action=doguestbook, http://badstore:80/cgi-bin/badstore.cgi?action=logout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All forms in the application lack CSRF protection tokens. Analysis of the login, register, and guestbook forms reveals no hidden token fields, CSRF headers, or other anti-CSRF mechanisms. Additionally, the logout action uses a GET request, making it trivially exploitable. An attacker can craft malicious pages that submit authenticated requests on behalf of logged-in users without their knowledge.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1"/>
        </w:numPr>
      </w:pPr>
      <w:r>
        <w:t xml:space="preserve">CSRF - Login form without CSRF tokens:</w:t>
      </w:r>
      <w:r>
        <w:t xml:space="preserve"> </w:t>
      </w:r>
      <w:hyperlink r:id="rId69">
        <w:r>
          <w:rPr>
            <w:rStyle w:val="Hyperlink"/>
          </w:rPr>
          <w:t xml:space="preserve">images/finding-feb62cc2-e5e8-4b21-9c77-36120110c66d-13-csrf-login-form.html</w:t>
        </w:r>
      </w:hyperlink>
    </w:p>
    <w:bookmarkEnd w:id="70"/>
    <w:bookmarkEnd w:id="71"/>
    <w:bookmarkStart w:id="75" w:name="finding-9"/>
    <w:p>
      <w:pPr>
        <w:pStyle w:val="Heading2"/>
      </w:pPr>
      <w:r>
        <w:t xml:space="preserve">Finding</w:t>
      </w:r>
    </w:p>
    <w:bookmarkStart w:id="74" w:name="X91216eba23a9b5f5d946b8fb5ef0c54c29345d9"/>
    <w:p>
      <w:pPr>
        <w:pStyle w:val="Heading3"/>
      </w:pPr>
      <w:r>
        <w:t xml:space="preserve">Exposed Authentication Secrets in test.cgi</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72">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http://badstore:80/cgi-bin/test.cgi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/cgi-bin/test.cgi endpoint exposes sensitive authentication secrets including a base64 encoded secret value and its MD5 hash. The exposed values are: Base64</w:t>
      </w:r>
      <w:r>
        <w:t xml:space="preserve"> </w:t>
      </w:r>
      <w:r>
        <w:t xml:space="preserve">‘</w:t>
      </w:r>
      <w:r>
        <w:t xml:space="preserve">c2VjcmV0</w:t>
      </w:r>
      <w:r>
        <w:t xml:space="preserve">’</w:t>
      </w:r>
      <w:r>
        <w:t xml:space="preserve"> </w:t>
      </w:r>
      <w:r>
        <w:t xml:space="preserve">(decodes to</w:t>
      </w:r>
      <w:r>
        <w:t xml:space="preserve"> </w:t>
      </w:r>
      <w:r>
        <w:t xml:space="preserve">‘</w:t>
      </w:r>
      <w:r>
        <w:t xml:space="preserve">secret</w:t>
      </w:r>
      <w:r>
        <w:t xml:space="preserve">’</w:t>
      </w:r>
      <w:r>
        <w:t xml:space="preserve">) and MD5 hash</w:t>
      </w:r>
      <w:r>
        <w:t xml:space="preserve"> </w:t>
      </w:r>
      <w:r>
        <w:t xml:space="preserve">‘</w:t>
      </w:r>
      <w:r>
        <w:t xml:space="preserve">5ebe2294ecd0e0f08eab7690d2a6ee69</w:t>
      </w:r>
      <w:r>
        <w:t xml:space="preserve">’</w:t>
      </w:r>
      <w:r>
        <w:t xml:space="preserve"> </w:t>
      </w:r>
      <w:r>
        <w:t xml:space="preserve">(confirmed as MD5 of</w:t>
      </w:r>
      <w:r>
        <w:t xml:space="preserve"> </w:t>
      </w:r>
      <w:r>
        <w:t xml:space="preserve">‘</w:t>
      </w:r>
      <w:r>
        <w:t xml:space="preserve">secret</w:t>
      </w:r>
      <w:r>
        <w:t xml:space="preserve">’</w:t>
      </w:r>
      <w:r>
        <w:t xml:space="preserve">). This information disclosure allows attackers to discover potential authentication credentials or test credentials against other systems. The exposed secret appears to be used for testing purposes but is accessible without authentication.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test.cgi response exposing base64 encoded secret</w:t>
      </w:r>
      <w:r>
        <w:t xml:space="preserve"> </w:t>
      </w:r>
      <w:r>
        <w:t xml:space="preserve">‘</w:t>
      </w:r>
      <w:r>
        <w:t xml:space="preserve">c2VjcmV0</w:t>
      </w:r>
      <w:r>
        <w:t xml:space="preserve">’</w:t>
      </w:r>
      <w:r>
        <w:t xml:space="preserve"> </w:t>
      </w:r>
      <w:r>
        <w:t xml:space="preserve">(decodes to</w:t>
      </w:r>
      <w:r>
        <w:t xml:space="preserve"> </w:t>
      </w:r>
      <w:r>
        <w:t xml:space="preserve">‘</w:t>
      </w:r>
      <w:r>
        <w:t xml:space="preserve">secret</w:t>
      </w:r>
      <w:r>
        <w:t xml:space="preserve">’</w:t>
      </w:r>
      <w:r>
        <w:t xml:space="preserve">) and MD5 hash</w:t>
      </w:r>
      <w:r>
        <w:t xml:space="preserve"> </w:t>
      </w:r>
      <w:r>
        <w:t xml:space="preserve">‘</w:t>
      </w:r>
      <w:r>
        <w:t xml:space="preserve">5ebe2294ecd0e0f08eab7690d2a6ee69</w:t>
      </w:r>
      <w:r>
        <w:t xml:space="preserve">’</w:t>
      </w:r>
      <w:r>
        <w:t xml:space="preserve">:</w:t>
      </w:r>
      <w:r>
        <w:t xml:space="preserve"> </w:t>
      </w:r>
      <w:hyperlink r:id="rId73">
        <w:r>
          <w:rPr>
            <w:rStyle w:val="Hyperlink"/>
          </w:rPr>
          <w:t xml:space="preserve">images/finding-6ed10404-0896-4f62-afb0-6fc3a291a941-15-info-disclosure-test-cgi-1772207633.html</w:t>
        </w:r>
      </w:hyperlink>
    </w:p>
    <w:bookmarkEnd w:id="74"/>
    <w:bookmarkEnd w:id="75"/>
    <w:bookmarkStart w:id="79" w:name="finding-10"/>
    <w:p>
      <w:pPr>
        <w:pStyle w:val="Heading2"/>
      </w:pPr>
      <w:r>
        <w:t xml:space="preserve">Finding</w:t>
      </w:r>
    </w:p>
    <w:bookmarkStart w:id="78" w:name="Xc8a5f78fec6b927e868d016a061d201c266f094"/>
    <w:p>
      <w:pPr>
        <w:pStyle w:val="Heading3"/>
      </w:pPr>
      <w:r>
        <w:t xml:space="preserve">Sensitive Directory Disclosure via robots.txt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76">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http://badstore:80/robots.txt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robots.txt file at /robots.txt reveals hidden directory paths that should not be publicly disclosed. The file exposes the existence of sensitive directories: /backup, /cgi-bin, /supplier, and /upload. Attackers can use this information to discover and target these protected directories for further exploitation. The /backup directory may contain sensitive backup files, /supplier provides access to supplier portal, and /upload may expose uploaded files. This aids attackers in reconnaissance and identifying attack surfaces.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3"/>
        </w:numPr>
      </w:pPr>
      <w:r>
        <w:t xml:space="preserve">robots.txt revealing hidden directories: /backup, /cgi-bin, /supplier, /upload:</w:t>
      </w:r>
      <w:r>
        <w:t xml:space="preserve"> </w:t>
      </w:r>
      <w:hyperlink r:id="rId77">
        <w:r>
          <w:rPr>
            <w:rStyle w:val="Hyperlink"/>
          </w:rPr>
          <w:t xml:space="preserve">images/finding-1aebd4d3-d8ef-482d-9ac5-7daebd5d739e-16-info-disclosure-robots-txt-1772207635.txt</w:t>
        </w:r>
      </w:hyperlink>
    </w:p>
    <w:bookmarkEnd w:id="78"/>
    <w:bookmarkEnd w:id="79"/>
    <w:bookmarkStart w:id="82" w:name="finding-11"/>
    <w:p>
      <w:pPr>
        <w:pStyle w:val="Heading2"/>
      </w:pPr>
      <w:r>
        <w:t xml:space="preserve">Finding</w:t>
      </w:r>
    </w:p>
    <w:bookmarkStart w:id="81" w:name="X1cf3f36089947cd6f41a65b3980def9daf8d720"/>
    <w:p>
      <w:pPr>
        <w:pStyle w:val="Heading3"/>
      </w:pPr>
      <w:r>
        <w:t xml:space="preserve">SQL Query Structure Exposure via Debug Error Messages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76">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endpoint at /cgi-bin/badstore.cgi?action=search exposes internal SQL query structure through verbose error messages. When an invalid search query is submitted, the application returns detailed database error messages including:</w:t>
      </w:r>
      <w:r>
        <w:t xml:space="preserve"> </w:t>
      </w:r>
      <w:r>
        <w:t xml:space="preserve">‘</w:t>
      </w:r>
      <w:r>
        <w:t xml:space="preserve">DBD::mysql::st execute failed: You have an error in your SQL syntax… near</w:t>
      </w:r>
      <w:r>
        <w:t xml:space="preserve">’</w:t>
      </w:r>
      <w:r>
        <w:t xml:space="preserve">‘</w:t>
      </w:r>
      <w:r>
        <w:t xml:space="preserve">test</w:t>
      </w:r>
      <w:r>
        <w:t xml:space="preserve">’</w:t>
      </w:r>
      <w:r>
        <w:t xml:space="preserve">’ IN (itemnum,sdesc,ldesc)’. This reveals the database type (MariaDB), table column names (itemnum, sdesc, ldesc), and the query structure. This information aids attackers in crafting SQL injection attacks and understanding the database schema.</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4"/>
        </w:numPr>
      </w:pPr>
      <w:r>
        <w:t xml:space="preserve">SQL error message exposing query structure with column names (itemnum, sdesc, ldesc) and database type (MariaDB):</w:t>
      </w:r>
      <w:r>
        <w:t xml:space="preserve"> </w:t>
      </w:r>
      <w:hyperlink r:id="rId80">
        <w:r>
          <w:rPr>
            <w:rStyle w:val="Hyperlink"/>
          </w:rPr>
          <w:t xml:space="preserve">images/finding-ac76af9c-b410-44c8-9264-d67f87058c15-17-info-disclosure-sql-debug-1772207637.html</w:t>
        </w:r>
      </w:hyperlink>
    </w:p>
    <w:bookmarkEnd w:id="81"/>
    <w:bookmarkEnd w:id="82"/>
    <w:bookmarkStart w:id="86" w:name="finding-12"/>
    <w:p>
      <w:pPr>
        <w:pStyle w:val="Heading2"/>
      </w:pPr>
      <w:r>
        <w:t xml:space="preserve">Finding</w:t>
      </w:r>
    </w:p>
    <w:bookmarkStart w:id="85" w:name="X501d08a5d5ef43a484b9c2547719f6cb5f92ac7"/>
    <w:p>
      <w:pPr>
        <w:pStyle w:val="Heading3"/>
      </w:pPr>
      <w:r>
        <w:t xml:space="preserve">Sensitive Business Documents Publicly Accessible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76">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http://badstore:80/BadStore_net_v1_2_Manual.pdf, http://badstore:80/DoingBusiness/contract.doc</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Two sensitive business documents are publicly accessible without authentication: 1) BadStore_net_v1_2_Manual.pdf (170KB) at /BadStore_net_v1_2_Manual.pdf, and 2) contract.doc (42KB) at /DoingBusiness/contract.doc. These documents likely contain sensitive business information, operational details, or internal procedures that should not be publicly accessible. The manual may reveal system architecture and potential vulnerabilities, while the contract document may contain confidential business terms.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5"/>
        </w:numPr>
      </w:pPr>
      <w:r>
        <w:t xml:space="preserve">HTTP headers confirming BadStore_net_v1_2_Manual.pdf (170KB) is publicly accessible without authentication:</w:t>
      </w:r>
      <w:r>
        <w:t xml:space="preserve"> </w:t>
      </w:r>
      <w:hyperlink r:id="rId83">
        <w:r>
          <w:rPr>
            <w:rStyle w:val="Hyperlink"/>
          </w:rPr>
          <w:t xml:space="preserve">images/finding-1b69315d-4538-4ee9-b9e9-dc3f33d02ec6-18-info-disclosure-pdf-manual-1772207640.txt</w:t>
        </w:r>
      </w:hyperlink>
    </w:p>
    <w:p>
      <w:pPr>
        <w:numPr>
          <w:ilvl w:val="0"/>
          <w:numId w:val="1015"/>
        </w:numPr>
      </w:pPr>
      <w:r>
        <w:t xml:space="preserve">HTTP headers confirming contract.doc (42KB) is publicly accessible without authentication:</w:t>
      </w:r>
      <w:r>
        <w:t xml:space="preserve"> </w:t>
      </w:r>
      <w:hyperlink r:id="rId84">
        <w:r>
          <w:rPr>
            <w:rStyle w:val="Hyperlink"/>
          </w:rPr>
          <w:t xml:space="preserve">images/finding-1b69315d-4538-4ee9-b9e9-dc3f33d02ec6-19-info-disclosure-contract-doc-1772207642.txt</w:t>
        </w:r>
      </w:hyperlink>
    </w:p>
    <w:bookmarkEnd w:id="85"/>
    <w:bookmarkEnd w:id="86"/>
    <w:bookmarkEnd w:id="87"/>
    <w:bookmarkStart w:id="88" w:name="appendix-a---lists-scripts-and-raw-data"/>
    <w:p>
      <w:pPr>
        <w:pStyle w:val="Heading1"/>
      </w:pPr>
      <w:r>
        <w:t xml:space="preserve">Appendix A - Lists, Scripts and Raw Data</w:t>
      </w:r>
    </w:p>
    <w:bookmarkEnd w:id="88"/>
    <w:bookmarkStart w:id="89"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hyperlink" Id="rId33" Target="https://www.first.org/cvss/calculator/3.1#CVSS:3.1/AV:N/AC:L/PR:N/UI:N/S:C/C:H/I:H/A:H" TargetMode="External" /><Relationship Type="http://schemas.openxmlformats.org/officeDocument/2006/relationships/hyperlink" Id="rId64" Target="https://www.first.org/cvss/calculator/3.1#CVSS:3.1/AV:N/AC:L/PR:N/UI:N/S:C/C:L/I:L/A:N" TargetMode="External" /><Relationship Type="http://schemas.openxmlformats.org/officeDocument/2006/relationships/hyperlink" Id="rId41" Target="https://www.first.org/cvss/calculator/3.1#CVSS:3.1/AV:N/AC:L/PR:N/UI:N/S:U/C:H/I:H/A:H" TargetMode="External" /><Relationship Type="http://schemas.openxmlformats.org/officeDocument/2006/relationships/hyperlink" Id="rId72" Target="https://www.first.org/cvss/calculator/3.1#CVSS:3.1/AV:N/AC:L/PR:N/UI:N/S:U/C:H/I:N/A:N" TargetMode="External" /><Relationship Type="http://schemas.openxmlformats.org/officeDocument/2006/relationships/hyperlink" Id="rId76" Target="https://www.first.org/cvss/calculator/3.1#CVSS:3.1/AV:N/AC:L/PR:N/UI:N/S:U/C:L/I:N/A:N" TargetMode="External" /><Relationship Type="http://schemas.openxmlformats.org/officeDocument/2006/relationships/hyperlink" Id="rId57" Target="https://www.first.org/cvss/calculator/3.1#CVSS:3.1/AV:N/AC:L/PR:N/UI:R/S:C/C:L/I:L/A:N" TargetMode="External" /><Relationship Type="http://schemas.openxmlformats.org/officeDocument/2006/relationships/hyperlink" Id="rId68" Target="https://www.first.org/cvss/calculator/3.1#CVSS:3.1/AV:N/AC:L/PR:N/UI:R/S:U/C:N/I:L/A:N" TargetMode="External" /><Relationship Type="http://schemas.openxmlformats.org/officeDocument/2006/relationships/hyperlink" Id="rId27" Target="https://www.first.org/cvss/v3.1/specification-document" TargetMode="External" /><Relationship Type="http://schemas.openxmlformats.org/officeDocument/2006/relationships/hyperlink" Id="rId54" Target="images/finding-1572c7c1-c208-4e5f-8c97-6eeff3c11352-10-sqli-register-error-1772206884.html" TargetMode="External" /><Relationship Type="http://schemas.openxmlformats.org/officeDocument/2006/relationships/hyperlink" Id="rId77" Target="images/finding-1aebd4d3-d8ef-482d-9ac5-7daebd5d739e-16-info-disclosure-robots-txt-1772207635.txt" TargetMode="External" /><Relationship Type="http://schemas.openxmlformats.org/officeDocument/2006/relationships/hyperlink" Id="rId83" Target="images/finding-1b69315d-4538-4ee9-b9e9-dc3f33d02ec6-18-info-disclosure-pdf-manual-1772207640.txt" TargetMode="External" /><Relationship Type="http://schemas.openxmlformats.org/officeDocument/2006/relationships/hyperlink" Id="rId84" Target="images/finding-1b69315d-4538-4ee9-b9e9-dc3f33d02ec6-19-info-disclosure-contract-doc-1772207642.txt" TargetMode="External" /><Relationship Type="http://schemas.openxmlformats.org/officeDocument/2006/relationships/hyperlink" Id="rId34" Target="images/finding-46058475-edfd-4408-90e9-46aadcdd4a61-1-session-manipulation-1772206701.html" TargetMode="External" /><Relationship Type="http://schemas.openxmlformats.org/officeDocument/2006/relationships/hyperlink" Id="rId42" Target="images/finding-5627d444-a33e-4c48-9b1d-e5342979b40f-4-sqli-search-error-1772206458.html" TargetMode="External" /><Relationship Type="http://schemas.openxmlformats.org/officeDocument/2006/relationships/hyperlink" Id="rId43" Target="images/finding-5627d444-a33e-4c48-9b1d-e5342979b40f-5-sqli-search-like-1772206757.html" TargetMode="External" /><Relationship Type="http://schemas.openxmlformats.org/officeDocument/2006/relationships/hyperlink" Id="rId44" Target="images/finding-5627d444-a33e-4c48-9b1d-e5342979b40f-6-sqli-search-or-1772206757.html" TargetMode="External" /><Relationship Type="http://schemas.openxmlformats.org/officeDocument/2006/relationships/hyperlink" Id="rId65" Target="images/finding-5f16b480-b60b-4cb7-8597-9d4e006985cd-14-xss-stored-guestbook-entries.html" TargetMode="External" /><Relationship Type="http://schemas.openxmlformats.org/officeDocument/2006/relationships/hyperlink" Id="rId73" Target="images/finding-6ed10404-0896-4f62-afb0-6fc3a291a941-15-info-disclosure-test-cgi-1772207633.html" TargetMode="External" /><Relationship Type="http://schemas.openxmlformats.org/officeDocument/2006/relationships/hyperlink" Id="rId50" Target="images/finding-8fe87fbd-16e4-4a4f-8da9-09ef1ee43f9b-8-sqli-supplier-login-bypass-1772206865.html" TargetMode="External" /><Relationship Type="http://schemas.openxmlformats.org/officeDocument/2006/relationships/hyperlink" Id="rId51" Target="images/finding-8fe87fbd-16e4-4a4f-8da9-09ef1ee43f9b-9-sqli-supplier-portal-access-1772206911.html" TargetMode="External" /><Relationship Type="http://schemas.openxmlformats.org/officeDocument/2006/relationships/hyperlink" Id="rId58" Target="images/finding-9d9ea26b-df2c-4553-a4de-ef631aebc612-11-xss-search-reflected-1.html" TargetMode="External" /><Relationship Type="http://schemas.openxmlformats.org/officeDocument/2006/relationships/hyperlink" Id="rId80" Target="images/finding-ac76af9c-b410-44c8-9264-d67f87058c15-17-info-disclosure-sql-debug-1772207637.html" TargetMode="External" /><Relationship Type="http://schemas.openxmlformats.org/officeDocument/2006/relationships/hyperlink" Id="rId47" Target="images/finding-b7539e1f-ceac-45c0-9777-c1d33d812eb1-7-sqli-login-bypass-1772206851.html" TargetMode="External" /><Relationship Type="http://schemas.openxmlformats.org/officeDocument/2006/relationships/hyperlink" Id="rId37" Target="images/finding-dad65bde-976f-4c50-9e7c-bc6d5a5f0963-2-mass-assignment-admin-1772206701.html" TargetMode="External" /><Relationship Type="http://schemas.openxmlformats.org/officeDocument/2006/relationships/hyperlink" Id="rId38" Target="images/finding-dad65bde-976f-4c50-9e7c-bc6d5a5f0963-3-registration-hidden-role-1772206701.html" TargetMode="External" /><Relationship Type="http://schemas.openxmlformats.org/officeDocument/2006/relationships/hyperlink" Id="rId69" Target="images/finding-feb62cc2-e5e8-4b21-9c77-36120110c66d-13-csrf-login-form.html" TargetMode="External" /></Relationships>
</file>

<file path=word/_rels/footnotes.xml.rels><?xml version="1.0" encoding="UTF-8"?><Relationships xmlns="http://schemas.openxmlformats.org/package/2006/relationships"><Relationship Type="http://schemas.openxmlformats.org/officeDocument/2006/relationships/hyperlink" Id="rId33" Target="https://www.first.org/cvss/calculator/3.1#CVSS:3.1/AV:N/AC:L/PR:N/UI:N/S:C/C:H/I:H/A:H" TargetMode="External" /><Relationship Type="http://schemas.openxmlformats.org/officeDocument/2006/relationships/hyperlink" Id="rId64" Target="https://www.first.org/cvss/calculator/3.1#CVSS:3.1/AV:N/AC:L/PR:N/UI:N/S:C/C:L/I:L/A:N" TargetMode="External" /><Relationship Type="http://schemas.openxmlformats.org/officeDocument/2006/relationships/hyperlink" Id="rId41" Target="https://www.first.org/cvss/calculator/3.1#CVSS:3.1/AV:N/AC:L/PR:N/UI:N/S:U/C:H/I:H/A:H" TargetMode="External" /><Relationship Type="http://schemas.openxmlformats.org/officeDocument/2006/relationships/hyperlink" Id="rId72" Target="https://www.first.org/cvss/calculator/3.1#CVSS:3.1/AV:N/AC:L/PR:N/UI:N/S:U/C:H/I:N/A:N" TargetMode="External" /><Relationship Type="http://schemas.openxmlformats.org/officeDocument/2006/relationships/hyperlink" Id="rId76" Target="https://www.first.org/cvss/calculator/3.1#CVSS:3.1/AV:N/AC:L/PR:N/UI:N/S:U/C:L/I:N/A:N" TargetMode="External" /><Relationship Type="http://schemas.openxmlformats.org/officeDocument/2006/relationships/hyperlink" Id="rId57" Target="https://www.first.org/cvss/calculator/3.1#CVSS:3.1/AV:N/AC:L/PR:N/UI:R/S:C/C:L/I:L/A:N" TargetMode="External" /><Relationship Type="http://schemas.openxmlformats.org/officeDocument/2006/relationships/hyperlink" Id="rId68" Target="https://www.first.org/cvss/calculator/3.1#CVSS:3.1/AV:N/AC:L/PR:N/UI:R/S:U/C:N/I:L/A:N" TargetMode="External" /><Relationship Type="http://schemas.openxmlformats.org/officeDocument/2006/relationships/hyperlink" Id="rId27" Target="https://www.first.org/cvss/v3.1/specification-document" TargetMode="External" /><Relationship Type="http://schemas.openxmlformats.org/officeDocument/2006/relationships/hyperlink" Id="rId54" Target="images/finding-1572c7c1-c208-4e5f-8c97-6eeff3c11352-10-sqli-register-error-1772206884.html" TargetMode="External" /><Relationship Type="http://schemas.openxmlformats.org/officeDocument/2006/relationships/hyperlink" Id="rId77" Target="images/finding-1aebd4d3-d8ef-482d-9ac5-7daebd5d739e-16-info-disclosure-robots-txt-1772207635.txt" TargetMode="External" /><Relationship Type="http://schemas.openxmlformats.org/officeDocument/2006/relationships/hyperlink" Id="rId83" Target="images/finding-1b69315d-4538-4ee9-b9e9-dc3f33d02ec6-18-info-disclosure-pdf-manual-1772207640.txt" TargetMode="External" /><Relationship Type="http://schemas.openxmlformats.org/officeDocument/2006/relationships/hyperlink" Id="rId84" Target="images/finding-1b69315d-4538-4ee9-b9e9-dc3f33d02ec6-19-info-disclosure-contract-doc-1772207642.txt" TargetMode="External" /><Relationship Type="http://schemas.openxmlformats.org/officeDocument/2006/relationships/hyperlink" Id="rId34" Target="images/finding-46058475-edfd-4408-90e9-46aadcdd4a61-1-session-manipulation-1772206701.html" TargetMode="External" /><Relationship Type="http://schemas.openxmlformats.org/officeDocument/2006/relationships/hyperlink" Id="rId42" Target="images/finding-5627d444-a33e-4c48-9b1d-e5342979b40f-4-sqli-search-error-1772206458.html" TargetMode="External" /><Relationship Type="http://schemas.openxmlformats.org/officeDocument/2006/relationships/hyperlink" Id="rId43" Target="images/finding-5627d444-a33e-4c48-9b1d-e5342979b40f-5-sqli-search-like-1772206757.html" TargetMode="External" /><Relationship Type="http://schemas.openxmlformats.org/officeDocument/2006/relationships/hyperlink" Id="rId44" Target="images/finding-5627d444-a33e-4c48-9b1d-e5342979b40f-6-sqli-search-or-1772206757.html" TargetMode="External" /><Relationship Type="http://schemas.openxmlformats.org/officeDocument/2006/relationships/hyperlink" Id="rId65" Target="images/finding-5f16b480-b60b-4cb7-8597-9d4e006985cd-14-xss-stored-guestbook-entries.html" TargetMode="External" /><Relationship Type="http://schemas.openxmlformats.org/officeDocument/2006/relationships/hyperlink" Id="rId73" Target="images/finding-6ed10404-0896-4f62-afb0-6fc3a291a941-15-info-disclosure-test-cgi-1772207633.html" TargetMode="External" /><Relationship Type="http://schemas.openxmlformats.org/officeDocument/2006/relationships/hyperlink" Id="rId50" Target="images/finding-8fe87fbd-16e4-4a4f-8da9-09ef1ee43f9b-8-sqli-supplier-login-bypass-1772206865.html" TargetMode="External" /><Relationship Type="http://schemas.openxmlformats.org/officeDocument/2006/relationships/hyperlink" Id="rId51" Target="images/finding-8fe87fbd-16e4-4a4f-8da9-09ef1ee43f9b-9-sqli-supplier-portal-access-1772206911.html" TargetMode="External" /><Relationship Type="http://schemas.openxmlformats.org/officeDocument/2006/relationships/hyperlink" Id="rId58" Target="images/finding-9d9ea26b-df2c-4553-a4de-ef631aebc612-11-xss-search-reflected-1.html" TargetMode="External" /><Relationship Type="http://schemas.openxmlformats.org/officeDocument/2006/relationships/hyperlink" Id="rId80" Target="images/finding-ac76af9c-b410-44c8-9264-d67f87058c15-17-info-disclosure-sql-debug-1772207637.html" TargetMode="External" /><Relationship Type="http://schemas.openxmlformats.org/officeDocument/2006/relationships/hyperlink" Id="rId47" Target="images/finding-b7539e1f-ceac-45c0-9777-c1d33d812eb1-7-sqli-login-bypass-1772206851.html" TargetMode="External" /><Relationship Type="http://schemas.openxmlformats.org/officeDocument/2006/relationships/hyperlink" Id="rId37" Target="images/finding-dad65bde-976f-4c50-9e7c-bc6d5a5f0963-2-mass-assignment-admin-1772206701.html" TargetMode="External" /><Relationship Type="http://schemas.openxmlformats.org/officeDocument/2006/relationships/hyperlink" Id="rId38" Target="images/finding-dad65bde-976f-4c50-9e7c-bc6d5a5f0963-3-registration-hidden-role-1772206701.html" TargetMode="External" /><Relationship Type="http://schemas.openxmlformats.org/officeDocument/2006/relationships/hyperlink" Id="rId69" Target="images/finding-feb62cc2-e5e8-4b21-9c77-36120110c66d-13-csrf-login-form.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2026-02-27T16:06:47Z</dcterms:created>
  <dcterms:modified xsi:type="dcterms:W3CDTF">2026-02-27T16:06:47Z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