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shtml" ContentType="text/html"/>
  <Override PartName="/word/media/rId52.shtml" ContentType="text/html"/>
  <Override PartName="/word/media/rId58.png" ContentType="image/png"/>
  <Override PartName="/word/media/rId61.png" ContentType="image/png"/>
  <Override PartName="/word/media/rId69.shtml" ContentType="text/html"/>
  <Override PartName="/word/media/rId66.shtml" ContentType="text/html"/>
  <Override PartName="/word/media/rId34.shtml" ContentType="text/html"/>
  <Override PartName="/word/media/rId37.shtml" ContentType="text/html"/>
  <Override PartName="/word/media/rId40.shtml" ContentType="text/html"/>
  <Override PartName="/word/media/rId43.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Web Application Security Assessment IT security investigation. The subject of the investigation was the</w:t>
      </w:r>
      <w:r>
        <w:t xml:space="preserve"> </w:t>
      </w:r>
      <w:r>
        <w:t xml:space="preserve">“</w:t>
      </w:r>
      <w:r>
        <w:t xml:space="preserve">BadStore</w:t>
      </w:r>
      <w:r>
        <w:t xml:space="preserve">”</w:t>
      </w:r>
      <w:r>
        <w:t xml:space="preserve">.</w:t>
      </w:r>
    </w:p>
    <w:p>
      <w:pPr>
        <w:pStyle w:val="BodyText"/>
      </w:pPr>
      <w:r>
        <w:t xml:space="preserve">The test was performed using Test/Staging.</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4 vulnerabilities were identified: 1 critical, 0 high, 3 medium, 0 low, and 0 informational.</w:t>
      </w:r>
    </w:p>
    <w:p>
      <w:pPr>
        <w:pStyle w:val="BodyText"/>
      </w:pPr>
      <w:r>
        <w:t xml:space="preserve">Critical:</w:t>
      </w:r>
      <w:r>
        <w:t xml:space="preserve"> </w:t>
      </w:r>
      <w:r>
        <w:rPr>
          <w:b/>
          <w:bCs/>
        </w:rPr>
        <w:t xml:space="preserve">1</w:t>
      </w:r>
      <w:r>
        <w:t xml:space="preserve"> </w:t>
      </w:r>
      <w:r>
        <w:t xml:space="preserve">| High:</w:t>
      </w:r>
      <w:r>
        <w:t xml:space="preserve"> </w:t>
      </w:r>
      <w:r>
        <w:rPr>
          <w:b/>
          <w:bCs/>
        </w:rPr>
        <w:t xml:space="preserve">0</w:t>
      </w:r>
      <w:r>
        <w:t xml:space="preserve"> </w:t>
      </w:r>
      <w:r>
        <w:t xml:space="preserve">| Medium:</w:t>
      </w:r>
      <w:r>
        <w:t xml:space="preserve"> </w:t>
      </w:r>
      <w:r>
        <w:rPr>
          <w:b/>
          <w:bCs/>
        </w:rPr>
        <w:t xml:space="preserve">3</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4</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3</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4</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BadStore took place on 2026-02-26.</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SQL Injection in Search Function</w:t>
            </w:r>
          </w:p>
        </w:tc>
        <w:tc>
          <w:tcPr/>
          <w:p>
            <w:pPr>
              <w:pStyle w:val="Compact"/>
              <w:jc w:val="left"/>
            </w:pPr>
          </w:p>
        </w:tc>
        <w:tc>
          <w:tcPr/>
          <w:p>
            <w:pPr>
              <w:pStyle w:val="Compact"/>
              <w:jc w:val="left"/>
            </w:pPr>
            <w:r>
              <w:t xml:space="preserve">9.1</w:t>
            </w:r>
          </w:p>
        </w:tc>
      </w:tr>
      <w:tr>
        <w:tc>
          <w:tcPr/>
          <w:p>
            <w:pPr>
              <w:pStyle w:val="Compact"/>
              <w:jc w:val="left"/>
            </w:pPr>
            <w:r>
              <w:t xml:space="preserve">02</w:t>
            </w:r>
          </w:p>
        </w:tc>
        <w:tc>
          <w:tcPr/>
          <w:p>
            <w:pPr>
              <w:pStyle w:val="Compact"/>
              <w:jc w:val="left"/>
            </w:pPr>
            <w:r>
              <w:t xml:space="preserve">Information Disclosure - Supplier Procedures Accessible Without Authentication</w:t>
            </w:r>
          </w:p>
        </w:tc>
        <w:tc>
          <w:tcPr/>
          <w:p>
            <w:pPr>
              <w:pStyle w:val="Compact"/>
              <w:jc w:val="left"/>
            </w:pPr>
          </w:p>
        </w:tc>
        <w:tc>
          <w:tcPr/>
          <w:p>
            <w:pPr>
              <w:pStyle w:val="Compact"/>
              <w:jc w:val="left"/>
            </w:pPr>
            <w:r>
              <w:t xml:space="preserve">5.3</w:t>
            </w:r>
          </w:p>
        </w:tc>
      </w:tr>
      <w:tr>
        <w:tc>
          <w:tcPr/>
          <w:p>
            <w:pPr>
              <w:pStyle w:val="Compact"/>
              <w:jc w:val="left"/>
            </w:pPr>
            <w:r>
              <w:t xml:space="preserve">03</w:t>
            </w:r>
          </w:p>
        </w:tc>
        <w:tc>
          <w:tcPr/>
          <w:p>
            <w:pPr>
              <w:pStyle w:val="Compact"/>
              <w:jc w:val="left"/>
            </w:pPr>
            <w:r>
              <w:t xml:space="preserve">Stored Cross-Site Scripting (XSS) in Guestbook</w:t>
            </w:r>
          </w:p>
        </w:tc>
        <w:tc>
          <w:tcPr/>
          <w:p>
            <w:pPr>
              <w:pStyle w:val="Compact"/>
              <w:jc w:val="left"/>
            </w:pPr>
          </w:p>
        </w:tc>
        <w:tc>
          <w:tcPr/>
          <w:p>
            <w:pPr>
              <w:pStyle w:val="Compact"/>
              <w:jc w:val="left"/>
            </w:pPr>
            <w:r>
              <w:t xml:space="preserve">6.1</w:t>
            </w:r>
          </w:p>
        </w:tc>
      </w:tr>
      <w:tr>
        <w:tc>
          <w:tcPr/>
          <w:p>
            <w:pPr>
              <w:pStyle w:val="Compact"/>
              <w:jc w:val="left"/>
            </w:pPr>
            <w:r>
              <w:t xml:space="preserve">04</w:t>
            </w:r>
          </w:p>
        </w:tc>
        <w:tc>
          <w:tcPr/>
          <w:p>
            <w:pPr>
              <w:pStyle w:val="Compact"/>
              <w:jc w:val="left"/>
            </w:pPr>
            <w:r>
              <w:t xml:space="preserve">Weak Password Policy - 8 Character Maximum</w:t>
            </w:r>
          </w:p>
        </w:tc>
        <w:tc>
          <w:tcPr/>
          <w:p>
            <w:pPr>
              <w:pStyle w:val="Compact"/>
              <w:jc w:val="left"/>
            </w:pPr>
          </w:p>
        </w:tc>
        <w:tc>
          <w:tcPr/>
          <w:p>
            <w:pPr>
              <w:pStyle w:val="Compact"/>
              <w:jc w:val="left"/>
            </w:pPr>
            <w:r>
              <w:t xml:space="preserve">5.3</w:t>
            </w:r>
          </w:p>
        </w:tc>
      </w:tr>
    </w:tbl>
    <w:bookmarkEnd w:id="32"/>
    <w:bookmarkStart w:id="74" w:name="findings-and-remediation"/>
    <w:p>
      <w:pPr>
        <w:pStyle w:val="Heading1"/>
      </w:pPr>
      <w:r>
        <w:t xml:space="preserve">Findings and Remediation</w:t>
      </w:r>
    </w:p>
    <w:bookmarkStart w:id="47" w:name="finding"/>
    <w:p>
      <w:pPr>
        <w:pStyle w:val="Heading2"/>
      </w:pPr>
      <w:r>
        <w:t xml:space="preserve">Finding</w:t>
      </w:r>
    </w:p>
    <w:bookmarkStart w:id="46" w:name="sql-injection-in-search-function"/>
    <w:p>
      <w:pPr>
        <w:pStyle w:val="Heading3"/>
      </w:pPr>
      <w:r>
        <w:t xml:space="preserve">SQL Injection in Search Function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endpoint at /cgi-bin/badstore.cgi?action=search is vulnerable to SQL injection via the</w:t>
      </w:r>
      <w:r>
        <w:t xml:space="preserve"> </w:t>
      </w:r>
      <w:r>
        <w:t xml:space="preserve">‘</w:t>
      </w:r>
      <w:r>
        <w:t xml:space="preserve">searchquery</w:t>
      </w:r>
      <w:r>
        <w:t xml:space="preserve">’</w:t>
      </w:r>
      <w:r>
        <w:t xml:space="preserve"> </w:t>
      </w:r>
      <w:r>
        <w:t xml:space="preserve">parameter. The application directly concatenates user input into SQL queries without proper sanitization, exposing the raw SQL query in error messages and allowing attackers to manipulate database queries.</w:t>
      </w:r>
    </w:p>
    <w:p>
      <w:pPr>
        <w:pStyle w:val="BodyText"/>
      </w:pPr>
      <w:r>
        <w:rPr>
          <w:b/>
          <w:bCs/>
        </w:rPr>
        <w:t xml:space="preserve">Reproduction Steps:</w:t>
      </w:r>
      <w:r>
        <w:t xml:space="preserve"> </w:t>
      </w:r>
      <w:r>
        <w:t xml:space="preserve">1. Navigate to http://badstore:80/cgi-bin/badstore.cgi?action=search</w:t>
      </w:r>
      <w:r>
        <w:t xml:space="preserve"> </w:t>
      </w:r>
      <w:r>
        <w:t xml:space="preserve">2. Enter searchquery parameter with SQL injection payload: searchquery=’ OR</w:t>
      </w:r>
      <w:r>
        <w:t xml:space="preserve"> </w:t>
      </w:r>
      <w:r>
        <w:t xml:space="preserve">‘</w:t>
      </w:r>
      <w:r>
        <w:t xml:space="preserve">1</w:t>
      </w:r>
      <w:r>
        <w:t xml:space="preserve">’</w:t>
      </w:r>
      <w:r>
        <w:t xml:space="preserve">=</w:t>
      </w:r>
      <w:r>
        <w:t xml:space="preserve">‘</w:t>
      </w:r>
      <w:r>
        <w:t xml:space="preserve">1</w:t>
      </w:r>
      <w:r>
        <w:t xml:space="preserve"> </w:t>
      </w:r>
      <w:r>
        <w:t xml:space="preserve">3. Observe the raw SQL query exposed in the response: SELECT itemnum, sdesc, ldesc, price FROM itemdb WHERE</w:t>
      </w:r>
      <w:r>
        <w:t xml:space="preserve">’</w:t>
      </w:r>
      <w:r>
        <w:t xml:space="preserve">’ OR</w:t>
      </w:r>
      <w:r>
        <w:t xml:space="preserve"> </w:t>
      </w:r>
      <w:r>
        <w:t xml:space="preserve">‘</w:t>
      </w:r>
      <w:r>
        <w:t xml:space="preserve">1</w:t>
      </w:r>
      <w:r>
        <w:t xml:space="preserve">’</w:t>
      </w:r>
      <w:r>
        <w:t xml:space="preserve">=</w:t>
      </w:r>
      <w:r>
        <w:t xml:space="preserve">‘</w:t>
      </w:r>
      <w:r>
        <w:t xml:space="preserve">1</w:t>
      </w:r>
      <w:r>
        <w:t xml:space="preserve">’</w:t>
      </w:r>
      <w:r>
        <w:t xml:space="preserve"> </w:t>
      </w:r>
      <w:r>
        <w:t xml:space="preserve">IN (itemnum,sdesc,ldesc)</w:t>
      </w:r>
      <w:r>
        <w:t xml:space="preserve"> </w:t>
      </w:r>
      <w:r>
        <w:t xml:space="preserve">4. Alternative test: searchquery=%25 (URL-encoded %) returns all items using SQL wildcard</w:t>
      </w:r>
    </w:p>
    <w:p>
      <w:pPr>
        <w:pStyle w:val="BodyText"/>
      </w:pPr>
      <w:r>
        <w:rPr>
          <w:b/>
          <w:bCs/>
        </w:rPr>
        <w:t xml:space="preserve">Impact:</w:t>
      </w:r>
      <w:r>
        <w:t xml:space="preserve"> </w:t>
      </w:r>
      <w:r>
        <w:t xml:space="preserve">- Complete database compromise through UNION-based injection</w:t>
      </w:r>
      <w:r>
        <w:t xml:space="preserve"> </w:t>
      </w:r>
      <w:r>
        <w:t xml:space="preserve">- Extraction of sensitive data (user credentials, personal information)</w:t>
      </w:r>
      <w:r>
        <w:t xml:space="preserve"> </w:t>
      </w:r>
      <w:r>
        <w:t xml:space="preserve">- Potential for data modification or deletion</w:t>
      </w:r>
      <w:r>
        <w:t xml:space="preserve"> </w:t>
      </w:r>
      <w:r>
        <w:t xml:space="preserve">- Database enumeration and schema discovery</w:t>
      </w:r>
    </w:p>
    <w:p>
      <w:pPr>
        <w:pStyle w:val="BodyText"/>
      </w:pPr>
      <w:r>
        <w:rPr>
          <w:b/>
          <w:bCs/>
        </w:rPr>
        <w:t xml:space="preserve">Evidence:</w:t>
      </w:r>
      <w:r>
        <w:t xml:space="preserve"> </w:t>
      </w:r>
      <w:r>
        <w:t xml:space="preserve">- sqli-search-test.html: Shows raw SQL query with injected payload</w:t>
      </w:r>
      <w:r>
        <w:t xml:space="preserve"> </w:t>
      </w:r>
      <w:r>
        <w:t xml:space="preserve">- sqli-bypass-all.html: Demonstrates successful injection bypass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3"/>
        </w:numPr>
      </w:pPr>
      <w:r>
        <w:t xml:space="preserve">SQL injection payload exposed in raw SQL query output showing vulnerable search endpoint</w:t>
      </w:r>
    </w:p>
    <w:p>
      <w:pPr>
        <w:pStyle w:val="CaptionedFigure"/>
      </w:pPr>
      <w:r>
        <w:drawing>
          <wp:inline>
            <wp:extent cx="3810000" cy="2540000"/>
            <wp:effectExtent b="0" l="0" r="0" t="0"/>
            <wp:docPr descr="SQL injection payload exposed in raw SQL query output showing vulnerable search endpoint" title="" id="35" name="Picture"/>
            <a:graphic>
              <a:graphicData uri="http://schemas.openxmlformats.org/drawingml/2006/picture">
                <pic:pic>
                  <pic:nvPicPr>
                    <pic:cNvPr descr="images/finding-fcb288e9-5890-45ce-9c06-0891ca6015d5-1-sqli-search-test.html" id="36" name="Picture"/>
                    <pic:cNvPicPr>
                      <a:picLocks noChangeArrowheads="1" noChangeAspect="1"/>
                    </pic:cNvPicPr>
                  </pic:nvPicPr>
                  <pic:blipFill>
                    <a:blip r:embed="rId3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SQL injection payload exposed in raw SQL query output showing vulnerable search endpoint</w:t>
      </w:r>
    </w:p>
    <w:p>
      <w:pPr>
        <w:pStyle w:val="Compact"/>
        <w:numPr>
          <w:ilvl w:val="0"/>
          <w:numId w:val="1004"/>
        </w:numPr>
      </w:pPr>
      <w:r>
        <w:t xml:space="preserve">SQL injection payload exposed in raw SQL query output showing vulnerable search endpoint</w:t>
      </w:r>
    </w:p>
    <w:p>
      <w:pPr>
        <w:pStyle w:val="CaptionedFigure"/>
      </w:pPr>
      <w:r>
        <w:drawing>
          <wp:inline>
            <wp:extent cx="3810000" cy="2540000"/>
            <wp:effectExtent b="0" l="0" r="0" t="0"/>
            <wp:docPr descr="SQL injection payload exposed in raw SQL query output showing vulnerable search endpoint" title="" id="38" name="Picture"/>
            <a:graphic>
              <a:graphicData uri="http://schemas.openxmlformats.org/drawingml/2006/picture">
                <pic:pic>
                  <pic:nvPicPr>
                    <pic:cNvPr descr="images/finding-fcb288e9-5890-45ce-9c06-0891ca6015d5-2-sqli-search-test.html" id="39" name="Picture"/>
                    <pic:cNvPicPr>
                      <a:picLocks noChangeArrowheads="1" noChangeAspect="1"/>
                    </pic:cNvPicPr>
                  </pic:nvPicPr>
                  <pic:blipFill>
                    <a:blip r:embed="rId3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SQL injection payload exposed in raw SQL query output showing vulnerable search endpoint</w:t>
      </w:r>
    </w:p>
    <w:p>
      <w:pPr>
        <w:pStyle w:val="Compact"/>
        <w:numPr>
          <w:ilvl w:val="0"/>
          <w:numId w:val="1005"/>
        </w:numPr>
      </w:pPr>
      <w:r>
        <w:t xml:space="preserve">Successful SQL injection bypass using OR 1=1 payload demonstrating query manipulation</w:t>
      </w:r>
    </w:p>
    <w:p>
      <w:pPr>
        <w:pStyle w:val="CaptionedFigure"/>
      </w:pPr>
      <w:r>
        <w:drawing>
          <wp:inline>
            <wp:extent cx="3810000" cy="2540000"/>
            <wp:effectExtent b="0" l="0" r="0" t="0"/>
            <wp:docPr descr="Successful SQL injection bypass using OR 1=1 payload demonstrating query manipulation" title="" id="41" name="Picture"/>
            <a:graphic>
              <a:graphicData uri="http://schemas.openxmlformats.org/drawingml/2006/picture">
                <pic:pic>
                  <pic:nvPicPr>
                    <pic:cNvPr descr="images/finding-fcb288e9-5890-45ce-9c06-0891ca6015d5-3-sqli-bypass-all.html"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Successful SQL injection bypass using OR 1=1 payload demonstrating query manipulation</w:t>
      </w:r>
    </w:p>
    <w:p>
      <w:pPr>
        <w:pStyle w:val="Compact"/>
        <w:numPr>
          <w:ilvl w:val="0"/>
          <w:numId w:val="1006"/>
        </w:numPr>
      </w:pPr>
      <w:r>
        <w:t xml:space="preserve">Successful SQL injection bypass using OR 1=1 payload demonstrating query manipulation</w:t>
      </w:r>
    </w:p>
    <w:p>
      <w:pPr>
        <w:pStyle w:val="CaptionedFigure"/>
      </w:pPr>
      <w:r>
        <w:drawing>
          <wp:inline>
            <wp:extent cx="3810000" cy="2540000"/>
            <wp:effectExtent b="0" l="0" r="0" t="0"/>
            <wp:docPr descr="Successful SQL injection bypass using OR 1=1 payload demonstrating query manipulation" title="" id="44" name="Picture"/>
            <a:graphic>
              <a:graphicData uri="http://schemas.openxmlformats.org/drawingml/2006/picture">
                <pic:pic>
                  <pic:nvPicPr>
                    <pic:cNvPr descr="images/finding-fcb288e9-5890-45ce-9c06-0891ca6015d5-4-sqli-bypass-all.html" id="45" name="Picture"/>
                    <pic:cNvPicPr>
                      <a:picLocks noChangeArrowheads="1" noChangeAspect="1"/>
                    </pic:cNvPicPr>
                  </pic:nvPicPr>
                  <pic:blipFill>
                    <a:blip r:embed="rId4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Successful SQL injection bypass using OR 1=1 payload demonstrating query manipulation</w:t>
      </w:r>
    </w:p>
    <w:bookmarkEnd w:id="46"/>
    <w:bookmarkEnd w:id="47"/>
    <w:bookmarkStart w:id="56" w:name="finding-1"/>
    <w:p>
      <w:pPr>
        <w:pStyle w:val="Heading2"/>
      </w:pPr>
      <w:r>
        <w:t xml:space="preserve">Finding</w:t>
      </w:r>
    </w:p>
    <w:bookmarkStart w:id="55" w:name="Xaaabd0b66b267a1f995fc7cc2f7dc8dd67fc0ce"/>
    <w:p>
      <w:pPr>
        <w:pStyle w:val="Heading3"/>
      </w:pPr>
      <w:r>
        <w:t xml:space="preserve">Information Disclosure - Supplier Procedures Accessible Without Authentication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48">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http://badstore:80/cgi-bin/badstore.cgi?action=supplierproc</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Supplier Procedures page at /cgi-bin/badstore.cgi?action=supplierproc is accessible without authentication. This page contains sensitive operational information about the supplier portal including file upload procedures that could be exploited by attackers.</w:t>
      </w:r>
    </w:p>
    <w:p>
      <w:pPr>
        <w:pStyle w:val="BodyText"/>
      </w:pPr>
      <w:r>
        <w:rPr>
          <w:b/>
          <w:bCs/>
        </w:rPr>
        <w:t xml:space="preserve">Reproduction Steps:</w:t>
      </w:r>
      <w:r>
        <w:t xml:space="preserve"> </w:t>
      </w:r>
      <w:r>
        <w:t xml:space="preserve">1. Navigate directly to http://badstore:80/cgi-bin/badstore.cgi?action=supplierproc without logging in</w:t>
      </w:r>
      <w:r>
        <w:t xml:space="preserve"> </w:t>
      </w:r>
      <w:r>
        <w:t xml:space="preserve">2. Observe the page loads successfully displaying supplier-only information</w:t>
      </w:r>
      <w:r>
        <w:t xml:space="preserve"> </w:t>
      </w:r>
      <w:r>
        <w:t xml:space="preserve">3. The page reveals details about the file upload system including:</w:t>
      </w:r>
      <w:r>
        <w:t xml:space="preserve"> </w:t>
      </w:r>
      <w:r>
        <w:t xml:space="preserve">- Upload form location and functionality</w:t>
      </w:r>
      <w:r>
        <w:t xml:space="preserve"> </w:t>
      </w:r>
      <w:r>
        <w:t xml:space="preserve">- Accepted file types (HTML files, images)</w:t>
      </w:r>
      <w:r>
        <w:t xml:space="preserve"> </w:t>
      </w:r>
      <w:r>
        <w:t xml:space="preserve">- Storage mechanism for uploaded files</w:t>
      </w:r>
      <w:r>
        <w:t xml:space="preserve"> </w:t>
      </w:r>
      <w:r>
        <w:t xml:space="preserve">- Administrative workflow bypass opportunities</w:t>
      </w:r>
    </w:p>
    <w:p>
      <w:pPr>
        <w:pStyle w:val="BodyText"/>
      </w:pPr>
      <w:r>
        <w:rPr>
          <w:b/>
          <w:bCs/>
        </w:rPr>
        <w:t xml:space="preserve">Impact:</w:t>
      </w:r>
      <w:r>
        <w:t xml:space="preserve"> </w:t>
      </w:r>
      <w:r>
        <w:t xml:space="preserve">- Exposure of internal business processes</w:t>
      </w:r>
      <w:r>
        <w:t xml:space="preserve"> </w:t>
      </w:r>
      <w:r>
        <w:t xml:space="preserve">- Disclosure of file upload functionality that could be targeted for attacks</w:t>
      </w:r>
      <w:r>
        <w:t xml:space="preserve"> </w:t>
      </w:r>
      <w:r>
        <w:t xml:space="preserve">- Information useful for planning further attacks against supplier systems</w:t>
      </w:r>
      <w:r>
        <w:t xml:space="preserve"> </w:t>
      </w:r>
      <w:r>
        <w:t xml:space="preserve">- Violation of access control expectations for supplier-only content</w:t>
      </w:r>
    </w:p>
    <w:p>
      <w:pPr>
        <w:pStyle w:val="BodyText"/>
      </w:pPr>
      <w:r>
        <w:rPr>
          <w:b/>
          <w:bCs/>
        </w:rPr>
        <w:t xml:space="preserve">Evidence:</w:t>
      </w:r>
      <w:r>
        <w:t xml:space="preserve"> </w:t>
      </w:r>
      <w:r>
        <w:t xml:space="preserve">- supplierproc-unauth.html: Shows supplier procedures page accessible without authentication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7"/>
        </w:numPr>
      </w:pPr>
      <w:r>
        <w:t xml:space="preserve">Supplier procedures page accessed without authentication revealing sensitive upload workflow details</w:t>
      </w:r>
    </w:p>
    <w:p>
      <w:pPr>
        <w:pStyle w:val="CaptionedFigure"/>
      </w:pPr>
      <w:r>
        <w:drawing>
          <wp:inline>
            <wp:extent cx="3810000" cy="2540000"/>
            <wp:effectExtent b="0" l="0" r="0" t="0"/>
            <wp:docPr descr="Supplier procedures page accessed without authentication revealing sensitive upload workflow details" title="" id="50" name="Picture"/>
            <a:graphic>
              <a:graphicData uri="http://schemas.openxmlformats.org/drawingml/2006/picture">
                <pic:pic>
                  <pic:nvPicPr>
                    <pic:cNvPr descr="images/finding-5f49c39b-6b26-4aa8-aaff-aaf475e171ac-5-supplierproc-unauth.html" id="51" name="Picture"/>
                    <pic:cNvPicPr>
                      <a:picLocks noChangeArrowheads="1" noChangeAspect="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Supplier procedures page accessed without authentication revealing sensitive upload workflow details</w:t>
      </w:r>
    </w:p>
    <w:p>
      <w:pPr>
        <w:pStyle w:val="Compact"/>
        <w:numPr>
          <w:ilvl w:val="0"/>
          <w:numId w:val="1008"/>
        </w:numPr>
      </w:pPr>
      <w:r>
        <w:t xml:space="preserve">Supplier procedures page accessed without authentication revealing sensitive upload workflow details</w:t>
      </w:r>
    </w:p>
    <w:p>
      <w:pPr>
        <w:pStyle w:val="CaptionedFigure"/>
      </w:pPr>
      <w:r>
        <w:drawing>
          <wp:inline>
            <wp:extent cx="3810000" cy="2540000"/>
            <wp:effectExtent b="0" l="0" r="0" t="0"/>
            <wp:docPr descr="Supplier procedures page accessed without authentication revealing sensitive upload workflow details" title="" id="53" name="Picture"/>
            <a:graphic>
              <a:graphicData uri="http://schemas.openxmlformats.org/drawingml/2006/picture">
                <pic:pic>
                  <pic:nvPicPr>
                    <pic:cNvPr descr="images/finding-5f49c39b-6b26-4aa8-aaff-aaf475e171ac-6-supplierproc-unauth.html" id="54" name="Picture"/>
                    <pic:cNvPicPr>
                      <a:picLocks noChangeArrowheads="1" noChangeAspect="1"/>
                    </pic:cNvPicPr>
                  </pic:nvPicPr>
                  <pic:blipFill>
                    <a:blip r:embed="rId5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Supplier procedures page accessed without authentication revealing sensitive upload workflow details</w:t>
      </w:r>
    </w:p>
    <w:bookmarkEnd w:id="55"/>
    <w:bookmarkEnd w:id="56"/>
    <w:bookmarkStart w:id="65" w:name="finding-2"/>
    <w:p>
      <w:pPr>
        <w:pStyle w:val="Heading2"/>
      </w:pPr>
      <w:r>
        <w:t xml:space="preserve">Finding</w:t>
      </w:r>
    </w:p>
    <w:bookmarkStart w:id="64" w:name="X77f9c5f714b1a7eb8ae6979bb47681c98108d09"/>
    <w:p>
      <w:pPr>
        <w:pStyle w:val="Heading3"/>
      </w:pPr>
      <w:r>
        <w:t xml:space="preserve">Stored Cross-Site Scripting (XSS) in Guestbook</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6.1</w:t>
            </w:r>
            <w:r>
              <w:t xml:space="preserve"> </w:t>
            </w:r>
            <w:r>
              <w:t xml:space="preserve">(</w:t>
            </w:r>
            <w:hyperlink r:id="rId57">
              <w:r>
                <w:rPr>
                  <w:rStyle w:val="Hyperlink"/>
                </w:rPr>
                <w:t xml:space="preserve">CVSS:3.1/AV:N/AC:L/PR:N/UI:R/S:C/C:L/I:L/A:N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http://badstore:80/cgi-bin/badstore.cgi?action=guestbook, http://badstore:80/cgi-bin/badstore.cgi?action=doguestbook</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Guestbook feature at /cgi-bin/badstore.cgi?action=guestbook is vulnerable to stored cross-site scripting (XSS) via the</w:t>
      </w:r>
      <w:r>
        <w:t xml:space="preserve"> </w:t>
      </w:r>
      <w:r>
        <w:t xml:space="preserve">‘</w:t>
      </w:r>
      <w:r>
        <w:t xml:space="preserve">name</w:t>
      </w:r>
      <w:r>
        <w:t xml:space="preserve">’</w:t>
      </w:r>
      <w:r>
        <w:t xml:space="preserve"> </w:t>
      </w:r>
      <w:r>
        <w:t xml:space="preserve">and</w:t>
      </w:r>
      <w:r>
        <w:t xml:space="preserve"> </w:t>
      </w:r>
      <w:r>
        <w:t xml:space="preserve">‘</w:t>
      </w:r>
      <w:r>
        <w:t xml:space="preserve">comments</w:t>
      </w:r>
      <w:r>
        <w:t xml:space="preserve">’</w:t>
      </w:r>
      <w:r>
        <w:t xml:space="preserve"> </w:t>
      </w:r>
      <w:r>
        <w:t xml:space="preserve">parameters. User input is not properly sanitized before being stored and displayed to other users, allowing attackers to inject malicious JavaScript that executes in victims’ browsers.</w:t>
      </w:r>
    </w:p>
    <w:p>
      <w:pPr>
        <w:pStyle w:val="BodyText"/>
      </w:pPr>
      <w:r>
        <w:rPr>
          <w:b/>
          <w:bCs/>
        </w:rPr>
        <w:t xml:space="preserve">Reproduction Steps:</w:t>
      </w:r>
      <w:r>
        <w:t xml:space="preserve"> </w:t>
      </w:r>
      <w:r>
        <w:t xml:space="preserve">1. Navigate to http://badstore:80/cgi-bin/badstore.cgi?action=guestbook</w:t>
      </w:r>
      <w:r>
        <w:t xml:space="preserve"> </w:t>
      </w:r>
      <w:r>
        <w:t xml:space="preserve">2. Fill in the</w:t>
      </w:r>
      <w:r>
        <w:t xml:space="preserve"> </w:t>
      </w:r>
      <w:r>
        <w:t xml:space="preserve">‘</w:t>
      </w:r>
      <w:r>
        <w:t xml:space="preserve">Your Name</w:t>
      </w:r>
      <w:r>
        <w:t xml:space="preserve">’</w:t>
      </w:r>
      <w:r>
        <w:t xml:space="preserve"> </w:t>
      </w:r>
      <w:r>
        <w:t xml:space="preserve">field with:</w:t>
      </w:r>
    </w:p>
    <w:p>
      <w:pPr>
        <w:pStyle w:val="Compact"/>
        <w:numPr>
          <w:ilvl w:val="0"/>
          <w:numId w:val="1009"/>
        </w:numPr>
      </w:pPr>
      <w:r>
        <w:t xml:space="preserve">Fill in the</w:t>
      </w:r>
      <w:r>
        <w:t xml:space="preserve"> </w:t>
      </w:r>
      <w:r>
        <w:t xml:space="preserve">‘</w:t>
      </w:r>
      <w:r>
        <w:t xml:space="preserve">Comments</w:t>
      </w:r>
      <w:r>
        <w:t xml:space="preserve">’</w:t>
      </w:r>
      <w:r>
        <w:t xml:space="preserve"> </w:t>
      </w:r>
      <w:r>
        <w:t xml:space="preserve">field with any text</w:t>
      </w:r>
    </w:p>
    <w:p>
      <w:pPr>
        <w:pStyle w:val="Compact"/>
        <w:numPr>
          <w:ilvl w:val="0"/>
          <w:numId w:val="1009"/>
        </w:numPr>
      </w:pPr>
      <w:r>
        <w:t xml:space="preserve">Click</w:t>
      </w:r>
      <w:r>
        <w:t xml:space="preserve"> </w:t>
      </w:r>
      <w:r>
        <w:t xml:space="preserve">‘</w:t>
      </w:r>
      <w:r>
        <w:t xml:space="preserve">Add Entry</w:t>
      </w:r>
      <w:r>
        <w:t xml:space="preserve">’</w:t>
      </w:r>
      <w:r>
        <w:t xml:space="preserve"> </w:t>
      </w:r>
      <w:r>
        <w:t xml:space="preserve">button</w:t>
      </w:r>
    </w:p>
    <w:p>
      <w:pPr>
        <w:pStyle w:val="Compact"/>
        <w:numPr>
          <w:ilvl w:val="0"/>
          <w:numId w:val="1009"/>
        </w:numPr>
      </w:pPr>
      <w:r>
        <w:t xml:space="preserve">Multiple JavaScript alert dialogs are triggered, confirming XSS execution:</w:t>
      </w:r>
    </w:p>
    <w:p>
      <w:pPr>
        <w:pStyle w:val="Compact"/>
        <w:numPr>
          <w:ilvl w:val="1"/>
          <w:numId w:val="1010"/>
        </w:numPr>
      </w:pPr>
      <w:r>
        <w:t xml:space="preserve">alert(</w:t>
      </w:r>
      <w:r>
        <w:t xml:space="preserve">‘</w:t>
      </w:r>
      <w:r>
        <w:t xml:space="preserve">1</w:t>
      </w:r>
      <w:r>
        <w:t xml:space="preserve">’</w:t>
      </w:r>
      <w:r>
        <w:t xml:space="preserve">)</w:t>
      </w:r>
    </w:p>
    <w:p>
      <w:pPr>
        <w:pStyle w:val="Compact"/>
        <w:numPr>
          <w:ilvl w:val="1"/>
          <w:numId w:val="1010"/>
        </w:numPr>
      </w:pPr>
      <w:r>
        <w:t xml:space="preserve">alert(</w:t>
      </w:r>
      <w:r>
        <w:t xml:space="preserve">‘</w:t>
      </w:r>
      <w:r>
        <w:t xml:space="preserve">XSS-Name</w:t>
      </w:r>
      <w:r>
        <w:t xml:space="preserve">’</w:t>
      </w:r>
      <w:r>
        <w:t xml:space="preserve">)</w:t>
      </w:r>
    </w:p>
    <w:p>
      <w:pPr>
        <w:pStyle w:val="Compact"/>
        <w:numPr>
          <w:ilvl w:val="1"/>
          <w:numId w:val="1010"/>
        </w:numPr>
      </w:pPr>
      <w:r>
        <w:t xml:space="preserve">alert(</w:t>
      </w:r>
      <w:r>
        <w:t xml:space="preserve">‘</w:t>
      </w:r>
      <w:r>
        <w:t xml:space="preserve">XSS-Validation-Test</w:t>
      </w:r>
      <w:r>
        <w:t xml:space="preserve">’</w:t>
      </w:r>
      <w:r>
        <w:t xml:space="preserve">)</w:t>
      </w:r>
    </w:p>
    <w:p>
      <w:pPr>
        <w:pStyle w:val="Compact"/>
        <w:numPr>
          <w:ilvl w:val="1"/>
          <w:numId w:val="1010"/>
        </w:numPr>
      </w:pPr>
      <w:r>
        <w:t xml:space="preserve">alert(</w:t>
      </w:r>
      <w:r>
        <w:t xml:space="preserve">‘</w:t>
      </w:r>
      <w:r>
        <w:t xml:space="preserve">XSS</w:t>
      </w:r>
      <w:r>
        <w:t xml:space="preserve">’</w:t>
      </w:r>
      <w:r>
        <w:t xml:space="preserve">)</w:t>
      </w:r>
    </w:p>
    <w:p>
      <w:pPr>
        <w:pStyle w:val="Compact"/>
        <w:numPr>
          <w:ilvl w:val="1"/>
          <w:numId w:val="1010"/>
        </w:numPr>
      </w:pPr>
      <w:r>
        <w:t xml:space="preserve">alert(</w:t>
      </w:r>
      <w:r>
        <w:t xml:space="preserve">‘</w:t>
      </w:r>
      <w:r>
        <w:t xml:space="preserve">XSS-Comments-Validation</w:t>
      </w:r>
      <w:r>
        <w:t xml:space="preserve">’</w:t>
      </w:r>
      <w:r>
        <w:t xml:space="preserve">)</w:t>
      </w:r>
    </w:p>
    <w:p>
      <w:pPr>
        <w:pStyle w:val="Compact"/>
        <w:numPr>
          <w:ilvl w:val="0"/>
          <w:numId w:val="1009"/>
        </w:numPr>
      </w:pPr>
      <w:r>
        <w:t xml:space="preserve">The malicious script is stored and will execute whenever any user views the guestbook entries</w:t>
      </w:r>
    </w:p>
    <w:p>
      <w:pPr>
        <w:pStyle w:val="FirstParagraph"/>
      </w:pPr>
      <w:r>
        <w:rPr>
          <w:b/>
          <w:bCs/>
        </w:rPr>
        <w:t xml:space="preserve">Impact:</w:t>
      </w:r>
      <w:r>
        <w:t xml:space="preserve"> </w:t>
      </w:r>
      <w:r>
        <w:t xml:space="preserve">- Session hijacking through cookie theft</w:t>
      </w:r>
      <w:r>
        <w:t xml:space="preserve"> </w:t>
      </w:r>
      <w:r>
        <w:t xml:space="preserve">- Credential harvesting via fake login forms</w:t>
      </w:r>
      <w:r>
        <w:t xml:space="preserve"> </w:t>
      </w:r>
      <w:r>
        <w:t xml:space="preserve">- Defacement of web pages</w:t>
      </w:r>
      <w:r>
        <w:t xml:space="preserve"> </w:t>
      </w:r>
      <w:r>
        <w:t xml:space="preserve">- Malware distribution</w:t>
      </w:r>
      <w:r>
        <w:t xml:space="preserve"> </w:t>
      </w:r>
      <w:r>
        <w:t xml:space="preserve">- Phishing attacks against site visitors</w:t>
      </w:r>
      <w:r>
        <w:t xml:space="preserve"> </w:t>
      </w:r>
      <w:r>
        <w:t xml:space="preserve">- Potential for worm-like propagation</w:t>
      </w:r>
    </w:p>
    <w:p>
      <w:pPr>
        <w:pStyle w:val="BodyText"/>
      </w:pPr>
      <w:r>
        <w:rPr>
          <w:b/>
          <w:bCs/>
        </w:rPr>
        <w:t xml:space="preserve">Evidence:</w:t>
      </w:r>
      <w:r>
        <w:t xml:space="preserve"> </w:t>
      </w:r>
      <w:r>
        <w:t xml:space="preserve">- xss-guestbook-exploit.png: Screenshot showing guestbook page after XSS injection</w:t>
      </w:r>
      <w:r>
        <w:t xml:space="preserve"> </w:t>
      </w:r>
      <w:r>
        <w:t xml:space="preserve">- xss-stored-guestbook.png: Screenshot showing stored XSS entry in guestbook</w:t>
      </w:r>
      <w:r>
        <w:t xml:space="preserve"> </w:t>
      </w:r>
      <w:r>
        <w:t xml:space="preserve">- Multiple JavaScript alerts triggered confirming script execution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1"/>
        </w:numPr>
      </w:pPr>
      <w:r>
        <w:t xml:space="preserve">Stored XSS exploitation in guestbook showing script injection via name field</w:t>
      </w:r>
    </w:p>
    <w:p>
      <w:pPr>
        <w:pStyle w:val="CaptionedFigure"/>
      </w:pPr>
      <w:r>
        <w:drawing>
          <wp:inline>
            <wp:extent cx="5334000" cy="3371361"/>
            <wp:effectExtent b="0" l="0" r="0" t="0"/>
            <wp:docPr descr="Stored XSS exploitation in guestbook showing script injection via name field" title="" id="59" name="Picture"/>
            <a:graphic>
              <a:graphicData uri="http://schemas.openxmlformats.org/drawingml/2006/picture">
                <pic:pic>
                  <pic:nvPicPr>
                    <pic:cNvPr descr="images/finding-6e938e3c-dbd6-44d4-8eab-75a683449b9c-7-xss-guestbook-exploit.png" id="60" name="Picture"/>
                    <pic:cNvPicPr>
                      <a:picLocks noChangeArrowheads="1" noChangeAspect="1"/>
                    </pic:cNvPicPr>
                  </pic:nvPicPr>
                  <pic:blipFill>
                    <a:blip r:embed="rId58"/>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Stored XSS exploitation in guestbook showing script injection via name field</w:t>
      </w:r>
    </w:p>
    <w:p>
      <w:pPr>
        <w:pStyle w:val="Compact"/>
        <w:numPr>
          <w:ilvl w:val="0"/>
          <w:numId w:val="1012"/>
        </w:numPr>
      </w:pPr>
      <w:r>
        <w:t xml:space="preserve">Guestbook page displaying stored XSS entry with malicious script payload</w:t>
      </w:r>
    </w:p>
    <w:p>
      <w:pPr>
        <w:pStyle w:val="CaptionedFigure"/>
      </w:pPr>
      <w:r>
        <w:drawing>
          <wp:inline>
            <wp:extent cx="5334000" cy="3371361"/>
            <wp:effectExtent b="0" l="0" r="0" t="0"/>
            <wp:docPr descr="Guestbook page displaying stored XSS entry with malicious script payload" title="" id="62" name="Picture"/>
            <a:graphic>
              <a:graphicData uri="http://schemas.openxmlformats.org/drawingml/2006/picture">
                <pic:pic>
                  <pic:nvPicPr>
                    <pic:cNvPr descr="images/finding-6e938e3c-dbd6-44d4-8eab-75a683449b9c-8-xss-stored-guestbook.png" id="63" name="Picture"/>
                    <pic:cNvPicPr>
                      <a:picLocks noChangeArrowheads="1" noChangeAspect="1"/>
                    </pic:cNvPicPr>
                  </pic:nvPicPr>
                  <pic:blipFill>
                    <a:blip r:embed="rId61"/>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Guestbook page displaying stored XSS entry with malicious script payload</w:t>
      </w:r>
    </w:p>
    <w:bookmarkEnd w:id="64"/>
    <w:bookmarkEnd w:id="65"/>
    <w:bookmarkStart w:id="73" w:name="finding-3"/>
    <w:p>
      <w:pPr>
        <w:pStyle w:val="Heading2"/>
      </w:pPr>
      <w:r>
        <w:t xml:space="preserve">Finding</w:t>
      </w:r>
    </w:p>
    <w:bookmarkStart w:id="72" w:name="X54bbda8bd9e755321c354c66cb9d8c75137c6c8"/>
    <w:p>
      <w:pPr>
        <w:pStyle w:val="Heading3"/>
      </w:pPr>
      <w:r>
        <w:t xml:space="preserve">Weak Password Policy - 8 Character Maximum</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48">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 http://badstore:80/cgi-bin/badstore.cgi?action=loginregister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enforces a maximum password length of 8 characters, which is an extremely weak security policy. This limitation prevents users from creating strong passwords and makes accounts vulnerable to brute-force attacks.</w:t>
      </w:r>
    </w:p>
    <w:p>
      <w:pPr>
        <w:pStyle w:val="BodyText"/>
      </w:pPr>
      <w:r>
        <w:rPr>
          <w:b/>
          <w:bCs/>
        </w:rPr>
        <w:t xml:space="preserve">Reproduction Steps:</w:t>
      </w:r>
      <w:r>
        <w:t xml:space="preserve"> </w:t>
      </w:r>
      <w:r>
        <w:t xml:space="preserve">1. Navigate to http://badstore:80/cgi-bin/badstore.cgi?action=loginregister</w:t>
      </w:r>
      <w:r>
        <w:t xml:space="preserve"> </w:t>
      </w:r>
      <w:r>
        <w:t xml:space="preserve">2. Attempt to register with a password longer than 8 characters</w:t>
      </w:r>
      <w:r>
        <w:t xml:space="preserve"> </w:t>
      </w:r>
      <w:r>
        <w:t xml:space="preserve">3. The registration form accepts only 8 characters maximum (maxlength=8)</w:t>
      </w:r>
      <w:r>
        <w:t xml:space="preserve"> </w:t>
      </w:r>
      <w:r>
        <w:t xml:space="preserve">4. Successfully register account with weak 8-character password: 12345678</w:t>
      </w:r>
      <w:r>
        <w:t xml:space="preserve"> </w:t>
      </w:r>
      <w:r>
        <w:t xml:space="preserve">5. Login succeeds with the weak password</w:t>
      </w:r>
    </w:p>
    <w:p>
      <w:pPr>
        <w:pStyle w:val="BodyText"/>
      </w:pPr>
      <w:r>
        <w:rPr>
          <w:b/>
          <w:bCs/>
        </w:rPr>
        <w:t xml:space="preserve">Impact:</w:t>
      </w:r>
      <w:r>
        <w:t xml:space="preserve"> </w:t>
      </w:r>
      <w:r>
        <w:t xml:space="preserve">- Severely limited password entropy (max 8 characters)</w:t>
      </w:r>
      <w:r>
        <w:t xml:space="preserve"> </w:t>
      </w:r>
      <w:r>
        <w:t xml:space="preserve">- Vulnerable to brute-force attacks (8 chars = ~6.6 quadrillion combinations for alphanumeric, but much less for common passwords)</w:t>
      </w:r>
      <w:r>
        <w:t xml:space="preserve"> </w:t>
      </w:r>
      <w:r>
        <w:t xml:space="preserve">- Users cannot follow modern password best practices (12+ characters recommended)</w:t>
      </w:r>
      <w:r>
        <w:t xml:space="preserve"> </w:t>
      </w:r>
      <w:r>
        <w:t xml:space="preserve">- Password hints are stored and may be exposed</w:t>
      </w:r>
      <w:r>
        <w:t xml:space="preserve"> </w:t>
      </w:r>
      <w:r>
        <w:t xml:space="preserve">- Combined with no rate limiting, enables efficient credential attacks</w:t>
      </w:r>
    </w:p>
    <w:p>
      <w:pPr>
        <w:pStyle w:val="BodyText"/>
      </w:pPr>
      <w:r>
        <w:rPr>
          <w:b/>
          <w:bCs/>
        </w:rPr>
        <w:t xml:space="preserve">Evidence:</w:t>
      </w:r>
      <w:r>
        <w:t xml:space="preserve"> </w:t>
      </w:r>
      <w:r>
        <w:t xml:space="preserve">- weak-password-register.html: Registration with 8-character password</w:t>
      </w:r>
      <w:r>
        <w:t xml:space="preserve"> </w:t>
      </w:r>
      <w:r>
        <w:t xml:space="preserve">- weak-password-login.html: Successful login with weak password</w:t>
      </w:r>
      <w:r>
        <w:t xml:space="preserve"> </w:t>
      </w:r>
      <w:r>
        <w:t xml:space="preserve">- myaccount-authenticated.html: Shows password field with size=8 maxlength constraint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3"/>
        </w:numPr>
      </w:pPr>
      <w:r>
        <w:t xml:space="preserve">Registration page showing 8-character password field constraint allowing weak password 12345678</w:t>
      </w:r>
    </w:p>
    <w:p>
      <w:pPr>
        <w:pStyle w:val="CaptionedFigure"/>
      </w:pPr>
      <w:r>
        <w:drawing>
          <wp:inline>
            <wp:extent cx="3810000" cy="2540000"/>
            <wp:effectExtent b="0" l="0" r="0" t="0"/>
            <wp:docPr descr="Registration page showing 8-character password field constraint allowing weak password 12345678" title="" id="67" name="Picture"/>
            <a:graphic>
              <a:graphicData uri="http://schemas.openxmlformats.org/drawingml/2006/picture">
                <pic:pic>
                  <pic:nvPicPr>
                    <pic:cNvPr descr="images/finding-fa3821b9-e41f-4471-ad70-af037c4dcfd0-9-weak-password-register.html" id="68" name="Picture"/>
                    <pic:cNvPicPr>
                      <a:picLocks noChangeArrowheads="1" noChangeAspect="1"/>
                    </pic:cNvPicPr>
                  </pic:nvPicPr>
                  <pic:blipFill>
                    <a:blip r:embed="rId6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Registration page showing 8-character password field constraint allowing weak password 12345678</w:t>
      </w:r>
    </w:p>
    <w:p>
      <w:pPr>
        <w:pStyle w:val="Compact"/>
        <w:numPr>
          <w:ilvl w:val="0"/>
          <w:numId w:val="1014"/>
        </w:numPr>
      </w:pPr>
      <w:r>
        <w:t xml:space="preserve">Successful authentication with weak 8-character password demonstrating password policy vulnerability</w:t>
      </w:r>
    </w:p>
    <w:p>
      <w:pPr>
        <w:pStyle w:val="CaptionedFigure"/>
      </w:pPr>
      <w:r>
        <w:drawing>
          <wp:inline>
            <wp:extent cx="3810000" cy="2540000"/>
            <wp:effectExtent b="0" l="0" r="0" t="0"/>
            <wp:docPr descr="Successful authentication with weak 8-character password demonstrating password policy vulnerability" title="" id="70" name="Picture"/>
            <a:graphic>
              <a:graphicData uri="http://schemas.openxmlformats.org/drawingml/2006/picture">
                <pic:pic>
                  <pic:nvPicPr>
                    <pic:cNvPr descr="images/finding-fa3821b9-e41f-4471-ad70-af037c4dcfd0-10-weak-password-login.html" id="71" name="Picture"/>
                    <pic:cNvPicPr>
                      <a:picLocks noChangeArrowheads="1" noChangeAspect="1"/>
                    </pic:cNvPicPr>
                  </pic:nvPicPr>
                  <pic:blipFill>
                    <a:blip r:embed="rId6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Successful authentication with weak 8-character password demonstrating password policy vulnerability</w:t>
      </w:r>
    </w:p>
    <w:bookmarkEnd w:id="72"/>
    <w:bookmarkEnd w:id="73"/>
    <w:bookmarkEnd w:id="74"/>
    <w:bookmarkStart w:id="75" w:name="appendix-a---lists-scripts-and-raw-data"/>
    <w:p>
      <w:pPr>
        <w:pStyle w:val="Heading1"/>
      </w:pPr>
      <w:r>
        <w:t xml:space="preserve">Appendix A - Lists, Scripts and Raw Data</w:t>
      </w:r>
    </w:p>
    <w:bookmarkEnd w:id="75"/>
    <w:bookmarkStart w:id="76"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shtml" /><Relationship Type="http://schemas.openxmlformats.org/officeDocument/2006/relationships/image" Id="rId52" Target="media/rId52.shtml"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9" Target="media/rId69.shtml" /><Relationship Type="http://schemas.openxmlformats.org/officeDocument/2006/relationships/image" Id="rId66" Target="media/rId66.shtml" /><Relationship Type="http://schemas.openxmlformats.org/officeDocument/2006/relationships/image" Id="rId34" Target="media/rId34.shtml" /><Relationship Type="http://schemas.openxmlformats.org/officeDocument/2006/relationships/image" Id="rId37" Target="media/rId37.shtml" /><Relationship Type="http://schemas.openxmlformats.org/officeDocument/2006/relationships/image" Id="rId40" Target="media/rId40.shtml" /><Relationship Type="http://schemas.openxmlformats.org/officeDocument/2006/relationships/image" Id="rId43" Target="media/rId43.shtml" /><Relationship Type="http://schemas.openxmlformats.org/officeDocument/2006/relationships/hyperlink" Id="rId33" Target="https://www.first.org/cvss/calculator/3.1#CVSS:3.1/AV:N/AC:L/PR:N/UI:N/S:U/C:H/I:H/A:N" TargetMode="External" /><Relationship Type="http://schemas.openxmlformats.org/officeDocument/2006/relationships/hyperlink" Id="rId48" Target="https://www.first.org/cvss/calculator/3.1#CVSS:3.1/AV:N/AC:L/PR:N/UI:N/S:U/C:L/I:N/A:N" TargetMode="External" /><Relationship Type="http://schemas.openxmlformats.org/officeDocument/2006/relationships/hyperlink" Id="rId57" Target="https://www.first.org/cvss/calculator/3.1#CVSS:3.1/AV:N/AC:L/PR:N/UI:R/S:C/C:L/I:L/A:N" TargetMode="External" /><Relationship Type="http://schemas.openxmlformats.org/officeDocument/2006/relationships/hyperlink" Id="rId27"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33" Target="https://www.first.org/cvss/calculator/3.1#CVSS:3.1/AV:N/AC:L/PR:N/UI:N/S:U/C:H/I:H/A:N" TargetMode="External" /><Relationship Type="http://schemas.openxmlformats.org/officeDocument/2006/relationships/hyperlink" Id="rId48" Target="https://www.first.org/cvss/calculator/3.1#CVSS:3.1/AV:N/AC:L/PR:N/UI:N/S:U/C:L/I:N/A:N" TargetMode="External" /><Relationship Type="http://schemas.openxmlformats.org/officeDocument/2006/relationships/hyperlink" Id="rId57" Target="https://www.first.org/cvss/calculator/3.1#CVSS:3.1/AV:N/AC:L/PR:N/UI:R/S:C/C:L/I:L/A:N" TargetMode="External" /><Relationship Type="http://schemas.openxmlformats.org/officeDocument/2006/relationships/hyperlink" Id="rId27"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2026-02-26T20:49:51Z</dcterms:created>
  <dcterms:modified xsi:type="dcterms:W3CDTF">2026-02-26T20:49:51Z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