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BadStore.net v1.2.3s</w:t>
      </w:r>
    </w:p>
    <w:p>
      <w:pPr>
        <w:pStyle w:val="Author"/>
      </w:pPr>
      <w:r>
        <w:t xml:space="preserve">Performed by the OpenHack Security Agent</w:t>
      </w:r>
      <w:r>
        <w:t xml:space="preserve">Issued by Jane Doe (jane.doe@openhack.sec)</w:t>
      </w:r>
    </w:p>
    <w:p>
      <w:pPr>
        <w:pStyle w:val="Date"/>
      </w:pPr>
      <w:r>
        <w:t xml:space="preserve">2026-02-23</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an external IT security investigation. The subject of the investigation was the</w:t>
      </w:r>
      <w:r>
        <w:t xml:space="preserve"> </w:t>
      </w:r>
      <w:r>
        <w:t xml:space="preserve">“BadStore.net v1.2.3s”</w:t>
      </w:r>
      <w:r>
        <w:t xml:space="preserve">.</w:t>
      </w:r>
    </w:p>
    <w:p>
      <w:pPr>
        <w:pStyle w:val="BodyText"/>
      </w:pPr>
      <w:r>
        <w:t xml:space="preserve">The test was performed using a local instance of the application at</w:t>
      </w:r>
      <w:r>
        <w:t xml:space="preserve"> </w:t>
      </w:r>
      <w:r>
        <w:rPr>
          <w:rStyle w:val="VerbatimChar"/>
        </w:rPr>
        <w:t xml:space="preserve">http://localhost:3336</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BadStore.net v1.2.3s</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w:t>
      </w:r>
    </w:p>
    <w:p>
      <w:pPr>
        <w:pStyle w:val="BodyText"/>
      </w:pPr>
      <w:r>
        <w:t xml:space="preserve">As part of the test, a total of 3 vulnerabilities were identified: 2 critical, 0 high, 1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1</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3</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3</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BadStore.net v1.2.3s took place on 2026-02-23.</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Scope (S)</w:t>
      </w:r>
    </w:p>
    <w:p>
      <w:pPr>
        <w:pStyle w:val="Compact"/>
        <w:numPr>
          <w:ilvl w:val="0"/>
          <w:numId w:val="1001"/>
        </w:numPr>
      </w:pPr>
      <w:r>
        <w:t xml:space="preserve">Confidentiality (C)</w:t>
      </w:r>
    </w:p>
    <w:p>
      <w:pPr>
        <w:pStyle w:val="Compact"/>
        <w:numPr>
          <w:ilvl w:val="0"/>
          <w:numId w:val="1001"/>
        </w:numPr>
      </w:pPr>
      <w:r>
        <w:t xml:space="preserve">Integrity (I)</w:t>
      </w:r>
    </w:p>
    <w:p>
      <w:pPr>
        <w:pStyle w:val="Compact"/>
        <w:numPr>
          <w:ilvl w:val="0"/>
          <w:numId w:val="1001"/>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 Authentication Bypass in Login Form</w:t>
            </w:r>
          </w:p>
        </w:tc>
        <w:tc>
          <w:tcPr/>
          <w:p>
            <w:pPr>
              <w:pStyle w:val="Compact"/>
            </w:pPr>
          </w:p>
        </w:tc>
        <w:tc>
          <w:tcPr/>
          <w:p>
            <w:pPr>
              <w:pStyle w:val="Compact"/>
            </w:pPr>
            <w:r>
              <w:t xml:space="preserve">9.1</w:t>
            </w:r>
          </w:p>
        </w:tc>
      </w:tr>
      <w:tr>
        <w:tc>
          <w:tcPr/>
          <w:p>
            <w:pPr>
              <w:pStyle w:val="Compact"/>
            </w:pPr>
            <w:r>
              <w:t xml:space="preserve">02</w:t>
            </w:r>
          </w:p>
        </w:tc>
        <w:tc>
          <w:tcPr/>
          <w:p>
            <w:pPr>
              <w:pStyle w:val="Compact"/>
            </w:pPr>
            <w:r>
              <w:t xml:space="preserve">SQL Injection - Error-Based in Search Function</w:t>
            </w:r>
          </w:p>
        </w:tc>
        <w:tc>
          <w:tcPr/>
          <w:p>
            <w:pPr>
              <w:pStyle w:val="Compact"/>
            </w:pPr>
          </w:p>
        </w:tc>
        <w:tc>
          <w:tcPr/>
          <w:p>
            <w:pPr>
              <w:pStyle w:val="Compact"/>
            </w:pPr>
            <w:r>
              <w:t xml:space="preserve">5.3</w:t>
            </w:r>
          </w:p>
        </w:tc>
      </w:tr>
      <w:tr>
        <w:tc>
          <w:tcPr/>
          <w:p>
            <w:pPr>
              <w:pStyle w:val="Compact"/>
            </w:pPr>
            <w:r>
              <w:t xml:space="preserve">03</w:t>
            </w:r>
          </w:p>
        </w:tc>
        <w:tc>
          <w:tcPr/>
          <w:p>
            <w:pPr>
              <w:pStyle w:val="Compact"/>
            </w:pPr>
            <w:r>
              <w:t xml:space="preserve">Critical Privilege Escalation via Authentication Cookie Manipulation</w:t>
            </w:r>
          </w:p>
        </w:tc>
        <w:tc>
          <w:tcPr/>
          <w:p>
            <w:pPr>
              <w:pStyle w:val="Compact"/>
            </w:pPr>
          </w:p>
        </w:tc>
        <w:tc>
          <w:tcPr/>
          <w:p>
            <w:pPr>
              <w:pStyle w:val="Compact"/>
            </w:pPr>
            <w:r>
              <w:t xml:space="preserve">10</w:t>
            </w:r>
          </w:p>
        </w:tc>
      </w:tr>
    </w:tbl>
    <w:bookmarkEnd w:id="21"/>
    <w:bookmarkStart w:id="31" w:name="findings-and-remediation"/>
    <w:p>
      <w:pPr>
        <w:pStyle w:val="Heading1"/>
      </w:pPr>
      <w:r>
        <w:t xml:space="preserve">Findings and Remediation</w:t>
      </w:r>
    </w:p>
    <w:bookmarkStart w:id="24" w:name="finding"/>
    <w:p>
      <w:pPr>
        <w:pStyle w:val="Heading2"/>
      </w:pPr>
      <w:r>
        <w:t xml:space="preserve">Finding</w:t>
      </w:r>
    </w:p>
    <w:bookmarkStart w:id="23" w:name="X580c445025dfe1e714f33d884d5330edbc5cd24"/>
    <w:p>
      <w:pPr>
        <w:pStyle w:val="Heading3"/>
      </w:pPr>
      <w:r>
        <w:t xml:space="preserve">SQL Injection - Authentication Bypass in Login Form</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http://localhost:3336/cgi-bin/badstore.cgi?action=loginregister, /cgi-bin/badstore.cgi?action=login</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form at /cgi-bin/badstore.cgi?action=loginregister is vulnerable to SQL injection, allowing complete authentication bypass. By injecting the payload</w:t>
      </w:r>
      <w:r>
        <w:t xml:space="preserve"> </w:t>
      </w:r>
      <w:r>
        <w:t xml:space="preserve">“’ OR</w:t>
      </w:r>
      <w:r>
        <w:t xml:space="preserve"> </w:t>
      </w:r>
      <w:r>
        <w:t xml:space="preserve">‘1’</w:t>
      </w:r>
      <w:r>
        <w:t xml:space="preserve">=</w:t>
      </w:r>
      <w:r>
        <w:t xml:space="preserve">‘1’</w:t>
      </w:r>
      <w:r>
        <w:t xml:space="preserve"> </w:t>
      </w:r>
      <w:r>
        <w:t xml:space="preserve">–”</w:t>
      </w:r>
      <w:r>
        <w:t xml:space="preserve"> </w:t>
      </w:r>
      <w:r>
        <w:t xml:space="preserve">into the Email Address field, an attacker can bypass authentication and gain access to any user account, including administrator accounts.</w:t>
      </w:r>
    </w:p>
    <w:p>
      <w:pPr>
        <w:pStyle w:val="BodyText"/>
      </w:pPr>
      <w:r>
        <w:rPr>
          <w:b/>
          <w:bCs/>
        </w:rPr>
        <w:t xml:space="preserve">Vulnerable Endpoint:</w:t>
      </w:r>
      <w:r>
        <w:t xml:space="preserve"> </w:t>
      </w:r>
      <w:r>
        <w:t xml:space="preserve">POST /cgi-bin/badstore.cgi?action=login</w:t>
      </w:r>
    </w:p>
    <w:p>
      <w:pPr>
        <w:pStyle w:val="BodyText"/>
      </w:pPr>
      <w:r>
        <w:rPr>
          <w:b/>
          <w:bCs/>
        </w:rPr>
        <w:t xml:space="preserve">Vulnerable Parameters:</w:t>
      </w:r>
      <w:r>
        <w:t xml:space="preserve"> </w:t>
      </w:r>
      <w:r>
        <w:t xml:space="preserve">- email (Email Address field)</w:t>
      </w:r>
      <w:r>
        <w:t xml:space="preserve"> </w:t>
      </w:r>
      <w:r>
        <w:t xml:space="preserve">- passwd (Password field)</w:t>
      </w:r>
    </w:p>
    <w:p>
      <w:pPr>
        <w:pStyle w:val="BodyText"/>
      </w:pPr>
      <w:r>
        <w:rPr>
          <w:b/>
          <w:bCs/>
        </w:rPr>
        <w:t xml:space="preserve">Proof of Concept:</w:t>
      </w:r>
      <w:r>
        <w:t xml:space="preserve"> </w:t>
      </w:r>
      <w:r>
        <w:t xml:space="preserve">1. Navigate to http://localhost:3336/cgi-bin/badstore.cgi?action=loginregister</w:t>
      </w:r>
      <w:r>
        <w:t xml:space="preserve"> </w:t>
      </w:r>
      <w:r>
        <w:t xml:space="preserve">2. Enter the following payload in the Email Address field:</w:t>
      </w:r>
      <w:r>
        <w:t xml:space="preserve"> </w:t>
      </w:r>
      <w:r>
        <w:rPr>
          <w:rStyle w:val="VerbatimChar"/>
        </w:rPr>
        <w:t xml:space="preserve">' OR '1'='1' --</w:t>
      </w:r>
      <w:r>
        <w:t xml:space="preserve"> </w:t>
      </w:r>
      <w:r>
        <w:t xml:space="preserve">3. Enter any value in the Password field (e.g.,</w:t>
      </w:r>
      <w:r>
        <w:t xml:space="preserve"> </w:t>
      </w:r>
      <w:r>
        <w:t xml:space="preserve">“anything”</w:t>
      </w:r>
      <w:r>
        <w:t xml:space="preserve">)</w:t>
      </w:r>
      <w:r>
        <w:t xml:space="preserve"> </w:t>
      </w:r>
      <w:r>
        <w:t xml:space="preserve">4. Click the Login button</w:t>
      </w:r>
      <w:r>
        <w:t xml:space="preserve"> </w:t>
      </w:r>
      <w:r>
        <w:t xml:space="preserve">5. The application authenticates the user as</w:t>
      </w:r>
      <w:r>
        <w:t xml:space="preserve"> </w:t>
      </w:r>
      <w:r>
        <w:t xml:space="preserve">“Test User”</w:t>
      </w:r>
      <w:r>
        <w:t xml:space="preserve"> </w:t>
      </w:r>
      <w:r>
        <w:t xml:space="preserve">and grants access to the My Account section</w:t>
      </w:r>
    </w:p>
    <w:p>
      <w:pPr>
        <w:pStyle w:val="BodyText"/>
      </w:pPr>
      <w:r>
        <w:rPr>
          <w:b/>
          <w:bCs/>
        </w:rPr>
        <w:t xml:space="preserve">Impact:</w:t>
      </w:r>
      <w:r>
        <w:t xml:space="preserve"> </w:t>
      </w:r>
      <w:r>
        <w:t xml:space="preserve">- Complete authentication bypass</w:t>
      </w:r>
      <w:r>
        <w:t xml:space="preserve"> </w:t>
      </w:r>
      <w:r>
        <w:t xml:space="preserve">- Unauthorized access to user accounts</w:t>
      </w:r>
      <w:r>
        <w:t xml:space="preserve"> </w:t>
      </w:r>
      <w:r>
        <w:t xml:space="preserve">- Access to order history, personal information</w:t>
      </w:r>
      <w:r>
        <w:t xml:space="preserve"> </w:t>
      </w:r>
      <w:r>
        <w:t xml:space="preserve">- Potential access to administrative functions</w:t>
      </w:r>
    </w:p>
    <w:p>
      <w:pPr>
        <w:pStyle w:val="BodyText"/>
      </w:pPr>
      <w:r>
        <w:rPr>
          <w:b/>
          <w:bCs/>
        </w:rPr>
        <w:t xml:space="preserve">SQL Injection Type:</w:t>
      </w:r>
      <w:r>
        <w:t xml:space="preserve"> </w:t>
      </w:r>
      <w:r>
        <w:t xml:space="preserve">Boolean-based/Error-based</w:t>
      </w:r>
    </w:p>
    <w:p>
      <w:pPr>
        <w:pStyle w:val="BodyText"/>
      </w:pPr>
      <w:r>
        <w:rPr>
          <w:b/>
          <w:bCs/>
        </w:rPr>
        <w:t xml:space="preserve">Root Cause:</w:t>
      </w:r>
      <w:r>
        <w:t xml:space="preserve"> </w:t>
      </w:r>
      <w:r>
        <w:t xml:space="preserve">User input is directly concatenated into SQL queries without proper sanitization or parameterization.</w:t>
      </w:r>
    </w:p>
    <w:p>
      <w:pPr>
        <w:pStyle w:val="BodyText"/>
      </w:pPr>
      <w:r>
        <w:rPr>
          <w:b/>
          <w:bCs/>
        </w:rPr>
        <w:t xml:space="preserve">Proof of Concept</w:t>
      </w:r>
    </w:p>
    <w:p>
      <w:pPr>
        <w:pStyle w:val="BodyText"/>
      </w:pPr>
      <w:r>
        <w:t xml:space="preserve">Successfully reproduced SQL injection authentication bypass using payload</w:t>
      </w:r>
      <w:r>
        <w:t xml:space="preserve"> </w:t>
      </w:r>
      <w:r>
        <w:t xml:space="preserve">“’ OR 1=1 #”</w:t>
      </w:r>
      <w:r>
        <w:t xml:space="preserve"> </w:t>
      </w:r>
      <w:r>
        <w:t xml:space="preserve">in the Email field. Authentication was bypassed and logged in as</w:t>
      </w:r>
      <w:r>
        <w:t xml:space="preserve"> </w:t>
      </w:r>
      <w:r>
        <w:t xml:space="preserve">“Test User”</w:t>
      </w:r>
      <w:r>
        <w:t xml:space="preserve"> </w:t>
      </w:r>
      <w:r>
        <w:t xml:space="preserve">without valid credentials. The vulnerability allows complete authentication bypass via boolean-based SQL injection in the login form.</w:t>
      </w:r>
    </w:p>
    <w:p>
      <w:pPr>
        <w:pStyle w:val="BodyText"/>
      </w:pPr>
      <w:r>
        <w:rPr>
          <w:b/>
          <w:bCs/>
        </w:rPr>
        <w:t xml:space="preserve">Remediation</w:t>
      </w:r>
    </w:p>
    <w:p>
      <w:pPr>
        <w:pStyle w:val="BodyText"/>
      </w:pPr>
      <w:r>
        <w:t xml:space="preserve">Use parameterized queries (prepared statements) for all database operations. Implement proper input validation and sanitization. Apply the principle of least privilege to database accounts used by the application.</w:t>
      </w:r>
    </w:p>
    <w:bookmarkEnd w:id="23"/>
    <w:bookmarkEnd w:id="24"/>
    <w:bookmarkStart w:id="27" w:name="finding-1"/>
    <w:p>
      <w:pPr>
        <w:pStyle w:val="Heading2"/>
      </w:pPr>
      <w:r>
        <w:t xml:space="preserve">Finding</w:t>
      </w:r>
    </w:p>
    <w:bookmarkStart w:id="26" w:name="Xc16449aa4e1b854168f9a1e6fcab367b44aae1e"/>
    <w:p>
      <w:pPr>
        <w:pStyle w:val="Heading3"/>
      </w:pPr>
      <w:r>
        <w:t xml:space="preserve">SQL Injection - Error-Based in Search Function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5.3</w:t>
            </w:r>
            <w:r>
              <w:t xml:space="preserve"> </w:t>
            </w:r>
            <w:r>
              <w:t xml:space="preserve">(</w:t>
            </w:r>
            <w:hyperlink r:id="rId25">
              <w:r>
                <w:rPr>
                  <w:rStyle w:val="Hyperlink"/>
                </w:rPr>
                <w:t xml:space="preserve">CVSS:3.1/AV:N/AC:L/PR:N/UI:N/S:U/C:L/I:N/A:N</w:t>
              </w:r>
            </w:hyperlink>
            <w:r>
              <w:t xml:space="preserve">)</w:t>
            </w:r>
          </w:p>
        </w:tc>
      </w:tr>
      <w:tr>
        <w:tc>
          <w:tcPr/>
          <w:p>
            <w:pPr>
              <w:pStyle w:val="Compact"/>
            </w:pPr>
            <w:r>
              <w:rPr>
                <w:b/>
                <w:bCs/>
              </w:rPr>
              <w:t xml:space="preserve">Assets</w:t>
            </w:r>
          </w:p>
        </w:tc>
        <w:tc>
          <w:tcPr/>
          <w:p>
            <w:pPr>
              <w:pStyle w:val="Compact"/>
            </w:pPr>
            <w:r>
              <w:t xml:space="preserve">http://localhost:3336/cgi-bin/badstore.cgi?action=search</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search functionality at /cgi-bin/badstore.cgi?action=search is vulnerable to SQL injection. Injecting SQL syntax characters produces database error messages that reveal sensitive information about the database structure and technology stack.</w:t>
      </w:r>
    </w:p>
    <w:p>
      <w:pPr>
        <w:pStyle w:val="BodyText"/>
      </w:pPr>
      <w:r>
        <w:rPr>
          <w:b/>
          <w:bCs/>
        </w:rPr>
        <w:t xml:space="preserve">Vulnerable Endpoint:</w:t>
      </w:r>
      <w:r>
        <w:t xml:space="preserve"> </w:t>
      </w:r>
      <w:r>
        <w:t xml:space="preserve">GET /cgi-bin/badstore.cgi?action=search</w:t>
      </w:r>
    </w:p>
    <w:p>
      <w:pPr>
        <w:pStyle w:val="BodyText"/>
      </w:pPr>
      <w:r>
        <w:rPr>
          <w:b/>
          <w:bCs/>
        </w:rPr>
        <w:t xml:space="preserve">Vulnerable Parameter:</w:t>
      </w:r>
      <w:r>
        <w:t xml:space="preserve"> </w:t>
      </w:r>
      <w:r>
        <w:t xml:space="preserve">- searchquery</w:t>
      </w:r>
    </w:p>
    <w:p>
      <w:pPr>
        <w:pStyle w:val="BodyText"/>
      </w:pPr>
      <w:r>
        <w:rPr>
          <w:b/>
          <w:bCs/>
        </w:rPr>
        <w:t xml:space="preserve">Proof of Concept:</w:t>
      </w:r>
      <w:r>
        <w:t xml:space="preserve"> </w:t>
      </w:r>
      <w:r>
        <w:t xml:space="preserve">1. Navigate to http://localhost:3336/cgi-bin/badstore.cgi</w:t>
      </w:r>
      <w:r>
        <w:t xml:space="preserve"> </w:t>
      </w:r>
      <w:r>
        <w:t xml:space="preserve">2. Enter the following payload in the search box:</w:t>
      </w:r>
      <w:r>
        <w:t xml:space="preserve"> </w:t>
      </w:r>
      <w:r>
        <w:rPr>
          <w:rStyle w:val="VerbatimChar"/>
        </w:rPr>
        <w:t xml:space="preserve">' OR '1'='1' --</w:t>
      </w:r>
      <w:r>
        <w:t xml:space="preserve"> </w:t>
      </w:r>
      <w:r>
        <w:t xml:space="preserve">3. Click Go or press Enter</w:t>
      </w:r>
      <w:r>
        <w:t xml:space="preserve"> </w:t>
      </w:r>
      <w:r>
        <w:t xml:space="preserve">4. The application returns a detailed SQL error message:</w:t>
      </w:r>
      <w:r>
        <w:t xml:space="preserve"> </w:t>
      </w:r>
      <w:r>
        <w:t xml:space="preserve">“DBD::mysql::st execute failed: You have an error in your SQL syntax; check the manual that corresponds to your MariaDB server version for the right syntax to use near ’’ IN (itemnum,sdesc,ldesc)’ at line 1 at /data/apache2/cgi-bin/badstore.cgi line 242.”</w:t>
      </w:r>
    </w:p>
    <w:p>
      <w:pPr>
        <w:pStyle w:val="BodyText"/>
      </w:pPr>
      <w:r>
        <w:rPr>
          <w:b/>
          <w:bCs/>
        </w:rPr>
        <w:t xml:space="preserve">Information Disclosed:</w:t>
      </w:r>
      <w:r>
        <w:t xml:space="preserve"> </w:t>
      </w:r>
      <w:r>
        <w:t xml:space="preserve">- Database Type: MariaDB (MySQL)</w:t>
      </w:r>
      <w:r>
        <w:t xml:space="preserve"> </w:t>
      </w:r>
      <w:r>
        <w:t xml:space="preserve">- Perl DBD::mysql driver in use</w:t>
      </w:r>
      <w:r>
        <w:t xml:space="preserve"> </w:t>
      </w:r>
      <w:r>
        <w:t xml:space="preserve">- Query structure uses IN operator on columns: itemnum, sdesc, ldesc</w:t>
      </w:r>
      <w:r>
        <w:t xml:space="preserve"> </w:t>
      </w:r>
      <w:r>
        <w:t xml:space="preserve">- File path: /data/apache2/cgi-bin/badstore.cgi</w:t>
      </w:r>
      <w:r>
        <w:t xml:space="preserve"> </w:t>
      </w:r>
      <w:r>
        <w:t xml:space="preserve">- Line number: 242</w:t>
      </w:r>
    </w:p>
    <w:p>
      <w:pPr>
        <w:pStyle w:val="BodyText"/>
      </w:pPr>
      <w:r>
        <w:rPr>
          <w:b/>
          <w:bCs/>
        </w:rPr>
        <w:t xml:space="preserve">Impact:</w:t>
      </w:r>
      <w:r>
        <w:t xml:space="preserve"> </w:t>
      </w:r>
      <w:r>
        <w:t xml:space="preserve">- Database fingerprinting</w:t>
      </w:r>
      <w:r>
        <w:t xml:space="preserve"> </w:t>
      </w:r>
      <w:r>
        <w:t xml:space="preserve">- Information disclosure about application structure</w:t>
      </w:r>
      <w:r>
        <w:t xml:space="preserve"> </w:t>
      </w:r>
      <w:r>
        <w:t xml:space="preserve">- Potential for further exploitation (UNION-based extraction, blind SQL injection)</w:t>
      </w:r>
    </w:p>
    <w:p>
      <w:pPr>
        <w:pStyle w:val="BodyText"/>
      </w:pPr>
      <w:r>
        <w:rPr>
          <w:b/>
          <w:bCs/>
        </w:rPr>
        <w:t xml:space="preserve">SQL Injection Type:</w:t>
      </w:r>
      <w:r>
        <w:t xml:space="preserve"> </w:t>
      </w:r>
      <w:r>
        <w:t xml:space="preserve">Error-based</w:t>
      </w:r>
    </w:p>
    <w:p>
      <w:pPr>
        <w:pStyle w:val="BodyText"/>
      </w:pPr>
      <w:r>
        <w:rPr>
          <w:b/>
          <w:bCs/>
        </w:rPr>
        <w:t xml:space="preserve">Root Cause:</w:t>
      </w:r>
      <w:r>
        <w:t xml:space="preserve"> </w:t>
      </w:r>
      <w:r>
        <w:t xml:space="preserve">User input is directly incorporated into SQL queries without proper sanitization.</w:t>
      </w:r>
    </w:p>
    <w:p>
      <w:pPr>
        <w:pStyle w:val="BodyText"/>
      </w:pPr>
      <w:r>
        <w:rPr>
          <w:b/>
          <w:bCs/>
        </w:rPr>
        <w:t xml:space="preserve">Proof of Concept</w:t>
      </w:r>
    </w:p>
    <w:p>
      <w:pPr>
        <w:pStyle w:val="BodyText"/>
      </w:pPr>
      <w:r>
        <w:t xml:space="preserve">Successfully reproduced SQL injection vulnerability. Payload</w:t>
      </w:r>
      <w:r>
        <w:t xml:space="preserve"> </w:t>
      </w:r>
      <w:r>
        <w:t xml:space="preserve">‘' OR '1'='1' –’</w:t>
      </w:r>
      <w:r>
        <w:t xml:space="preserve"> </w:t>
      </w:r>
      <w:r>
        <w:t xml:space="preserve">submitted via search box triggered detailed database error:</w:t>
      </w:r>
      <w:r>
        <w:t xml:space="preserve"> </w:t>
      </w:r>
      <w:r>
        <w:t xml:space="preserve">“DBD::mysql::st execute failed: You have an error in your SQL syntax…MariaDB server version…IN (itemnum,sdesc,ldesc)…/data/apache2/cgi-bin/badstore.cgi line 242”</w:t>
      </w:r>
      <w:r>
        <w:t xml:space="preserve">. Error discloses database type (MariaDB), Perl driver, query structure, file path, and line number - confirming information disclosure as described.</w:t>
      </w:r>
    </w:p>
    <w:p>
      <w:pPr>
        <w:pStyle w:val="BodyText"/>
      </w:pPr>
      <w:r>
        <w:rPr>
          <w:b/>
          <w:bCs/>
        </w:rPr>
        <w:t xml:space="preserve">Remediation</w:t>
      </w:r>
    </w:p>
    <w:p>
      <w:pPr>
        <w:pStyle w:val="BodyText"/>
      </w:pPr>
      <w:r>
        <w:t xml:space="preserve">Use parameterized queries for search functionality. Implement input validation. Configure database to not expose detailed error messages in production. Use ORM frameworks that automatically escape user input.</w:t>
      </w:r>
    </w:p>
    <w:bookmarkEnd w:id="26"/>
    <w:bookmarkEnd w:id="27"/>
    <w:bookmarkStart w:id="30" w:name="finding-2"/>
    <w:p>
      <w:pPr>
        <w:pStyle w:val="Heading2"/>
      </w:pPr>
      <w:r>
        <w:t xml:space="preserve">Finding</w:t>
      </w:r>
    </w:p>
    <w:bookmarkStart w:id="29" w:name="Xb634d5e7ce38ca0c934bb9747e9770ee795ba50"/>
    <w:p>
      <w:pPr>
        <w:pStyle w:val="Heading3"/>
      </w:pPr>
      <w:r>
        <w:t xml:space="preserve">Critical Privilege Escalation via Authentication Cookie Manipulation</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10.0</w:t>
            </w:r>
            <w:r>
              <w:t xml:space="preserve"> </w:t>
            </w:r>
            <w:r>
              <w:t xml:space="preserve">(</w:t>
            </w:r>
            <w:hyperlink r:id="rId28">
              <w:r>
                <w:rPr>
                  <w:rStyle w:val="Hyperlink"/>
                </w:rPr>
                <w:t xml:space="preserve">CVSS:3.1/AV:N/AC:L/PR:N/UI:N/S:C/C:H/I:H/A:H</w:t>
              </w:r>
            </w:hyperlink>
            <w:r>
              <w:t xml:space="preserve">)</w:t>
            </w:r>
          </w:p>
        </w:tc>
      </w:tr>
      <w:tr>
        <w:tc>
          <w:tcPr/>
          <w:p>
            <w:pPr>
              <w:pStyle w:val="Compact"/>
            </w:pPr>
            <w:r>
              <w:rPr>
                <w:b/>
                <w:bCs/>
              </w:rPr>
              <w:t xml:space="preserve">Assets</w:t>
            </w:r>
          </w:p>
        </w:tc>
        <w:tc>
          <w:tcPr/>
          <w:p>
            <w:pPr>
              <w:pStyle w:val="Compact"/>
            </w:pPr>
            <w:r>
              <w:t xml:space="preserve">http://localhost:3336/cgi-bin/badstore.cgi?action=admin, http://localhost:3336/cgi-bin/badstore.cgi?action=adminportal, SSOid authentication cookie</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application uses a custom authentication cookie (SSOid) that stores user role information client-side without server-side validation. An attacker can easily decode the base64-encoded cookie, modify the role from</w:t>
      </w:r>
      <w:r>
        <w:t xml:space="preserve"> </w:t>
      </w:r>
      <w:r>
        <w:t xml:space="preserve">‘U’</w:t>
      </w:r>
      <w:r>
        <w:t xml:space="preserve"> </w:t>
      </w:r>
      <w:r>
        <w:t xml:space="preserve">(User) to</w:t>
      </w:r>
      <w:r>
        <w:t xml:space="preserve"> </w:t>
      </w:r>
      <w:r>
        <w:t xml:space="preserve">‘A’</w:t>
      </w:r>
      <w:r>
        <w:t xml:space="preserve"> </w:t>
      </w:r>
      <w:r>
        <w:t xml:space="preserve">(Admin), and gain full administrative access to the application.</w:t>
      </w:r>
    </w:p>
    <w:p>
      <w:pPr>
        <w:pStyle w:val="BodyText"/>
      </w:pPr>
      <w:r>
        <w:rPr>
          <w:b/>
          <w:bCs/>
        </w:rPr>
        <w:t xml:space="preserve">Vulnerability Details:</w:t>
      </w:r>
      <w:r>
        <w:t xml:space="preserve"> </w:t>
      </w:r>
      <w:r>
        <w:t xml:space="preserve">The SSOid cookie contains a base64-encoded string with the following format:</w:t>
      </w:r>
      <w:r>
        <w:t xml:space="preserve"> </w:t>
      </w:r>
      <w:r>
        <w:rPr>
          <w:rStyle w:val="VerbatimChar"/>
        </w:rPr>
        <w:t xml:space="preserve">email:password_hash:fullname:role</w:t>
      </w:r>
    </w:p>
    <w:p>
      <w:pPr>
        <w:pStyle w:val="BodyText"/>
      </w:pPr>
      <w:r>
        <w:t xml:space="preserve">For example:</w:t>
      </w:r>
      <w:r>
        <w:t xml:space="preserve"> </w:t>
      </w:r>
      <w:r>
        <w:rPr>
          <w:rStyle w:val="VerbatimChar"/>
        </w:rPr>
        <w:t xml:space="preserve">testuser123@test.com:179ad45c6ce2cb97cf1029e212046e81:Test User:U</w:t>
      </w:r>
    </w:p>
    <w:p>
      <w:pPr>
        <w:pStyle w:val="BodyText"/>
      </w:pPr>
      <w:r>
        <w:t xml:space="preserve">The role field is not validated server-side, allowing trivial privilege escalation.</w:t>
      </w:r>
    </w:p>
    <w:p>
      <w:pPr>
        <w:pStyle w:val="BodyText"/>
      </w:pPr>
      <w:r>
        <w:rPr>
          <w:b/>
          <w:bCs/>
        </w:rPr>
        <w:t xml:space="preserve">Attack Steps:</w:t>
      </w:r>
      <w:r>
        <w:t xml:space="preserve"> </w:t>
      </w:r>
      <w:r>
        <w:t xml:space="preserve">1. Register a regular user account at</w:t>
      </w:r>
      <w:r>
        <w:t xml:space="preserve"> </w:t>
      </w:r>
      <w:r>
        <w:rPr>
          <w:rStyle w:val="VerbatimChar"/>
        </w:rPr>
        <w:t xml:space="preserve">/cgi-bin/badstore.cgi?action=loginregister</w:t>
      </w:r>
      <w:r>
        <w:t xml:space="preserve"> </w:t>
      </w:r>
      <w:r>
        <w:t xml:space="preserve">2. Login to receive the SSOid cookie</w:t>
      </w:r>
      <w:r>
        <w:t xml:space="preserve"> </w:t>
      </w:r>
      <w:r>
        <w:t xml:space="preserve">3. Decode the cookie:</w:t>
      </w:r>
      <w:r>
        <w:t xml:space="preserve"> </w:t>
      </w:r>
      <w:r>
        <w:rPr>
          <w:rStyle w:val="VerbatimChar"/>
        </w:rPr>
        <w:t xml:space="preserve">echo 'dGVzdHVzZXIxMjNAdGVzdC5jb206MTc5YWQ0NWM2Y2UyY2I5N2NmMTAyOWUyMTIwNDZlODE6VGVzdCBVc2VyOlU=' | base64 -d</w:t>
      </w:r>
      <w:r>
        <w:t xml:space="preserve"> </w:t>
      </w:r>
      <w:r>
        <w:t xml:space="preserve">4. Modify the role from</w:t>
      </w:r>
      <w:r>
        <w:t xml:space="preserve"> </w:t>
      </w:r>
      <w:r>
        <w:t xml:space="preserve">‘U’</w:t>
      </w:r>
      <w:r>
        <w:t xml:space="preserve"> </w:t>
      </w:r>
      <w:r>
        <w:t xml:space="preserve">to</w:t>
      </w:r>
      <w:r>
        <w:t xml:space="preserve"> </w:t>
      </w:r>
      <w:r>
        <w:t xml:space="preserve">‘A’</w:t>
      </w:r>
      <w:r>
        <w:t xml:space="preserve">:</w:t>
      </w:r>
      <w:r>
        <w:t xml:space="preserve"> </w:t>
      </w:r>
      <w:r>
        <w:rPr>
          <w:rStyle w:val="VerbatimChar"/>
        </w:rPr>
        <w:t xml:space="preserve">testuser123@test.com:179ad45c6ce2cb97cf1029e212046e81:Test User:A</w:t>
      </w:r>
      <w:r>
        <w:t xml:space="preserve"> </w:t>
      </w:r>
      <w:r>
        <w:t xml:space="preserve">5. Re-encode:</w:t>
      </w:r>
      <w:r>
        <w:t xml:space="preserve"> </w:t>
      </w:r>
      <w:r>
        <w:rPr>
          <w:rStyle w:val="VerbatimChar"/>
        </w:rPr>
        <w:t xml:space="preserve">echo -n 'testuser123@test.com:179ad45c6ce2cb97cf1029e212046e81:Test User:A' | base64</w:t>
      </w:r>
      <w:r>
        <w:t xml:space="preserve"> </w:t>
      </w:r>
      <w:r>
        <w:t xml:space="preserve">6. Set the modified cookie and access</w:t>
      </w:r>
      <w:r>
        <w:t xml:space="preserve"> </w:t>
      </w:r>
      <w:r>
        <w:rPr>
          <w:rStyle w:val="VerbatimChar"/>
        </w:rPr>
        <w:t xml:space="preserve">/cgi-bin/badstore.cgi?action=admin</w:t>
      </w:r>
    </w:p>
    <w:p>
      <w:pPr>
        <w:pStyle w:val="BodyText"/>
      </w:pPr>
      <w:r>
        <w:rPr>
          <w:b/>
          <w:bCs/>
        </w:rPr>
        <w:t xml:space="preserve">Impact:</w:t>
      </w:r>
      <w:r>
        <w:t xml:space="preserve"> </w:t>
      </w:r>
      <w:r>
        <w:t xml:space="preserve">- Full administrative access to the application</w:t>
      </w:r>
      <w:r>
        <w:t xml:space="preserve"> </w:t>
      </w:r>
      <w:r>
        <w:t xml:space="preserve">- Access to all user accounts and password hashes (MD5)</w:t>
      </w:r>
      <w:r>
        <w:t xml:space="preserve"> </w:t>
      </w:r>
      <w:r>
        <w:t xml:space="preserve">- Ability to reset passwords, add/delete users</w:t>
      </w:r>
      <w:r>
        <w:t xml:space="preserve"> </w:t>
      </w:r>
      <w:r>
        <w:t xml:space="preserve">- Access to sales reports and sensitive business data</w:t>
      </w:r>
      <w:r>
        <w:t xml:space="preserve"> </w:t>
      </w:r>
      <w:r>
        <w:t xml:space="preserve">- Database backup capabilities</w:t>
      </w:r>
    </w:p>
    <w:p>
      <w:pPr>
        <w:pStyle w:val="BodyText"/>
      </w:pPr>
      <w:r>
        <w:rPr>
          <w:b/>
          <w:bCs/>
        </w:rPr>
        <w:t xml:space="preserve">Affected Endpoint:</w:t>
      </w:r>
      <w:r>
        <w:t xml:space="preserve"> </w:t>
      </w:r>
      <w:r>
        <w:t xml:space="preserve">-</w:t>
      </w:r>
      <w:r>
        <w:t xml:space="preserve"> </w:t>
      </w:r>
      <w:r>
        <w:rPr>
          <w:rStyle w:val="VerbatimChar"/>
        </w:rPr>
        <w:t xml:space="preserve">/cgi-bin/badstore.cgi?action=admin</w:t>
      </w:r>
      <w:r>
        <w:t xml:space="preserve"> </w:t>
      </w:r>
      <w:r>
        <w:t xml:space="preserve">(Admin portal)</w:t>
      </w:r>
      <w:r>
        <w:t xml:space="preserve"> </w:t>
      </w:r>
      <w:r>
        <w:t xml:space="preserve">-</w:t>
      </w:r>
      <w:r>
        <w:t xml:space="preserve"> </w:t>
      </w:r>
      <w:r>
        <w:rPr>
          <w:rStyle w:val="VerbatimChar"/>
        </w:rPr>
        <w:t xml:space="preserve">/cgi-bin/badstore.cgi?action=adminportal</w:t>
      </w:r>
      <w:r>
        <w:t xml:space="preserve"> </w:t>
      </w:r>
      <w:r>
        <w:t xml:space="preserve">(Admin functions)</w:t>
      </w:r>
    </w:p>
    <w:p>
      <w:pPr>
        <w:pStyle w:val="BodyText"/>
      </w:pPr>
      <w:r>
        <w:rPr>
          <w:b/>
          <w:bCs/>
        </w:rPr>
        <w:t xml:space="preserve">CVSS 3.1 Score:</w:t>
      </w:r>
      <w:r>
        <w:t xml:space="preserve"> </w:t>
      </w:r>
      <w:r>
        <w:t xml:space="preserve">10.0 (Critical)</w:t>
      </w:r>
      <w:r>
        <w:t xml:space="preserve"> </w:t>
      </w:r>
      <w:r>
        <w:rPr>
          <w:b/>
          <w:bCs/>
        </w:rPr>
        <w:t xml:space="preserve">Vector:</w:t>
      </w:r>
      <w:r>
        <w:t xml:space="preserve"> </w:t>
      </w:r>
      <w:r>
        <w:t xml:space="preserve">CVSS:3.1/AV:N/AC:L/PR:N/UI:N/S:C/C:H/I:H/A:H</w:t>
      </w:r>
    </w:p>
    <w:p>
      <w:pPr>
        <w:pStyle w:val="BodyText"/>
      </w:pPr>
      <w:r>
        <w:rPr>
          <w:b/>
          <w:bCs/>
        </w:rPr>
        <w:t xml:space="preserve">Proof of Concept</w:t>
      </w:r>
    </w:p>
    <w:p>
      <w:pPr>
        <w:pStyle w:val="BodyText"/>
      </w:pPr>
      <w:r>
        <w:t xml:space="preserve">Successfully reproduced privilege escalation. Steps: 1) Registered user</w:t>
      </w:r>
      <w:r>
        <w:t xml:space="preserve"> </w:t>
      </w:r>
      <w:r>
        <w:t xml:space="preserve">‘pentest_validator_2026@test.com’</w:t>
      </w:r>
      <w:r>
        <w:t xml:space="preserve">, 2) Decoded SSOid cookie revealing format</w:t>
      </w:r>
      <w:r>
        <w:t xml:space="preserve"> </w:t>
      </w:r>
      <w:r>
        <w:t xml:space="preserve">‘email:hash:name:role’</w:t>
      </w:r>
      <w:r>
        <w:t xml:space="preserve">, 3) Modified role from</w:t>
      </w:r>
      <w:r>
        <w:t xml:space="preserve"> </w:t>
      </w:r>
      <w:r>
        <w:t xml:space="preserve">‘U’</w:t>
      </w:r>
      <w:r>
        <w:t xml:space="preserve"> </w:t>
      </w:r>
      <w:r>
        <w:t xml:space="preserve">to</w:t>
      </w:r>
      <w:r>
        <w:t xml:space="preserve"> </w:t>
      </w:r>
      <w:r>
        <w:t xml:space="preserve">‘A’</w:t>
      </w:r>
      <w:r>
        <w:t xml:space="preserve">, 4) Set modified cookie, 5) Accessed /cgi-bin/badstore.cgi?action=admin and gained full admin access including sales reports with credit card data.</w:t>
      </w:r>
    </w:p>
    <w:p>
      <w:pPr>
        <w:pStyle w:val="BodyText"/>
      </w:pPr>
      <w:r>
        <w:rPr>
          <w:b/>
          <w:bCs/>
        </w:rPr>
        <w:t xml:space="preserve">Remediation</w:t>
      </w:r>
    </w:p>
    <w:p>
      <w:pPr>
        <w:pStyle w:val="BodyText"/>
      </w:pPr>
      <w:r>
        <w:t xml:space="preserve">Implement server-side session management with secure, server-stored session state. Store role information server-side only and validate on every request. Use cryptographically secure session tokens (not base64-encoded data). Implement proper session timeout and invalidation mechanisms.</w:t>
      </w:r>
    </w:p>
    <w:bookmarkEnd w:id="29"/>
    <w:bookmarkEnd w:id="30"/>
    <w:bookmarkEnd w:id="31"/>
    <w:bookmarkStart w:id="32" w:name="appendix-a---lists-scripts-and-raw-data"/>
    <w:p>
      <w:pPr>
        <w:pStyle w:val="Heading1"/>
      </w:pPr>
      <w:r>
        <w:t xml:space="preserve">Appendix A - Lists, Scripts and Raw Data</w:t>
      </w:r>
    </w:p>
    <w:bookmarkEnd w:id="32"/>
    <w:bookmarkStart w:id="33"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www.first.org/cvss/calculator/3.1#CVSS:3.1/AV:N/AC:L/PR:N/UI:N/S:C/C:H/I:H/A:H" TargetMode="External" /><Relationship Type="http://schemas.openxmlformats.org/officeDocument/2006/relationships/hyperlink" Id="rId22" Target="https://www.first.org/cvss/calculator/3.1#CVSS:3.1/AV:N/AC:L/PR:N/UI:N/S:U/C:H/I:H/A:N" TargetMode="External" /><Relationship Type="http://schemas.openxmlformats.org/officeDocument/2006/relationships/hyperlink" Id="rId25" Target="https://www.first.org/cvss/calculator/3.1#CVSS:3.1/AV:N/AC:L/PR:N/UI:N/S:U/C:L/I:N/A:N"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8" Target="https://www.first.org/cvss/calculator/3.1#CVSS:3.1/AV:N/AC:L/PR:N/UI:N/S:C/C:H/I:H/A:H" TargetMode="External" /><Relationship Type="http://schemas.openxmlformats.org/officeDocument/2006/relationships/hyperlink" Id="rId22" Target="https://www.first.org/cvss/calculator/3.1#CVSS:3.1/AV:N/AC:L/PR:N/UI:N/S:U/C:H/I:H/A:N" TargetMode="External" /><Relationship Type="http://schemas.openxmlformats.org/officeDocument/2006/relationships/hyperlink" Id="rId25" Target="https://www.first.org/cvss/calculator/3.1#CVSS:3.1/AV:N/AC:L/PR:N/UI:N/S:U/C:L/I:N/A:N"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2026-02-23T22:54:04Z</dcterms:created>
  <dcterms:modified xsi:type="dcterms:W3CDTF">2026-02-23T22:54:04Z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BadStore.net v1.2.3s</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