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E525E" w14:textId="77777777" w:rsidR="001969FC" w:rsidRDefault="001969FC" w:rsidP="00AF4F9E">
      <w:pPr>
        <w:spacing w:after="0" w:line="480" w:lineRule="auto"/>
        <w:rPr>
          <w:rFonts w:ascii="Times New Roman" w:hAnsi="Times New Roman" w:cs="Times New Roman"/>
        </w:rPr>
      </w:pPr>
    </w:p>
    <w:p w14:paraId="39726A87" w14:textId="77777777" w:rsidR="00AF4F9E" w:rsidRDefault="00AF4F9E" w:rsidP="00AF4F9E">
      <w:pPr>
        <w:spacing w:after="0" w:line="480" w:lineRule="auto"/>
        <w:rPr>
          <w:rFonts w:ascii="Times New Roman" w:hAnsi="Times New Roman" w:cs="Times New Roman"/>
        </w:rPr>
      </w:pPr>
    </w:p>
    <w:p w14:paraId="055C8F25" w14:textId="77777777" w:rsidR="00AF4F9E" w:rsidRDefault="00AF4F9E" w:rsidP="00AF4F9E">
      <w:pPr>
        <w:spacing w:after="0" w:line="480" w:lineRule="auto"/>
        <w:rPr>
          <w:rFonts w:ascii="Times New Roman" w:hAnsi="Times New Roman" w:cs="Times New Roman"/>
        </w:rPr>
      </w:pPr>
    </w:p>
    <w:p w14:paraId="608EE9B3" w14:textId="77777777" w:rsidR="00AF4F9E" w:rsidRDefault="00AF4F9E" w:rsidP="00AF4F9E">
      <w:pPr>
        <w:spacing w:after="0" w:line="480" w:lineRule="auto"/>
        <w:rPr>
          <w:rFonts w:ascii="Times New Roman" w:hAnsi="Times New Roman" w:cs="Times New Roman"/>
        </w:rPr>
      </w:pPr>
    </w:p>
    <w:p w14:paraId="072B2E60" w14:textId="6287F7E4" w:rsidR="00AF4F9E" w:rsidRDefault="00AF4F9E" w:rsidP="00AF4F9E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AF4F9E">
        <w:rPr>
          <w:rFonts w:ascii="Times New Roman" w:hAnsi="Times New Roman" w:cs="Times New Roman"/>
          <w:b/>
          <w:bCs/>
        </w:rPr>
        <w:t>Summary and Reflection</w:t>
      </w:r>
    </w:p>
    <w:p w14:paraId="7D19F2DA" w14:textId="77777777" w:rsidR="00AF4F9E" w:rsidRDefault="00AF4F9E" w:rsidP="00AF4F9E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2D8944FC" w14:textId="7561E3CA" w:rsidR="00AF4F9E" w:rsidRDefault="00AF4F9E" w:rsidP="00AF4F9E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A Keaton</w:t>
      </w:r>
    </w:p>
    <w:p w14:paraId="319437ED" w14:textId="3E7EFD36" w:rsidR="00AF4F9E" w:rsidRDefault="00AF4F9E" w:rsidP="00AF4F9E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New Hampshire University</w:t>
      </w:r>
    </w:p>
    <w:p w14:paraId="2156FF30" w14:textId="6A66C886" w:rsidR="00AF4F9E" w:rsidRDefault="00AF4F9E" w:rsidP="00AF4F9E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320: Software Test, Automation QA</w:t>
      </w:r>
    </w:p>
    <w:p w14:paraId="7FC30718" w14:textId="5C43AA4F" w:rsidR="00AF4F9E" w:rsidRDefault="00AF4F9E" w:rsidP="00AF4F9E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Federico Bermudez</w:t>
      </w:r>
    </w:p>
    <w:p w14:paraId="7E48A0A4" w14:textId="7FE61360" w:rsidR="00AF4F9E" w:rsidRDefault="00AF4F9E" w:rsidP="00AF4F9E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20, 2025</w:t>
      </w:r>
    </w:p>
    <w:p w14:paraId="68B2B844" w14:textId="77777777" w:rsidR="00AF4F9E" w:rsidRDefault="00AF4F9E" w:rsidP="00AF4F9E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50906D58" w14:textId="77777777" w:rsidR="00AF4F9E" w:rsidRDefault="00AF4F9E" w:rsidP="00AF4F9E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04856002" w14:textId="77777777" w:rsidR="00AF4F9E" w:rsidRDefault="00AF4F9E" w:rsidP="00AF4F9E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7ED979EA" w14:textId="77777777" w:rsidR="00AF4F9E" w:rsidRDefault="00AF4F9E" w:rsidP="00AF4F9E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0E4B1EBE" w14:textId="77777777" w:rsidR="00AF4F9E" w:rsidRDefault="00AF4F9E" w:rsidP="00AF4F9E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24CC150A" w14:textId="77777777" w:rsidR="00AF4F9E" w:rsidRDefault="00AF4F9E" w:rsidP="00AF4F9E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45A006CF" w14:textId="77777777" w:rsidR="00AF4F9E" w:rsidRDefault="00AF4F9E" w:rsidP="00AF4F9E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46E8C1C5" w14:textId="77777777" w:rsidR="00AF4F9E" w:rsidRDefault="00AF4F9E" w:rsidP="00AF4F9E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4541FA2E" w14:textId="77777777" w:rsidR="00AF4F9E" w:rsidRDefault="00AF4F9E" w:rsidP="00AF4F9E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796E9F16" w14:textId="77777777" w:rsidR="00AF4F9E" w:rsidRDefault="00AF4F9E" w:rsidP="00AF4F9E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7C1BEA39" w14:textId="77777777" w:rsidR="00AF4F9E" w:rsidRDefault="00AF4F9E" w:rsidP="00AF4F9E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163FD0A6" w14:textId="77777777" w:rsidR="00AF4F9E" w:rsidRDefault="00AF4F9E" w:rsidP="00AF4F9E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541355E0" w14:textId="51B671DA" w:rsidR="00AF4F9E" w:rsidRPr="0023689E" w:rsidRDefault="0023689E" w:rsidP="0023689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23689E">
        <w:rPr>
          <w:rFonts w:ascii="Times New Roman" w:hAnsi="Times New Roman" w:cs="Times New Roman"/>
          <w:b/>
          <w:bCs/>
        </w:rPr>
        <w:lastRenderedPageBreak/>
        <w:t>Summary</w:t>
      </w:r>
    </w:p>
    <w:p w14:paraId="66D5BFDC" w14:textId="0218B07F" w:rsidR="0023689E" w:rsidRDefault="001B39DE" w:rsidP="001F3408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develop the mobile application</w:t>
      </w:r>
      <w:r w:rsidR="008C5B2B">
        <w:rPr>
          <w:rFonts w:ascii="Times New Roman" w:hAnsi="Times New Roman" w:cs="Times New Roman"/>
        </w:rPr>
        <w:t xml:space="preserve">, I used </w:t>
      </w:r>
      <w:r w:rsidR="00076E1B">
        <w:rPr>
          <w:rFonts w:ascii="Times New Roman" w:hAnsi="Times New Roman" w:cs="Times New Roman"/>
        </w:rPr>
        <w:t xml:space="preserve">a </w:t>
      </w:r>
      <w:r w:rsidR="008C5B2B">
        <w:rPr>
          <w:rFonts w:ascii="Times New Roman" w:hAnsi="Times New Roman" w:cs="Times New Roman"/>
        </w:rPr>
        <w:t>J</w:t>
      </w:r>
      <w:r w:rsidR="00615763">
        <w:rPr>
          <w:rFonts w:ascii="Times New Roman" w:hAnsi="Times New Roman" w:cs="Times New Roman"/>
        </w:rPr>
        <w:t>U</w:t>
      </w:r>
      <w:r w:rsidR="00783CBC">
        <w:rPr>
          <w:rFonts w:ascii="Times New Roman" w:hAnsi="Times New Roman" w:cs="Times New Roman"/>
        </w:rPr>
        <w:t xml:space="preserve">nit testing approach </w:t>
      </w:r>
      <w:r w:rsidR="00B35F9F">
        <w:rPr>
          <w:rFonts w:ascii="Times New Roman" w:hAnsi="Times New Roman" w:cs="Times New Roman"/>
        </w:rPr>
        <w:t>to check whether each part of the contract, task, and appointment services ran</w:t>
      </w:r>
      <w:r w:rsidR="00197C80">
        <w:rPr>
          <w:rFonts w:ascii="Times New Roman" w:hAnsi="Times New Roman" w:cs="Times New Roman"/>
        </w:rPr>
        <w:t xml:space="preserve"> correctly.</w:t>
      </w:r>
      <w:r w:rsidR="003F54A9">
        <w:rPr>
          <w:rFonts w:ascii="Times New Roman" w:hAnsi="Times New Roman" w:cs="Times New Roman"/>
        </w:rPr>
        <w:t xml:space="preserve"> </w:t>
      </w:r>
      <w:r w:rsidR="009B6962" w:rsidRPr="009B6962">
        <w:rPr>
          <w:rFonts w:ascii="Times New Roman" w:hAnsi="Times New Roman" w:cs="Times New Roman"/>
        </w:rPr>
        <w:t xml:space="preserve">My unit testing approach aligned with the software requirements because I made sure each test checked exactly what the app was supposed to do. For example, the requirements stated that each contact, task, and appointment needed a unique </w:t>
      </w:r>
      <w:r w:rsidR="002974D3" w:rsidRPr="009B6962">
        <w:rPr>
          <w:rFonts w:ascii="Times New Roman" w:hAnsi="Times New Roman" w:cs="Times New Roman"/>
        </w:rPr>
        <w:t>ID of</w:t>
      </w:r>
      <w:r w:rsidR="009B6962" w:rsidRPr="009B6962">
        <w:rPr>
          <w:rFonts w:ascii="Times New Roman" w:hAnsi="Times New Roman" w:cs="Times New Roman"/>
        </w:rPr>
        <w:t xml:space="preserve"> </w:t>
      </w:r>
      <w:r w:rsidR="00512995">
        <w:rPr>
          <w:rFonts w:ascii="Times New Roman" w:hAnsi="Times New Roman" w:cs="Times New Roman"/>
        </w:rPr>
        <w:t xml:space="preserve">no longer than 10 characters </w:t>
      </w:r>
      <w:r w:rsidR="009B6962" w:rsidRPr="009B6962">
        <w:rPr>
          <w:rFonts w:ascii="Times New Roman" w:hAnsi="Times New Roman" w:cs="Times New Roman"/>
        </w:rPr>
        <w:t>and could no</w:t>
      </w:r>
      <w:r w:rsidR="00512995">
        <w:rPr>
          <w:rFonts w:ascii="Times New Roman" w:hAnsi="Times New Roman" w:cs="Times New Roman"/>
        </w:rPr>
        <w:t>t be</w:t>
      </w:r>
      <w:r w:rsidR="009B6962" w:rsidRPr="009B6962">
        <w:rPr>
          <w:rFonts w:ascii="Times New Roman" w:hAnsi="Times New Roman" w:cs="Times New Roman"/>
        </w:rPr>
        <w:t xml:space="preserve"> empty or null. I wrote tests that would fail if two items had the same ID or required information was missing.</w:t>
      </w:r>
      <w:r w:rsidR="002974D3">
        <w:rPr>
          <w:rFonts w:ascii="Times New Roman" w:hAnsi="Times New Roman" w:cs="Times New Roman"/>
        </w:rPr>
        <w:t xml:space="preserve"> </w:t>
      </w:r>
      <w:r w:rsidR="00387838">
        <w:rPr>
          <w:rFonts w:ascii="Times New Roman" w:hAnsi="Times New Roman" w:cs="Times New Roman"/>
        </w:rPr>
        <w:t>I tested that contacts could be added, updated, and deleted for the contact class</w:t>
      </w:r>
      <w:r w:rsidR="00AD581B" w:rsidRPr="00AD581B">
        <w:rPr>
          <w:rFonts w:ascii="Times New Roman" w:hAnsi="Times New Roman" w:cs="Times New Roman"/>
        </w:rPr>
        <w:t xml:space="preserve">. I followed the same process for tasks and appointments, </w:t>
      </w:r>
      <w:r w:rsidR="0090544E">
        <w:rPr>
          <w:rFonts w:ascii="Times New Roman" w:hAnsi="Times New Roman" w:cs="Times New Roman"/>
        </w:rPr>
        <w:t>ensuring</w:t>
      </w:r>
      <w:r w:rsidR="00AD581B" w:rsidRPr="00AD581B">
        <w:rPr>
          <w:rFonts w:ascii="Times New Roman" w:hAnsi="Times New Roman" w:cs="Times New Roman"/>
        </w:rPr>
        <w:t xml:space="preserve"> the</w:t>
      </w:r>
      <w:r w:rsidR="00387838">
        <w:rPr>
          <w:rFonts w:ascii="Times New Roman" w:hAnsi="Times New Roman" w:cs="Times New Roman"/>
        </w:rPr>
        <w:t xml:space="preserve"> ID</w:t>
      </w:r>
      <w:r w:rsidR="00AD581B" w:rsidRPr="00AD581B">
        <w:rPr>
          <w:rFonts w:ascii="Times New Roman" w:hAnsi="Times New Roman" w:cs="Times New Roman"/>
        </w:rPr>
        <w:t xml:space="preserve"> couldn’t be duplicated and had all the required information.</w:t>
      </w:r>
      <w:r w:rsidR="008924D2">
        <w:rPr>
          <w:rFonts w:ascii="Times New Roman" w:hAnsi="Times New Roman" w:cs="Times New Roman"/>
        </w:rPr>
        <w:t xml:space="preserve"> </w:t>
      </w:r>
      <w:r w:rsidR="00677682" w:rsidRPr="00677682">
        <w:rPr>
          <w:rFonts w:ascii="Times New Roman" w:hAnsi="Times New Roman" w:cs="Times New Roman"/>
        </w:rPr>
        <w:t xml:space="preserve">My JUnit tests </w:t>
      </w:r>
      <w:r w:rsidR="00615763">
        <w:rPr>
          <w:rFonts w:ascii="Times New Roman" w:hAnsi="Times New Roman" w:cs="Times New Roman"/>
        </w:rPr>
        <w:t xml:space="preserve">had a </w:t>
      </w:r>
      <w:r w:rsidR="00677682" w:rsidRPr="00677682">
        <w:rPr>
          <w:rFonts w:ascii="Times New Roman" w:hAnsi="Times New Roman" w:cs="Times New Roman"/>
        </w:rPr>
        <w:t xml:space="preserve">78% code coverage. This means most of the </w:t>
      </w:r>
      <w:r w:rsidR="00466E68">
        <w:rPr>
          <w:rFonts w:ascii="Times New Roman" w:hAnsi="Times New Roman" w:cs="Times New Roman"/>
        </w:rPr>
        <w:t>crucial</w:t>
      </w:r>
      <w:r w:rsidR="00677682" w:rsidRPr="00677682">
        <w:rPr>
          <w:rFonts w:ascii="Times New Roman" w:hAnsi="Times New Roman" w:cs="Times New Roman"/>
        </w:rPr>
        <w:t xml:space="preserve"> parts of the code were tested, especially the parts for adding, updating, and deleting contacts, tasks, and appointments. I </w:t>
      </w:r>
      <w:r w:rsidR="00677682">
        <w:rPr>
          <w:rFonts w:ascii="Times New Roman" w:hAnsi="Times New Roman" w:cs="Times New Roman"/>
        </w:rPr>
        <w:t>tested</w:t>
      </w:r>
      <w:r w:rsidR="00677682" w:rsidRPr="00677682">
        <w:rPr>
          <w:rFonts w:ascii="Times New Roman" w:hAnsi="Times New Roman" w:cs="Times New Roman"/>
        </w:rPr>
        <w:t xml:space="preserve"> the main things the app was supposed to do, like checking for unique IDs and making sure no important fields were missing.</w:t>
      </w:r>
      <w:r w:rsidR="005427E2">
        <w:rPr>
          <w:rFonts w:ascii="Times New Roman" w:hAnsi="Times New Roman" w:cs="Times New Roman"/>
        </w:rPr>
        <w:t xml:space="preserve"> </w:t>
      </w:r>
      <w:r w:rsidR="005427E2" w:rsidRPr="005427E2">
        <w:rPr>
          <w:rFonts w:ascii="Times New Roman" w:hAnsi="Times New Roman" w:cs="Times New Roman"/>
        </w:rPr>
        <w:t xml:space="preserve">I also included negative test cases to </w:t>
      </w:r>
      <w:r w:rsidR="005427E2">
        <w:rPr>
          <w:rFonts w:ascii="Times New Roman" w:hAnsi="Times New Roman" w:cs="Times New Roman"/>
        </w:rPr>
        <w:t>ensure the services correctly handled invalid inputs</w:t>
      </w:r>
      <w:r w:rsidR="005427E2" w:rsidRPr="005427E2">
        <w:rPr>
          <w:rFonts w:ascii="Times New Roman" w:hAnsi="Times New Roman" w:cs="Times New Roman"/>
        </w:rPr>
        <w:t>.</w:t>
      </w:r>
      <w:r w:rsidR="00D82408">
        <w:rPr>
          <w:rFonts w:ascii="Times New Roman" w:hAnsi="Times New Roman" w:cs="Times New Roman"/>
        </w:rPr>
        <w:t xml:space="preserve"> For example, I created a test case </w:t>
      </w:r>
      <w:r w:rsidR="004A79F3">
        <w:rPr>
          <w:rFonts w:ascii="Times New Roman" w:hAnsi="Times New Roman" w:cs="Times New Roman"/>
        </w:rPr>
        <w:t xml:space="preserve">in the </w:t>
      </w:r>
      <w:proofErr w:type="spellStart"/>
      <w:r w:rsidR="004A79F3">
        <w:rPr>
          <w:rFonts w:ascii="Times New Roman" w:hAnsi="Times New Roman" w:cs="Times New Roman"/>
        </w:rPr>
        <w:t>contactTest</w:t>
      </w:r>
      <w:proofErr w:type="spellEnd"/>
      <w:r w:rsidR="004A79F3">
        <w:rPr>
          <w:rFonts w:ascii="Times New Roman" w:hAnsi="Times New Roman" w:cs="Times New Roman"/>
        </w:rPr>
        <w:t xml:space="preserve"> </w:t>
      </w:r>
      <w:r w:rsidR="00D822DB">
        <w:rPr>
          <w:rFonts w:ascii="Times New Roman" w:hAnsi="Times New Roman" w:cs="Times New Roman"/>
        </w:rPr>
        <w:t xml:space="preserve">class </w:t>
      </w:r>
      <w:r w:rsidR="00D82408">
        <w:rPr>
          <w:rFonts w:ascii="Times New Roman" w:hAnsi="Times New Roman" w:cs="Times New Roman"/>
        </w:rPr>
        <w:t xml:space="preserve">that would throw an error when </w:t>
      </w:r>
      <w:r w:rsidR="00D822DB">
        <w:rPr>
          <w:rFonts w:ascii="Times New Roman" w:hAnsi="Times New Roman" w:cs="Times New Roman"/>
        </w:rPr>
        <w:t>an incorrect phone number was entered.</w:t>
      </w:r>
      <w:r w:rsidR="0050295A">
        <w:rPr>
          <w:rFonts w:ascii="Times New Roman" w:hAnsi="Times New Roman" w:cs="Times New Roman"/>
        </w:rPr>
        <w:t xml:space="preserve"> These tests helped ensure that I would find common </w:t>
      </w:r>
      <w:r w:rsidR="003B61B4">
        <w:rPr>
          <w:rFonts w:ascii="Times New Roman" w:hAnsi="Times New Roman" w:cs="Times New Roman"/>
        </w:rPr>
        <w:t>mistakes</w:t>
      </w:r>
      <w:r w:rsidR="0050295A">
        <w:rPr>
          <w:rFonts w:ascii="Times New Roman" w:hAnsi="Times New Roman" w:cs="Times New Roman"/>
        </w:rPr>
        <w:t xml:space="preserve"> </w:t>
      </w:r>
      <w:r w:rsidR="003B61B4">
        <w:rPr>
          <w:rFonts w:ascii="Times New Roman" w:hAnsi="Times New Roman" w:cs="Times New Roman"/>
        </w:rPr>
        <w:t>and that the mobile app would work well for the customer.</w:t>
      </w:r>
    </w:p>
    <w:p w14:paraId="3446A4F4" w14:textId="29B04AF7" w:rsidR="001F3408" w:rsidRDefault="00955D12" w:rsidP="00B55EFD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ensure my code was technically sound</w:t>
      </w:r>
      <w:r w:rsidR="007502D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 xml:space="preserve"> </w:t>
      </w:r>
      <w:r w:rsidR="007502D0">
        <w:rPr>
          <w:rFonts w:ascii="Times New Roman" w:hAnsi="Times New Roman" w:cs="Times New Roman"/>
        </w:rPr>
        <w:t>tested it for good and bad inputs.</w:t>
      </w:r>
      <w:r w:rsidR="000E766C">
        <w:rPr>
          <w:rFonts w:ascii="Times New Roman" w:hAnsi="Times New Roman" w:cs="Times New Roman"/>
        </w:rPr>
        <w:t xml:space="preserve"> For example, </w:t>
      </w:r>
      <w:r w:rsidR="001671FF">
        <w:rPr>
          <w:rFonts w:ascii="Times New Roman" w:hAnsi="Times New Roman" w:cs="Times New Roman"/>
        </w:rPr>
        <w:t xml:space="preserve">in </w:t>
      </w:r>
      <w:proofErr w:type="spellStart"/>
      <w:proofErr w:type="gramStart"/>
      <w:r w:rsidR="00EA05D9">
        <w:rPr>
          <w:rFonts w:ascii="Times New Roman" w:hAnsi="Times New Roman" w:cs="Times New Roman"/>
        </w:rPr>
        <w:t>AppointmentTest</w:t>
      </w:r>
      <w:proofErr w:type="spellEnd"/>
      <w:proofErr w:type="gramEnd"/>
      <w:r w:rsidR="00C12C64">
        <w:rPr>
          <w:rFonts w:ascii="Times New Roman" w:hAnsi="Times New Roman" w:cs="Times New Roman"/>
        </w:rPr>
        <w:t xml:space="preserve"> I tested </w:t>
      </w:r>
      <w:r w:rsidR="00DF501F">
        <w:rPr>
          <w:rFonts w:ascii="Times New Roman" w:hAnsi="Times New Roman" w:cs="Times New Roman"/>
        </w:rPr>
        <w:t>invalid and valid description input</w:t>
      </w:r>
      <w:r w:rsidR="00D00594">
        <w:rPr>
          <w:rFonts w:ascii="Times New Roman" w:hAnsi="Times New Roman" w:cs="Times New Roman"/>
        </w:rPr>
        <w:t>,</w:t>
      </w:r>
      <w:r w:rsidR="00EF2C38">
        <w:rPr>
          <w:rFonts w:ascii="Times New Roman" w:hAnsi="Times New Roman" w:cs="Times New Roman"/>
        </w:rPr>
        <w:t xml:space="preserve"> ensuring the input was not null</w:t>
      </w:r>
      <w:r w:rsidR="00D00594">
        <w:rPr>
          <w:rFonts w:ascii="Times New Roman" w:hAnsi="Times New Roman" w:cs="Times New Roman"/>
        </w:rPr>
        <w:t xml:space="preserve">, </w:t>
      </w:r>
      <w:r w:rsidR="00187D2B">
        <w:rPr>
          <w:rFonts w:ascii="Times New Roman" w:hAnsi="Times New Roman" w:cs="Times New Roman"/>
        </w:rPr>
        <w:t xml:space="preserve">no longer than 50 characters, </w:t>
      </w:r>
      <w:r w:rsidR="00914998">
        <w:rPr>
          <w:rFonts w:ascii="Times New Roman" w:hAnsi="Times New Roman" w:cs="Times New Roman"/>
        </w:rPr>
        <w:t xml:space="preserve">and worked with a valid input that meets the requirements. </w:t>
      </w:r>
      <w:r w:rsidR="0078544F">
        <w:rPr>
          <w:rFonts w:ascii="Times New Roman" w:hAnsi="Times New Roman" w:cs="Times New Roman"/>
        </w:rPr>
        <w:t>To maintain efficiency</w:t>
      </w:r>
      <w:r w:rsidR="00044C8A">
        <w:rPr>
          <w:rFonts w:ascii="Times New Roman" w:hAnsi="Times New Roman" w:cs="Times New Roman"/>
        </w:rPr>
        <w:t>,</w:t>
      </w:r>
      <w:r w:rsidR="0078544F">
        <w:rPr>
          <w:rFonts w:ascii="Times New Roman" w:hAnsi="Times New Roman" w:cs="Times New Roman"/>
        </w:rPr>
        <w:t xml:space="preserve"> </w:t>
      </w:r>
      <w:r w:rsidR="00C94A38">
        <w:rPr>
          <w:rFonts w:ascii="Times New Roman" w:hAnsi="Times New Roman" w:cs="Times New Roman"/>
        </w:rPr>
        <w:t xml:space="preserve">I </w:t>
      </w:r>
      <w:r w:rsidR="002B4F0C">
        <w:rPr>
          <w:rFonts w:ascii="Times New Roman" w:hAnsi="Times New Roman" w:cs="Times New Roman"/>
        </w:rPr>
        <w:t xml:space="preserve">created a method </w:t>
      </w:r>
      <w:r w:rsidR="00A865F9">
        <w:rPr>
          <w:rFonts w:ascii="Times New Roman" w:hAnsi="Times New Roman" w:cs="Times New Roman"/>
        </w:rPr>
        <w:t xml:space="preserve">called </w:t>
      </w:r>
      <w:proofErr w:type="spellStart"/>
      <w:proofErr w:type="gramStart"/>
      <w:r w:rsidR="00F23C58">
        <w:rPr>
          <w:rFonts w:ascii="Times New Roman" w:hAnsi="Times New Roman" w:cs="Times New Roman"/>
        </w:rPr>
        <w:lastRenderedPageBreak/>
        <w:t>futureDate</w:t>
      </w:r>
      <w:proofErr w:type="spellEnd"/>
      <w:r w:rsidR="00F23C58">
        <w:rPr>
          <w:rFonts w:ascii="Times New Roman" w:hAnsi="Times New Roman" w:cs="Times New Roman"/>
        </w:rPr>
        <w:t>(</w:t>
      </w:r>
      <w:proofErr w:type="gramEnd"/>
      <w:r w:rsidR="00F23C58">
        <w:rPr>
          <w:rFonts w:ascii="Times New Roman" w:hAnsi="Times New Roman" w:cs="Times New Roman"/>
        </w:rPr>
        <w:t xml:space="preserve">) that helped me </w:t>
      </w:r>
      <w:r w:rsidR="00044C8A">
        <w:rPr>
          <w:rFonts w:ascii="Times New Roman" w:hAnsi="Times New Roman" w:cs="Times New Roman"/>
        </w:rPr>
        <w:t>avoid</w:t>
      </w:r>
      <w:r w:rsidR="00F23C58">
        <w:rPr>
          <w:rFonts w:ascii="Times New Roman" w:hAnsi="Times New Roman" w:cs="Times New Roman"/>
        </w:rPr>
        <w:t xml:space="preserve"> </w:t>
      </w:r>
      <w:r w:rsidR="00444661">
        <w:rPr>
          <w:rFonts w:ascii="Times New Roman" w:hAnsi="Times New Roman" w:cs="Times New Roman"/>
        </w:rPr>
        <w:t xml:space="preserve">writing the same future date </w:t>
      </w:r>
      <w:r w:rsidR="00044C8A">
        <w:rPr>
          <w:rFonts w:ascii="Times New Roman" w:hAnsi="Times New Roman" w:cs="Times New Roman"/>
        </w:rPr>
        <w:t>repeatedly</w:t>
      </w:r>
      <w:r w:rsidR="00444661">
        <w:rPr>
          <w:rFonts w:ascii="Times New Roman" w:hAnsi="Times New Roman" w:cs="Times New Roman"/>
        </w:rPr>
        <w:t xml:space="preserve"> in my code.</w:t>
      </w:r>
      <w:r w:rsidR="00F72336">
        <w:rPr>
          <w:rFonts w:ascii="Times New Roman" w:hAnsi="Times New Roman" w:cs="Times New Roman"/>
        </w:rPr>
        <w:t xml:space="preserve"> </w:t>
      </w:r>
      <w:r w:rsidR="00DB5BE7">
        <w:rPr>
          <w:rFonts w:ascii="Times New Roman" w:hAnsi="Times New Roman" w:cs="Times New Roman"/>
        </w:rPr>
        <w:t>By d</w:t>
      </w:r>
      <w:r w:rsidR="00F72336">
        <w:rPr>
          <w:rFonts w:ascii="Times New Roman" w:hAnsi="Times New Roman" w:cs="Times New Roman"/>
        </w:rPr>
        <w:t>oing this</w:t>
      </w:r>
      <w:r w:rsidR="00AA6606">
        <w:rPr>
          <w:rFonts w:ascii="Times New Roman" w:hAnsi="Times New Roman" w:cs="Times New Roman"/>
        </w:rPr>
        <w:t>,</w:t>
      </w:r>
      <w:r w:rsidR="00DB5BE7">
        <w:rPr>
          <w:rFonts w:ascii="Times New Roman" w:hAnsi="Times New Roman" w:cs="Times New Roman"/>
        </w:rPr>
        <w:t xml:space="preserve"> I </w:t>
      </w:r>
      <w:r w:rsidR="00AA6606">
        <w:rPr>
          <w:rFonts w:ascii="Times New Roman" w:hAnsi="Times New Roman" w:cs="Times New Roman"/>
        </w:rPr>
        <w:t>saved time and made</w:t>
      </w:r>
      <w:r w:rsidR="00330916">
        <w:rPr>
          <w:rFonts w:ascii="Times New Roman" w:hAnsi="Times New Roman" w:cs="Times New Roman"/>
        </w:rPr>
        <w:t xml:space="preserve"> my code more </w:t>
      </w:r>
      <w:r w:rsidR="000A0E4F">
        <w:rPr>
          <w:rFonts w:ascii="Times New Roman" w:hAnsi="Times New Roman" w:cs="Times New Roman"/>
        </w:rPr>
        <w:t>readable</w:t>
      </w:r>
      <w:r w:rsidR="00330916">
        <w:rPr>
          <w:rFonts w:ascii="Times New Roman" w:hAnsi="Times New Roman" w:cs="Times New Roman"/>
        </w:rPr>
        <w:t xml:space="preserve"> and easier to maintain, </w:t>
      </w:r>
      <w:r w:rsidR="000A0E4F">
        <w:rPr>
          <w:rFonts w:ascii="Times New Roman" w:hAnsi="Times New Roman" w:cs="Times New Roman"/>
        </w:rPr>
        <w:t>promoting its overall efficiency.</w:t>
      </w:r>
      <w:r w:rsidR="00665C9B">
        <w:rPr>
          <w:rFonts w:ascii="Times New Roman" w:hAnsi="Times New Roman" w:cs="Times New Roman"/>
        </w:rPr>
        <w:t xml:space="preserve"> </w:t>
      </w:r>
      <w:r w:rsidR="00665C9B" w:rsidRPr="00665C9B">
        <w:rPr>
          <w:rFonts w:ascii="Times New Roman" w:hAnsi="Times New Roman" w:cs="Times New Roman"/>
        </w:rPr>
        <w:t>Specific examples from my code</w:t>
      </w:r>
      <w:r w:rsidR="006B771E">
        <w:rPr>
          <w:rFonts w:ascii="Times New Roman" w:hAnsi="Times New Roman" w:cs="Times New Roman"/>
        </w:rPr>
        <w:t xml:space="preserve"> are </w:t>
      </w:r>
      <w:r w:rsidR="00665C9B" w:rsidRPr="00665C9B">
        <w:rPr>
          <w:rFonts w:ascii="Times New Roman" w:hAnsi="Times New Roman" w:cs="Times New Roman"/>
        </w:rPr>
        <w:t>shown below</w:t>
      </w:r>
      <w:r w:rsidR="006B771E">
        <w:rPr>
          <w:rFonts w:ascii="Times New Roman" w:hAnsi="Times New Roman" w:cs="Times New Roman"/>
        </w:rPr>
        <w:t xml:space="preserve">, highlighting areas </w:t>
      </w:r>
      <w:r w:rsidR="00354CD5">
        <w:rPr>
          <w:rFonts w:ascii="Times New Roman" w:hAnsi="Times New Roman" w:cs="Times New Roman"/>
        </w:rPr>
        <w:t xml:space="preserve">where </w:t>
      </w:r>
      <w:r w:rsidR="006B771E">
        <w:rPr>
          <w:rFonts w:ascii="Times New Roman" w:hAnsi="Times New Roman" w:cs="Times New Roman"/>
        </w:rPr>
        <w:t xml:space="preserve">I implemented </w:t>
      </w:r>
      <w:proofErr w:type="gramStart"/>
      <w:r w:rsidR="006B771E">
        <w:rPr>
          <w:rFonts w:ascii="Times New Roman" w:hAnsi="Times New Roman" w:cs="Times New Roman"/>
        </w:rPr>
        <w:t>technically</w:t>
      </w:r>
      <w:proofErr w:type="gramEnd"/>
      <w:r w:rsidR="006B771E">
        <w:rPr>
          <w:rFonts w:ascii="Times New Roman" w:hAnsi="Times New Roman" w:cs="Times New Roman"/>
        </w:rPr>
        <w:t xml:space="preserve"> sound </w:t>
      </w:r>
      <w:r w:rsidR="00354CD5">
        <w:rPr>
          <w:rFonts w:ascii="Times New Roman" w:hAnsi="Times New Roman" w:cs="Times New Roman"/>
        </w:rPr>
        <w:t xml:space="preserve">methods and maintained efficiency. </w:t>
      </w:r>
    </w:p>
    <w:p w14:paraId="58CAEDD7" w14:textId="76971BAE" w:rsidR="00CD1441" w:rsidRPr="00727117" w:rsidRDefault="00736491" w:rsidP="00727117">
      <w:pPr>
        <w:spacing w:after="0" w:line="480" w:lineRule="auto"/>
        <w:rPr>
          <w:rFonts w:ascii="Times New Roman" w:hAnsi="Times New Roman" w:cs="Times New Roman"/>
        </w:rPr>
      </w:pPr>
      <w:r w:rsidRPr="00736491">
        <w:drawing>
          <wp:inline distT="0" distB="0" distL="0" distR="0" wp14:anchorId="1E0DCDF6" wp14:editId="12A311A3">
            <wp:extent cx="4972086" cy="1162058"/>
            <wp:effectExtent l="0" t="0" r="0" b="0"/>
            <wp:docPr id="108123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38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86" cy="116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C419" w14:textId="35580C68" w:rsidR="00736491" w:rsidRDefault="00E91A30" w:rsidP="00727117">
      <w:pPr>
        <w:spacing w:after="0" w:line="480" w:lineRule="auto"/>
        <w:rPr>
          <w:rFonts w:ascii="Times New Roman" w:hAnsi="Times New Roman" w:cs="Times New Roman"/>
        </w:rPr>
      </w:pPr>
      <w:r w:rsidRPr="00E91A30">
        <w:drawing>
          <wp:inline distT="0" distB="0" distL="0" distR="0" wp14:anchorId="0DE0BD16" wp14:editId="3706FFA8">
            <wp:extent cx="5943600" cy="1024255"/>
            <wp:effectExtent l="0" t="0" r="0" b="4445"/>
            <wp:docPr id="154916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63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DCF2" w14:textId="049BC086" w:rsidR="0020253C" w:rsidRDefault="00727117" w:rsidP="00727117">
      <w:pPr>
        <w:spacing w:after="0" w:line="480" w:lineRule="auto"/>
        <w:rPr>
          <w:rFonts w:ascii="Times New Roman" w:hAnsi="Times New Roman" w:cs="Times New Roman"/>
        </w:rPr>
      </w:pPr>
      <w:r w:rsidRPr="00727117">
        <w:rPr>
          <w:rFonts w:ascii="Times New Roman" w:hAnsi="Times New Roman" w:cs="Times New Roman"/>
        </w:rPr>
        <w:drawing>
          <wp:inline distT="0" distB="0" distL="0" distR="0" wp14:anchorId="66359065" wp14:editId="1C0921BF">
            <wp:extent cx="5943600" cy="1169035"/>
            <wp:effectExtent l="0" t="0" r="0" b="0"/>
            <wp:docPr id="68990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05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DAB2" w14:textId="473A209B" w:rsidR="00017DBA" w:rsidRDefault="00FF2DA4" w:rsidP="00727117">
      <w:pPr>
        <w:spacing w:after="0" w:line="480" w:lineRule="auto"/>
        <w:rPr>
          <w:rFonts w:ascii="Times New Roman" w:hAnsi="Times New Roman" w:cs="Times New Roman"/>
        </w:rPr>
      </w:pPr>
      <w:r w:rsidRPr="00FF2DA4">
        <w:rPr>
          <w:rFonts w:ascii="Times New Roman" w:hAnsi="Times New Roman" w:cs="Times New Roman"/>
        </w:rPr>
        <w:drawing>
          <wp:inline distT="0" distB="0" distL="0" distR="0" wp14:anchorId="39E15C1E" wp14:editId="1597CF4E">
            <wp:extent cx="5467390" cy="1228734"/>
            <wp:effectExtent l="0" t="0" r="0" b="9525"/>
            <wp:docPr id="12011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2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90" cy="122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CA83" w14:textId="77777777" w:rsidR="000A6FFB" w:rsidRPr="0020253C" w:rsidRDefault="000A6FFB" w:rsidP="00727117">
      <w:pPr>
        <w:spacing w:after="0" w:line="480" w:lineRule="auto"/>
        <w:rPr>
          <w:rFonts w:ascii="Times New Roman" w:hAnsi="Times New Roman" w:cs="Times New Roman"/>
        </w:rPr>
      </w:pPr>
    </w:p>
    <w:p w14:paraId="38CB4776" w14:textId="5FBC1252" w:rsidR="001F3408" w:rsidRPr="001F3408" w:rsidRDefault="001F3408" w:rsidP="001F340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1F3408">
        <w:rPr>
          <w:rFonts w:ascii="Times New Roman" w:hAnsi="Times New Roman" w:cs="Times New Roman"/>
          <w:b/>
          <w:bCs/>
        </w:rPr>
        <w:t>Reflection</w:t>
      </w:r>
    </w:p>
    <w:p w14:paraId="44859973" w14:textId="6DFFB189" w:rsidR="00BE51B6" w:rsidRPr="00DA6FE0" w:rsidRDefault="00F62D0F" w:rsidP="00DA6FE0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software testing technique</w:t>
      </w:r>
      <w:r w:rsidR="00A94C1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 used for the project </w:t>
      </w:r>
      <w:r w:rsidR="006A764B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</w:t>
      </w:r>
      <w:r w:rsidR="0073438A">
        <w:rPr>
          <w:rFonts w:ascii="Times New Roman" w:hAnsi="Times New Roman" w:cs="Times New Roman"/>
        </w:rPr>
        <w:t xml:space="preserve">equivalence partitioning and </w:t>
      </w:r>
      <w:r w:rsidR="006A764B">
        <w:rPr>
          <w:rFonts w:ascii="Times New Roman" w:hAnsi="Times New Roman" w:cs="Times New Roman"/>
        </w:rPr>
        <w:t xml:space="preserve">boundary value analysis techniques. </w:t>
      </w:r>
      <w:r w:rsidR="00275BAC">
        <w:rPr>
          <w:rFonts w:ascii="Times New Roman" w:hAnsi="Times New Roman" w:cs="Times New Roman"/>
        </w:rPr>
        <w:t xml:space="preserve">According to </w:t>
      </w:r>
      <w:r w:rsidR="001227E2">
        <w:rPr>
          <w:rFonts w:ascii="Times New Roman" w:hAnsi="Times New Roman" w:cs="Times New Roman"/>
        </w:rPr>
        <w:t>Hambling</w:t>
      </w:r>
      <w:r w:rsidR="00275BAC">
        <w:rPr>
          <w:rFonts w:ascii="Times New Roman" w:hAnsi="Times New Roman" w:cs="Times New Roman"/>
        </w:rPr>
        <w:t xml:space="preserve"> </w:t>
      </w:r>
      <w:r w:rsidR="005F143E">
        <w:rPr>
          <w:rFonts w:ascii="Times New Roman" w:hAnsi="Times New Roman" w:cs="Times New Roman"/>
        </w:rPr>
        <w:t>et al. (2019)</w:t>
      </w:r>
      <w:r w:rsidR="001227E2">
        <w:rPr>
          <w:rFonts w:ascii="Times New Roman" w:hAnsi="Times New Roman" w:cs="Times New Roman"/>
        </w:rPr>
        <w:t>,</w:t>
      </w:r>
      <w:r w:rsidR="005F143E">
        <w:rPr>
          <w:rFonts w:ascii="Times New Roman" w:hAnsi="Times New Roman" w:cs="Times New Roman"/>
        </w:rPr>
        <w:t xml:space="preserve"> </w:t>
      </w:r>
      <w:r w:rsidR="000E385F">
        <w:rPr>
          <w:rFonts w:ascii="Times New Roman" w:hAnsi="Times New Roman" w:cs="Times New Roman"/>
        </w:rPr>
        <w:t>“e</w:t>
      </w:r>
      <w:r w:rsidR="000E385F" w:rsidRPr="000E385F">
        <w:rPr>
          <w:rFonts w:ascii="Times New Roman" w:hAnsi="Times New Roman" w:cs="Times New Roman"/>
        </w:rPr>
        <w:t>quivalence partitioning is based on a very simple idea: it is that in many cases the inputs to a program can be ‘chunked’ into groups of similar inputs</w:t>
      </w:r>
      <w:r w:rsidR="000E385F">
        <w:rPr>
          <w:rFonts w:ascii="Times New Roman" w:hAnsi="Times New Roman" w:cs="Times New Roman"/>
        </w:rPr>
        <w:t>”</w:t>
      </w:r>
      <w:r w:rsidR="001D0883">
        <w:rPr>
          <w:rFonts w:ascii="Times New Roman" w:hAnsi="Times New Roman" w:cs="Times New Roman"/>
        </w:rPr>
        <w:t xml:space="preserve"> (p</w:t>
      </w:r>
      <w:r w:rsidR="008C588B">
        <w:rPr>
          <w:rFonts w:ascii="Times New Roman" w:hAnsi="Times New Roman" w:cs="Times New Roman"/>
        </w:rPr>
        <w:t>. 102)</w:t>
      </w:r>
      <w:r w:rsidR="000E385F" w:rsidRPr="000E385F">
        <w:rPr>
          <w:rFonts w:ascii="Times New Roman" w:hAnsi="Times New Roman" w:cs="Times New Roman"/>
        </w:rPr>
        <w:t>.</w:t>
      </w:r>
      <w:r w:rsidR="000E385F">
        <w:rPr>
          <w:rFonts w:ascii="Times New Roman" w:hAnsi="Times New Roman" w:cs="Times New Roman"/>
        </w:rPr>
        <w:t xml:space="preserve"> </w:t>
      </w:r>
      <w:r w:rsidR="008C588B">
        <w:rPr>
          <w:rFonts w:ascii="Times New Roman" w:hAnsi="Times New Roman" w:cs="Times New Roman"/>
        </w:rPr>
        <w:t>I</w:t>
      </w:r>
      <w:r w:rsidR="006E6C59">
        <w:rPr>
          <w:rFonts w:ascii="Times New Roman" w:hAnsi="Times New Roman" w:cs="Times New Roman"/>
        </w:rPr>
        <w:t xml:space="preserve"> used this technique by</w:t>
      </w:r>
      <w:r w:rsidR="009D51E8">
        <w:rPr>
          <w:rFonts w:ascii="Times New Roman" w:hAnsi="Times New Roman" w:cs="Times New Roman"/>
        </w:rPr>
        <w:t xml:space="preserve"> group</w:t>
      </w:r>
      <w:r w:rsidR="006E6C59">
        <w:rPr>
          <w:rFonts w:ascii="Times New Roman" w:hAnsi="Times New Roman" w:cs="Times New Roman"/>
        </w:rPr>
        <w:t>ing</w:t>
      </w:r>
      <w:r w:rsidR="009D51E8">
        <w:rPr>
          <w:rFonts w:ascii="Times New Roman" w:hAnsi="Times New Roman" w:cs="Times New Roman"/>
        </w:rPr>
        <w:t xml:space="preserve"> </w:t>
      </w:r>
      <w:r w:rsidR="004D09A9">
        <w:rPr>
          <w:rFonts w:ascii="Times New Roman" w:hAnsi="Times New Roman" w:cs="Times New Roman"/>
        </w:rPr>
        <w:t xml:space="preserve">all </w:t>
      </w:r>
      <w:r w:rsidR="00407725">
        <w:rPr>
          <w:rFonts w:ascii="Times New Roman" w:hAnsi="Times New Roman" w:cs="Times New Roman"/>
        </w:rPr>
        <w:t>input values to be treated the same</w:t>
      </w:r>
      <w:r w:rsidR="005B5836">
        <w:rPr>
          <w:rFonts w:ascii="Times New Roman" w:hAnsi="Times New Roman" w:cs="Times New Roman"/>
        </w:rPr>
        <w:t xml:space="preserve"> when testing for invalid inputs</w:t>
      </w:r>
      <w:r w:rsidR="002E3040">
        <w:rPr>
          <w:rFonts w:ascii="Times New Roman" w:hAnsi="Times New Roman" w:cs="Times New Roman"/>
        </w:rPr>
        <w:t>.</w:t>
      </w:r>
      <w:r w:rsidR="005B5836">
        <w:rPr>
          <w:rFonts w:ascii="Times New Roman" w:hAnsi="Times New Roman" w:cs="Times New Roman"/>
        </w:rPr>
        <w:t xml:space="preserve"> I chose </w:t>
      </w:r>
      <w:r w:rsidR="004D41D8">
        <w:rPr>
          <w:rFonts w:ascii="Times New Roman" w:hAnsi="Times New Roman" w:cs="Times New Roman"/>
        </w:rPr>
        <w:t xml:space="preserve">one </w:t>
      </w:r>
      <w:r w:rsidR="00CB6729">
        <w:rPr>
          <w:rFonts w:ascii="Times New Roman" w:hAnsi="Times New Roman" w:cs="Times New Roman"/>
        </w:rPr>
        <w:t xml:space="preserve">invalid </w:t>
      </w:r>
      <w:r w:rsidR="004D41D8">
        <w:rPr>
          <w:rFonts w:ascii="Times New Roman" w:hAnsi="Times New Roman" w:cs="Times New Roman"/>
        </w:rPr>
        <w:t>option</w:t>
      </w:r>
      <w:r w:rsidR="00542222">
        <w:rPr>
          <w:rFonts w:ascii="Times New Roman" w:hAnsi="Times New Roman" w:cs="Times New Roman"/>
        </w:rPr>
        <w:t>,</w:t>
      </w:r>
      <w:r w:rsidR="005D2A0F">
        <w:rPr>
          <w:rFonts w:ascii="Times New Roman" w:hAnsi="Times New Roman" w:cs="Times New Roman"/>
        </w:rPr>
        <w:t xml:space="preserve"> such as a unique ID </w:t>
      </w:r>
      <w:r w:rsidR="00DE2731">
        <w:rPr>
          <w:rFonts w:ascii="Times New Roman" w:hAnsi="Times New Roman" w:cs="Times New Roman"/>
        </w:rPr>
        <w:t>with more than 10 characters, representing</w:t>
      </w:r>
      <w:r w:rsidR="004D41D8">
        <w:rPr>
          <w:rFonts w:ascii="Times New Roman" w:hAnsi="Times New Roman" w:cs="Times New Roman"/>
        </w:rPr>
        <w:t xml:space="preserve"> all other </w:t>
      </w:r>
      <w:r w:rsidR="002E3040">
        <w:rPr>
          <w:rFonts w:ascii="Times New Roman" w:hAnsi="Times New Roman" w:cs="Times New Roman"/>
        </w:rPr>
        <w:t>invalid inputs</w:t>
      </w:r>
      <w:r w:rsidR="00542222">
        <w:rPr>
          <w:rFonts w:ascii="Times New Roman" w:hAnsi="Times New Roman" w:cs="Times New Roman"/>
        </w:rPr>
        <w:t xml:space="preserve"> over 10 characters</w:t>
      </w:r>
      <w:r w:rsidR="002E3040">
        <w:rPr>
          <w:rFonts w:ascii="Times New Roman" w:hAnsi="Times New Roman" w:cs="Times New Roman"/>
        </w:rPr>
        <w:t xml:space="preserve"> for that partition.</w:t>
      </w:r>
      <w:r w:rsidR="001D4F70">
        <w:rPr>
          <w:rFonts w:ascii="Times New Roman" w:hAnsi="Times New Roman" w:cs="Times New Roman"/>
        </w:rPr>
        <w:t xml:space="preserve"> I used boundary value analysis </w:t>
      </w:r>
      <w:r w:rsidR="0022667B" w:rsidRPr="0022667B">
        <w:rPr>
          <w:rFonts w:ascii="Times New Roman" w:hAnsi="Times New Roman" w:cs="Times New Roman"/>
        </w:rPr>
        <w:t xml:space="preserve">to </w:t>
      </w:r>
      <w:r w:rsidR="00106DCE">
        <w:rPr>
          <w:rFonts w:ascii="Times New Roman" w:hAnsi="Times New Roman" w:cs="Times New Roman"/>
        </w:rPr>
        <w:t>“</w:t>
      </w:r>
      <w:r w:rsidR="0022667B" w:rsidRPr="0022667B">
        <w:rPr>
          <w:rFonts w:ascii="Times New Roman" w:hAnsi="Times New Roman" w:cs="Times New Roman"/>
        </w:rPr>
        <w:t>identify just two values at each boundary</w:t>
      </w:r>
      <w:r w:rsidR="00106DCE">
        <w:rPr>
          <w:rFonts w:ascii="Times New Roman" w:hAnsi="Times New Roman" w:cs="Times New Roman"/>
        </w:rPr>
        <w:t>”</w:t>
      </w:r>
      <w:r w:rsidR="0022667B">
        <w:rPr>
          <w:rFonts w:ascii="Times New Roman" w:hAnsi="Times New Roman" w:cs="Times New Roman"/>
        </w:rPr>
        <w:t xml:space="preserve"> (Hambling et al., 2019</w:t>
      </w:r>
      <w:r w:rsidR="00A05AA2">
        <w:rPr>
          <w:rFonts w:ascii="Times New Roman" w:hAnsi="Times New Roman" w:cs="Times New Roman"/>
        </w:rPr>
        <w:t xml:space="preserve">, p. </w:t>
      </w:r>
      <w:r w:rsidR="00106DCE">
        <w:rPr>
          <w:rFonts w:ascii="Times New Roman" w:hAnsi="Times New Roman" w:cs="Times New Roman"/>
        </w:rPr>
        <w:t>105</w:t>
      </w:r>
      <w:r w:rsidR="0022667B">
        <w:rPr>
          <w:rFonts w:ascii="Times New Roman" w:hAnsi="Times New Roman" w:cs="Times New Roman"/>
        </w:rPr>
        <w:t>)</w:t>
      </w:r>
      <w:r w:rsidR="00106DCE">
        <w:rPr>
          <w:rFonts w:ascii="Times New Roman" w:hAnsi="Times New Roman" w:cs="Times New Roman"/>
        </w:rPr>
        <w:t>.</w:t>
      </w:r>
      <w:r w:rsidR="00F46683">
        <w:rPr>
          <w:rFonts w:ascii="Times New Roman" w:hAnsi="Times New Roman" w:cs="Times New Roman"/>
        </w:rPr>
        <w:t xml:space="preserve"> For example, </w:t>
      </w:r>
      <w:r w:rsidR="00A76047">
        <w:rPr>
          <w:rFonts w:ascii="Times New Roman" w:hAnsi="Times New Roman" w:cs="Times New Roman"/>
        </w:rPr>
        <w:t>the description for an appointment must be 50 characters or less</w:t>
      </w:r>
      <w:r w:rsidR="008F12EF">
        <w:rPr>
          <w:rFonts w:ascii="Times New Roman" w:hAnsi="Times New Roman" w:cs="Times New Roman"/>
        </w:rPr>
        <w:t xml:space="preserve">, so I tested a description </w:t>
      </w:r>
      <w:r w:rsidR="00805A58">
        <w:rPr>
          <w:rFonts w:ascii="Times New Roman" w:hAnsi="Times New Roman" w:cs="Times New Roman"/>
        </w:rPr>
        <w:t xml:space="preserve">exactly at the boundary of 50 and </w:t>
      </w:r>
      <w:r w:rsidR="00411E32">
        <w:rPr>
          <w:rFonts w:ascii="Times New Roman" w:hAnsi="Times New Roman" w:cs="Times New Roman"/>
        </w:rPr>
        <w:t xml:space="preserve">one </w:t>
      </w:r>
      <w:r w:rsidR="001961F5">
        <w:rPr>
          <w:rFonts w:ascii="Times New Roman" w:hAnsi="Times New Roman" w:cs="Times New Roman"/>
        </w:rPr>
        <w:t>just outside the boundary.</w:t>
      </w:r>
    </w:p>
    <w:p w14:paraId="23072423" w14:textId="77777777" w:rsidR="00DA6FE0" w:rsidRDefault="00DA6FE0" w:rsidP="00BE51B6">
      <w:pPr>
        <w:pStyle w:val="ListParagraph"/>
        <w:spacing w:after="0" w:line="480" w:lineRule="auto"/>
        <w:ind w:left="1440"/>
        <w:rPr>
          <w:rFonts w:ascii="Times New Roman" w:hAnsi="Times New Roman" w:cs="Times New Roman"/>
        </w:rPr>
      </w:pPr>
    </w:p>
    <w:p w14:paraId="764F3D54" w14:textId="3B19127F" w:rsidR="00347C35" w:rsidRPr="00BE51B6" w:rsidRDefault="00BE51B6" w:rsidP="00BE51B6">
      <w:pPr>
        <w:pStyle w:val="ListParagraph"/>
        <w:spacing w:after="0" w:line="480" w:lineRule="auto"/>
        <w:ind w:left="1440"/>
        <w:rPr>
          <w:rFonts w:ascii="Times New Roman" w:hAnsi="Times New Roman" w:cs="Times New Roman"/>
        </w:rPr>
      </w:pPr>
      <w:r w:rsidRPr="00BE51B6">
        <w:rPr>
          <w:rFonts w:ascii="Times New Roman" w:hAnsi="Times New Roman" w:cs="Times New Roman"/>
        </w:rPr>
        <w:t>Decision table testing is a software testing technique not used in this project</w:t>
      </w:r>
      <w:r w:rsidR="00FF09A3" w:rsidRPr="00BE51B6">
        <w:rPr>
          <w:rFonts w:ascii="Times New Roman" w:hAnsi="Times New Roman" w:cs="Times New Roman"/>
        </w:rPr>
        <w:t xml:space="preserve">. </w:t>
      </w:r>
      <w:r w:rsidR="0066519F">
        <w:rPr>
          <w:rFonts w:ascii="Times New Roman" w:hAnsi="Times New Roman" w:cs="Times New Roman"/>
        </w:rPr>
        <w:t xml:space="preserve">This technique involves creating a decision table </w:t>
      </w:r>
      <w:r w:rsidR="007416C5">
        <w:rPr>
          <w:rFonts w:ascii="Times New Roman" w:hAnsi="Times New Roman" w:cs="Times New Roman"/>
        </w:rPr>
        <w:t>that helps</w:t>
      </w:r>
      <w:r w:rsidR="009B7EA2">
        <w:rPr>
          <w:rFonts w:ascii="Times New Roman" w:hAnsi="Times New Roman" w:cs="Times New Roman"/>
        </w:rPr>
        <w:t xml:space="preserve"> ensure</w:t>
      </w:r>
      <w:r w:rsidR="002139A9">
        <w:rPr>
          <w:rFonts w:ascii="Times New Roman" w:hAnsi="Times New Roman" w:cs="Times New Roman"/>
        </w:rPr>
        <w:t xml:space="preserve"> all the combinations and conditions </w:t>
      </w:r>
      <w:r w:rsidR="00576648">
        <w:rPr>
          <w:rFonts w:ascii="Times New Roman" w:hAnsi="Times New Roman" w:cs="Times New Roman"/>
        </w:rPr>
        <w:t>that may occur</w:t>
      </w:r>
      <w:r w:rsidR="009B7EA2">
        <w:rPr>
          <w:rFonts w:ascii="Times New Roman" w:hAnsi="Times New Roman" w:cs="Times New Roman"/>
        </w:rPr>
        <w:t xml:space="preserve"> are covered</w:t>
      </w:r>
      <w:r w:rsidR="00576648">
        <w:rPr>
          <w:rFonts w:ascii="Times New Roman" w:hAnsi="Times New Roman" w:cs="Times New Roman"/>
        </w:rPr>
        <w:t xml:space="preserve"> </w:t>
      </w:r>
      <w:r w:rsidR="009556CE">
        <w:rPr>
          <w:rFonts w:ascii="Times New Roman" w:hAnsi="Times New Roman" w:cs="Times New Roman"/>
        </w:rPr>
        <w:t xml:space="preserve">(Hambling et al., 2019, p. </w:t>
      </w:r>
      <w:r w:rsidR="00744EC2">
        <w:rPr>
          <w:rFonts w:ascii="Times New Roman" w:hAnsi="Times New Roman" w:cs="Times New Roman"/>
        </w:rPr>
        <w:t>107).</w:t>
      </w:r>
      <w:r w:rsidR="009B7EA2">
        <w:rPr>
          <w:rFonts w:ascii="Times New Roman" w:hAnsi="Times New Roman" w:cs="Times New Roman"/>
        </w:rPr>
        <w:t xml:space="preserve"> </w:t>
      </w:r>
      <w:r w:rsidR="0039018E">
        <w:rPr>
          <w:rFonts w:ascii="Times New Roman" w:hAnsi="Times New Roman" w:cs="Times New Roman"/>
        </w:rPr>
        <w:t xml:space="preserve">A more practical use for this technique </w:t>
      </w:r>
      <w:r w:rsidR="00A81E5E">
        <w:rPr>
          <w:rFonts w:ascii="Times New Roman" w:hAnsi="Times New Roman" w:cs="Times New Roman"/>
        </w:rPr>
        <w:t xml:space="preserve">is a software development project that has a lot of rules </w:t>
      </w:r>
      <w:r w:rsidR="0007370E">
        <w:rPr>
          <w:rFonts w:ascii="Times New Roman" w:hAnsi="Times New Roman" w:cs="Times New Roman"/>
        </w:rPr>
        <w:t xml:space="preserve">or conditions controlling what it does. </w:t>
      </w:r>
      <w:r w:rsidR="007B11ED">
        <w:rPr>
          <w:rFonts w:ascii="Times New Roman" w:hAnsi="Times New Roman" w:cs="Times New Roman"/>
        </w:rPr>
        <w:t xml:space="preserve">For example, loan approval software </w:t>
      </w:r>
      <w:r w:rsidR="00F56105">
        <w:rPr>
          <w:rFonts w:ascii="Times New Roman" w:hAnsi="Times New Roman" w:cs="Times New Roman"/>
        </w:rPr>
        <w:t xml:space="preserve">would approve or deny requests based on different conditions. </w:t>
      </w:r>
      <w:r w:rsidR="00DE66B9">
        <w:rPr>
          <w:rFonts w:ascii="Times New Roman" w:hAnsi="Times New Roman" w:cs="Times New Roman"/>
        </w:rPr>
        <w:t xml:space="preserve">A decision table will help </w:t>
      </w:r>
      <w:r w:rsidR="00DA6FE0">
        <w:rPr>
          <w:rFonts w:ascii="Times New Roman" w:hAnsi="Times New Roman" w:cs="Times New Roman"/>
        </w:rPr>
        <w:t>ensure</w:t>
      </w:r>
      <w:r w:rsidR="00DE66B9">
        <w:rPr>
          <w:rFonts w:ascii="Times New Roman" w:hAnsi="Times New Roman" w:cs="Times New Roman"/>
        </w:rPr>
        <w:t xml:space="preserve"> every rule</w:t>
      </w:r>
      <w:r w:rsidR="00E550F5">
        <w:rPr>
          <w:rFonts w:ascii="Times New Roman" w:hAnsi="Times New Roman" w:cs="Times New Roman"/>
        </w:rPr>
        <w:t>,</w:t>
      </w:r>
      <w:r w:rsidR="00DE66B9">
        <w:rPr>
          <w:rFonts w:ascii="Times New Roman" w:hAnsi="Times New Roman" w:cs="Times New Roman"/>
        </w:rPr>
        <w:t xml:space="preserve"> condition</w:t>
      </w:r>
      <w:r w:rsidR="00E550F5">
        <w:rPr>
          <w:rFonts w:ascii="Times New Roman" w:hAnsi="Times New Roman" w:cs="Times New Roman"/>
        </w:rPr>
        <w:t xml:space="preserve">, or combination </w:t>
      </w:r>
      <w:r w:rsidR="00DE66B9">
        <w:rPr>
          <w:rFonts w:ascii="Times New Roman" w:hAnsi="Times New Roman" w:cs="Times New Roman"/>
        </w:rPr>
        <w:t>is</w:t>
      </w:r>
      <w:r w:rsidR="00E550F5">
        <w:rPr>
          <w:rFonts w:ascii="Times New Roman" w:hAnsi="Times New Roman" w:cs="Times New Roman"/>
        </w:rPr>
        <w:t xml:space="preserve"> checked. </w:t>
      </w:r>
      <w:r w:rsidR="00DE66B9">
        <w:rPr>
          <w:rFonts w:ascii="Times New Roman" w:hAnsi="Times New Roman" w:cs="Times New Roman"/>
        </w:rPr>
        <w:t xml:space="preserve"> </w:t>
      </w:r>
      <w:r w:rsidR="00936627">
        <w:rPr>
          <w:rFonts w:ascii="Times New Roman" w:hAnsi="Times New Roman" w:cs="Times New Roman"/>
        </w:rPr>
        <w:t>Another software testing tech</w:t>
      </w:r>
      <w:r w:rsidR="00A40EAF">
        <w:rPr>
          <w:rFonts w:ascii="Times New Roman" w:hAnsi="Times New Roman" w:cs="Times New Roman"/>
        </w:rPr>
        <w:t xml:space="preserve">nique not used in this project is state transition testing. This technique </w:t>
      </w:r>
      <w:r w:rsidR="0050242D">
        <w:rPr>
          <w:rFonts w:ascii="Times New Roman" w:hAnsi="Times New Roman" w:cs="Times New Roman"/>
        </w:rPr>
        <w:t>is used when a system has different states</w:t>
      </w:r>
      <w:r w:rsidR="00525A88">
        <w:rPr>
          <w:rFonts w:ascii="Times New Roman" w:hAnsi="Times New Roman" w:cs="Times New Roman"/>
        </w:rPr>
        <w:t xml:space="preserve"> and will behave based on what state the</w:t>
      </w:r>
      <w:r w:rsidR="00167938">
        <w:rPr>
          <w:rFonts w:ascii="Times New Roman" w:hAnsi="Times New Roman" w:cs="Times New Roman"/>
        </w:rPr>
        <w:t xml:space="preserve">y are in (Hambling et al., 2019, p. 109). </w:t>
      </w:r>
      <w:r w:rsidR="002C4F5A">
        <w:rPr>
          <w:rFonts w:ascii="Times New Roman" w:hAnsi="Times New Roman" w:cs="Times New Roman"/>
        </w:rPr>
        <w:t xml:space="preserve">A software development project where this technique would be more practical is </w:t>
      </w:r>
      <w:r w:rsidR="00AE55F1">
        <w:rPr>
          <w:rFonts w:ascii="Times New Roman" w:hAnsi="Times New Roman" w:cs="Times New Roman"/>
        </w:rPr>
        <w:t xml:space="preserve">a system that </w:t>
      </w:r>
      <w:r w:rsidR="00F33B88">
        <w:rPr>
          <w:rFonts w:ascii="Times New Roman" w:hAnsi="Times New Roman" w:cs="Times New Roman"/>
        </w:rPr>
        <w:t xml:space="preserve">uses </w:t>
      </w:r>
      <w:proofErr w:type="gramStart"/>
      <w:r w:rsidR="00F33B88">
        <w:rPr>
          <w:rFonts w:ascii="Times New Roman" w:hAnsi="Times New Roman" w:cs="Times New Roman"/>
        </w:rPr>
        <w:t>a login</w:t>
      </w:r>
      <w:proofErr w:type="gramEnd"/>
      <w:r w:rsidR="00F33B88">
        <w:rPr>
          <w:rFonts w:ascii="Times New Roman" w:hAnsi="Times New Roman" w:cs="Times New Roman"/>
        </w:rPr>
        <w:t>.</w:t>
      </w:r>
      <w:r w:rsidR="00FC4C89">
        <w:rPr>
          <w:rFonts w:ascii="Times New Roman" w:hAnsi="Times New Roman" w:cs="Times New Roman"/>
        </w:rPr>
        <w:t xml:space="preserve"> </w:t>
      </w:r>
      <w:r w:rsidR="00FC4C89">
        <w:rPr>
          <w:rFonts w:ascii="Times New Roman" w:hAnsi="Times New Roman" w:cs="Times New Roman"/>
        </w:rPr>
        <w:lastRenderedPageBreak/>
        <w:t xml:space="preserve">State transition testing </w:t>
      </w:r>
      <w:r w:rsidR="00E84BDB">
        <w:rPr>
          <w:rFonts w:ascii="Times New Roman" w:hAnsi="Times New Roman" w:cs="Times New Roman"/>
        </w:rPr>
        <w:t xml:space="preserve">will help make sure the app goes from one state to another </w:t>
      </w:r>
      <w:r w:rsidR="00300F03">
        <w:rPr>
          <w:rFonts w:ascii="Times New Roman" w:hAnsi="Times New Roman" w:cs="Times New Roman"/>
        </w:rPr>
        <w:t>correctly</w:t>
      </w:r>
      <w:r w:rsidR="00D07A41">
        <w:rPr>
          <w:rFonts w:ascii="Times New Roman" w:hAnsi="Times New Roman" w:cs="Times New Roman"/>
        </w:rPr>
        <w:t>,</w:t>
      </w:r>
      <w:r w:rsidR="00300F03">
        <w:rPr>
          <w:rFonts w:ascii="Times New Roman" w:hAnsi="Times New Roman" w:cs="Times New Roman"/>
        </w:rPr>
        <w:t xml:space="preserve"> withou</w:t>
      </w:r>
      <w:r w:rsidR="001C0CE1">
        <w:rPr>
          <w:rFonts w:ascii="Times New Roman" w:hAnsi="Times New Roman" w:cs="Times New Roman"/>
        </w:rPr>
        <w:t xml:space="preserve">t failing if the user </w:t>
      </w:r>
      <w:r w:rsidR="00D07A41">
        <w:rPr>
          <w:rFonts w:ascii="Times New Roman" w:hAnsi="Times New Roman" w:cs="Times New Roman"/>
        </w:rPr>
        <w:t xml:space="preserve">does it wrong. </w:t>
      </w:r>
    </w:p>
    <w:p w14:paraId="0B9C9B3C" w14:textId="277FFCB6" w:rsidR="00600643" w:rsidRDefault="00A7773F" w:rsidP="00BC6371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A7773F">
        <w:rPr>
          <w:rFonts w:ascii="Times New Roman" w:hAnsi="Times New Roman" w:cs="Times New Roman"/>
        </w:rPr>
        <w:t xml:space="preserve">For this project, I focused on being careful and </w:t>
      </w:r>
      <w:r>
        <w:rPr>
          <w:rFonts w:ascii="Times New Roman" w:hAnsi="Times New Roman" w:cs="Times New Roman"/>
        </w:rPr>
        <w:t>cautious</w:t>
      </w:r>
      <w:r w:rsidRPr="00A7773F">
        <w:rPr>
          <w:rFonts w:ascii="Times New Roman" w:hAnsi="Times New Roman" w:cs="Times New Roman"/>
        </w:rPr>
        <w:t xml:space="preserve"> while testing my code. I </w:t>
      </w:r>
      <w:r>
        <w:rPr>
          <w:rFonts w:ascii="Times New Roman" w:hAnsi="Times New Roman" w:cs="Times New Roman"/>
        </w:rPr>
        <w:t>checked</w:t>
      </w:r>
      <w:r w:rsidRPr="00A7773F">
        <w:rPr>
          <w:rFonts w:ascii="Times New Roman" w:hAnsi="Times New Roman" w:cs="Times New Roman"/>
        </w:rPr>
        <w:t xml:space="preserve"> not just the </w:t>
      </w:r>
      <w:r w:rsidR="00957291">
        <w:rPr>
          <w:rFonts w:ascii="Times New Roman" w:hAnsi="Times New Roman" w:cs="Times New Roman"/>
        </w:rPr>
        <w:t>standard</w:t>
      </w:r>
      <w:r w:rsidRPr="00A7773F">
        <w:rPr>
          <w:rFonts w:ascii="Times New Roman" w:hAnsi="Times New Roman" w:cs="Times New Roman"/>
        </w:rPr>
        <w:t xml:space="preserve">, expected inputs, but also the ones that could cause errors. For example, in </w:t>
      </w:r>
      <w:r w:rsidR="00B248DF">
        <w:rPr>
          <w:rFonts w:ascii="Times New Roman" w:hAnsi="Times New Roman" w:cs="Times New Roman"/>
        </w:rPr>
        <w:t xml:space="preserve">the </w:t>
      </w:r>
      <w:proofErr w:type="spellStart"/>
      <w:r w:rsidRPr="00A7773F">
        <w:rPr>
          <w:rFonts w:ascii="Times New Roman" w:hAnsi="Times New Roman" w:cs="Times New Roman"/>
        </w:rPr>
        <w:t>AppointmentTest</w:t>
      </w:r>
      <w:proofErr w:type="spellEnd"/>
      <w:r w:rsidR="00B248DF">
        <w:rPr>
          <w:rFonts w:ascii="Times New Roman" w:hAnsi="Times New Roman" w:cs="Times New Roman"/>
        </w:rPr>
        <w:t xml:space="preserve"> class</w:t>
      </w:r>
      <w:r w:rsidRPr="00A7773F">
        <w:rPr>
          <w:rFonts w:ascii="Times New Roman" w:hAnsi="Times New Roman" w:cs="Times New Roman"/>
        </w:rPr>
        <w:t xml:space="preserve">, I tested what would happen if someone tried to schedule an appointment in the past, which should not be </w:t>
      </w:r>
      <w:r w:rsidR="00957291">
        <w:rPr>
          <w:rFonts w:ascii="Times New Roman" w:hAnsi="Times New Roman" w:cs="Times New Roman"/>
        </w:rPr>
        <w:t>possible or allowed</w:t>
      </w:r>
      <w:r w:rsidRPr="00A7773F">
        <w:rPr>
          <w:rFonts w:ascii="Times New Roman" w:hAnsi="Times New Roman" w:cs="Times New Roman"/>
        </w:rPr>
        <w:t>. Th</w:t>
      </w:r>
      <w:r w:rsidR="00957291">
        <w:rPr>
          <w:rFonts w:ascii="Times New Roman" w:hAnsi="Times New Roman" w:cs="Times New Roman"/>
        </w:rPr>
        <w:t>is</w:t>
      </w:r>
      <w:r w:rsidRPr="00A7773F">
        <w:rPr>
          <w:rFonts w:ascii="Times New Roman" w:hAnsi="Times New Roman" w:cs="Times New Roman"/>
        </w:rPr>
        <w:t xml:space="preserve"> helped make sure the program worked correctly in all situations, not just the good ones.</w:t>
      </w:r>
      <w:r w:rsidR="00BC6371">
        <w:rPr>
          <w:rFonts w:ascii="Times New Roman" w:hAnsi="Times New Roman" w:cs="Times New Roman"/>
        </w:rPr>
        <w:t xml:space="preserve"> </w:t>
      </w:r>
      <w:r w:rsidR="00B946AE" w:rsidRPr="00B946AE">
        <w:rPr>
          <w:rFonts w:ascii="Times New Roman" w:hAnsi="Times New Roman" w:cs="Times New Roman"/>
        </w:rPr>
        <w:t xml:space="preserve">It was </w:t>
      </w:r>
      <w:r w:rsidR="00CD21C0">
        <w:rPr>
          <w:rFonts w:ascii="Times New Roman" w:hAnsi="Times New Roman" w:cs="Times New Roman"/>
        </w:rPr>
        <w:t>essential</w:t>
      </w:r>
      <w:r w:rsidR="00B946AE" w:rsidRPr="00B946AE">
        <w:rPr>
          <w:rFonts w:ascii="Times New Roman" w:hAnsi="Times New Roman" w:cs="Times New Roman"/>
        </w:rPr>
        <w:t xml:space="preserve"> </w:t>
      </w:r>
      <w:r w:rsidR="00B946AE" w:rsidRPr="00CD21C0">
        <w:rPr>
          <w:rFonts w:ascii="Times New Roman" w:hAnsi="Times New Roman" w:cs="Times New Roman"/>
        </w:rPr>
        <w:t>to appreciate the complexity and interrelationships of the code because</w:t>
      </w:r>
      <w:r w:rsidR="0056679D">
        <w:rPr>
          <w:rFonts w:ascii="Times New Roman" w:hAnsi="Times New Roman" w:cs="Times New Roman"/>
        </w:rPr>
        <w:t xml:space="preserve"> </w:t>
      </w:r>
      <w:r w:rsidR="0056679D" w:rsidRPr="0056679D">
        <w:rPr>
          <w:rFonts w:ascii="Times New Roman" w:hAnsi="Times New Roman" w:cs="Times New Roman"/>
        </w:rPr>
        <w:t>different parts of the program depend on each other</w:t>
      </w:r>
      <w:r w:rsidR="0056679D">
        <w:rPr>
          <w:rFonts w:ascii="Times New Roman" w:hAnsi="Times New Roman" w:cs="Times New Roman"/>
        </w:rPr>
        <w:t xml:space="preserve"> and affect each other.</w:t>
      </w:r>
      <w:r w:rsidR="00972D5C">
        <w:rPr>
          <w:rFonts w:ascii="Times New Roman" w:hAnsi="Times New Roman" w:cs="Times New Roman"/>
        </w:rPr>
        <w:t xml:space="preserve"> For example,</w:t>
      </w:r>
      <w:r w:rsidR="00B17930">
        <w:rPr>
          <w:rFonts w:ascii="Times New Roman" w:hAnsi="Times New Roman" w:cs="Times New Roman"/>
        </w:rPr>
        <w:t xml:space="preserve"> the</w:t>
      </w:r>
      <w:r w:rsidR="00B2283D">
        <w:rPr>
          <w:rFonts w:ascii="Times New Roman" w:hAnsi="Times New Roman" w:cs="Times New Roman"/>
        </w:rPr>
        <w:t xml:space="preserve"> unique</w:t>
      </w:r>
      <w:r w:rsidR="00B17930">
        <w:rPr>
          <w:rFonts w:ascii="Times New Roman" w:hAnsi="Times New Roman" w:cs="Times New Roman"/>
        </w:rPr>
        <w:t xml:space="preserve"> </w:t>
      </w:r>
      <w:proofErr w:type="spellStart"/>
      <w:r w:rsidR="00B17930">
        <w:rPr>
          <w:rFonts w:ascii="Times New Roman" w:hAnsi="Times New Roman" w:cs="Times New Roman"/>
        </w:rPr>
        <w:t>contactId</w:t>
      </w:r>
      <w:proofErr w:type="spellEnd"/>
      <w:r w:rsidR="00536DFB">
        <w:rPr>
          <w:rFonts w:ascii="Times New Roman" w:hAnsi="Times New Roman" w:cs="Times New Roman"/>
        </w:rPr>
        <w:t xml:space="preserve"> is used in multiple methods</w:t>
      </w:r>
      <w:r w:rsidR="00FF12D8">
        <w:rPr>
          <w:rFonts w:ascii="Times New Roman" w:hAnsi="Times New Roman" w:cs="Times New Roman"/>
        </w:rPr>
        <w:t xml:space="preserve"> to add, update, find, or delete a contact.</w:t>
      </w:r>
      <w:r w:rsidR="00B2283D">
        <w:rPr>
          <w:rFonts w:ascii="Times New Roman" w:hAnsi="Times New Roman" w:cs="Times New Roman"/>
        </w:rPr>
        <w:t xml:space="preserve"> By understanding </w:t>
      </w:r>
      <w:r w:rsidR="00764190">
        <w:rPr>
          <w:rFonts w:ascii="Times New Roman" w:hAnsi="Times New Roman" w:cs="Times New Roman"/>
        </w:rPr>
        <w:t>the relationship</w:t>
      </w:r>
      <w:r w:rsidR="00FF5BD2">
        <w:rPr>
          <w:rFonts w:ascii="Times New Roman" w:hAnsi="Times New Roman" w:cs="Times New Roman"/>
        </w:rPr>
        <w:t>,</w:t>
      </w:r>
      <w:r w:rsidR="00764190">
        <w:rPr>
          <w:rFonts w:ascii="Times New Roman" w:hAnsi="Times New Roman" w:cs="Times New Roman"/>
        </w:rPr>
        <w:t xml:space="preserve"> I was able to write effective tests </w:t>
      </w:r>
      <w:r w:rsidR="00FF5BD2">
        <w:rPr>
          <w:rFonts w:ascii="Times New Roman" w:hAnsi="Times New Roman" w:cs="Times New Roman"/>
        </w:rPr>
        <w:t xml:space="preserve">that do not update or </w:t>
      </w:r>
      <w:r w:rsidR="00573BA9">
        <w:rPr>
          <w:rFonts w:ascii="Times New Roman" w:hAnsi="Times New Roman" w:cs="Times New Roman"/>
        </w:rPr>
        <w:t>reuse</w:t>
      </w:r>
      <w:r w:rsidR="00FF5BD2">
        <w:rPr>
          <w:rFonts w:ascii="Times New Roman" w:hAnsi="Times New Roman" w:cs="Times New Roman"/>
        </w:rPr>
        <w:t xml:space="preserve"> the </w:t>
      </w:r>
      <w:proofErr w:type="spellStart"/>
      <w:r w:rsidR="0066769C">
        <w:rPr>
          <w:rFonts w:ascii="Times New Roman" w:hAnsi="Times New Roman" w:cs="Times New Roman"/>
        </w:rPr>
        <w:t>contactId</w:t>
      </w:r>
      <w:proofErr w:type="spellEnd"/>
      <w:r w:rsidR="0066769C">
        <w:rPr>
          <w:rFonts w:ascii="Times New Roman" w:hAnsi="Times New Roman" w:cs="Times New Roman"/>
        </w:rPr>
        <w:t>,</w:t>
      </w:r>
      <w:r w:rsidR="00573BA9">
        <w:rPr>
          <w:rFonts w:ascii="Times New Roman" w:hAnsi="Times New Roman" w:cs="Times New Roman"/>
        </w:rPr>
        <w:t xml:space="preserve"> affecting </w:t>
      </w:r>
      <w:r w:rsidR="0066769C">
        <w:rPr>
          <w:rFonts w:ascii="Times New Roman" w:hAnsi="Times New Roman" w:cs="Times New Roman"/>
        </w:rPr>
        <w:t>other areas of my code.</w:t>
      </w:r>
      <w:r w:rsidR="0032114B">
        <w:rPr>
          <w:rFonts w:ascii="Times New Roman" w:hAnsi="Times New Roman" w:cs="Times New Roman"/>
        </w:rPr>
        <w:t xml:space="preserve"> </w:t>
      </w:r>
    </w:p>
    <w:p w14:paraId="79B51C60" w14:textId="77777777" w:rsidR="0032114B" w:rsidRDefault="0032114B" w:rsidP="0032114B">
      <w:pPr>
        <w:pStyle w:val="ListParagraph"/>
        <w:spacing w:after="0" w:line="480" w:lineRule="auto"/>
        <w:ind w:left="1440"/>
        <w:rPr>
          <w:rFonts w:ascii="Times New Roman" w:hAnsi="Times New Roman" w:cs="Times New Roman"/>
        </w:rPr>
      </w:pPr>
    </w:p>
    <w:p w14:paraId="2DB73F38" w14:textId="7784ED49" w:rsidR="000001C7" w:rsidRDefault="008F44C0" w:rsidP="0032114B">
      <w:pPr>
        <w:pStyle w:val="ListParagraph"/>
        <w:spacing w:after="0"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limit bias </w:t>
      </w:r>
      <w:r w:rsidR="009E03CF">
        <w:rPr>
          <w:rFonts w:ascii="Times New Roman" w:hAnsi="Times New Roman" w:cs="Times New Roman"/>
        </w:rPr>
        <w:t>while testing my code</w:t>
      </w:r>
      <w:r w:rsidR="00BC42E0">
        <w:rPr>
          <w:rFonts w:ascii="Times New Roman" w:hAnsi="Times New Roman" w:cs="Times New Roman"/>
        </w:rPr>
        <w:t>,</w:t>
      </w:r>
      <w:r w:rsidR="009E03CF">
        <w:rPr>
          <w:rFonts w:ascii="Times New Roman" w:hAnsi="Times New Roman" w:cs="Times New Roman"/>
        </w:rPr>
        <w:t xml:space="preserve"> </w:t>
      </w:r>
      <w:r w:rsidR="00BC42E0">
        <w:rPr>
          <w:rFonts w:ascii="Times New Roman" w:hAnsi="Times New Roman" w:cs="Times New Roman"/>
        </w:rPr>
        <w:t xml:space="preserve">I tested for valid and invalid inputs. </w:t>
      </w:r>
      <w:r w:rsidR="00303DF2">
        <w:rPr>
          <w:rFonts w:ascii="Times New Roman" w:hAnsi="Times New Roman" w:cs="Times New Roman"/>
        </w:rPr>
        <w:t>For example,</w:t>
      </w:r>
      <w:r w:rsidR="009000D3">
        <w:rPr>
          <w:rFonts w:ascii="Times New Roman" w:hAnsi="Times New Roman" w:cs="Times New Roman"/>
        </w:rPr>
        <w:t xml:space="preserve"> testing my code with an invalid input </w:t>
      </w:r>
      <w:r w:rsidR="00211435">
        <w:rPr>
          <w:rFonts w:ascii="Times New Roman" w:hAnsi="Times New Roman" w:cs="Times New Roman"/>
        </w:rPr>
        <w:t xml:space="preserve">should throw an exception. If an exception was thrown with an invalid input, I did not just </w:t>
      </w:r>
      <w:r w:rsidR="00206E40">
        <w:rPr>
          <w:rFonts w:ascii="Times New Roman" w:hAnsi="Times New Roman" w:cs="Times New Roman"/>
        </w:rPr>
        <w:t xml:space="preserve">stop there and </w:t>
      </w:r>
      <w:r w:rsidR="00211435">
        <w:rPr>
          <w:rFonts w:ascii="Times New Roman" w:hAnsi="Times New Roman" w:cs="Times New Roman"/>
        </w:rPr>
        <w:t xml:space="preserve">assume that the code </w:t>
      </w:r>
      <w:r w:rsidR="00206E40">
        <w:rPr>
          <w:rFonts w:ascii="Times New Roman" w:hAnsi="Times New Roman" w:cs="Times New Roman"/>
        </w:rPr>
        <w:t>would</w:t>
      </w:r>
      <w:r w:rsidR="00211435">
        <w:rPr>
          <w:rFonts w:ascii="Times New Roman" w:hAnsi="Times New Roman" w:cs="Times New Roman"/>
        </w:rPr>
        <w:t xml:space="preserve"> work perfectly with</w:t>
      </w:r>
      <w:r w:rsidR="00206E40">
        <w:rPr>
          <w:rFonts w:ascii="Times New Roman" w:hAnsi="Times New Roman" w:cs="Times New Roman"/>
        </w:rPr>
        <w:t xml:space="preserve"> a valid input. </w:t>
      </w:r>
      <w:r w:rsidR="000E66BF">
        <w:rPr>
          <w:rFonts w:ascii="Times New Roman" w:hAnsi="Times New Roman" w:cs="Times New Roman"/>
        </w:rPr>
        <w:t xml:space="preserve">This helped eliminate bias by assuming my code worked and allowed me to test every requirement fully. </w:t>
      </w:r>
      <w:r w:rsidR="001E47E5">
        <w:rPr>
          <w:rFonts w:ascii="Times New Roman" w:hAnsi="Times New Roman" w:cs="Times New Roman"/>
        </w:rPr>
        <w:t xml:space="preserve">Bias is a concern </w:t>
      </w:r>
      <w:r w:rsidR="00463DA9">
        <w:rPr>
          <w:rFonts w:ascii="Times New Roman" w:hAnsi="Times New Roman" w:cs="Times New Roman"/>
        </w:rPr>
        <w:t xml:space="preserve">when testing your own code because </w:t>
      </w:r>
      <w:r w:rsidR="008217B6">
        <w:rPr>
          <w:rFonts w:ascii="Times New Roman" w:hAnsi="Times New Roman" w:cs="Times New Roman"/>
        </w:rPr>
        <w:t>I have confidence in my skills and believe it will work.</w:t>
      </w:r>
      <w:r w:rsidR="004B293B">
        <w:rPr>
          <w:rFonts w:ascii="Times New Roman" w:hAnsi="Times New Roman" w:cs="Times New Roman"/>
        </w:rPr>
        <w:t xml:space="preserve"> </w:t>
      </w:r>
      <w:r w:rsidR="00E51B23">
        <w:rPr>
          <w:rFonts w:ascii="Times New Roman" w:hAnsi="Times New Roman" w:cs="Times New Roman"/>
        </w:rPr>
        <w:t xml:space="preserve">Another bias is </w:t>
      </w:r>
      <w:r w:rsidR="00EA102A">
        <w:rPr>
          <w:rFonts w:ascii="Times New Roman" w:hAnsi="Times New Roman" w:cs="Times New Roman"/>
        </w:rPr>
        <w:t xml:space="preserve">that </w:t>
      </w:r>
      <w:r w:rsidR="00E51B23">
        <w:rPr>
          <w:rFonts w:ascii="Times New Roman" w:hAnsi="Times New Roman" w:cs="Times New Roman"/>
        </w:rPr>
        <w:t xml:space="preserve">thinking </w:t>
      </w:r>
      <w:r w:rsidR="00EA102A">
        <w:rPr>
          <w:rFonts w:ascii="Times New Roman" w:hAnsi="Times New Roman" w:cs="Times New Roman"/>
        </w:rPr>
        <w:t xml:space="preserve">about </w:t>
      </w:r>
      <w:r w:rsidR="00E51B23">
        <w:rPr>
          <w:rFonts w:ascii="Times New Roman" w:hAnsi="Times New Roman" w:cs="Times New Roman"/>
        </w:rPr>
        <w:t xml:space="preserve">how I would use the app may not be the </w:t>
      </w:r>
      <w:r w:rsidR="00EA102A">
        <w:rPr>
          <w:rFonts w:ascii="Times New Roman" w:hAnsi="Times New Roman" w:cs="Times New Roman"/>
        </w:rPr>
        <w:t xml:space="preserve">way others will use it. For example, </w:t>
      </w:r>
      <w:r w:rsidR="000B1F2B">
        <w:rPr>
          <w:rFonts w:ascii="Times New Roman" w:hAnsi="Times New Roman" w:cs="Times New Roman"/>
        </w:rPr>
        <w:t>as a contact address</w:t>
      </w:r>
      <w:r w:rsidR="00AE09E5">
        <w:rPr>
          <w:rFonts w:ascii="Times New Roman" w:hAnsi="Times New Roman" w:cs="Times New Roman"/>
        </w:rPr>
        <w:t xml:space="preserve">, I use addresses that are short and to the point that would meet the </w:t>
      </w:r>
      <w:r w:rsidR="00AE09E5">
        <w:rPr>
          <w:rFonts w:ascii="Times New Roman" w:hAnsi="Times New Roman" w:cs="Times New Roman"/>
        </w:rPr>
        <w:lastRenderedPageBreak/>
        <w:t>requirements of 30 or fewer characters,</w:t>
      </w:r>
      <w:r w:rsidR="00F82A02">
        <w:rPr>
          <w:rFonts w:ascii="Times New Roman" w:hAnsi="Times New Roman" w:cs="Times New Roman"/>
        </w:rPr>
        <w:t xml:space="preserve"> whereas other people may like to </w:t>
      </w:r>
      <w:r w:rsidR="00AE09E5">
        <w:rPr>
          <w:rFonts w:ascii="Times New Roman" w:hAnsi="Times New Roman" w:cs="Times New Roman"/>
        </w:rPr>
        <w:t>list entire addresses that go over 30 characters. U</w:t>
      </w:r>
      <w:r w:rsidR="00A17F87">
        <w:rPr>
          <w:rFonts w:ascii="Times New Roman" w:hAnsi="Times New Roman" w:cs="Times New Roman"/>
        </w:rPr>
        <w:t xml:space="preserve">nderstanding this bias allows me to </w:t>
      </w:r>
      <w:r w:rsidR="00FF324E">
        <w:rPr>
          <w:rFonts w:ascii="Times New Roman" w:hAnsi="Times New Roman" w:cs="Times New Roman"/>
        </w:rPr>
        <w:t>test</w:t>
      </w:r>
      <w:r w:rsidR="002C4F3B">
        <w:rPr>
          <w:rFonts w:ascii="Times New Roman" w:hAnsi="Times New Roman" w:cs="Times New Roman"/>
        </w:rPr>
        <w:t xml:space="preserve"> all</w:t>
      </w:r>
      <w:r w:rsidR="00A17F87">
        <w:rPr>
          <w:rFonts w:ascii="Times New Roman" w:hAnsi="Times New Roman" w:cs="Times New Roman"/>
        </w:rPr>
        <w:t xml:space="preserve"> </w:t>
      </w:r>
      <w:r w:rsidR="002C4F3B">
        <w:rPr>
          <w:rFonts w:ascii="Times New Roman" w:hAnsi="Times New Roman" w:cs="Times New Roman"/>
        </w:rPr>
        <w:t xml:space="preserve">inputs that could be invalid. </w:t>
      </w:r>
    </w:p>
    <w:p w14:paraId="4EA68662" w14:textId="77777777" w:rsidR="00FF324E" w:rsidRDefault="00FF324E" w:rsidP="0032114B">
      <w:pPr>
        <w:pStyle w:val="ListParagraph"/>
        <w:spacing w:after="0" w:line="480" w:lineRule="auto"/>
        <w:ind w:left="1440"/>
        <w:rPr>
          <w:rFonts w:ascii="Times New Roman" w:hAnsi="Times New Roman" w:cs="Times New Roman"/>
        </w:rPr>
      </w:pPr>
    </w:p>
    <w:p w14:paraId="37668D1C" w14:textId="18FA5B42" w:rsidR="00FF324E" w:rsidRDefault="003B7A66" w:rsidP="0032114B">
      <w:pPr>
        <w:pStyle w:val="ListParagraph"/>
        <w:spacing w:after="0"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Being disciplined </w:t>
      </w:r>
      <w:r w:rsidR="00D071C9">
        <w:rPr>
          <w:rFonts w:ascii="Times New Roman" w:hAnsi="Times New Roman" w:cs="Times New Roman"/>
        </w:rPr>
        <w:t>and committed</w:t>
      </w:r>
      <w:r w:rsidR="0016199E">
        <w:rPr>
          <w:rFonts w:ascii="Times New Roman" w:hAnsi="Times New Roman" w:cs="Times New Roman"/>
        </w:rPr>
        <w:t xml:space="preserve"> to quality as a software engineer is extremely important. </w:t>
      </w:r>
      <w:r w:rsidR="003A11F8">
        <w:rPr>
          <w:rFonts w:ascii="Times New Roman" w:hAnsi="Times New Roman" w:cs="Times New Roman"/>
        </w:rPr>
        <w:t xml:space="preserve">Disciplined about quality </w:t>
      </w:r>
      <w:r w:rsidR="00526B49">
        <w:rPr>
          <w:rFonts w:ascii="Times New Roman" w:hAnsi="Times New Roman" w:cs="Times New Roman"/>
        </w:rPr>
        <w:t xml:space="preserve">ensures that you are taking time to fully write and test your code rather than rushing to complete it. </w:t>
      </w:r>
      <w:r w:rsidR="00513E84">
        <w:rPr>
          <w:rFonts w:ascii="Times New Roman" w:hAnsi="Times New Roman" w:cs="Times New Roman"/>
        </w:rPr>
        <w:t>Ignoring code quality</w:t>
      </w:r>
      <w:r w:rsidR="00464CA3">
        <w:rPr>
          <w:rFonts w:ascii="Times New Roman" w:hAnsi="Times New Roman" w:cs="Times New Roman"/>
        </w:rPr>
        <w:t xml:space="preserve"> leaves more room for </w:t>
      </w:r>
      <w:r w:rsidR="004D369A">
        <w:rPr>
          <w:rFonts w:ascii="Times New Roman" w:hAnsi="Times New Roman" w:cs="Times New Roman"/>
        </w:rPr>
        <w:t xml:space="preserve">bugs and errors that build up over time and </w:t>
      </w:r>
      <w:r w:rsidR="00042C32">
        <w:rPr>
          <w:rFonts w:ascii="Times New Roman" w:hAnsi="Times New Roman" w:cs="Times New Roman"/>
        </w:rPr>
        <w:t xml:space="preserve">cost time and money. </w:t>
      </w:r>
      <w:r w:rsidR="00B17FE0">
        <w:rPr>
          <w:rFonts w:ascii="Times New Roman" w:hAnsi="Times New Roman" w:cs="Times New Roman"/>
        </w:rPr>
        <w:t xml:space="preserve">For example, </w:t>
      </w:r>
      <w:r w:rsidR="00B53557">
        <w:rPr>
          <w:rFonts w:ascii="Times New Roman" w:hAnsi="Times New Roman" w:cs="Times New Roman"/>
        </w:rPr>
        <w:t xml:space="preserve">in </w:t>
      </w:r>
      <w:r w:rsidR="00B305AE">
        <w:rPr>
          <w:rFonts w:ascii="Times New Roman" w:hAnsi="Times New Roman" w:cs="Times New Roman"/>
        </w:rPr>
        <w:t xml:space="preserve">the </w:t>
      </w:r>
      <w:proofErr w:type="spellStart"/>
      <w:r w:rsidR="00B53557">
        <w:rPr>
          <w:rFonts w:ascii="Times New Roman" w:hAnsi="Times New Roman" w:cs="Times New Roman"/>
        </w:rPr>
        <w:t>contactService</w:t>
      </w:r>
      <w:proofErr w:type="spellEnd"/>
      <w:r w:rsidR="00B53557">
        <w:rPr>
          <w:rFonts w:ascii="Times New Roman" w:hAnsi="Times New Roman" w:cs="Times New Roman"/>
        </w:rPr>
        <w:t xml:space="preserve"> class, if I cut corners and did not test for duplicate ID</w:t>
      </w:r>
      <w:r w:rsidR="00F301B7">
        <w:rPr>
          <w:rFonts w:ascii="Times New Roman" w:hAnsi="Times New Roman" w:cs="Times New Roman"/>
        </w:rPr>
        <w:t xml:space="preserve">s, it would build up over time and </w:t>
      </w:r>
      <w:r w:rsidR="007E10AE">
        <w:rPr>
          <w:rFonts w:ascii="Times New Roman" w:hAnsi="Times New Roman" w:cs="Times New Roman"/>
        </w:rPr>
        <w:t xml:space="preserve">become harder to fix. </w:t>
      </w:r>
      <w:r w:rsidR="00C241A0">
        <w:rPr>
          <w:rFonts w:ascii="Times New Roman" w:hAnsi="Times New Roman" w:cs="Times New Roman"/>
        </w:rPr>
        <w:t>If there were multiple duplicate IDs, after a certain amount of time and updates to that contact</w:t>
      </w:r>
      <w:r w:rsidR="000057AF">
        <w:rPr>
          <w:rFonts w:ascii="Times New Roman" w:hAnsi="Times New Roman" w:cs="Times New Roman"/>
        </w:rPr>
        <w:t>,</w:t>
      </w:r>
      <w:r w:rsidR="00C241A0">
        <w:rPr>
          <w:rFonts w:ascii="Times New Roman" w:hAnsi="Times New Roman" w:cs="Times New Roman"/>
        </w:rPr>
        <w:t xml:space="preserve"> it would be hard to determine which contact is the original </w:t>
      </w:r>
      <w:r w:rsidR="000057AF">
        <w:rPr>
          <w:rFonts w:ascii="Times New Roman" w:hAnsi="Times New Roman" w:cs="Times New Roman"/>
        </w:rPr>
        <w:t xml:space="preserve">and which one is most recent. </w:t>
      </w:r>
      <w:r w:rsidR="00F37C2B">
        <w:rPr>
          <w:rFonts w:ascii="Times New Roman" w:hAnsi="Times New Roman" w:cs="Times New Roman"/>
        </w:rPr>
        <w:t>F</w:t>
      </w:r>
      <w:r w:rsidR="00E751A0">
        <w:rPr>
          <w:rFonts w:ascii="Times New Roman" w:hAnsi="Times New Roman" w:cs="Times New Roman"/>
        </w:rPr>
        <w:t xml:space="preserve">ocusing on quality and </w:t>
      </w:r>
      <w:r w:rsidR="00F37C2B">
        <w:rPr>
          <w:rFonts w:ascii="Times New Roman" w:hAnsi="Times New Roman" w:cs="Times New Roman"/>
        </w:rPr>
        <w:t xml:space="preserve">not cutting corners will help </w:t>
      </w:r>
      <w:r w:rsidR="00A65132">
        <w:rPr>
          <w:rFonts w:ascii="Times New Roman" w:hAnsi="Times New Roman" w:cs="Times New Roman"/>
        </w:rPr>
        <w:t xml:space="preserve">minimize </w:t>
      </w:r>
      <w:r w:rsidR="00F57512">
        <w:rPr>
          <w:rFonts w:ascii="Times New Roman" w:hAnsi="Times New Roman" w:cs="Times New Roman"/>
        </w:rPr>
        <w:t xml:space="preserve">the risk factor in a project. </w:t>
      </w:r>
      <w:r w:rsidR="00B305AE">
        <w:rPr>
          <w:rFonts w:ascii="Times New Roman" w:hAnsi="Times New Roman" w:cs="Times New Roman"/>
        </w:rPr>
        <w:t xml:space="preserve">A test manager </w:t>
      </w:r>
      <w:r w:rsidR="007D1F37">
        <w:rPr>
          <w:rFonts w:ascii="Times New Roman" w:hAnsi="Times New Roman" w:cs="Times New Roman"/>
        </w:rPr>
        <w:t>uses project risks</w:t>
      </w:r>
      <w:r w:rsidR="00084AC1">
        <w:rPr>
          <w:rFonts w:ascii="Times New Roman" w:hAnsi="Times New Roman" w:cs="Times New Roman"/>
        </w:rPr>
        <w:t>,</w:t>
      </w:r>
      <w:r w:rsidR="007D1F37">
        <w:rPr>
          <w:rFonts w:ascii="Times New Roman" w:hAnsi="Times New Roman" w:cs="Times New Roman"/>
        </w:rPr>
        <w:t xml:space="preserve"> </w:t>
      </w:r>
      <w:r w:rsidR="00846206">
        <w:rPr>
          <w:rFonts w:ascii="Times New Roman" w:hAnsi="Times New Roman" w:cs="Times New Roman"/>
        </w:rPr>
        <w:t>like</w:t>
      </w:r>
      <w:r w:rsidR="00884E08">
        <w:rPr>
          <w:rFonts w:ascii="Times New Roman" w:hAnsi="Times New Roman" w:cs="Times New Roman"/>
        </w:rPr>
        <w:t xml:space="preserve"> technical debt</w:t>
      </w:r>
      <w:r w:rsidR="00084AC1">
        <w:rPr>
          <w:rFonts w:ascii="Times New Roman" w:hAnsi="Times New Roman" w:cs="Times New Roman"/>
        </w:rPr>
        <w:t>,</w:t>
      </w:r>
      <w:r w:rsidR="00884E08">
        <w:rPr>
          <w:rFonts w:ascii="Times New Roman" w:hAnsi="Times New Roman" w:cs="Times New Roman"/>
        </w:rPr>
        <w:t xml:space="preserve"> to manage the capability to deliver (Hambling et al., 2019, p. </w:t>
      </w:r>
      <w:r w:rsidR="00C151BA">
        <w:rPr>
          <w:rFonts w:ascii="Times New Roman" w:hAnsi="Times New Roman" w:cs="Times New Roman"/>
        </w:rPr>
        <w:t>159).</w:t>
      </w:r>
      <w:r w:rsidR="00717DF1">
        <w:rPr>
          <w:rFonts w:ascii="Times New Roman" w:hAnsi="Times New Roman" w:cs="Times New Roman"/>
        </w:rPr>
        <w:t xml:space="preserve"> To </w:t>
      </w:r>
      <w:r w:rsidR="00F51D1E">
        <w:rPr>
          <w:rFonts w:ascii="Times New Roman" w:hAnsi="Times New Roman" w:cs="Times New Roman"/>
        </w:rPr>
        <w:t>avoid technical debt in the field</w:t>
      </w:r>
      <w:r w:rsidR="005408B5">
        <w:rPr>
          <w:rFonts w:ascii="Times New Roman" w:hAnsi="Times New Roman" w:cs="Times New Roman"/>
        </w:rPr>
        <w:t xml:space="preserve">, I will </w:t>
      </w:r>
      <w:r w:rsidR="00897281">
        <w:rPr>
          <w:rFonts w:ascii="Times New Roman" w:hAnsi="Times New Roman" w:cs="Times New Roman"/>
        </w:rPr>
        <w:t>identify</w:t>
      </w:r>
      <w:r w:rsidR="005408B5">
        <w:rPr>
          <w:rFonts w:ascii="Times New Roman" w:hAnsi="Times New Roman" w:cs="Times New Roman"/>
        </w:rPr>
        <w:t xml:space="preserve"> the probability </w:t>
      </w:r>
      <w:r w:rsidR="00897281">
        <w:rPr>
          <w:rFonts w:ascii="Times New Roman" w:hAnsi="Times New Roman" w:cs="Times New Roman"/>
        </w:rPr>
        <w:t xml:space="preserve">of a risk happening and </w:t>
      </w:r>
      <w:r w:rsidR="00AA3C5F">
        <w:rPr>
          <w:rFonts w:ascii="Times New Roman" w:hAnsi="Times New Roman" w:cs="Times New Roman"/>
        </w:rPr>
        <w:t>what the impact would be from the risk.</w:t>
      </w:r>
      <w:r w:rsidR="000A387A">
        <w:rPr>
          <w:rFonts w:ascii="Times New Roman" w:hAnsi="Times New Roman" w:cs="Times New Roman"/>
        </w:rPr>
        <w:t xml:space="preserve"> Then, I can form a plan that </w:t>
      </w:r>
      <w:r w:rsidR="0032653E">
        <w:rPr>
          <w:rFonts w:ascii="Times New Roman" w:hAnsi="Times New Roman" w:cs="Times New Roman"/>
        </w:rPr>
        <w:t>helps</w:t>
      </w:r>
      <w:r w:rsidR="000A387A">
        <w:rPr>
          <w:rFonts w:ascii="Times New Roman" w:hAnsi="Times New Roman" w:cs="Times New Roman"/>
        </w:rPr>
        <w:t xml:space="preserve"> mitigate </w:t>
      </w:r>
      <w:r w:rsidR="0032653E">
        <w:rPr>
          <w:rFonts w:ascii="Times New Roman" w:hAnsi="Times New Roman" w:cs="Times New Roman"/>
        </w:rPr>
        <w:t>the chances of that risk happening or reduce the overall impact it will have.</w:t>
      </w:r>
    </w:p>
    <w:p w14:paraId="236C4297" w14:textId="77777777" w:rsidR="000525EB" w:rsidRDefault="000525EB" w:rsidP="0032114B">
      <w:pPr>
        <w:pStyle w:val="ListParagraph"/>
        <w:spacing w:after="0" w:line="480" w:lineRule="auto"/>
        <w:ind w:left="1440"/>
        <w:rPr>
          <w:rFonts w:ascii="Times New Roman" w:hAnsi="Times New Roman" w:cs="Times New Roman"/>
        </w:rPr>
      </w:pPr>
    </w:p>
    <w:p w14:paraId="33C43AA6" w14:textId="77777777" w:rsidR="000525EB" w:rsidRDefault="000525EB" w:rsidP="0032114B">
      <w:pPr>
        <w:pStyle w:val="ListParagraph"/>
        <w:spacing w:after="0" w:line="480" w:lineRule="auto"/>
        <w:ind w:left="1440"/>
        <w:rPr>
          <w:rFonts w:ascii="Times New Roman" w:hAnsi="Times New Roman" w:cs="Times New Roman"/>
        </w:rPr>
      </w:pPr>
    </w:p>
    <w:p w14:paraId="5C54ACF5" w14:textId="77777777" w:rsidR="000525EB" w:rsidRDefault="000525EB" w:rsidP="0032114B">
      <w:pPr>
        <w:pStyle w:val="ListParagraph"/>
        <w:spacing w:after="0" w:line="480" w:lineRule="auto"/>
        <w:ind w:left="1440"/>
        <w:rPr>
          <w:rFonts w:ascii="Times New Roman" w:hAnsi="Times New Roman" w:cs="Times New Roman"/>
        </w:rPr>
      </w:pPr>
    </w:p>
    <w:p w14:paraId="52F8B077" w14:textId="77777777" w:rsidR="000525EB" w:rsidRDefault="000525EB" w:rsidP="000525EB">
      <w:pPr>
        <w:spacing w:after="0" w:line="480" w:lineRule="auto"/>
        <w:rPr>
          <w:rFonts w:ascii="Times New Roman" w:hAnsi="Times New Roman" w:cs="Times New Roman"/>
        </w:rPr>
      </w:pPr>
    </w:p>
    <w:p w14:paraId="1BEE1D4F" w14:textId="20F6DBF0" w:rsidR="000525EB" w:rsidRPr="000525EB" w:rsidRDefault="000525EB" w:rsidP="000525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0525EB">
        <w:rPr>
          <w:rFonts w:ascii="Times New Roman" w:hAnsi="Times New Roman" w:cs="Times New Roman"/>
          <w:b/>
          <w:bCs/>
        </w:rPr>
        <w:lastRenderedPageBreak/>
        <w:t>Reference</w:t>
      </w:r>
    </w:p>
    <w:p w14:paraId="3BBEFE5C" w14:textId="74A3FF17" w:rsidR="000525EB" w:rsidRPr="000525EB" w:rsidRDefault="00BA07FE" w:rsidP="000525EB">
      <w:pPr>
        <w:spacing w:after="0" w:line="480" w:lineRule="auto"/>
        <w:rPr>
          <w:rFonts w:ascii="Times New Roman" w:hAnsi="Times New Roman" w:cs="Times New Roman"/>
        </w:rPr>
      </w:pPr>
      <w:r w:rsidRPr="00BA07FE">
        <w:rPr>
          <w:rFonts w:ascii="Times New Roman" w:hAnsi="Times New Roman" w:cs="Times New Roman"/>
        </w:rPr>
        <w:t>Hambling, B., Morgan, P., Samaroo, A., Thompson, G., &amp; Williams, P. (2019). </w:t>
      </w:r>
      <w:r w:rsidRPr="00BA07FE">
        <w:rPr>
          <w:rFonts w:ascii="Times New Roman" w:hAnsi="Times New Roman" w:cs="Times New Roman"/>
          <w:i/>
          <w:iCs/>
        </w:rPr>
        <w:t>Software testing:</w:t>
      </w:r>
      <w:r w:rsidR="00063C32">
        <w:rPr>
          <w:rFonts w:ascii="Times New Roman" w:hAnsi="Times New Roman" w:cs="Times New Roman"/>
          <w:i/>
          <w:iCs/>
        </w:rPr>
        <w:tab/>
      </w:r>
      <w:r w:rsidRPr="00BA07FE">
        <w:rPr>
          <w:rFonts w:ascii="Times New Roman" w:hAnsi="Times New Roman" w:cs="Times New Roman"/>
          <w:i/>
          <w:iCs/>
        </w:rPr>
        <w:t xml:space="preserve">An </w:t>
      </w:r>
      <w:proofErr w:type="spellStart"/>
      <w:r w:rsidRPr="00BA07FE">
        <w:rPr>
          <w:rFonts w:ascii="Times New Roman" w:hAnsi="Times New Roman" w:cs="Times New Roman"/>
          <w:i/>
          <w:iCs/>
        </w:rPr>
        <w:t>istqb-bcs</w:t>
      </w:r>
      <w:proofErr w:type="spellEnd"/>
      <w:r w:rsidRPr="00BA07FE">
        <w:rPr>
          <w:rFonts w:ascii="Times New Roman" w:hAnsi="Times New Roman" w:cs="Times New Roman"/>
          <w:i/>
          <w:iCs/>
        </w:rPr>
        <w:t xml:space="preserve"> certified tester foundation guide - 4th edition</w:t>
      </w:r>
      <w:r w:rsidRPr="00BA07FE">
        <w:rPr>
          <w:rFonts w:ascii="Times New Roman" w:hAnsi="Times New Roman" w:cs="Times New Roman"/>
        </w:rPr>
        <w:t>. BCS Learning &amp;</w:t>
      </w:r>
      <w:r w:rsidR="00063C32">
        <w:rPr>
          <w:rFonts w:ascii="Times New Roman" w:hAnsi="Times New Roman" w:cs="Times New Roman"/>
        </w:rPr>
        <w:tab/>
      </w:r>
      <w:r w:rsidRPr="00BA07FE">
        <w:rPr>
          <w:rFonts w:ascii="Times New Roman" w:hAnsi="Times New Roman" w:cs="Times New Roman"/>
        </w:rPr>
        <w:t>Development Limited.</w:t>
      </w:r>
    </w:p>
    <w:sectPr w:rsidR="000525EB" w:rsidRPr="000525E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294DB" w14:textId="77777777" w:rsidR="00AF4F9E" w:rsidRDefault="00AF4F9E" w:rsidP="00AF4F9E">
      <w:pPr>
        <w:spacing w:after="0" w:line="240" w:lineRule="auto"/>
      </w:pPr>
      <w:r>
        <w:separator/>
      </w:r>
    </w:p>
  </w:endnote>
  <w:endnote w:type="continuationSeparator" w:id="0">
    <w:p w14:paraId="64DEEF3F" w14:textId="77777777" w:rsidR="00AF4F9E" w:rsidRDefault="00AF4F9E" w:rsidP="00AF4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8EC65" w14:textId="77777777" w:rsidR="00AF4F9E" w:rsidRDefault="00AF4F9E" w:rsidP="00AF4F9E">
      <w:pPr>
        <w:spacing w:after="0" w:line="240" w:lineRule="auto"/>
      </w:pPr>
      <w:r>
        <w:separator/>
      </w:r>
    </w:p>
  </w:footnote>
  <w:footnote w:type="continuationSeparator" w:id="0">
    <w:p w14:paraId="3394792C" w14:textId="77777777" w:rsidR="00AF4F9E" w:rsidRDefault="00AF4F9E" w:rsidP="00AF4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781939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D2EB5E" w14:textId="1A2A1F17" w:rsidR="00AF4F9E" w:rsidRDefault="00AF4F9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DB5B63" w14:textId="77777777" w:rsidR="00AF4F9E" w:rsidRDefault="00AF4F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94F60"/>
    <w:multiLevelType w:val="hybridMultilevel"/>
    <w:tmpl w:val="F7A86F62"/>
    <w:lvl w:ilvl="0" w:tplc="3E2A36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36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9E"/>
    <w:rsid w:val="000001C7"/>
    <w:rsid w:val="000057AF"/>
    <w:rsid w:val="00017DBA"/>
    <w:rsid w:val="000401A2"/>
    <w:rsid w:val="00040A23"/>
    <w:rsid w:val="00042C32"/>
    <w:rsid w:val="00044C8A"/>
    <w:rsid w:val="000525EB"/>
    <w:rsid w:val="00063C32"/>
    <w:rsid w:val="0007370E"/>
    <w:rsid w:val="00076E1B"/>
    <w:rsid w:val="00084AC1"/>
    <w:rsid w:val="000A0E4F"/>
    <w:rsid w:val="000A387A"/>
    <w:rsid w:val="000A6FFB"/>
    <w:rsid w:val="000B1F2B"/>
    <w:rsid w:val="000C09DF"/>
    <w:rsid w:val="000E385F"/>
    <w:rsid w:val="000E66BF"/>
    <w:rsid w:val="000E766C"/>
    <w:rsid w:val="00106DCE"/>
    <w:rsid w:val="001141C6"/>
    <w:rsid w:val="001227E2"/>
    <w:rsid w:val="00150925"/>
    <w:rsid w:val="0016199E"/>
    <w:rsid w:val="001671FF"/>
    <w:rsid w:val="00167938"/>
    <w:rsid w:val="00187D2B"/>
    <w:rsid w:val="001961F5"/>
    <w:rsid w:val="001969FC"/>
    <w:rsid w:val="00197C80"/>
    <w:rsid w:val="001B39DE"/>
    <w:rsid w:val="001C0CE1"/>
    <w:rsid w:val="001D0883"/>
    <w:rsid w:val="001D4F70"/>
    <w:rsid w:val="001E47E5"/>
    <w:rsid w:val="001F3408"/>
    <w:rsid w:val="001F7A86"/>
    <w:rsid w:val="0020253C"/>
    <w:rsid w:val="00206E40"/>
    <w:rsid w:val="00211435"/>
    <w:rsid w:val="002139A9"/>
    <w:rsid w:val="0022667B"/>
    <w:rsid w:val="0023689E"/>
    <w:rsid w:val="00240CE7"/>
    <w:rsid w:val="00275BAC"/>
    <w:rsid w:val="002974D3"/>
    <w:rsid w:val="002A054C"/>
    <w:rsid w:val="002B4F0C"/>
    <w:rsid w:val="002C4F3B"/>
    <w:rsid w:val="002C4F5A"/>
    <w:rsid w:val="002E3040"/>
    <w:rsid w:val="002F6B97"/>
    <w:rsid w:val="00300F03"/>
    <w:rsid w:val="00303DF2"/>
    <w:rsid w:val="0032114B"/>
    <w:rsid w:val="0032653E"/>
    <w:rsid w:val="00330916"/>
    <w:rsid w:val="00347C35"/>
    <w:rsid w:val="00353043"/>
    <w:rsid w:val="00354CD5"/>
    <w:rsid w:val="00387838"/>
    <w:rsid w:val="0039018E"/>
    <w:rsid w:val="003A11F8"/>
    <w:rsid w:val="003B61B4"/>
    <w:rsid w:val="003B7A66"/>
    <w:rsid w:val="003E2248"/>
    <w:rsid w:val="003F54A9"/>
    <w:rsid w:val="00407725"/>
    <w:rsid w:val="00411E32"/>
    <w:rsid w:val="00444661"/>
    <w:rsid w:val="00463DA9"/>
    <w:rsid w:val="00464CA3"/>
    <w:rsid w:val="00466E68"/>
    <w:rsid w:val="00487D93"/>
    <w:rsid w:val="004A79F3"/>
    <w:rsid w:val="004B15BC"/>
    <w:rsid w:val="004B293B"/>
    <w:rsid w:val="004D09A9"/>
    <w:rsid w:val="004D369A"/>
    <w:rsid w:val="004D41D8"/>
    <w:rsid w:val="004E4A65"/>
    <w:rsid w:val="004F6D7B"/>
    <w:rsid w:val="0050242D"/>
    <w:rsid w:val="0050295A"/>
    <w:rsid w:val="00512995"/>
    <w:rsid w:val="00513E84"/>
    <w:rsid w:val="00525A88"/>
    <w:rsid w:val="00526B49"/>
    <w:rsid w:val="00536DFB"/>
    <w:rsid w:val="005408B5"/>
    <w:rsid w:val="00542222"/>
    <w:rsid w:val="005427E2"/>
    <w:rsid w:val="0056679D"/>
    <w:rsid w:val="00573BA9"/>
    <w:rsid w:val="00576648"/>
    <w:rsid w:val="005B5836"/>
    <w:rsid w:val="005D2A0F"/>
    <w:rsid w:val="005F143E"/>
    <w:rsid w:val="00600643"/>
    <w:rsid w:val="00615763"/>
    <w:rsid w:val="0066519F"/>
    <w:rsid w:val="00665C9B"/>
    <w:rsid w:val="0066769C"/>
    <w:rsid w:val="00677682"/>
    <w:rsid w:val="006A764B"/>
    <w:rsid w:val="006B771E"/>
    <w:rsid w:val="006E5DF3"/>
    <w:rsid w:val="006E6C59"/>
    <w:rsid w:val="00717DF1"/>
    <w:rsid w:val="0072339A"/>
    <w:rsid w:val="00727117"/>
    <w:rsid w:val="0073438A"/>
    <w:rsid w:val="00736491"/>
    <w:rsid w:val="007416C5"/>
    <w:rsid w:val="00744EC2"/>
    <w:rsid w:val="007502D0"/>
    <w:rsid w:val="00764190"/>
    <w:rsid w:val="00783CBC"/>
    <w:rsid w:val="0078544F"/>
    <w:rsid w:val="007B11ED"/>
    <w:rsid w:val="007D1F37"/>
    <w:rsid w:val="007E10AE"/>
    <w:rsid w:val="007E2D0A"/>
    <w:rsid w:val="00805A58"/>
    <w:rsid w:val="008217B6"/>
    <w:rsid w:val="0084519F"/>
    <w:rsid w:val="00846206"/>
    <w:rsid w:val="00884E08"/>
    <w:rsid w:val="008924D2"/>
    <w:rsid w:val="00897281"/>
    <w:rsid w:val="008B59BC"/>
    <w:rsid w:val="008C588B"/>
    <w:rsid w:val="008C5B2B"/>
    <w:rsid w:val="008F12EF"/>
    <w:rsid w:val="008F44C0"/>
    <w:rsid w:val="009000D3"/>
    <w:rsid w:val="0090544E"/>
    <w:rsid w:val="00914998"/>
    <w:rsid w:val="00936627"/>
    <w:rsid w:val="009556CE"/>
    <w:rsid w:val="00955D12"/>
    <w:rsid w:val="00957291"/>
    <w:rsid w:val="00972D5C"/>
    <w:rsid w:val="00997A31"/>
    <w:rsid w:val="009B6962"/>
    <w:rsid w:val="009B7EA2"/>
    <w:rsid w:val="009D51E8"/>
    <w:rsid w:val="009E03CF"/>
    <w:rsid w:val="00A05AA2"/>
    <w:rsid w:val="00A17F87"/>
    <w:rsid w:val="00A40EAF"/>
    <w:rsid w:val="00A65132"/>
    <w:rsid w:val="00A74915"/>
    <w:rsid w:val="00A76047"/>
    <w:rsid w:val="00A7773F"/>
    <w:rsid w:val="00A81E5E"/>
    <w:rsid w:val="00A865F9"/>
    <w:rsid w:val="00A94C10"/>
    <w:rsid w:val="00AA3C5F"/>
    <w:rsid w:val="00AA6606"/>
    <w:rsid w:val="00AD581B"/>
    <w:rsid w:val="00AD6040"/>
    <w:rsid w:val="00AE09E5"/>
    <w:rsid w:val="00AE55F1"/>
    <w:rsid w:val="00AF4F9E"/>
    <w:rsid w:val="00AF7AE3"/>
    <w:rsid w:val="00B14723"/>
    <w:rsid w:val="00B17930"/>
    <w:rsid w:val="00B17FE0"/>
    <w:rsid w:val="00B2283D"/>
    <w:rsid w:val="00B248DF"/>
    <w:rsid w:val="00B305AE"/>
    <w:rsid w:val="00B35F9F"/>
    <w:rsid w:val="00B53557"/>
    <w:rsid w:val="00B55EFD"/>
    <w:rsid w:val="00B946AE"/>
    <w:rsid w:val="00BA07FE"/>
    <w:rsid w:val="00BB6AF9"/>
    <w:rsid w:val="00BC42E0"/>
    <w:rsid w:val="00BC6371"/>
    <w:rsid w:val="00BD437A"/>
    <w:rsid w:val="00BE0AEE"/>
    <w:rsid w:val="00BE51B6"/>
    <w:rsid w:val="00C12C64"/>
    <w:rsid w:val="00C151BA"/>
    <w:rsid w:val="00C241A0"/>
    <w:rsid w:val="00C94A38"/>
    <w:rsid w:val="00CB6729"/>
    <w:rsid w:val="00CD1441"/>
    <w:rsid w:val="00CD21C0"/>
    <w:rsid w:val="00CD3C18"/>
    <w:rsid w:val="00D00594"/>
    <w:rsid w:val="00D071C9"/>
    <w:rsid w:val="00D07A41"/>
    <w:rsid w:val="00D47008"/>
    <w:rsid w:val="00D672E3"/>
    <w:rsid w:val="00D822DB"/>
    <w:rsid w:val="00D82408"/>
    <w:rsid w:val="00D94F4D"/>
    <w:rsid w:val="00DA6FE0"/>
    <w:rsid w:val="00DB49CA"/>
    <w:rsid w:val="00DB5BE7"/>
    <w:rsid w:val="00DE2731"/>
    <w:rsid w:val="00DE66B9"/>
    <w:rsid w:val="00DF501F"/>
    <w:rsid w:val="00E101C5"/>
    <w:rsid w:val="00E51B23"/>
    <w:rsid w:val="00E550F5"/>
    <w:rsid w:val="00E73A58"/>
    <w:rsid w:val="00E751A0"/>
    <w:rsid w:val="00E84BDB"/>
    <w:rsid w:val="00E91A30"/>
    <w:rsid w:val="00EA05D9"/>
    <w:rsid w:val="00EA102A"/>
    <w:rsid w:val="00EB29E6"/>
    <w:rsid w:val="00EF2C38"/>
    <w:rsid w:val="00F075AB"/>
    <w:rsid w:val="00F23C58"/>
    <w:rsid w:val="00F301B7"/>
    <w:rsid w:val="00F33B88"/>
    <w:rsid w:val="00F37C2B"/>
    <w:rsid w:val="00F46683"/>
    <w:rsid w:val="00F51D1E"/>
    <w:rsid w:val="00F56105"/>
    <w:rsid w:val="00F57512"/>
    <w:rsid w:val="00F62D0F"/>
    <w:rsid w:val="00F72336"/>
    <w:rsid w:val="00F82A02"/>
    <w:rsid w:val="00FC4C89"/>
    <w:rsid w:val="00FF09A3"/>
    <w:rsid w:val="00FF12D8"/>
    <w:rsid w:val="00FF2DA4"/>
    <w:rsid w:val="00FF324E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5FFE91"/>
  <w15:chartTrackingRefBased/>
  <w15:docId w15:val="{19774D5F-B3A7-4A74-841D-807FE757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F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4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F9E"/>
  </w:style>
  <w:style w:type="paragraph" w:styleId="Footer">
    <w:name w:val="footer"/>
    <w:basedOn w:val="Normal"/>
    <w:link w:val="FooterChar"/>
    <w:uiPriority w:val="99"/>
    <w:unhideWhenUsed/>
    <w:rsid w:val="00AF4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Pages>7</Pages>
  <Words>1240</Words>
  <Characters>6090</Characters>
  <Application>Microsoft Office Word</Application>
  <DocSecurity>0</DocSecurity>
  <Lines>132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Keaton</dc:creator>
  <cp:keywords/>
  <dc:description/>
  <cp:lastModifiedBy>Matthew Keaton</cp:lastModifiedBy>
  <cp:revision>229</cp:revision>
  <dcterms:created xsi:type="dcterms:W3CDTF">2025-04-16T16:41:00Z</dcterms:created>
  <dcterms:modified xsi:type="dcterms:W3CDTF">2025-04-20T05:25:00Z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3c2bf6fb-8f05-46ae-b563-304df4328e64</vt:lpwstr>
  </property>
</Properties>
</file>