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672" w:rsidRPr="001E21EC" w:rsidRDefault="002A47CE">
      <w:pPr>
        <w:rPr>
          <w:b/>
          <w:sz w:val="24"/>
        </w:rPr>
      </w:pPr>
      <w:r>
        <w:t>ProCustomer</w:t>
      </w:r>
    </w:p>
    <w:p w:rsidR="00952D85" w:rsidRDefault="00952D85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Caller ID</w:t>
      </w:r>
      <w:r w:rsidRPr="00952D85">
        <w:rPr>
          <w:b/>
          <w:sz w:val="24"/>
          <w:u w:val="single"/>
        </w:rPr>
        <w:t xml:space="preserve"> Integrated Package Service Sales Program</w:t>
      </w:r>
    </w:p>
    <w:p w:rsidR="001E21EC" w:rsidRPr="001E21EC" w:rsidRDefault="00952D85">
      <w:pPr>
        <w:rPr>
          <w:b/>
          <w:sz w:val="24"/>
        </w:rPr>
      </w:pPr>
      <w:r w:rsidRPr="00952D85">
        <w:rPr>
          <w:b/>
          <w:sz w:val="24"/>
        </w:rPr>
        <w:t>Desktop sales program with barcode and telephone module.</w:t>
      </w:r>
    </w:p>
    <w:p w:rsidR="001E21EC" w:rsidRDefault="001E21EC"/>
    <w:p w:rsidR="00C363F7" w:rsidRDefault="002A47CE" w:rsidP="001E21EC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ket_Servis_Satis_Programi_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ket_Servis_Satis_Programi_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ket_Servis_Satis_Programi_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ket_Servis_Satis_Programi_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ket_Servis_Satis_Programi_0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ket_Servis_Satis_Programi_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ket_Servis_Satis_Programi_0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aket_Servis_Satis_Programi_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ket_Servis_Satis_Programi_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ket_Servis_Satis_Programi_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C363F7" w:rsidRDefault="00C363F7" w:rsidP="001E21EC">
      <w:pPr>
        <w:rPr>
          <w:noProof/>
          <w:lang w:eastAsia="tr-TR"/>
        </w:rPr>
      </w:pPr>
    </w:p>
    <w:p w:rsidR="00757FAE" w:rsidRDefault="00757FAE" w:rsidP="001E21EC">
      <w:pPr>
        <w:rPr>
          <w:noProof/>
          <w:lang w:eastAsia="tr-TR"/>
        </w:rPr>
      </w:pPr>
    </w:p>
    <w:p w:rsidR="00757FAE" w:rsidRDefault="00757FAE" w:rsidP="001E21EC">
      <w:pPr>
        <w:rPr>
          <w:noProof/>
          <w:lang w:eastAsia="tr-TR"/>
        </w:rPr>
      </w:pPr>
    </w:p>
    <w:p w:rsidR="00757FAE" w:rsidRDefault="00757FAE" w:rsidP="001E21EC">
      <w:pPr>
        <w:rPr>
          <w:noProof/>
          <w:lang w:eastAsia="tr-TR"/>
        </w:rPr>
      </w:pPr>
    </w:p>
    <w:p w:rsidR="006F3365" w:rsidRDefault="00757FAE" w:rsidP="001E21EC">
      <w:r>
        <w:lastRenderedPageBreak/>
        <w:t>Database Tables</w:t>
      </w:r>
    </w:p>
    <w:p w:rsidR="006F3365" w:rsidRDefault="00C25FB3">
      <w:bookmarkStart w:id="0" w:name="_GoBack"/>
      <w:r w:rsidRPr="00C25FB3">
        <w:rPr>
          <w:noProof/>
          <w:lang w:eastAsia="tr-TR"/>
        </w:rPr>
        <w:drawing>
          <wp:inline distT="0" distB="0" distL="0" distR="0">
            <wp:extent cx="3933825" cy="6000750"/>
            <wp:effectExtent l="0" t="0" r="9525" b="0"/>
            <wp:docPr id="2" name="Resim 2" descr="D:\Programlar\_Git\PreAccountingApplication-ProCustomer\.extra_files\_db_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lar\_Git\PreAccountingApplication-ProCustomer\.extra_files\_db_tabl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6F3365">
        <w:br w:type="page"/>
      </w:r>
    </w:p>
    <w:p w:rsidR="006F3365" w:rsidRDefault="006F3365" w:rsidP="001E21EC">
      <w:pPr>
        <w:sectPr w:rsidR="006F336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363F7" w:rsidRDefault="006F3365" w:rsidP="006F3365">
      <w:r>
        <w:lastRenderedPageBreak/>
        <w:t>Database Diagram</w:t>
      </w:r>
    </w:p>
    <w:p w:rsidR="007D7E2F" w:rsidRDefault="007D7E2F" w:rsidP="007D7E2F">
      <w:pPr>
        <w:jc w:val="center"/>
      </w:pPr>
      <w:r w:rsidRPr="007D7E2F">
        <w:rPr>
          <w:noProof/>
          <w:lang w:eastAsia="tr-TR"/>
        </w:rPr>
        <w:drawing>
          <wp:inline distT="0" distB="0" distL="0" distR="0">
            <wp:extent cx="5495925" cy="5463860"/>
            <wp:effectExtent l="0" t="0" r="0" b="3810"/>
            <wp:docPr id="1" name="Resim 1" descr="D:\Programlar\_Git\PreAccountingApplication-ProCustomer\.extra_files\_db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lar\_Git\PreAccountingApplication-ProCustomer\.extra_files\_db_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683" cy="547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E2F" w:rsidSect="006F336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6D9" w:rsidRDefault="006C16D9" w:rsidP="001E21EC">
      <w:pPr>
        <w:spacing w:after="0" w:line="240" w:lineRule="auto"/>
      </w:pPr>
      <w:r>
        <w:separator/>
      </w:r>
    </w:p>
  </w:endnote>
  <w:endnote w:type="continuationSeparator" w:id="0">
    <w:p w:rsidR="006C16D9" w:rsidRDefault="006C16D9" w:rsidP="001E2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6D9" w:rsidRDefault="006C16D9" w:rsidP="001E21EC">
      <w:pPr>
        <w:spacing w:after="0" w:line="240" w:lineRule="auto"/>
      </w:pPr>
      <w:r>
        <w:separator/>
      </w:r>
    </w:p>
  </w:footnote>
  <w:footnote w:type="continuationSeparator" w:id="0">
    <w:p w:rsidR="006C16D9" w:rsidRDefault="006C16D9" w:rsidP="001E21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994"/>
    <w:rsid w:val="001E21EC"/>
    <w:rsid w:val="002A47CE"/>
    <w:rsid w:val="002B5672"/>
    <w:rsid w:val="00352C16"/>
    <w:rsid w:val="0037518A"/>
    <w:rsid w:val="00423AD4"/>
    <w:rsid w:val="004D3AF6"/>
    <w:rsid w:val="00630E8E"/>
    <w:rsid w:val="006C16D9"/>
    <w:rsid w:val="006F3365"/>
    <w:rsid w:val="00757FAE"/>
    <w:rsid w:val="007C2B19"/>
    <w:rsid w:val="007D7E2F"/>
    <w:rsid w:val="0081436F"/>
    <w:rsid w:val="0082358B"/>
    <w:rsid w:val="00952D85"/>
    <w:rsid w:val="009E2994"/>
    <w:rsid w:val="00A86799"/>
    <w:rsid w:val="00B2077E"/>
    <w:rsid w:val="00C25FB3"/>
    <w:rsid w:val="00C363F7"/>
    <w:rsid w:val="00CE3CC5"/>
    <w:rsid w:val="00FB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1A239"/>
  <w15:chartTrackingRefBased/>
  <w15:docId w15:val="{68287166-B301-4196-8943-0638F7AB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37518A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E21EC"/>
  </w:style>
  <w:style w:type="paragraph" w:styleId="AltBilgi">
    <w:name w:val="footer"/>
    <w:basedOn w:val="Normal"/>
    <w:link w:val="AltBilgiChar"/>
    <w:uiPriority w:val="99"/>
    <w:unhideWhenUsed/>
    <w:rsid w:val="001E2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E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7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Minran Kenan MÜYESSER</dc:creator>
  <cp:keywords/>
  <dc:description/>
  <cp:lastModifiedBy>ronaldinho424</cp:lastModifiedBy>
  <cp:revision>18</cp:revision>
  <dcterms:created xsi:type="dcterms:W3CDTF">2016-09-20T11:41:00Z</dcterms:created>
  <dcterms:modified xsi:type="dcterms:W3CDTF">2022-07-13T10:08:00Z</dcterms:modified>
</cp:coreProperties>
</file>