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96" w:rsidRPr="003A5096" w:rsidRDefault="00D52251" w:rsidP="003A5096">
      <w:pPr>
        <w:pStyle w:val="Title"/>
        <w:pBdr>
          <w:bottom w:val="single" w:sz="4" w:space="1" w:color="auto"/>
        </w:pBdr>
        <w:rPr>
          <w:color w:val="auto"/>
        </w:rPr>
      </w:pPr>
      <w:r>
        <w:rPr>
          <w:color w:val="auto"/>
        </w:rPr>
        <w:t>Consume</w:t>
      </w:r>
      <w:r w:rsidR="003A5096" w:rsidRPr="003A5096">
        <w:rPr>
          <w:color w:val="auto"/>
        </w:rPr>
        <w:t xml:space="preserve"> </w:t>
      </w:r>
      <w:r w:rsidR="00441B2D">
        <w:rPr>
          <w:color w:val="auto"/>
        </w:rPr>
        <w:t xml:space="preserve">5 </w:t>
      </w:r>
      <w:r w:rsidR="007D1364">
        <w:rPr>
          <w:color w:val="auto"/>
        </w:rPr>
        <w:t>Command Line</w:t>
      </w:r>
      <w:r w:rsidR="003A5096" w:rsidRPr="003A5096">
        <w:rPr>
          <w:color w:val="auto"/>
        </w:rPr>
        <w:t xml:space="preserve"> Instructions</w:t>
      </w:r>
    </w:p>
    <w:p w:rsidR="00D52251" w:rsidRDefault="00D52251">
      <w:r>
        <w:t xml:space="preserve">The Consume </w:t>
      </w:r>
      <w:r w:rsidR="00441B2D">
        <w:t>5 calculator module contains the consumption equations that were recently published in:</w:t>
      </w:r>
    </w:p>
    <w:p w:rsidR="00441B2D" w:rsidRPr="00441B2D" w:rsidRDefault="00441B2D" w:rsidP="00441B2D">
      <w:pPr>
        <w:ind w:left="720"/>
        <w:rPr>
          <w:i/>
        </w:rPr>
      </w:pPr>
      <w:r w:rsidRPr="00441B2D">
        <w:rPr>
          <w:i/>
        </w:rPr>
        <w:t>Prichard et al. 2017. Predicting forest floor and woody fuel consumption from prescribed burns in southern and western pine ecosystems of the United States. FEM 405:328-338.</w:t>
      </w:r>
    </w:p>
    <w:p w:rsidR="003A5096" w:rsidRDefault="003A5096" w:rsidP="00441B2D">
      <w:pPr>
        <w:ind w:left="720"/>
      </w:pPr>
    </w:p>
    <w:p w:rsidR="00441B2D" w:rsidRDefault="00441B2D">
      <w:r>
        <w:t xml:space="preserve">The Consume source code was written in Python and can be cloned from the following </w:t>
      </w:r>
      <w:proofErr w:type="spellStart"/>
      <w:r>
        <w:t>bitbucket</w:t>
      </w:r>
      <w:proofErr w:type="spellEnd"/>
      <w:r>
        <w:t xml:space="preserve"> repository: </w:t>
      </w:r>
      <w:r w:rsidRPr="00441B2D">
        <w:rPr>
          <w:b/>
        </w:rPr>
        <w:t>FERA\apps-consume</w:t>
      </w:r>
    </w:p>
    <w:p w:rsidR="00441B2D" w:rsidRDefault="00441B2D"/>
    <w:p w:rsidR="00441B2D" w:rsidRDefault="00441B2D">
      <w:r>
        <w:t xml:space="preserve">Within apps-consume, Consume calculations can be run using input files stored within the main folder. These instructions make use of a sample repository that I sent to Jim </w:t>
      </w:r>
      <w:proofErr w:type="spellStart"/>
      <w:r>
        <w:t>Cronan</w:t>
      </w:r>
      <w:proofErr w:type="spellEnd"/>
      <w:r>
        <w:t xml:space="preserve"> (11/8/2017) in which I copied a sample input file that specifies using the western consumption equations on all FCCS reference </w:t>
      </w:r>
      <w:proofErr w:type="spellStart"/>
      <w:r>
        <w:t>fuelbeds</w:t>
      </w:r>
      <w:proofErr w:type="spellEnd"/>
      <w:r>
        <w:t xml:space="preserve">. It also contains the loadings file for all of those </w:t>
      </w:r>
      <w:proofErr w:type="spellStart"/>
      <w:r>
        <w:t>fuelbeds</w:t>
      </w:r>
      <w:proofErr w:type="spellEnd"/>
      <w:r>
        <w:t>.</w:t>
      </w:r>
    </w:p>
    <w:p w:rsidR="00441B2D" w:rsidRDefault="00441B2D"/>
    <w:p w:rsidR="003A5096" w:rsidRDefault="003A5096" w:rsidP="00A901B9">
      <w:pPr>
        <w:pStyle w:val="ListParagraph"/>
        <w:numPr>
          <w:ilvl w:val="0"/>
          <w:numId w:val="5"/>
        </w:numPr>
        <w:ind w:left="360"/>
      </w:pPr>
      <w:r>
        <w:t>Open a command prompt.  In Windows, you can type “</w:t>
      </w:r>
      <w:proofErr w:type="spellStart"/>
      <w:r w:rsidRPr="00430398">
        <w:rPr>
          <w:b/>
        </w:rPr>
        <w:t>cmd</w:t>
      </w:r>
      <w:proofErr w:type="spellEnd"/>
      <w:r>
        <w:t xml:space="preserve">” in the search box of the Start menu, and a command prompt will open.  </w:t>
      </w:r>
    </w:p>
    <w:p w:rsidR="003A5096" w:rsidRDefault="003A5096" w:rsidP="00A901B9"/>
    <w:p w:rsidR="003A5096" w:rsidRDefault="00A901B9" w:rsidP="00A901B9">
      <w:pPr>
        <w:pStyle w:val="ListParagraph"/>
        <w:numPr>
          <w:ilvl w:val="0"/>
          <w:numId w:val="5"/>
        </w:numPr>
        <w:ind w:left="360"/>
      </w:pPr>
      <w:r>
        <w:t>Change directories to the Consume calculator folder</w:t>
      </w:r>
      <w:r w:rsidR="003A5096">
        <w:t>:</w:t>
      </w:r>
    </w:p>
    <w:p w:rsidR="003A5096" w:rsidRPr="00430398" w:rsidRDefault="00441B2D" w:rsidP="00A901B9">
      <w:pPr>
        <w:pStyle w:val="ListParagraph"/>
        <w:numPr>
          <w:ilvl w:val="0"/>
          <w:numId w:val="6"/>
        </w:num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c:\Consume5\apps-consume</w:t>
      </w:r>
    </w:p>
    <w:p w:rsidR="003A5096" w:rsidRDefault="003A5096" w:rsidP="00A901B9">
      <w:pPr>
        <w:pStyle w:val="ListParagraph"/>
        <w:ind w:left="360"/>
      </w:pPr>
    </w:p>
    <w:p w:rsidR="00B258AC" w:rsidRPr="00441B2D" w:rsidRDefault="00B258AC" w:rsidP="00441B2D">
      <w:pPr>
        <w:pStyle w:val="ListParagraph"/>
        <w:numPr>
          <w:ilvl w:val="0"/>
          <w:numId w:val="5"/>
        </w:numPr>
        <w:ind w:left="360"/>
      </w:pPr>
      <w:r w:rsidRPr="00441B2D">
        <w:t>F</w:t>
      </w:r>
      <w:r w:rsidR="00441B2D">
        <w:t>uel and Fire Tools (F</w:t>
      </w:r>
      <w:r w:rsidRPr="00441B2D">
        <w:t>FT</w:t>
      </w:r>
      <w:r w:rsidR="00441B2D">
        <w:t>)</w:t>
      </w:r>
      <w:r w:rsidRPr="00441B2D">
        <w:t xml:space="preserve"> comes with the required version of python.  You can specify it directly by typing in the path “c:\</w:t>
      </w:r>
      <w:proofErr w:type="spellStart"/>
      <w:r w:rsidRPr="00441B2D">
        <w:t>FuelFireTools</w:t>
      </w:r>
      <w:proofErr w:type="spellEnd"/>
      <w:r w:rsidRPr="00441B2D">
        <w:t xml:space="preserve">\bin\python.exe” </w:t>
      </w:r>
      <w:r w:rsidR="00441B2D">
        <w:t>before launching the consume batch calculator.</w:t>
      </w:r>
    </w:p>
    <w:p w:rsidR="00FC157E" w:rsidRDefault="00FC157E" w:rsidP="00BB70AF">
      <w:pPr>
        <w:ind w:left="360"/>
      </w:pPr>
    </w:p>
    <w:p w:rsidR="003A5096" w:rsidRDefault="00D52251" w:rsidP="00441B2D">
      <w:pPr>
        <w:pStyle w:val="ListParagraph"/>
        <w:ind w:left="360"/>
      </w:pPr>
      <w:r>
        <w:t xml:space="preserve">To run the Consume python calculator, you must </w:t>
      </w:r>
      <w:r w:rsidR="00AE0E45">
        <w:t>already have a loadings file (</w:t>
      </w:r>
      <w:r w:rsidR="00441B2D">
        <w:t>e.g., fccs</w:t>
      </w:r>
      <w:r w:rsidR="00AE0E45">
        <w:t>_loadings.csv).  This is an FCCS output file that is generated whenever the FCCS calculator is run</w:t>
      </w:r>
      <w:r w:rsidR="009A3CC4">
        <w:t xml:space="preserve"> and is written to </w:t>
      </w:r>
      <w:proofErr w:type="spellStart"/>
      <w:r w:rsidR="009A3CC4">
        <w:t>FuelFireTools</w:t>
      </w:r>
      <w:proofErr w:type="spellEnd"/>
      <w:r w:rsidR="009A3CC4">
        <w:t>\FCCS_3 if you use the command line version of FCCS</w:t>
      </w:r>
      <w:r w:rsidR="00AE0E45">
        <w:t xml:space="preserve">. </w:t>
      </w:r>
      <w:r w:rsidR="00A901B9">
        <w:t xml:space="preserve"> It </w:t>
      </w:r>
      <w:r w:rsidR="00441B2D">
        <w:t>works best to copy this file into the main folder of apps-consume.</w:t>
      </w:r>
    </w:p>
    <w:p w:rsidR="00A901B9" w:rsidRDefault="00A901B9" w:rsidP="00A901B9">
      <w:pPr>
        <w:pStyle w:val="ListParagraph"/>
        <w:ind w:left="360"/>
      </w:pPr>
    </w:p>
    <w:p w:rsidR="00A901B9" w:rsidRDefault="00A901B9" w:rsidP="00A901B9">
      <w:pPr>
        <w:pStyle w:val="ListParagraph"/>
        <w:ind w:left="360"/>
      </w:pPr>
      <w:r>
        <w:t>You are also required to specify the following:</w:t>
      </w:r>
    </w:p>
    <w:p w:rsidR="00D52251" w:rsidRDefault="00D52251" w:rsidP="00A901B9">
      <w:pPr>
        <w:pStyle w:val="ListParagraph"/>
        <w:numPr>
          <w:ilvl w:val="0"/>
          <w:numId w:val="7"/>
        </w:numPr>
        <w:ind w:left="720"/>
      </w:pPr>
      <w:r>
        <w:t>Equation type (activity or natural)</w:t>
      </w:r>
    </w:p>
    <w:p w:rsidR="00441B2D" w:rsidRPr="00441B2D" w:rsidRDefault="00D52251" w:rsidP="00A901B9">
      <w:pPr>
        <w:pStyle w:val="ListParagraph"/>
        <w:numPr>
          <w:ilvl w:val="0"/>
          <w:numId w:val="7"/>
        </w:numPr>
        <w:ind w:left="720"/>
        <w:rPr>
          <w:i/>
        </w:rPr>
      </w:pPr>
      <w:r w:rsidRPr="009A3CC4">
        <w:t>Environmental inputs file (e.g., input</w:t>
      </w:r>
      <w:r w:rsidR="00441B2D">
        <w:t>_western</w:t>
      </w:r>
      <w:r w:rsidRPr="009A3CC4">
        <w:t>.csv)</w:t>
      </w:r>
      <w:r w:rsidR="00441B2D">
        <w:t>.</w:t>
      </w:r>
    </w:p>
    <w:p w:rsidR="00D52251" w:rsidRPr="00441B2D" w:rsidRDefault="00FD0DD4" w:rsidP="00441B2D">
      <w:pPr>
        <w:ind w:left="720"/>
        <w:rPr>
          <w:i/>
        </w:rPr>
      </w:pPr>
      <w:r w:rsidRPr="00441B2D">
        <w:rPr>
          <w:i/>
        </w:rPr>
        <w:t xml:space="preserve">Note: each </w:t>
      </w:r>
      <w:proofErr w:type="spellStart"/>
      <w:r w:rsidRPr="00441B2D">
        <w:rPr>
          <w:i/>
        </w:rPr>
        <w:t>fuelbed</w:t>
      </w:r>
      <w:proofErr w:type="spellEnd"/>
      <w:r w:rsidRPr="00441B2D">
        <w:rPr>
          <w:i/>
        </w:rPr>
        <w:t xml:space="preserve"> has to have a corresponding input line.  </w:t>
      </w:r>
    </w:p>
    <w:p w:rsidR="00D52251" w:rsidRDefault="00D52251" w:rsidP="00A901B9">
      <w:pPr>
        <w:pStyle w:val="ListParagraph"/>
        <w:numPr>
          <w:ilvl w:val="0"/>
          <w:numId w:val="7"/>
        </w:numPr>
        <w:ind w:left="720"/>
      </w:pPr>
      <w:r>
        <w:t>C</w:t>
      </w:r>
      <w:r w:rsidR="00441B2D">
        <w:t>onsume loadings file (e.g., fccs</w:t>
      </w:r>
      <w:r>
        <w:t>_loadings.csv file – an FCCS 3.0 output)</w:t>
      </w:r>
    </w:p>
    <w:p w:rsidR="00D52251" w:rsidRDefault="00D52251" w:rsidP="00A901B9">
      <w:pPr>
        <w:pStyle w:val="ListParagraph"/>
        <w:numPr>
          <w:ilvl w:val="0"/>
          <w:numId w:val="7"/>
        </w:numPr>
        <w:ind w:left="720"/>
      </w:pPr>
      <w:r>
        <w:t>O</w:t>
      </w:r>
      <w:r w:rsidR="00A901B9">
        <w:t>ptional o</w:t>
      </w:r>
      <w:r>
        <w:t>utput file format (e.g., output_summary.csv, output_stratum.csv, or output_stratum_combustionphase.csv)</w:t>
      </w:r>
      <w:r w:rsidR="00441B2D">
        <w:t xml:space="preserve"> </w:t>
      </w:r>
    </w:p>
    <w:p w:rsidR="00441B2D" w:rsidRPr="00441B2D" w:rsidRDefault="00441B2D" w:rsidP="00441B2D">
      <w:pPr>
        <w:ind w:left="720"/>
        <w:rPr>
          <w:i/>
        </w:rPr>
      </w:pPr>
      <w:r w:rsidRPr="00441B2D">
        <w:rPr>
          <w:i/>
        </w:rPr>
        <w:t xml:space="preserve">Note: </w:t>
      </w:r>
      <w:r>
        <w:rPr>
          <w:i/>
        </w:rPr>
        <w:t xml:space="preserve">no </w:t>
      </w:r>
      <w:r w:rsidRPr="00441B2D">
        <w:rPr>
          <w:i/>
        </w:rPr>
        <w:t>need to specify an output format – the default file is what I’d recommend using.</w:t>
      </w:r>
    </w:p>
    <w:p w:rsidR="00D52251" w:rsidRDefault="00D52251" w:rsidP="00A901B9">
      <w:pPr>
        <w:pStyle w:val="ListParagraph"/>
      </w:pPr>
    </w:p>
    <w:p w:rsidR="00441B2D" w:rsidRDefault="00441B2D">
      <w:r>
        <w:br w:type="page"/>
      </w:r>
    </w:p>
    <w:p w:rsidR="00D52251" w:rsidRDefault="00D52251" w:rsidP="00A901B9">
      <w:pPr>
        <w:pStyle w:val="ListParagraph"/>
        <w:ind w:left="360"/>
      </w:pPr>
      <w:r>
        <w:lastRenderedPageBreak/>
        <w:t>Example</w:t>
      </w:r>
      <w:r w:rsidR="00514B62">
        <w:t>s</w:t>
      </w:r>
      <w:r>
        <w:t>:</w:t>
      </w:r>
    </w:p>
    <w:p w:rsidR="00514B62" w:rsidRDefault="00F86158" w:rsidP="00CD2399">
      <w:pPr>
        <w:pStyle w:val="ListParagraph"/>
        <w:numPr>
          <w:ilvl w:val="0"/>
          <w:numId w:val="6"/>
        </w:numPr>
        <w:ind w:left="720"/>
        <w:rPr>
          <w:rFonts w:ascii="Courier New" w:hAnsi="Courier New" w:cs="Courier New"/>
        </w:rPr>
      </w:pPr>
      <w:r w:rsidRPr="00441B2D">
        <w:rPr>
          <w:rFonts w:ascii="Courier New" w:hAnsi="Courier New" w:cs="Courier New"/>
        </w:rPr>
        <w:t>C:\FuelFireTools\bin\</w:t>
      </w:r>
      <w:r w:rsidR="00AE0E45" w:rsidRPr="00441B2D">
        <w:rPr>
          <w:rFonts w:ascii="Courier New" w:hAnsi="Courier New" w:cs="Courier New"/>
        </w:rPr>
        <w:t>python</w:t>
      </w:r>
      <w:r w:rsidRPr="00441B2D">
        <w:rPr>
          <w:rFonts w:ascii="Courier New" w:hAnsi="Courier New" w:cs="Courier New"/>
        </w:rPr>
        <w:t>.exe</w:t>
      </w:r>
      <w:r w:rsidR="00AE0E45" w:rsidRPr="00441B2D">
        <w:rPr>
          <w:rFonts w:ascii="Courier New" w:hAnsi="Courier New" w:cs="Courier New"/>
        </w:rPr>
        <w:t xml:space="preserve"> </w:t>
      </w:r>
      <w:r w:rsidR="00A901B9" w:rsidRPr="00441B2D">
        <w:rPr>
          <w:rFonts w:ascii="Courier New" w:hAnsi="Courier New" w:cs="Courier New"/>
        </w:rPr>
        <w:t>Consum</w:t>
      </w:r>
      <w:r w:rsidR="00D52251" w:rsidRPr="00441B2D">
        <w:rPr>
          <w:rFonts w:ascii="Courier New" w:hAnsi="Courier New" w:cs="Courier New"/>
        </w:rPr>
        <w:t>e_batch.py natural input</w:t>
      </w:r>
      <w:r w:rsidR="00441B2D" w:rsidRPr="00441B2D">
        <w:rPr>
          <w:rFonts w:ascii="Courier New" w:hAnsi="Courier New" w:cs="Courier New"/>
        </w:rPr>
        <w:t>_western</w:t>
      </w:r>
      <w:r w:rsidR="00D52251" w:rsidRPr="00441B2D">
        <w:rPr>
          <w:rFonts w:ascii="Courier New" w:hAnsi="Courier New" w:cs="Courier New"/>
        </w:rPr>
        <w:t xml:space="preserve">.csv –f </w:t>
      </w:r>
      <w:r w:rsidR="00441B2D" w:rsidRPr="00441B2D">
        <w:rPr>
          <w:rFonts w:ascii="Courier New" w:hAnsi="Courier New" w:cs="Courier New"/>
        </w:rPr>
        <w:t>fccs</w:t>
      </w:r>
      <w:r w:rsidR="00D52251" w:rsidRPr="00441B2D">
        <w:rPr>
          <w:rFonts w:ascii="Courier New" w:hAnsi="Courier New" w:cs="Courier New"/>
        </w:rPr>
        <w:t xml:space="preserve">_loadings.csv </w:t>
      </w:r>
    </w:p>
    <w:p w:rsidR="00441B2D" w:rsidRDefault="00441B2D" w:rsidP="00441B2D">
      <w:pPr>
        <w:rPr>
          <w:rFonts w:ascii="Courier New" w:hAnsi="Courier New" w:cs="Courier New"/>
        </w:rPr>
      </w:pPr>
    </w:p>
    <w:p w:rsidR="00441B2D" w:rsidRDefault="00441B2D" w:rsidP="00441B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 </w:t>
      </w:r>
    </w:p>
    <w:p w:rsidR="00441B2D" w:rsidRPr="00441B2D" w:rsidRDefault="00441B2D" w:rsidP="00441B2D">
      <w:pPr>
        <w:rPr>
          <w:rFonts w:ascii="Courier New" w:hAnsi="Courier New" w:cs="Courier New"/>
        </w:rPr>
      </w:pPr>
    </w:p>
    <w:p w:rsidR="00514B62" w:rsidRDefault="00514B62" w:rsidP="00514B62">
      <w:pPr>
        <w:pStyle w:val="ListParagraph"/>
        <w:numPr>
          <w:ilvl w:val="0"/>
          <w:numId w:val="6"/>
        </w:num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C:\FuelFireTools\bin\python.exe Consume_batch.py activity sample_activity_input.csv –f consume_loadings.csv –x output_summary.csv</w:t>
      </w:r>
    </w:p>
    <w:p w:rsidR="009A24F7" w:rsidRDefault="009A24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116"/>
        <w:gridCol w:w="3141"/>
      </w:tblGrid>
      <w:tr w:rsidR="009A24F7" w:rsidTr="009A24F7">
        <w:tc>
          <w:tcPr>
            <w:tcW w:w="3192" w:type="dxa"/>
          </w:tcPr>
          <w:p w:rsidR="009A24F7" w:rsidRPr="00015D37" w:rsidRDefault="009A24F7">
            <w:pPr>
              <w:rPr>
                <w:b/>
              </w:rPr>
            </w:pPr>
            <w:r w:rsidRPr="00015D37">
              <w:rPr>
                <w:b/>
              </w:rPr>
              <w:t>Variable</w:t>
            </w:r>
          </w:p>
        </w:tc>
        <w:tc>
          <w:tcPr>
            <w:tcW w:w="3192" w:type="dxa"/>
          </w:tcPr>
          <w:p w:rsidR="009A24F7" w:rsidRPr="00015D37" w:rsidRDefault="00441B2D">
            <w:pPr>
              <w:rPr>
                <w:b/>
              </w:rPr>
            </w:pPr>
            <w:r w:rsidRPr="00015D37">
              <w:rPr>
                <w:b/>
              </w:rPr>
              <w:t>Sample arguments</w:t>
            </w:r>
          </w:p>
        </w:tc>
        <w:tc>
          <w:tcPr>
            <w:tcW w:w="3192" w:type="dxa"/>
          </w:tcPr>
          <w:p w:rsidR="009A24F7" w:rsidRPr="00015D37" w:rsidRDefault="009A24F7">
            <w:pPr>
              <w:rPr>
                <w:b/>
              </w:rPr>
            </w:pPr>
            <w:r w:rsidRPr="00015D37">
              <w:rPr>
                <w:b/>
              </w:rPr>
              <w:t>Definitions</w:t>
            </w:r>
          </w:p>
        </w:tc>
      </w:tr>
      <w:tr w:rsidR="009A24F7" w:rsidTr="009A24F7">
        <w:tc>
          <w:tcPr>
            <w:tcW w:w="3192" w:type="dxa"/>
          </w:tcPr>
          <w:p w:rsidR="009A24F7" w:rsidRDefault="009A24F7">
            <w:r>
              <w:t>Burn type</w:t>
            </w:r>
          </w:p>
        </w:tc>
        <w:tc>
          <w:tcPr>
            <w:tcW w:w="3192" w:type="dxa"/>
          </w:tcPr>
          <w:p w:rsidR="009A24F7" w:rsidRDefault="009A24F7">
            <w:r>
              <w:t>Activity or natural</w:t>
            </w:r>
          </w:p>
        </w:tc>
        <w:tc>
          <w:tcPr>
            <w:tcW w:w="3192" w:type="dxa"/>
          </w:tcPr>
          <w:p w:rsidR="009A24F7" w:rsidRDefault="009A24F7">
            <w:r>
              <w:t xml:space="preserve">Activity refers to a burn in recent logging slash and Natural refers to a burn in </w:t>
            </w:r>
            <w:r w:rsidR="002F1BB3">
              <w:t>natural fuels that have not been influenced by recent logging or other disturbances (e.g., wind throw)</w:t>
            </w:r>
          </w:p>
        </w:tc>
      </w:tr>
      <w:tr w:rsidR="009A24F7" w:rsidTr="009A24F7">
        <w:tc>
          <w:tcPr>
            <w:tcW w:w="3192" w:type="dxa"/>
          </w:tcPr>
          <w:p w:rsidR="009A24F7" w:rsidRDefault="002F1BB3">
            <w:r>
              <w:t>Environmental input file</w:t>
            </w:r>
          </w:p>
        </w:tc>
        <w:tc>
          <w:tcPr>
            <w:tcW w:w="3192" w:type="dxa"/>
          </w:tcPr>
          <w:p w:rsidR="009A24F7" w:rsidRDefault="00441B2D">
            <w:r>
              <w:t>i</w:t>
            </w:r>
            <w:r w:rsidR="002F1BB3">
              <w:t>nput</w:t>
            </w:r>
            <w:r>
              <w:t>_western</w:t>
            </w:r>
            <w:r w:rsidR="002F1BB3">
              <w:t>.csv</w:t>
            </w:r>
          </w:p>
        </w:tc>
        <w:tc>
          <w:tcPr>
            <w:tcW w:w="3192" w:type="dxa"/>
          </w:tcPr>
          <w:p w:rsidR="009A24F7" w:rsidRDefault="002F1BB3" w:rsidP="002F1BB3">
            <w:r>
              <w:t xml:space="preserve">The environmental input file specifies environmental </w:t>
            </w:r>
            <w:r w:rsidR="00441B2D">
              <w:t>variables</w:t>
            </w:r>
            <w:r>
              <w:t xml:space="preserve"> listed in the table below for each </w:t>
            </w:r>
            <w:proofErr w:type="spellStart"/>
            <w:r>
              <w:t>fuelbed</w:t>
            </w:r>
            <w:proofErr w:type="spellEnd"/>
            <w:r>
              <w:t xml:space="preserve"> listed in the consume_loadings.csv file.</w:t>
            </w:r>
          </w:p>
        </w:tc>
      </w:tr>
      <w:tr w:rsidR="009A24F7" w:rsidTr="009A24F7">
        <w:tc>
          <w:tcPr>
            <w:tcW w:w="3192" w:type="dxa"/>
          </w:tcPr>
          <w:p w:rsidR="009A24F7" w:rsidRDefault="002F1BB3">
            <w:r>
              <w:t>Consume loadings file</w:t>
            </w:r>
          </w:p>
        </w:tc>
        <w:tc>
          <w:tcPr>
            <w:tcW w:w="3192" w:type="dxa"/>
          </w:tcPr>
          <w:p w:rsidR="009A24F7" w:rsidRDefault="00441B2D">
            <w:r>
              <w:t>-f fccs</w:t>
            </w:r>
            <w:r w:rsidR="002F1BB3">
              <w:t>_loadings.csv</w:t>
            </w:r>
          </w:p>
        </w:tc>
        <w:tc>
          <w:tcPr>
            <w:tcW w:w="3192" w:type="dxa"/>
          </w:tcPr>
          <w:p w:rsidR="009A24F7" w:rsidRDefault="002F1BB3">
            <w:r>
              <w:t xml:space="preserve">Consume loadings by </w:t>
            </w:r>
            <w:proofErr w:type="spellStart"/>
            <w:r>
              <w:t>fuelbed</w:t>
            </w:r>
            <w:proofErr w:type="spellEnd"/>
            <w:r>
              <w:t xml:space="preserve"> stratum.  This file is a standard output of FCCS 3.0 calculations (either batch or within the FFT).</w:t>
            </w:r>
          </w:p>
        </w:tc>
      </w:tr>
    </w:tbl>
    <w:p w:rsidR="009A24F7" w:rsidRDefault="009A24F7"/>
    <w:p w:rsidR="00441B2D" w:rsidRDefault="00441B2D">
      <w:pPr>
        <w:rPr>
          <w:b/>
        </w:rPr>
      </w:pPr>
      <w:r>
        <w:rPr>
          <w:b/>
        </w:rPr>
        <w:br w:type="page"/>
      </w:r>
    </w:p>
    <w:p w:rsidR="009A24F7" w:rsidRPr="002F1BB3" w:rsidRDefault="002F1BB3">
      <w:pPr>
        <w:rPr>
          <w:b/>
        </w:rPr>
      </w:pPr>
      <w:r w:rsidRPr="002F1BB3">
        <w:rPr>
          <w:b/>
        </w:rPr>
        <w:lastRenderedPageBreak/>
        <w:t>Environmental input file</w:t>
      </w:r>
      <w:r w:rsidR="00514B62">
        <w:rPr>
          <w:b/>
        </w:rPr>
        <w:t xml:space="preserve"> (sample natural inputs)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6203"/>
      </w:tblGrid>
      <w:tr w:rsidR="002F1BB3" w:rsidTr="002F1BB3">
        <w:tc>
          <w:tcPr>
            <w:tcW w:w="3192" w:type="dxa"/>
          </w:tcPr>
          <w:p w:rsidR="002F1BB3" w:rsidRDefault="002F1BB3">
            <w:r>
              <w:t>Variable</w:t>
            </w:r>
          </w:p>
        </w:tc>
        <w:tc>
          <w:tcPr>
            <w:tcW w:w="6366" w:type="dxa"/>
          </w:tcPr>
          <w:p w:rsidR="002F1BB3" w:rsidRDefault="002F1BB3"/>
        </w:tc>
      </w:tr>
      <w:tr w:rsidR="002F1BB3" w:rsidTr="002F1BB3">
        <w:tc>
          <w:tcPr>
            <w:tcW w:w="3192" w:type="dxa"/>
          </w:tcPr>
          <w:p w:rsidR="002F1BB3" w:rsidRDefault="00441B2D">
            <w:proofErr w:type="spellStart"/>
            <w:r>
              <w:t>f</w:t>
            </w:r>
            <w:r w:rsidR="002F1BB3">
              <w:t>uelbeds</w:t>
            </w:r>
            <w:proofErr w:type="spellEnd"/>
          </w:p>
        </w:tc>
        <w:tc>
          <w:tcPr>
            <w:tcW w:w="6366" w:type="dxa"/>
          </w:tcPr>
          <w:p w:rsidR="002F1BB3" w:rsidRDefault="002F1BB3">
            <w:proofErr w:type="spellStart"/>
            <w:r>
              <w:t>Fuelbed</w:t>
            </w:r>
            <w:proofErr w:type="spellEnd"/>
            <w:r>
              <w:t xml:space="preserve"> ID</w:t>
            </w:r>
            <w:r w:rsidR="002438FB">
              <w:t xml:space="preserve"> (one per row)</w:t>
            </w:r>
          </w:p>
        </w:tc>
      </w:tr>
      <w:tr w:rsidR="002F1BB3" w:rsidTr="002F1BB3">
        <w:tc>
          <w:tcPr>
            <w:tcW w:w="3192" w:type="dxa"/>
          </w:tcPr>
          <w:p w:rsidR="002F1BB3" w:rsidRDefault="00441B2D">
            <w:r>
              <w:t>area</w:t>
            </w:r>
          </w:p>
        </w:tc>
        <w:tc>
          <w:tcPr>
            <w:tcW w:w="6366" w:type="dxa"/>
          </w:tcPr>
          <w:p w:rsidR="002F1BB3" w:rsidRDefault="00441B2D">
            <w:r>
              <w:t>Default units = acres</w:t>
            </w:r>
          </w:p>
        </w:tc>
      </w:tr>
      <w:tr w:rsidR="004A0265" w:rsidTr="002F1BB3">
        <w:tc>
          <w:tcPr>
            <w:tcW w:w="3192" w:type="dxa"/>
          </w:tcPr>
          <w:p w:rsidR="004A0265" w:rsidRDefault="00441B2D">
            <w:proofErr w:type="spellStart"/>
            <w:r>
              <w:t>Fm_duff</w:t>
            </w:r>
            <w:proofErr w:type="spellEnd"/>
          </w:p>
        </w:tc>
        <w:tc>
          <w:tcPr>
            <w:tcW w:w="6366" w:type="dxa"/>
          </w:tcPr>
          <w:p w:rsidR="004A0265" w:rsidRDefault="00441B2D">
            <w:r>
              <w:t>Duff fuel moisture (%)</w:t>
            </w:r>
          </w:p>
        </w:tc>
      </w:tr>
      <w:tr w:rsidR="004A0265" w:rsidTr="002F1BB3">
        <w:tc>
          <w:tcPr>
            <w:tcW w:w="3192" w:type="dxa"/>
          </w:tcPr>
          <w:p w:rsidR="004A0265" w:rsidRDefault="00441B2D" w:rsidP="00800CA3">
            <w:r>
              <w:t>Fm_1000hr</w:t>
            </w:r>
          </w:p>
        </w:tc>
        <w:tc>
          <w:tcPr>
            <w:tcW w:w="6366" w:type="dxa"/>
          </w:tcPr>
          <w:p w:rsidR="004A0265" w:rsidRDefault="00441B2D" w:rsidP="00800CA3">
            <w:r>
              <w:t>1000-hr fuel moisture (%)</w:t>
            </w:r>
          </w:p>
        </w:tc>
      </w:tr>
      <w:tr w:rsidR="004A0265" w:rsidTr="002F1BB3">
        <w:tc>
          <w:tcPr>
            <w:tcW w:w="3192" w:type="dxa"/>
          </w:tcPr>
          <w:p w:rsidR="004A0265" w:rsidRDefault="00441B2D">
            <w:proofErr w:type="spellStart"/>
            <w:r>
              <w:t>Can_con_pct</w:t>
            </w:r>
            <w:proofErr w:type="spellEnd"/>
          </w:p>
        </w:tc>
        <w:tc>
          <w:tcPr>
            <w:tcW w:w="6366" w:type="dxa"/>
          </w:tcPr>
          <w:p w:rsidR="004A0265" w:rsidRPr="00015D37" w:rsidRDefault="00441B2D">
            <w:r w:rsidRPr="00015D37">
              <w:t>Percent canopy consumption (%)</w:t>
            </w:r>
          </w:p>
        </w:tc>
      </w:tr>
      <w:tr w:rsidR="004A0265" w:rsidTr="002F1BB3">
        <w:tc>
          <w:tcPr>
            <w:tcW w:w="3192" w:type="dxa"/>
          </w:tcPr>
          <w:p w:rsidR="004A0265" w:rsidRPr="002F1BB3" w:rsidRDefault="00015D37" w:rsidP="00800CA3">
            <w:proofErr w:type="spellStart"/>
            <w:r>
              <w:t>S</w:t>
            </w:r>
            <w:r w:rsidR="00441B2D">
              <w:t>hrub</w:t>
            </w:r>
            <w:r>
              <w:t>_black_pct</w:t>
            </w:r>
            <w:proofErr w:type="spellEnd"/>
          </w:p>
        </w:tc>
        <w:tc>
          <w:tcPr>
            <w:tcW w:w="6366" w:type="dxa"/>
          </w:tcPr>
          <w:p w:rsidR="004A0265" w:rsidRPr="00015D37" w:rsidRDefault="00015D37" w:rsidP="00800CA3">
            <w:r w:rsidRPr="00015D37">
              <w:t>Percent of shrub stratum blackened by fire (%)</w:t>
            </w:r>
          </w:p>
        </w:tc>
      </w:tr>
      <w:tr w:rsidR="004A0265" w:rsidTr="002F1BB3">
        <w:tc>
          <w:tcPr>
            <w:tcW w:w="3192" w:type="dxa"/>
          </w:tcPr>
          <w:p w:rsidR="004A0265" w:rsidRDefault="00015D37" w:rsidP="00800CA3">
            <w:proofErr w:type="spellStart"/>
            <w:r>
              <w:t>Pile_black_pct</w:t>
            </w:r>
            <w:proofErr w:type="spellEnd"/>
          </w:p>
        </w:tc>
        <w:tc>
          <w:tcPr>
            <w:tcW w:w="6366" w:type="dxa"/>
          </w:tcPr>
          <w:p w:rsidR="004A0265" w:rsidRPr="00015D37" w:rsidRDefault="00015D37" w:rsidP="00800CA3">
            <w:r w:rsidRPr="00015D37">
              <w:t>Percent pile consumption (%)</w:t>
            </w:r>
          </w:p>
        </w:tc>
      </w:tr>
      <w:tr w:rsidR="004A0265" w:rsidTr="002F1BB3">
        <w:tc>
          <w:tcPr>
            <w:tcW w:w="3192" w:type="dxa"/>
          </w:tcPr>
          <w:p w:rsidR="004A0265" w:rsidRDefault="00015D37">
            <w:r>
              <w:t>Units</w:t>
            </w:r>
          </w:p>
        </w:tc>
        <w:tc>
          <w:tcPr>
            <w:tcW w:w="6366" w:type="dxa"/>
          </w:tcPr>
          <w:p w:rsidR="004A0265" w:rsidRPr="00015D37" w:rsidRDefault="00015D37">
            <w:r w:rsidRPr="00015D37">
              <w:t>Default = tons but metric can be specified</w:t>
            </w:r>
          </w:p>
        </w:tc>
      </w:tr>
      <w:tr w:rsidR="004A0265" w:rsidTr="002F1BB3">
        <w:tc>
          <w:tcPr>
            <w:tcW w:w="3192" w:type="dxa"/>
          </w:tcPr>
          <w:p w:rsidR="004A0265" w:rsidRPr="002F1BB3" w:rsidRDefault="00015D37">
            <w:r>
              <w:t>Ecoregion</w:t>
            </w:r>
          </w:p>
        </w:tc>
        <w:tc>
          <w:tcPr>
            <w:tcW w:w="6366" w:type="dxa"/>
          </w:tcPr>
          <w:p w:rsidR="004A0265" w:rsidRPr="00015D37" w:rsidRDefault="00015D37">
            <w:r w:rsidRPr="00015D37">
              <w:t>Western</w:t>
            </w:r>
          </w:p>
        </w:tc>
      </w:tr>
      <w:tr w:rsidR="004A0265" w:rsidTr="00015D37">
        <w:trPr>
          <w:trHeight w:val="80"/>
        </w:trPr>
        <w:tc>
          <w:tcPr>
            <w:tcW w:w="3192" w:type="dxa"/>
          </w:tcPr>
          <w:p w:rsidR="004A0265" w:rsidRPr="002F1BB3" w:rsidRDefault="00015D37">
            <w:proofErr w:type="spellStart"/>
            <w:r>
              <w:t>Fm_litter</w:t>
            </w:r>
            <w:proofErr w:type="spellEnd"/>
          </w:p>
        </w:tc>
        <w:tc>
          <w:tcPr>
            <w:tcW w:w="6366" w:type="dxa"/>
            <w:shd w:val="clear" w:color="auto" w:fill="auto"/>
          </w:tcPr>
          <w:p w:rsidR="004A0265" w:rsidRPr="00015D37" w:rsidRDefault="00015D37">
            <w:r w:rsidRPr="00015D37">
              <w:t>Litter fuel moisture (%)</w:t>
            </w:r>
          </w:p>
        </w:tc>
      </w:tr>
      <w:tr w:rsidR="00015D37" w:rsidTr="00441B2D">
        <w:trPr>
          <w:trHeight w:val="80"/>
        </w:trPr>
        <w:tc>
          <w:tcPr>
            <w:tcW w:w="3192" w:type="dxa"/>
          </w:tcPr>
          <w:p w:rsidR="00015D37" w:rsidRDefault="00015D37">
            <w:r>
              <w:t>Season</w:t>
            </w:r>
          </w:p>
        </w:tc>
        <w:tc>
          <w:tcPr>
            <w:tcW w:w="6366" w:type="dxa"/>
          </w:tcPr>
          <w:p w:rsidR="00015D37" w:rsidRDefault="00015D37" w:rsidP="00015D37">
            <w:r>
              <w:t>Fall = default, spring, summer, winter (need to confirm)</w:t>
            </w:r>
          </w:p>
        </w:tc>
      </w:tr>
    </w:tbl>
    <w:tbl>
      <w:tblPr>
        <w:tblW w:w="8498" w:type="dxa"/>
        <w:tblInd w:w="93" w:type="dxa"/>
        <w:tblLook w:val="04A0" w:firstRow="1" w:lastRow="0" w:firstColumn="1" w:lastColumn="0" w:noHBand="0" w:noVBand="1"/>
      </w:tblPr>
      <w:tblGrid>
        <w:gridCol w:w="960"/>
        <w:gridCol w:w="1506"/>
        <w:gridCol w:w="1021"/>
        <w:gridCol w:w="960"/>
        <w:gridCol w:w="1171"/>
        <w:gridCol w:w="960"/>
        <w:gridCol w:w="960"/>
        <w:gridCol w:w="960"/>
      </w:tblGrid>
      <w:tr w:rsidR="002F1BB3" w:rsidRPr="002F1BB3" w:rsidTr="002F1BB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B3" w:rsidRPr="002F1BB3" w:rsidRDefault="002F1BB3" w:rsidP="002F1B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B3" w:rsidRPr="002F1BB3" w:rsidRDefault="002F1BB3" w:rsidP="002F1B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4B62" w:rsidRPr="002F1BB3" w:rsidRDefault="00514B62" w:rsidP="002F1B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B3" w:rsidRPr="002F1BB3" w:rsidRDefault="002F1BB3" w:rsidP="002F1B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B3" w:rsidRPr="002F1BB3" w:rsidRDefault="002F1BB3" w:rsidP="002F1B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B3" w:rsidRPr="002F1BB3" w:rsidRDefault="002F1BB3" w:rsidP="002F1B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B3" w:rsidRPr="002F1BB3" w:rsidRDefault="002F1BB3" w:rsidP="002F1B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1BB3" w:rsidRPr="002F1BB3" w:rsidRDefault="002F1BB3" w:rsidP="002F1BB3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:rsidR="004A0265" w:rsidRDefault="004A0265"/>
    <w:p w:rsidR="00514B62" w:rsidRDefault="004A0265">
      <w:r>
        <w:br w:type="page"/>
      </w:r>
    </w:p>
    <w:p w:rsidR="009A24F7" w:rsidRDefault="002438FB">
      <w:r>
        <w:lastRenderedPageBreak/>
        <w:t xml:space="preserve">In this example, the first 10 reference </w:t>
      </w:r>
      <w:proofErr w:type="spellStart"/>
      <w:r>
        <w:t>fuelbeds</w:t>
      </w:r>
      <w:proofErr w:type="spellEnd"/>
      <w:r>
        <w:t xml:space="preserve"> are used: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18"/>
        <w:gridCol w:w="918"/>
        <w:gridCol w:w="976"/>
        <w:gridCol w:w="1120"/>
        <w:gridCol w:w="1440"/>
        <w:gridCol w:w="1264"/>
        <w:gridCol w:w="918"/>
        <w:gridCol w:w="918"/>
        <w:gridCol w:w="918"/>
      </w:tblGrid>
      <w:tr w:rsidR="002438FB" w:rsidRPr="002438FB" w:rsidTr="002438F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area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proofErr w:type="spellStart"/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fm_duff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fm_1000hr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proofErr w:type="spellStart"/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can_con_pct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proofErr w:type="spellStart"/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shrub_black_pct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proofErr w:type="spellStart"/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pile_black_pct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proofErr w:type="spellStart"/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fuelbeds</w:t>
            </w:r>
            <w:proofErr w:type="spellEnd"/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units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ecoregion</w:t>
            </w:r>
          </w:p>
        </w:tc>
      </w:tr>
      <w:tr w:rsidR="002438FB" w:rsidRPr="002438FB" w:rsidTr="002438F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tons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western</w:t>
            </w:r>
          </w:p>
        </w:tc>
      </w:tr>
      <w:tr w:rsidR="002438FB" w:rsidRPr="002438FB" w:rsidTr="002438F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tons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western</w:t>
            </w:r>
          </w:p>
        </w:tc>
      </w:tr>
      <w:tr w:rsidR="002438FB" w:rsidRPr="002438FB" w:rsidTr="002438F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tons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western</w:t>
            </w:r>
          </w:p>
        </w:tc>
      </w:tr>
      <w:tr w:rsidR="002438FB" w:rsidRPr="002438FB" w:rsidTr="002438F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tons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western</w:t>
            </w:r>
          </w:p>
        </w:tc>
      </w:tr>
      <w:tr w:rsidR="002438FB" w:rsidRPr="002438FB" w:rsidTr="002438F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tons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western</w:t>
            </w:r>
          </w:p>
        </w:tc>
      </w:tr>
      <w:tr w:rsidR="002438FB" w:rsidRPr="002438FB" w:rsidTr="002438F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tons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western</w:t>
            </w:r>
          </w:p>
        </w:tc>
      </w:tr>
      <w:tr w:rsidR="002438FB" w:rsidRPr="002438FB" w:rsidTr="002438F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tons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western</w:t>
            </w:r>
          </w:p>
        </w:tc>
      </w:tr>
      <w:tr w:rsidR="002438FB" w:rsidRPr="002438FB" w:rsidTr="002438F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tons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western</w:t>
            </w:r>
          </w:p>
        </w:tc>
      </w:tr>
      <w:tr w:rsidR="002438FB" w:rsidRPr="002438FB" w:rsidTr="002438F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tons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western</w:t>
            </w:r>
          </w:p>
        </w:tc>
      </w:tr>
      <w:tr w:rsidR="002438FB" w:rsidRPr="002438FB" w:rsidTr="002438F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tons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western</w:t>
            </w:r>
          </w:p>
        </w:tc>
      </w:tr>
      <w:tr w:rsidR="002438FB" w:rsidRPr="002438FB" w:rsidTr="002438FB">
        <w:trPr>
          <w:trHeight w:val="300"/>
        </w:trPr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tons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8FB" w:rsidRPr="0042031D" w:rsidRDefault="002438FB" w:rsidP="002438FB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2031D">
              <w:rPr>
                <w:rFonts w:ascii="Calibri" w:eastAsia="Times New Roman" w:hAnsi="Calibri"/>
                <w:color w:val="000000"/>
                <w:sz w:val="16"/>
                <w:szCs w:val="16"/>
              </w:rPr>
              <w:t>western</w:t>
            </w:r>
          </w:p>
        </w:tc>
      </w:tr>
    </w:tbl>
    <w:p w:rsidR="002438FB" w:rsidRDefault="002438FB"/>
    <w:p w:rsidR="00514B62" w:rsidRDefault="00514B62" w:rsidP="00514B62">
      <w:pPr>
        <w:rPr>
          <w:b/>
        </w:rPr>
      </w:pPr>
      <w:r w:rsidRPr="002F1BB3">
        <w:rPr>
          <w:b/>
        </w:rPr>
        <w:t>Environmental input file</w:t>
      </w:r>
      <w:r>
        <w:rPr>
          <w:b/>
        </w:rPr>
        <w:t xml:space="preserve"> (sample </w:t>
      </w:r>
      <w:r w:rsidR="00AC7ABD">
        <w:rPr>
          <w:b/>
        </w:rPr>
        <w:t>activi</w:t>
      </w:r>
      <w:r>
        <w:rPr>
          <w:b/>
        </w:rPr>
        <w:t>ty inputs)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3"/>
        <w:gridCol w:w="6197"/>
      </w:tblGrid>
      <w:tr w:rsidR="00514B62" w:rsidTr="00441B2D">
        <w:tc>
          <w:tcPr>
            <w:tcW w:w="3153" w:type="dxa"/>
          </w:tcPr>
          <w:p w:rsidR="00514B62" w:rsidRDefault="00514B62" w:rsidP="008A3DAC">
            <w:r>
              <w:t>Variable</w:t>
            </w:r>
          </w:p>
        </w:tc>
        <w:tc>
          <w:tcPr>
            <w:tcW w:w="6197" w:type="dxa"/>
          </w:tcPr>
          <w:p w:rsidR="00514B62" w:rsidRDefault="00514B62" w:rsidP="008A3DAC">
            <w:r>
              <w:t>Definition</w:t>
            </w:r>
          </w:p>
        </w:tc>
      </w:tr>
      <w:tr w:rsidR="00514B62" w:rsidTr="00441B2D">
        <w:tc>
          <w:tcPr>
            <w:tcW w:w="3153" w:type="dxa"/>
          </w:tcPr>
          <w:p w:rsidR="00514B62" w:rsidRDefault="00514B62" w:rsidP="008A3DAC">
            <w:r>
              <w:t>Area</w:t>
            </w:r>
          </w:p>
        </w:tc>
        <w:tc>
          <w:tcPr>
            <w:tcW w:w="6197" w:type="dxa"/>
          </w:tcPr>
          <w:p w:rsidR="00514B62" w:rsidRDefault="00514B62" w:rsidP="008A3DAC">
            <w:r>
              <w:t>Area in acres</w:t>
            </w:r>
          </w:p>
        </w:tc>
      </w:tr>
      <w:tr w:rsidR="00514B62" w:rsidTr="00441B2D">
        <w:tc>
          <w:tcPr>
            <w:tcW w:w="3153" w:type="dxa"/>
          </w:tcPr>
          <w:p w:rsidR="00514B62" w:rsidRDefault="00514B62" w:rsidP="008A3DAC">
            <w:proofErr w:type="spellStart"/>
            <w:r>
              <w:t>fm_duff</w:t>
            </w:r>
            <w:proofErr w:type="spellEnd"/>
          </w:p>
        </w:tc>
        <w:tc>
          <w:tcPr>
            <w:tcW w:w="6197" w:type="dxa"/>
          </w:tcPr>
          <w:p w:rsidR="00514B62" w:rsidRDefault="00514B62" w:rsidP="008A3DAC">
            <w:r w:rsidRPr="002F1BB3">
              <w:t>Fuel moisture of duff layers</w:t>
            </w:r>
          </w:p>
        </w:tc>
      </w:tr>
      <w:tr w:rsidR="00514B62" w:rsidTr="00441B2D">
        <w:tc>
          <w:tcPr>
            <w:tcW w:w="3153" w:type="dxa"/>
          </w:tcPr>
          <w:p w:rsidR="00514B62" w:rsidRDefault="00514B62" w:rsidP="008A3DAC">
            <w:r>
              <w:t>fm_1000hr</w:t>
            </w:r>
          </w:p>
        </w:tc>
        <w:tc>
          <w:tcPr>
            <w:tcW w:w="6197" w:type="dxa"/>
          </w:tcPr>
          <w:p w:rsidR="00514B62" w:rsidRDefault="00514B62" w:rsidP="008A3DAC">
            <w:r>
              <w:t>Fuel moisture of 1000-hr downed wood</w:t>
            </w:r>
          </w:p>
        </w:tc>
      </w:tr>
      <w:tr w:rsidR="00514B62" w:rsidTr="00441B2D">
        <w:tc>
          <w:tcPr>
            <w:tcW w:w="3153" w:type="dxa"/>
          </w:tcPr>
          <w:p w:rsidR="00514B62" w:rsidRDefault="00514B62" w:rsidP="008A3DAC">
            <w:proofErr w:type="spellStart"/>
            <w:r>
              <w:t>Can_con_pct</w:t>
            </w:r>
            <w:proofErr w:type="spellEnd"/>
          </w:p>
        </w:tc>
        <w:tc>
          <w:tcPr>
            <w:tcW w:w="6197" w:type="dxa"/>
          </w:tcPr>
          <w:p w:rsidR="00514B62" w:rsidRDefault="00514B62" w:rsidP="008A3DAC">
            <w:r>
              <w:t>Percent of canopy stratum blackened by fire</w:t>
            </w:r>
          </w:p>
        </w:tc>
      </w:tr>
      <w:tr w:rsidR="00514B62" w:rsidTr="00441B2D">
        <w:tc>
          <w:tcPr>
            <w:tcW w:w="3153" w:type="dxa"/>
          </w:tcPr>
          <w:p w:rsidR="00514B62" w:rsidRDefault="00514B62" w:rsidP="008A3DAC">
            <w:proofErr w:type="spellStart"/>
            <w:r>
              <w:t>Shrub_black_pct</w:t>
            </w:r>
            <w:proofErr w:type="spellEnd"/>
          </w:p>
        </w:tc>
        <w:tc>
          <w:tcPr>
            <w:tcW w:w="6197" w:type="dxa"/>
          </w:tcPr>
          <w:p w:rsidR="00514B62" w:rsidRDefault="00514B62" w:rsidP="008A3DAC">
            <w:r>
              <w:t>Percent of shrub stratum blackened by fire</w:t>
            </w:r>
          </w:p>
        </w:tc>
      </w:tr>
      <w:tr w:rsidR="00514B62" w:rsidTr="00441B2D">
        <w:tc>
          <w:tcPr>
            <w:tcW w:w="3153" w:type="dxa"/>
          </w:tcPr>
          <w:p w:rsidR="00514B62" w:rsidRDefault="00514B62" w:rsidP="008A3DAC">
            <w:proofErr w:type="spellStart"/>
            <w:r>
              <w:t>Pile_black_pct</w:t>
            </w:r>
            <w:proofErr w:type="spellEnd"/>
          </w:p>
        </w:tc>
        <w:tc>
          <w:tcPr>
            <w:tcW w:w="6197" w:type="dxa"/>
          </w:tcPr>
          <w:p w:rsidR="00514B62" w:rsidRDefault="00514B62" w:rsidP="008A3DAC">
            <w:r>
              <w:t>Percent consumption of piles</w:t>
            </w:r>
          </w:p>
        </w:tc>
      </w:tr>
      <w:tr w:rsidR="00514B62" w:rsidTr="00441B2D">
        <w:tc>
          <w:tcPr>
            <w:tcW w:w="3153" w:type="dxa"/>
          </w:tcPr>
          <w:p w:rsidR="00514B62" w:rsidRDefault="00514B62" w:rsidP="008A3DAC">
            <w:proofErr w:type="spellStart"/>
            <w:r>
              <w:t>Fuelbeds</w:t>
            </w:r>
            <w:proofErr w:type="spellEnd"/>
          </w:p>
        </w:tc>
        <w:tc>
          <w:tcPr>
            <w:tcW w:w="6197" w:type="dxa"/>
          </w:tcPr>
          <w:p w:rsidR="00514B62" w:rsidRDefault="00514B62" w:rsidP="008A3DAC">
            <w:proofErr w:type="spellStart"/>
            <w:r>
              <w:t>Fuelbed</w:t>
            </w:r>
            <w:proofErr w:type="spellEnd"/>
            <w:r>
              <w:t xml:space="preserve"> ID</w:t>
            </w:r>
          </w:p>
        </w:tc>
      </w:tr>
      <w:tr w:rsidR="00514B62" w:rsidTr="00441B2D">
        <w:tc>
          <w:tcPr>
            <w:tcW w:w="3153" w:type="dxa"/>
          </w:tcPr>
          <w:p w:rsidR="00514B62" w:rsidRDefault="00514B62" w:rsidP="008A3DAC">
            <w:r>
              <w:t>Units</w:t>
            </w:r>
          </w:p>
        </w:tc>
        <w:tc>
          <w:tcPr>
            <w:tcW w:w="6197" w:type="dxa"/>
          </w:tcPr>
          <w:p w:rsidR="00514B62" w:rsidRDefault="00514B62" w:rsidP="008A3DAC">
            <w:r>
              <w:t>Tons</w:t>
            </w:r>
          </w:p>
        </w:tc>
      </w:tr>
      <w:tr w:rsidR="00514B62" w:rsidTr="00441B2D">
        <w:tc>
          <w:tcPr>
            <w:tcW w:w="3153" w:type="dxa"/>
          </w:tcPr>
          <w:p w:rsidR="00514B62" w:rsidRDefault="00514B62" w:rsidP="008A3DAC">
            <w:r>
              <w:t>Ecoregion</w:t>
            </w:r>
          </w:p>
        </w:tc>
        <w:tc>
          <w:tcPr>
            <w:tcW w:w="6197" w:type="dxa"/>
          </w:tcPr>
          <w:p w:rsidR="00514B62" w:rsidRDefault="00514B62" w:rsidP="008A3DAC">
            <w:r>
              <w:t>Boreal, Southern, Western</w:t>
            </w:r>
          </w:p>
        </w:tc>
      </w:tr>
      <w:tr w:rsidR="00514B62" w:rsidTr="00441B2D">
        <w:tc>
          <w:tcPr>
            <w:tcW w:w="3153" w:type="dxa"/>
          </w:tcPr>
          <w:p w:rsidR="00514B62" w:rsidRDefault="00514B62" w:rsidP="008A3DAC">
            <w:r>
              <w:t>Slope</w:t>
            </w:r>
          </w:p>
        </w:tc>
        <w:tc>
          <w:tcPr>
            <w:tcW w:w="6197" w:type="dxa"/>
          </w:tcPr>
          <w:p w:rsidR="00514B62" w:rsidRDefault="00514B62" w:rsidP="008A3DAC">
            <w:r>
              <w:t>Slope gradient (%)</w:t>
            </w:r>
          </w:p>
        </w:tc>
      </w:tr>
      <w:tr w:rsidR="00514B62" w:rsidTr="00441B2D">
        <w:tc>
          <w:tcPr>
            <w:tcW w:w="3153" w:type="dxa"/>
          </w:tcPr>
          <w:p w:rsidR="00514B62" w:rsidRDefault="00514B62" w:rsidP="008A3DAC">
            <w:proofErr w:type="spellStart"/>
            <w:r>
              <w:t>Windspeed</w:t>
            </w:r>
            <w:proofErr w:type="spellEnd"/>
          </w:p>
        </w:tc>
        <w:tc>
          <w:tcPr>
            <w:tcW w:w="6197" w:type="dxa"/>
          </w:tcPr>
          <w:p w:rsidR="00514B62" w:rsidRDefault="00514B62" w:rsidP="008A3DAC">
            <w:proofErr w:type="spellStart"/>
            <w:r>
              <w:t>Windspeed</w:t>
            </w:r>
            <w:proofErr w:type="spellEnd"/>
            <w:r>
              <w:t xml:space="preserve"> (mph)</w:t>
            </w:r>
          </w:p>
        </w:tc>
      </w:tr>
      <w:tr w:rsidR="00514B62" w:rsidTr="00441B2D">
        <w:tc>
          <w:tcPr>
            <w:tcW w:w="3153" w:type="dxa"/>
          </w:tcPr>
          <w:p w:rsidR="00514B62" w:rsidRDefault="00514B62" w:rsidP="008A3DAC">
            <w:proofErr w:type="spellStart"/>
            <w:r>
              <w:t>Days_since_rain</w:t>
            </w:r>
            <w:proofErr w:type="spellEnd"/>
          </w:p>
        </w:tc>
        <w:tc>
          <w:tcPr>
            <w:tcW w:w="6197" w:type="dxa"/>
          </w:tcPr>
          <w:p w:rsidR="00514B62" w:rsidRDefault="00514B62" w:rsidP="008A3DAC">
            <w:r>
              <w:t>Number of days since significant rainfall (&gt; ¼ inch)</w:t>
            </w:r>
          </w:p>
        </w:tc>
      </w:tr>
      <w:tr w:rsidR="00514B62" w:rsidTr="00441B2D">
        <w:tc>
          <w:tcPr>
            <w:tcW w:w="3153" w:type="dxa"/>
          </w:tcPr>
          <w:p w:rsidR="00514B62" w:rsidRDefault="00514B62" w:rsidP="008A3DAC">
            <w:proofErr w:type="spellStart"/>
            <w:r>
              <w:t>Length_of_ignition</w:t>
            </w:r>
            <w:proofErr w:type="spellEnd"/>
          </w:p>
        </w:tc>
        <w:tc>
          <w:tcPr>
            <w:tcW w:w="6197" w:type="dxa"/>
          </w:tcPr>
          <w:p w:rsidR="00514B62" w:rsidRDefault="00514B62" w:rsidP="008A3DAC">
            <w:r>
              <w:t>Minutes to ignite burn unit.</w:t>
            </w:r>
          </w:p>
        </w:tc>
      </w:tr>
      <w:tr w:rsidR="00514B62" w:rsidTr="00441B2D">
        <w:tc>
          <w:tcPr>
            <w:tcW w:w="3153" w:type="dxa"/>
          </w:tcPr>
          <w:p w:rsidR="00514B62" w:rsidRDefault="00514B62" w:rsidP="008A3DAC">
            <w:proofErr w:type="spellStart"/>
            <w:r>
              <w:t>Fm_type</w:t>
            </w:r>
            <w:proofErr w:type="spellEnd"/>
          </w:p>
        </w:tc>
        <w:tc>
          <w:tcPr>
            <w:tcW w:w="6197" w:type="dxa"/>
          </w:tcPr>
          <w:p w:rsidR="00514B62" w:rsidRDefault="00514B62" w:rsidP="008A3DAC">
            <w:r>
              <w:t>Type of fuel moisture (</w:t>
            </w:r>
            <w:proofErr w:type="spellStart"/>
            <w:r>
              <w:t>MEAS_Th</w:t>
            </w:r>
            <w:proofErr w:type="spellEnd"/>
            <w:r>
              <w:t xml:space="preserve"> or NFDRS)</w:t>
            </w:r>
          </w:p>
        </w:tc>
      </w:tr>
    </w:tbl>
    <w:p w:rsidR="00514B62" w:rsidRDefault="00514B62"/>
    <w:tbl>
      <w:tblPr>
        <w:tblW w:w="2823" w:type="dxa"/>
        <w:tblInd w:w="108" w:type="dxa"/>
        <w:tblLook w:val="04A0" w:firstRow="1" w:lastRow="0" w:firstColumn="1" w:lastColumn="0" w:noHBand="0" w:noVBand="1"/>
      </w:tblPr>
      <w:tblGrid>
        <w:gridCol w:w="1863"/>
        <w:gridCol w:w="960"/>
      </w:tblGrid>
      <w:tr w:rsidR="00514B62" w:rsidRPr="00514B62" w:rsidTr="00514B62">
        <w:trPr>
          <w:trHeight w:val="300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4B62" w:rsidRPr="00514B62" w:rsidRDefault="00514B62" w:rsidP="00514B62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4B62" w:rsidRPr="00514B62" w:rsidRDefault="00514B62" w:rsidP="00514B62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</w:tbl>
    <w:p w:rsidR="00191A7D" w:rsidRDefault="00191A7D">
      <w:bookmarkStart w:id="0" w:name="_GoBack"/>
      <w:bookmarkEnd w:id="0"/>
    </w:p>
    <w:sectPr w:rsidR="0019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24A2"/>
    <w:multiLevelType w:val="hybridMultilevel"/>
    <w:tmpl w:val="B53A20B0"/>
    <w:lvl w:ilvl="0" w:tplc="F9DAD69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0D43"/>
    <w:multiLevelType w:val="hybridMultilevel"/>
    <w:tmpl w:val="0D2E21D6"/>
    <w:lvl w:ilvl="0" w:tplc="0FAA5A2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DD3800"/>
    <w:multiLevelType w:val="hybridMultilevel"/>
    <w:tmpl w:val="FBF6B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55AAE"/>
    <w:multiLevelType w:val="hybridMultilevel"/>
    <w:tmpl w:val="FF4E0D30"/>
    <w:lvl w:ilvl="0" w:tplc="5AF61026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675DB"/>
    <w:multiLevelType w:val="hybridMultilevel"/>
    <w:tmpl w:val="66DCA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A6F69"/>
    <w:multiLevelType w:val="hybridMultilevel"/>
    <w:tmpl w:val="146AA18A"/>
    <w:lvl w:ilvl="0" w:tplc="3A6CBC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B72C3"/>
    <w:multiLevelType w:val="hybridMultilevel"/>
    <w:tmpl w:val="D15AF6E8"/>
    <w:lvl w:ilvl="0" w:tplc="160413E6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E84C72"/>
    <w:multiLevelType w:val="hybridMultilevel"/>
    <w:tmpl w:val="851E482E"/>
    <w:lvl w:ilvl="0" w:tplc="327C396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C1"/>
    <w:rsid w:val="00015D37"/>
    <w:rsid w:val="000F27DE"/>
    <w:rsid w:val="00191A7D"/>
    <w:rsid w:val="002438FB"/>
    <w:rsid w:val="002567C1"/>
    <w:rsid w:val="002B2C8D"/>
    <w:rsid w:val="002F1BB3"/>
    <w:rsid w:val="003A4793"/>
    <w:rsid w:val="003A5096"/>
    <w:rsid w:val="003D2C60"/>
    <w:rsid w:val="003E2748"/>
    <w:rsid w:val="0042031D"/>
    <w:rsid w:val="004337A7"/>
    <w:rsid w:val="00441B2D"/>
    <w:rsid w:val="004A0265"/>
    <w:rsid w:val="00514B62"/>
    <w:rsid w:val="00680447"/>
    <w:rsid w:val="0068323D"/>
    <w:rsid w:val="007D1364"/>
    <w:rsid w:val="009A24F7"/>
    <w:rsid w:val="009A3CC4"/>
    <w:rsid w:val="009B49FA"/>
    <w:rsid w:val="009E1F64"/>
    <w:rsid w:val="00A8249F"/>
    <w:rsid w:val="00A901B9"/>
    <w:rsid w:val="00AC7ABD"/>
    <w:rsid w:val="00AE0E45"/>
    <w:rsid w:val="00B258AC"/>
    <w:rsid w:val="00B94971"/>
    <w:rsid w:val="00BB70AF"/>
    <w:rsid w:val="00C3110B"/>
    <w:rsid w:val="00D52251"/>
    <w:rsid w:val="00F33366"/>
    <w:rsid w:val="00F86158"/>
    <w:rsid w:val="00FC157E"/>
    <w:rsid w:val="00F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943FE-1F8C-4C56-9492-5B4BE61A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7C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50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0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5096"/>
    <w:pPr>
      <w:ind w:left="720"/>
      <w:contextualSpacing/>
    </w:pPr>
  </w:style>
  <w:style w:type="table" w:styleId="TableGrid">
    <w:name w:val="Table Grid"/>
    <w:basedOn w:val="TableNormal"/>
    <w:uiPriority w:val="59"/>
    <w:rsid w:val="009A2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J Prichard</dc:creator>
  <cp:lastModifiedBy>Susan J. Prichard</cp:lastModifiedBy>
  <cp:revision>3</cp:revision>
  <dcterms:created xsi:type="dcterms:W3CDTF">2017-11-08T19:22:00Z</dcterms:created>
  <dcterms:modified xsi:type="dcterms:W3CDTF">2017-11-08T19:35:00Z</dcterms:modified>
</cp:coreProperties>
</file>