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 UI",sans-serif'&gt;&lt;span dir=LTR&gt;&lt;/span&gt;(ii)&lt;/span&gt;&lt;span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dir=RTL&gt;&lt;/span&gt;&lt;span lang=AR-SA style='font-family:"Segoe UI",sans-serif'&gt;&lt;span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dir=RTL&gt;&lt;/span&gt;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