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ndent:-27.0pt;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line-height:normal;text-autospace:none;direction:rtl;unicode-bidi:embed'&gt;&lt;span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UI",sans-serif'&gt;1&lt;/span&gt;&lt;span dir=RTL&gt;&lt;/span&gt;&lt;span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style='font-family:"Times New Roman",serif'&gt;&lt;span dir=RTL&gt;&lt;/span&gt;.      &lt;/span&gt;&lt;u&gt;&lt;span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UI",sans-serif'&gt;ÇáæáÇíÇ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