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type="Registry"&gt;HKCU\Software\Microsoft\Speech\AudioOutput\TokenEnums\MMAudioOut\* [*]&lt;/pattern&gt;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type="Registry"&gt;HKCU\Software\Microsoft\Speech\AudioInput\[DefaultTokenId]&lt;/pattern&gt;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type="Registry"&gt;HKCU\Software\Microsoft\Speech\AudioOutput\[DefaultTokenId]&lt;/pattern&gt;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type="File"&gt;%CSIDL_APPDATA%\Microsoft\Speech\Files\* [*]&lt;/pattern&gt;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type="File"&gt;%CSIDL_LOCAL_APPDATA%\Microsoft\Speech\Files\* [*]&lt;/pattern&gt;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&lt;/objectSet&gt;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&lt;/merge&gt;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&lt;/rules&gt;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&lt;/migXml&gt;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&lt;/supportedComponent&gt;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&lt;supportedComponent&gt;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&lt;assemblyIdentity name="_" version="1.0.0.0" 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&lt;supportedComponentIdentity language="*" name="Microsoft-Windows-SpeechCommon-DL" processorArchitecture="*" settingsVersionRange="0-1" xmlns="urn:schemas-microsoft-com:asm.v3"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&lt;migXml xmlns=""&gt;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&lt;rules context="User"&gt;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&lt;locationModify script="MigXmlHelper.ExactMove('HKCU\Software\Microsoft\Speech\RecoProfiles\Tokens\* [Model Characteristic 1]')"&gt;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&lt;objectSet&gt;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type="Registry"&gt;HKCU\Software\Microsoft\Speech\RecoProfiles\Tokens\* [Age]&lt;/pattern&gt;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&lt;/objectSet&gt;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&lt;/locationModify&gt;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&lt;locationModify script="MigXmlHelper.ExactMove('HKCU\Software\Microsoft\Speech\RecoProfiles\Tokens\* [Model Characteristic 2]')"&gt;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&lt;objectSet&gt;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type="Registry"&gt;HKCU\Software\Microsoft\Speech\RecoProfiles\Tokens\* [Gender]&lt;/pattern&gt;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&lt;/objectSet&gt;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&lt;/locationModify&gt;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&lt;merge script="MigXmlHelper.SourcePriority()"&gt;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&lt;objectSet&gt;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type="Registry"&gt;HKCU\Software\Microsoft\Speech\AppLexicons [*]&lt;/pattern&gt;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type="Registry"&gt;HKCU\Software\Microsoft\Speech\CurrentUserLexicon\* [*]&lt;/pattern&gt;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type="Registry"&gt;HKCU\Software\Microsoft\Speech\CurrentUserShortcut\* [*]&lt;/pattern&gt;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type="Registry"&gt;HKCU\Software\Microsoft\Speech\PromptVoices [*]&lt;/pattern&gt;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type="Registry"&gt;HKCU\Software\Microsoft\Speech\RecoProfiles\* [*]&lt;/pattern&gt;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type="Registry"&gt;HKCU\Software\Microsoft\Speech\Recognizers\* [*]&lt;/pattern&gt;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type="Registry"&gt;HKCU\Software\Microsoft\Speech\Voices [*]&lt;/pattern&gt;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type="File"&gt;%CSIDL_APPDATA%\Microsoft\Speech\Files\* [*]&lt;/pattern&gt;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&lt;pattern type="File"&gt;%CSIDL_LOCAL_APPDATA%\Microsoft\Speech\Files\* [*]&lt;/pattern&gt;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&lt;/objectSet&gt;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&lt;/merge&gt;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&lt;/rules&gt;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&lt;/migXml&gt;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&lt;/supportedComponent&gt;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&lt;/supportedComponents&gt;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&lt;migrationDisplayID&gt;Sound_and_Speech_Recognition\Speech_Recognition&lt;/migrationDisplayID&gt;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&lt;/migration&gt;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&lt;directories&gt;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&lt;directory destinationPath="$(runtime.system32)\Speech\Common"&gt;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name="WRP_DIR_DEFAULT_SDDL" 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&lt;/directory&gt;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&lt;/direc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