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olor_Stage0 = {0, 0, 0, 0};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 float2 _vTransformedCoords_0_Stage0 = {0, 0};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float4 gl_Color[1] =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float4(0, 0, 0, 0)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cbuffer DriverConstants : register(b1)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SamplerMetadata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baseLevel;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internalFormatBits;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wrapModes;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padding;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SamplerMetadata samplerMetadata[1] : packoffset(c4);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GL_USES_FRAG_COLOR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float4 gl_texture2D(uint samplerIndex, float2 t, float bias)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textures2D[samplerIndex].SampleBias(samplers2D[samplerIndex], float2(t.x, t.y), bias);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gl_main()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float4 _outputColor_Stage0 = {0, 0, 0, 0};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(_outputColor_Stage0 = _vcolor_Stage0);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float4 _output_Stage1 = {0, 0, 0, 0};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float4 _child = {0, 0, 0, 0};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(_child = gl_texture2D(_uTextureSampler_0_Stage1, _vTransformedCoords_0_Stage0, -0.5).xyzw);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(_output_Stage1 = (_child * _outputColor_Stage0.w));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(gl_Color[0] = _output_Stage1);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PS_INPUT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float4 dx_Position : SV_Position;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float4 gl_Position : TEXCOORD2;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float4 v0 : TEXCOORD0;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float2 v1 : TEXCOORD1;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 PIXEL OUTPUT @@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PS_OUTPUT main(PS_INPUT input)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_vcolor_Stage0 = input.v0;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_vTransformedCoords_0_Stage0 = input.v1.xy;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gl_main();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generateOutput();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