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23" w:rsidRPr="007474E3" w:rsidRDefault="00A76623" w:rsidP="0081728A">
      <w:pPr>
        <w:tabs>
          <w:tab w:val="center" w:pos="4819"/>
          <w:tab w:val="left" w:pos="8885"/>
        </w:tabs>
        <w:spacing w:after="160" w:line="240" w:lineRule="auto"/>
        <w:jc w:val="center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bookmarkStart w:id="0" w:name="_GoBack"/>
      <w:bookmarkEnd w:id="0"/>
      <w:r w:rsidRPr="007474E3">
        <w:rPr>
          <w:rFonts w:ascii="Phetsarath OT" w:eastAsia="Cambria" w:hAnsi="Phetsarath OT" w:cs="Phetsarath OT"/>
          <w:noProof/>
          <w:szCs w:val="28"/>
          <w:lang w:bidi="th-TH"/>
        </w:rPr>
        <w:drawing>
          <wp:anchor distT="0" distB="0" distL="114300" distR="114300" simplePos="0" relativeHeight="251659264" behindDoc="0" locked="0" layoutInCell="1" allowOverlap="1" wp14:anchorId="5730E777" wp14:editId="0A2CB14D">
            <wp:simplePos x="0" y="0"/>
            <wp:positionH relativeFrom="column">
              <wp:posOffset>2459355</wp:posOffset>
            </wp:positionH>
            <wp:positionV relativeFrom="paragraph">
              <wp:posOffset>90805</wp:posOffset>
            </wp:positionV>
            <wp:extent cx="868045" cy="719455"/>
            <wp:effectExtent l="0" t="0" r="8255" b="4445"/>
            <wp:wrapSquare wrapText="bothSides"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4E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 </w:t>
      </w:r>
      <w:r w:rsidRPr="007474E3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</w:p>
    <w:p w:rsidR="00EE620C" w:rsidRDefault="00EE620C" w:rsidP="007F2BB2">
      <w:pPr>
        <w:tabs>
          <w:tab w:val="center" w:pos="4819"/>
          <w:tab w:val="left" w:pos="8885"/>
        </w:tabs>
        <w:spacing w:after="0" w:line="240" w:lineRule="auto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7F2BB2" w:rsidRDefault="007F2BB2" w:rsidP="007F2BB2">
      <w:pPr>
        <w:tabs>
          <w:tab w:val="center" w:pos="4819"/>
          <w:tab w:val="left" w:pos="8885"/>
        </w:tabs>
        <w:spacing w:after="0" w:line="240" w:lineRule="auto"/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</w:pPr>
    </w:p>
    <w:p w:rsidR="00A76623" w:rsidRPr="00C40433" w:rsidRDefault="00A76623" w:rsidP="00C40433">
      <w:pPr>
        <w:tabs>
          <w:tab w:val="center" w:pos="4819"/>
          <w:tab w:val="left" w:pos="8885"/>
        </w:tabs>
        <w:spacing w:after="0" w:line="240" w:lineRule="auto"/>
        <w:jc w:val="center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ສາທາລະນະລັດ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ປະຊາທິປະໄຕ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ປະຊາຊົນລາວ</w:t>
      </w:r>
    </w:p>
    <w:p w:rsidR="00A76623" w:rsidRPr="00C4043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ສັນຕິພາບ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ເອກະລາດ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ປະຊາທິປະໄຕ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ເອກະພາບ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ວັດທະນະຖາວອນ</w:t>
      </w:r>
    </w:p>
    <w:p w:rsidR="00C40433" w:rsidRPr="00C40433" w:rsidRDefault="00C40433" w:rsidP="00C40433">
      <w:pPr>
        <w:spacing w:after="0" w:line="240" w:lineRule="auto"/>
        <w:jc w:val="center"/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</w:pPr>
    </w:p>
    <w:p w:rsidR="00A76623" w:rsidRPr="00C40433" w:rsidRDefault="00A76623" w:rsidP="00C40433">
      <w:pPr>
        <w:pStyle w:val="NoSpacing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</w:r>
      <w:r w:rsidRPr="00C40433">
        <w:rPr>
          <w:rFonts w:ascii="Phetsarath OT" w:hAnsi="Phetsarath OT" w:cs="Phetsarath OT"/>
          <w:noProof/>
          <w:sz w:val="24"/>
          <w:szCs w:val="24"/>
        </w:rPr>
        <w:tab/>
        <w:t xml:space="preserve">  </w:t>
      </w:r>
      <w:r w:rsidR="00C40433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    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ເລກທີ</w:t>
      </w:r>
      <w:r w:rsidR="00C40433"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</w:t>
      </w:r>
      <w:r w:rsidR="009B7F44"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77</w:t>
      </w:r>
      <w:r w:rsidR="00C40433"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Phetsarath OT" w:hAnsi="Phetsarath OT" w:cs="Phetsarath OT"/>
          <w:noProof/>
          <w:sz w:val="24"/>
          <w:szCs w:val="24"/>
        </w:rPr>
        <w:t>/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ສພຊ</w:t>
      </w:r>
    </w:p>
    <w:p w:rsidR="007A3311" w:rsidRPr="00C40433" w:rsidRDefault="00C40433" w:rsidP="00C40433">
      <w:pPr>
        <w:pStyle w:val="NoSpacing"/>
        <w:ind w:left="4320"/>
        <w:jc w:val="center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</w:t>
      </w:r>
      <w:r w:rsidR="00A76623"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ນະຄອນຫຼວງວຽງຈັນ</w:t>
      </w:r>
      <w:r w:rsidR="00A76623" w:rsidRPr="00C40433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="00A76623"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ວັນທີ</w:t>
      </w:r>
      <w:r w:rsidR="00A76623" w:rsidRPr="00C40433">
        <w:rPr>
          <w:rFonts w:ascii="Phetsarath OT" w:eastAsia="Phetsarath OT" w:hAnsi="Phetsarath OT" w:cs="Phetsarath OT"/>
          <w:noProof/>
          <w:sz w:val="24"/>
          <w:szCs w:val="24"/>
        </w:rPr>
        <w:t xml:space="preserve"> </w:t>
      </w:r>
      <w:r w:rsidR="009B7F44"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28 ພະຈິກ 2019</w:t>
      </w:r>
    </w:p>
    <w:p w:rsidR="00C40433" w:rsidRPr="00C40433" w:rsidRDefault="00C40433" w:rsidP="00C40433">
      <w:pPr>
        <w:pStyle w:val="NoSpacing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:rsidR="00A76623" w:rsidRPr="00C4043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32"/>
          <w:szCs w:val="32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32"/>
          <w:szCs w:val="32"/>
          <w:cs/>
          <w:lang w:bidi="lo-LA"/>
        </w:rPr>
        <w:t>ກົດໝາຍ</w:t>
      </w:r>
      <w:r w:rsidRPr="00C40433">
        <w:rPr>
          <w:rFonts w:ascii="Phetsarath OT" w:eastAsia="MS Mincho" w:hAnsi="Phetsarath OT" w:cs="Phetsarath OT"/>
          <w:b/>
          <w:bCs/>
          <w:noProof/>
          <w:sz w:val="32"/>
          <w:szCs w:val="24"/>
          <w:lang w:bidi="th-TH"/>
        </w:rPr>
        <w:t xml:space="preserve"> </w:t>
      </w:r>
    </w:p>
    <w:p w:rsidR="00A7662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32"/>
          <w:szCs w:val="32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32"/>
          <w:szCs w:val="32"/>
          <w:cs/>
          <w:lang w:bidi="lo-LA"/>
        </w:rPr>
        <w:t>ວ່າດ້ວຍຄວາມສະເໝີພາບຍິງ-ຊາຍ</w:t>
      </w:r>
    </w:p>
    <w:p w:rsidR="00C40433" w:rsidRPr="007F2BB2" w:rsidRDefault="00C4043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4"/>
          <w:szCs w:val="20"/>
          <w:cs/>
          <w:lang w:bidi="lo-LA"/>
        </w:rPr>
      </w:pPr>
    </w:p>
    <w:p w:rsidR="00A76623" w:rsidRPr="00C4043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lang w:bidi="th-TH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C40433">
        <w:rPr>
          <w:rFonts w:ascii="Phetsarath OT" w:eastAsia="MS Mincho" w:hAnsi="Phetsarath OT" w:cs="Phetsarath OT"/>
          <w:b/>
          <w:bCs/>
          <w:noProof/>
          <w:sz w:val="28"/>
          <w:lang w:bidi="th-TH"/>
        </w:rPr>
        <w:t xml:space="preserve"> I</w:t>
      </w:r>
    </w:p>
    <w:p w:rsidR="00A76623" w:rsidRPr="00C4043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szCs w:val="28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ບົດບັນຍັດທົ່ວໄປ</w:t>
      </w:r>
    </w:p>
    <w:p w:rsidR="00DC1A97" w:rsidRPr="00C40433" w:rsidRDefault="00DC1A97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</w:p>
    <w:p w:rsidR="00A76623" w:rsidRPr="00C40433" w:rsidRDefault="00C40433" w:rsidP="00C40433">
      <w:pPr>
        <w:tabs>
          <w:tab w:val="left" w:pos="1134"/>
        </w:tabs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1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ຈຸດປະສົງ</w:t>
      </w:r>
    </w:p>
    <w:p w:rsidR="00BC1C43" w:rsidRDefault="00A76623" w:rsidP="00C40433">
      <w:pPr>
        <w:spacing w:after="0" w:line="240" w:lineRule="auto"/>
        <w:ind w:left="426" w:firstLine="567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ກົດໝາຍສະບັບນີ້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ກຳນົດ ຫຼັກການ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ລະບຽບການ ແລະ ມາດຕະການ ກ່ຽວກັບການຄຸ້ມຄອງ</w:t>
      </w:r>
      <w:r w:rsidR="00AC48E6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 ຕິດຕາມ ກວດກາ ວຽກງານຄວາມສະເໝີພາບຍິງ-ຊາຍ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ເພື່ອເຮັດ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ໃຫ້​ວຽກງານດັ່</w:t>
      </w:r>
      <w:r w:rsidR="00AC48E6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ງກ່າວໄດ້ຮັບການຈັດຕັ້ງປະຕິ</w:t>
      </w:r>
      <w:r w:rsidR="00C40433">
        <w:rPr>
          <w:rFonts w:ascii="Phetsarath OT" w:eastAsia="Cambria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AC48E6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ບັດຢ່າງ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ມີ ປະສິດທິພາບ ແລະ ປະສິດທິຜົນ ແນໃສ່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ຍົກສູງສິດທິ ແລະ ບົດບາດຍິງ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-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ຊາຍ,  ຮັບປະກັນຄວາມສະເໝີພາບອັນແທ້ຈິງລະຫວ່າງຍິງ-ຊາຍ ໃນເງື່ອນໄຂ ແລະ ໂອກາດທີ່ເທົ່າທຽມກັນ, </w:t>
      </w:r>
      <w:r w:rsidR="00BB351B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ຕອບສະໜອງຄວາມຕ້ອງການໃນ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​ການ</w:t>
      </w:r>
      <w:r w:rsidR="0051140E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ພັດທະນາ</w:t>
      </w:r>
      <w:r w:rsidR="007600A2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 ຜົນປະໂຫຍດ</w:t>
      </w:r>
      <w:r w:rsidR="00B87A16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ອັນ</w:t>
      </w:r>
      <w:r w:rsid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ຊອບທໍາ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ຂອງຍິງ ​ແລະ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ຊາຍ, </w:t>
      </w:r>
      <w:r w:rsidR="000A2EE2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ລ</w:t>
      </w:r>
      <w:r w:rsidR="000A2EE2">
        <w:rPr>
          <w:rFonts w:ascii="Phetsarath OT" w:eastAsia="Cambria" w:hAnsi="Phetsarath OT" w:cs="Phetsarath OT" w:hint="cs"/>
          <w:b/>
          <w:sz w:val="24"/>
          <w:szCs w:val="24"/>
          <w:cs/>
          <w:lang w:bidi="lo-LA"/>
        </w:rPr>
        <w:t>ົ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ບລ້າງທຸກການກະທໍາທີ່ເປັນການຈຳແນກຄວາມສະເໝີພາບຍິງ-ຊາຍ,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ສາມາດເຊື່ອມໂຍງເຂົ້າກັບພາກພື້ນ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ສາກົນ</w:t>
      </w:r>
      <w:r w:rsidR="00B87A16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,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ປະກອບສ່ວນເຂົ້າໃນການປົກປັກຮັກສາ ແລະ ພັດທະນາປະເທດຊາດ. </w:t>
      </w:r>
    </w:p>
    <w:p w:rsidR="00C40433" w:rsidRPr="00C40433" w:rsidRDefault="00C40433" w:rsidP="00C40433">
      <w:pPr>
        <w:spacing w:after="0" w:line="240" w:lineRule="auto"/>
        <w:ind w:left="426" w:firstLine="567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A76623" w:rsidRPr="00C40433" w:rsidRDefault="00A76623" w:rsidP="00C40433">
      <w:pPr>
        <w:spacing w:after="0" w:line="240" w:lineRule="auto"/>
        <w:jc w:val="both"/>
        <w:rPr>
          <w:rFonts w:ascii="Phetsarath OT" w:eastAsia="Cambria" w:hAnsi="Phetsarath OT" w:cs="Phetsarath OT"/>
          <w:b/>
          <w:bCs/>
          <w:sz w:val="18"/>
          <w:szCs w:val="18"/>
          <w:lang w:bidi="th-TH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C40433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2</w:t>
      </w:r>
      <w:r w:rsidR="00C40433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ຄວາມສະເໝີພາບຍິງ-ຊາຍ</w:t>
      </w:r>
    </w:p>
    <w:p w:rsidR="00266AE8" w:rsidRPr="00DD3A04" w:rsidRDefault="00A76623" w:rsidP="00B80EF5">
      <w:pPr>
        <w:pStyle w:val="ListParagraph"/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ຄວາມສະເໝີພາບຍິງ-ຊາຍ ແມ່ນ</w:t>
      </w:r>
      <w:r w:rsidR="00B46168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ຄວາມເທົ່າທຽມກັນທາງດ້ານ ສິດ,</w:t>
      </w:r>
      <w:r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ຜົນປະໂຫຍດ, ຄວາມຮັບຜິດ</w:t>
      </w:r>
      <w:r w:rsidR="00C340AC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ຊອບ,</w:t>
      </w:r>
      <w:r w:rsidR="00B46168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ການຕັດສ</w:t>
      </w:r>
      <w:r w:rsidR="00B4616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ີ</w:t>
      </w:r>
      <w:r w:rsidR="00BB7011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ນບັນຫາ ແລະ ​​ໂອກາດ</w:t>
      </w:r>
      <w:r w:rsidR="00B46168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ໃນການ</w:t>
      </w:r>
      <w:r w:rsidR="00DD7C3B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ພັດທະນາ</w:t>
      </w:r>
      <w:r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ໃນທຸກຂົງເຂດວຽກງານຂອງ</w:t>
      </w:r>
      <w:r w:rsidR="00E67B12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ສັງຄົມ ແລະ </w:t>
      </w:r>
      <w:r w:rsidR="00DD7C3B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ຊີວິດ</w:t>
      </w:r>
      <w:r w:rsidR="004229B7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ຄອບ</w:t>
      </w:r>
      <w:r w:rsidR="00DD3A0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4229B7" w:rsidRPr="00DD3A04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ຄົວ</w:t>
      </w:r>
      <w:r w:rsidR="004229B7" w:rsidRPr="00DD3A04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.</w:t>
      </w:r>
    </w:p>
    <w:p w:rsidR="004229B7" w:rsidRPr="004229B7" w:rsidRDefault="004229B7" w:rsidP="004229B7">
      <w:pPr>
        <w:pStyle w:val="ListParagraph"/>
        <w:spacing w:after="0" w:line="240" w:lineRule="auto"/>
        <w:ind w:left="426" w:firstLine="722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:rsidR="00A76623" w:rsidRPr="00C40433" w:rsidRDefault="004229B7" w:rsidP="00C40433">
      <w:pPr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DD3A04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3</w:t>
      </w:r>
      <w:r w:rsidR="00DD3A04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ການອະທິບາຍຄໍາສັບ</w:t>
      </w:r>
    </w:p>
    <w:p w:rsidR="00A76623" w:rsidRPr="00C40433" w:rsidRDefault="00A76623" w:rsidP="00DD3A04">
      <w:pPr>
        <w:spacing w:after="0" w:line="240" w:lineRule="auto"/>
        <w:ind w:firstLine="1050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ຄຳສັບທີ່ນຳໃຊ້ໃນກົດໝາຍສະບັບນີ້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ມີຄວາມໝາຍ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ດັ່ງນີ້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:</w:t>
      </w:r>
    </w:p>
    <w:p w:rsidR="00A76623" w:rsidRPr="00C40433" w:rsidRDefault="00A76623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ບົດບາດຍິງ-ຊາຍ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="00C240AB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ໝາຍເຖິງ ຄວາມຮັບຜິດຊອບ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ການປະພຶດ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="003F6E4B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ການປະຕິບັດ ​ແລະ ການ​ເຄື່ອນ​ໄຫວ</w:t>
      </w:r>
      <w:r w:rsidR="00B4616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ພົວພັນ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ລະຫວ່າງ ເພດ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 ແລະ ເພດຊາຍ ທີ່ແຕກຕ່າງກັນ ຊຶ່ງສັງຄົມຍອມຮັບ ແລະ ມີການປ່ຽນແປງໄປຕາມການຂະຫຍາຍຕົວຂອງສັງຄົມ ໃນແຕ່ລະໄລຍະ;</w:t>
      </w:r>
    </w:p>
    <w:p w:rsidR="00A76623" w:rsidRPr="00B46168" w:rsidRDefault="00A76623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szCs w:val="28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lastRenderedPageBreak/>
        <w:t>ການເຊື່ອມສານທັດສະນະບົດບາດຍິງ-ຊາຍ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ໝາຍເຖິງ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ການນໍາເອົາບົດບາດຍິງ-ຊາຍ ເຂົ້າໃນການວາງນະໂຍບາຍ</w:t>
      </w:r>
      <w:r w:rsidRPr="00C40433">
        <w:rPr>
          <w:rFonts w:ascii="Phetsarath OT" w:eastAsia="Phetsarath OT" w:hAnsi="Phetsarath OT" w:cs="Phetsarath OT"/>
          <w:sz w:val="24"/>
          <w:szCs w:val="24"/>
          <w:lang w:bidi="th-TH"/>
        </w:rPr>
        <w:t xml:space="preserve">,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C40433">
        <w:rPr>
          <w:rFonts w:ascii="Phetsarath OT" w:eastAsia="Phetsarath OT" w:hAnsi="Phetsarath OT" w:cs="Phetsarath OT"/>
          <w:sz w:val="24"/>
          <w:szCs w:val="24"/>
          <w:lang w:bidi="th-TH"/>
        </w:rPr>
        <w:t xml:space="preserve">,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="003F6E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F6E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ໂຄງການ ແລະ ກິດຈະກ</w:t>
      </w:r>
      <w:r w:rsidR="003F6E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</w:t>
      </w:r>
      <w:r w:rsidR="00EE620C" w:rsidRPr="00B4616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ສ້າງ​ໂອ​ກາດ​ໃຫ້ເພດ​ຍິງ ໄດ້​ຮັບ​ການ​ພັດ​ທະ​ນາ​ເທົ່າ​ທຽມ​ກັບ​ເພດ​ຊາຍ</w:t>
      </w:r>
      <w:r w:rsidRPr="00B4616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:rsidR="00A76623" w:rsidRPr="00C40433" w:rsidRDefault="00A76623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b/>
          <w:bCs/>
          <w:szCs w:val="28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 xml:space="preserve">ຊັບພະຍາກອນເສດຖະກິດ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ໝາຍເຖິງ ຊັບສິນ, ທີ່ດິນ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ທຶນ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ແຮງງານ, ເງິນເດືອນ ແລະ ພາຫະ</w:t>
      </w:r>
      <w:r w:rsidR="003F6E4B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ນະການຜະລິດ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;</w:t>
      </w:r>
    </w:p>
    <w:p w:rsidR="00A76623" w:rsidRPr="00C40433" w:rsidRDefault="00A76623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szCs w:val="28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ການຈຳແນກ</w:t>
      </w:r>
      <w:r w:rsidR="003F6E4B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ໝາຍເຖິງ ການແບ່ງແຍກ, ກີດກັນ, ຈຳກັດການເຂົ້າຮ່ວມ, ເລືອກປະຕິບັດ,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 ປະຕິເສດ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ບໍ່ຍອມຮັບ ຫຼື ບໍ່ຖືສຳຄັນ ບົດບາດ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ລັກສະນະຂອງ ແມ່ຍິງ ແລະ ຜູ້ຊາຍ;</w:t>
      </w:r>
    </w:p>
    <w:p w:rsidR="00A76623" w:rsidRPr="00C40433" w:rsidRDefault="003F6E4B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noProof/>
          <w:szCs w:val="28"/>
          <w:lang w:bidi="lo-LA"/>
        </w:rPr>
      </w:pPr>
      <w:r>
        <w:rPr>
          <w:rFonts w:ascii="Phetsarath OT" w:eastAsia="Cambria" w:hAnsi="Phetsarath OT" w:cs="Phetsarath OT"/>
          <w:b/>
          <w:bCs/>
          <w:noProof/>
          <w:sz w:val="24"/>
          <w:szCs w:val="24"/>
          <w:cs/>
          <w:lang w:bidi="lo-LA"/>
        </w:rPr>
        <w:t>ສັງຄົມພູມປັນຍາ</w:t>
      </w:r>
      <w:r>
        <w:rPr>
          <w:rFonts w:ascii="Phetsarath OT" w:eastAsia="Cambria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Cambria" w:hAnsi="Phetsarath OT" w:cs="Phetsarath OT"/>
          <w:noProof/>
          <w:sz w:val="24"/>
          <w:szCs w:val="24"/>
          <w:cs/>
          <w:lang w:bidi="lo-LA"/>
        </w:rPr>
        <w:t>ໝາຍເຖິງ ຂະບວນການທາງສັງຄົມ ທີ່ສົ່ງເສີມໃຫ້ບຸກຄົນ ແລະ ສະມາຊິກຂອງສັງຄົມຮຽນຮູ້ ໂດຍຜ່</w:t>
      </w:r>
      <w:r>
        <w:rPr>
          <w:rFonts w:ascii="Phetsarath OT" w:eastAsia="Cambria" w:hAnsi="Phetsarath OT" w:cs="Phetsarath OT"/>
          <w:noProof/>
          <w:sz w:val="24"/>
          <w:szCs w:val="24"/>
          <w:cs/>
          <w:lang w:bidi="lo-LA"/>
        </w:rPr>
        <w:t>ານສື່, ເຕັກໂນໂລຊີ ແລະ ແຫຼ່ງອື່ນ</w:t>
      </w:r>
      <w:r>
        <w:rPr>
          <w:rFonts w:ascii="Phetsarath OT" w:eastAsia="Cambria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Cambria" w:hAnsi="Phetsarath OT" w:cs="Phetsarath OT"/>
          <w:noProof/>
          <w:sz w:val="24"/>
          <w:szCs w:val="24"/>
          <w:cs/>
          <w:lang w:bidi="lo-LA"/>
        </w:rPr>
        <w:t>ຊຶ່ງສ້າງຄວາມຮູ້ ​ແລະ ທັກສະ ທີ່ສາມາດນຳໃຊ້ໃນການແກ້ໄຂບັນຫາຂອງສັງຄົມ;</w:t>
      </w:r>
    </w:p>
    <w:p w:rsidR="00A76623" w:rsidRPr="00C40433" w:rsidRDefault="00A76623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 xml:space="preserve">ເສດຖະກິດພູມປັນຍາ </w:t>
      </w:r>
      <w:r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>ໝາຍ</w:t>
      </w:r>
      <w:r w:rsidR="00E722F9"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>ເຖິງ ເສດຖະກິດທີ່ອີງໃສ່ຄວາມຊິນເຄີຍ</w:t>
      </w:r>
      <w:r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ດິດ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>ຂອງຄົນ</w:t>
      </w:r>
      <w:r w:rsidRPr="00C40433">
        <w:rPr>
          <w:rFonts w:ascii="Phetsarath OT" w:eastAsia="Phetsarath OT" w:hAnsi="Phetsarath OT" w:cs="Phetsarath OT"/>
          <w:b/>
          <w:noProof/>
          <w:color w:val="FF0000"/>
          <w:sz w:val="24"/>
          <w:szCs w:val="24"/>
          <w:cs/>
          <w:lang w:bidi="lo-LA"/>
        </w:rPr>
        <w:t xml:space="preserve"> </w:t>
      </w:r>
      <w:r w:rsidR="00250762"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>ທີ່ໄດ້ຈາກ</w:t>
      </w:r>
      <w:r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>ການສະສົມປະສົບການ ແລະ ການຮຽນຮູ້ ເປັນໄລຍະຍາວນານ ແລະ ມີຄຸນຄ່າທາງວັດທະນະທໍາ;</w:t>
      </w:r>
    </w:p>
    <w:p w:rsidR="00A76623" w:rsidRPr="00C40433" w:rsidRDefault="00A76623" w:rsidP="00DD3A04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bCs/>
          <w:noProof/>
          <w:sz w:val="24"/>
          <w:szCs w:val="24"/>
          <w:lang w:bidi="lo-LA"/>
        </w:rPr>
      </w:pP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ວຽກ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ງານ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ຄວາມ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ສະ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ເໝີ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ພາບ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ຍິງ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-</w:t>
      </w:r>
      <w:r w:rsidRPr="003F6E4B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cs/>
          <w:lang w:bidi="lo-LA"/>
        </w:rPr>
        <w:t>ຊາຍ</w:t>
      </w:r>
      <w:r w:rsidRPr="003F6E4B">
        <w:rPr>
          <w:rFonts w:ascii="Phetsarath OT" w:eastAsia="MS Mincho" w:hAnsi="Phetsarath OT" w:cs="Phetsarath OT"/>
          <w:bCs/>
          <w:noProof/>
          <w:spacing w:val="-4"/>
          <w:sz w:val="24"/>
          <w:szCs w:val="24"/>
          <w:lang w:bidi="lo-LA"/>
        </w:rPr>
        <w:t xml:space="preserve">  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ໝາຍ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ເຖິງ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ການ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ເຄື່ອນ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ໄຫວ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ຂອງ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ທຸກ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ພາກ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ສ່ວນ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ສັງ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ຄົມ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ທີ່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ແນ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ໃສ່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ຊຸກ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ຍູ້</w:t>
      </w:r>
      <w:r w:rsidR="0008720E">
        <w:rPr>
          <w:rFonts w:ascii="Phetsarath OT" w:eastAsia="MS Mincho" w:hAnsi="Phetsarath OT" w:cs="Phetsarath OT" w:hint="cs"/>
          <w:b/>
          <w:noProof/>
          <w:spacing w:val="-4"/>
          <w:sz w:val="24"/>
          <w:szCs w:val="24"/>
          <w:cs/>
          <w:lang w:bidi="lo-LA"/>
        </w:rPr>
        <w:t xml:space="preserve">, 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ສົ່ງ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ເສີມ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 xml:space="preserve"> 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ໃຫ້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ເກີດ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ການ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ປ່ຽນ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ແປງ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ຈາກ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ສະ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ຖາ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ນະ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ພາບ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ທີ່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ດ້ອຍ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ໂອ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ກາດ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ຂອງ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ແມ່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ຍິງ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="000D24B0"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ໃນ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ປັດ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ຈຸ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ບັນ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 xml:space="preserve"> 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ແລະ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 xml:space="preserve"> 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ກ້າວ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ຂຶ້ນ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ມີ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ຄວາມ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ເທົ່າ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ທຽມ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ກັບ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ເພດ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ຊາຍ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ໃນ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ທຸກ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ດ້ານ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ຢ່າງ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ແທ້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  <w:t>​</w:t>
      </w:r>
      <w:r w:rsidRPr="003F6E4B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ຈິງ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;</w:t>
      </w:r>
    </w:p>
    <w:p w:rsidR="00A962C2" w:rsidRPr="00D831C5" w:rsidRDefault="00A76623" w:rsidP="003F6E4B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b/>
          <w:noProof/>
          <w:sz w:val="24"/>
          <w:szCs w:val="24"/>
          <w:cs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ສະ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ຖາ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ນະ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ພາບ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ດ້ານ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ບົດ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ບາດ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ຍິງ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-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ຊາຍ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ໝາຍ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 xml:space="preserve">ເຖິງ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ການ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ສົມ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ທຽບ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ສະ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ຖາ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ນະ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ຂອງ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ທັງ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ເພດ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ຍິງ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ແລະ</w:t>
      </w:r>
      <w:r w:rsidR="003F6E4B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ເພດຊາຍຢູ່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ໃນ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ສັງ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ຄົມ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ຄອບ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​</w:t>
      </w:r>
      <w:r w:rsidR="00D831C5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ຄົວ;</w:t>
      </w:r>
    </w:p>
    <w:p w:rsidR="00D831C5" w:rsidRPr="00D831C5" w:rsidRDefault="00D831C5" w:rsidP="00D831C5">
      <w:pPr>
        <w:numPr>
          <w:ilvl w:val="0"/>
          <w:numId w:val="19"/>
        </w:num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noProof/>
          <w:szCs w:val="28"/>
          <w:lang w:bidi="lo-LA"/>
        </w:rPr>
      </w:pPr>
      <w:r w:rsidRPr="00C40433">
        <w:rPr>
          <w:rFonts w:ascii="Phetsarath OT" w:eastAsia="Cambria" w:hAnsi="Phetsarath OT" w:cs="Phetsarath OT"/>
          <w:b/>
          <w:bCs/>
          <w:noProof/>
          <w:sz w:val="24"/>
          <w:szCs w:val="24"/>
          <w:cs/>
          <w:lang w:bidi="lo-LA"/>
        </w:rPr>
        <w:t>ການ</w:t>
      </w:r>
      <w:r w:rsidRPr="00C40433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ຮ້ອງທຸກ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ໝາຍເຖິງ ການສະເໜີ</w:t>
      </w:r>
      <w:r w:rsidRPr="00C40433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</w:t>
      </w:r>
      <w:r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້ອງຟ້ອງ ແລະ ການຮ້ອງຂໍຄວາມເປັນທຳ.</w:t>
      </w:r>
    </w:p>
    <w:p w:rsidR="003F6E4B" w:rsidRPr="003F6E4B" w:rsidRDefault="003F6E4B" w:rsidP="003F6E4B">
      <w:pPr>
        <w:spacing w:after="0" w:line="240" w:lineRule="auto"/>
        <w:ind w:left="1134"/>
        <w:jc w:val="both"/>
        <w:rPr>
          <w:rFonts w:ascii="Phetsarath OT" w:eastAsia="Cambria" w:hAnsi="Phetsarath OT" w:cs="Phetsarath OT"/>
          <w:b/>
          <w:noProof/>
          <w:sz w:val="24"/>
          <w:szCs w:val="24"/>
          <w:lang w:bidi="lo-LA"/>
        </w:rPr>
      </w:pPr>
    </w:p>
    <w:p w:rsidR="00A76623" w:rsidRPr="00C40433" w:rsidRDefault="00A76623" w:rsidP="00C40433">
      <w:pPr>
        <w:tabs>
          <w:tab w:val="left" w:pos="1134"/>
        </w:tabs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3F6E4B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3F6E4B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4</w:t>
      </w:r>
      <w:r w:rsidR="003F6E4B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ນະໂຍບາຍຂອງລັດກ່ຽວກັບວຽກງານຄວາມສະເໝີພາບຍິງ-ຊາຍ</w:t>
      </w:r>
    </w:p>
    <w:p w:rsidR="00A962C2" w:rsidRPr="00B46168" w:rsidRDefault="00974529" w:rsidP="003F6E4B">
      <w:pPr>
        <w:tabs>
          <w:tab w:val="left" w:pos="1036"/>
        </w:tabs>
        <w:spacing w:after="0" w:line="240" w:lineRule="auto"/>
        <w:ind w:left="426" w:firstLine="204"/>
        <w:contextualSpacing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ab/>
      </w:r>
      <w:r w:rsidR="00A76623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ລັດ</w:t>
      </w:r>
      <w:r w:rsidR="00A76623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="00AA5CF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ຖືສຳຄັນ</w:t>
      </w:r>
      <w:r w:rsidR="00AA5CF4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="00AA5CF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</w:t>
      </w:r>
      <w:r w:rsidR="00AA5CF4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="00AA5CF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ເອົາໃຈໃສ່</w:t>
      </w:r>
      <w:r w:rsidR="00A76623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ສົ່ງເສີມຄວາມສະເໝີພາບຍິງ-ຊາຍ </w:t>
      </w:r>
      <w:r w:rsidR="00AA5CF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ໃນທຸກຂົງເຂດວຽກງານ </w:t>
      </w:r>
      <w:r w:rsidR="00A76623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ດ້ວຍການ</w:t>
      </w:r>
      <w:r w:rsidR="00561E27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ຊຸກຍູ້ໃຫ້ຂະແໜງການ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ກຳນົດ</w:t>
      </w:r>
      <w:r w:rsidR="003F6E4B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3F6E4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ນະໂຍບາຍ, 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ຍຸດ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ທະ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ສາດ,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 xml:space="preserve"> ​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ແຜນ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ງານ</w:t>
      </w:r>
      <w:r w:rsidR="00561E27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, ໂຄງການ, ກິດຈະກຳ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ແລະ </w:t>
      </w:r>
      <w:r w:rsidR="00561E27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ມາດຕະການສະເພາະ ທີ່ເໝາະສົມເພື່ອລ</w:t>
      </w:r>
      <w:r w:rsidR="00EE620C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ົ</w:t>
      </w:r>
      <w:r w:rsidR="00561E27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ບລ້າງສິ່ງກີດຂວາງໃນການສົ່ງເສີມຄວາມສະເໝີພາບຍິງ-</w:t>
      </w:r>
      <w:r w:rsidR="00561E27"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ຊາຍ </w:t>
      </w:r>
      <w:r w:rsidR="00F8038B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ດ້ວຍ</w:t>
      </w:r>
      <w:r w:rsidR="00EE620C" w:rsidRPr="00B46168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ການ​ພັດ​ທະ​ນາ​ຊັບ​ພະ​ຍາ​ກອນ​ມະ​ນຸດ, </w:t>
      </w:r>
      <w:r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ປະກອບບຸກຄະລາກອນ</w:t>
      </w:r>
      <w:r w:rsidR="003F6E4B" w:rsidRPr="00B46168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,</w:t>
      </w:r>
      <w:r w:rsidR="003F6E4B"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ສະໜອງ</w:t>
      </w:r>
      <w:r w:rsidR="00B87A16"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ງົບປະມານ</w:t>
      </w:r>
      <w:r w:rsidR="00561E27"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, </w:t>
      </w:r>
      <w:r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ວັດຖູປະກອນ ​ແລະ ສ້າງທຸກເງື່ອນໄຂ</w:t>
      </w:r>
      <w:r w:rsidR="00EE620C" w:rsidRPr="00B46168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ແລະ ເອື້ອ​ອຳ​ນວຍ</w:t>
      </w:r>
      <w:r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ໃຫ້ຍິງ ແລະ ຊາຍ ໄດ້ຮັບການພັດທະນາຕົນເອງຢ່າງຮອບດ້ານ ເພື່ອສ້າງຄວາມເຂັ້ມແຂງໃຫ້ວຽກງານດັ່ງກ່າວ</w:t>
      </w:r>
      <w:r w:rsidR="00EE620C" w:rsidRPr="00B46168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ຕາມ​ທີ່​ໄດ້​ກຳ​ນົດ​ໄວ້​ໃນ​ກົດ​ໝາຍ</w:t>
      </w:r>
      <w:r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:rsidR="00E3467D" w:rsidRDefault="00974529" w:rsidP="003F6E4B">
      <w:pPr>
        <w:tabs>
          <w:tab w:val="left" w:pos="1036"/>
        </w:tabs>
        <w:spacing w:after="0" w:line="240" w:lineRule="auto"/>
        <w:ind w:left="426" w:firstLine="204"/>
        <w:contextualSpacing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ab/>
      </w:r>
      <w:r w:rsidR="00A76623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ລັດ ຊຸກຍູ້</w:t>
      </w:r>
      <w:r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, </w:t>
      </w:r>
      <w:r w:rsidR="0052791A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ປຸກລະດົມ </w:t>
      </w:r>
      <w:r w:rsidR="003F6E4B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ບຸກຄົນ, ນິຕິບຸກຄົນ, ການຈັດຕັ້ງ</w:t>
      </w:r>
      <w:r w:rsidR="003F6E4B" w:rsidRPr="003F6E4B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A76623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ທັງພາຍໃນ ແລະ ຕ່າງປະເທດ </w:t>
      </w:r>
      <w:r w:rsidR="0052791A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ເຂົ້າຮ່ວມ</w:t>
      </w:r>
      <w:r w:rsidR="004B1C52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ສະໜັບສະໜູນ ແລະ ປະກອບ</w:t>
      </w:r>
      <w:r w:rsidR="0052791A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ສ່ວນດ້ານທຶນຮອນ, ເຕັກນິກວິຊາການ ເຂົ້າໃນວຽກງານ</w:t>
      </w:r>
      <w:r w:rsidR="004B1C52" w:rsidRPr="003F6E4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ຄວາມສະເໝີພາບຍິງ-ຊາຍ.</w:t>
      </w:r>
    </w:p>
    <w:p w:rsidR="003F6E4B" w:rsidRPr="003F6E4B" w:rsidRDefault="003F6E4B" w:rsidP="003F6E4B">
      <w:pPr>
        <w:tabs>
          <w:tab w:val="left" w:pos="1036"/>
        </w:tabs>
        <w:spacing w:after="0" w:line="240" w:lineRule="auto"/>
        <w:ind w:left="426" w:firstLine="204"/>
        <w:contextualSpacing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</w:p>
    <w:p w:rsidR="00A76623" w:rsidRPr="00C40433" w:rsidRDefault="00A76623" w:rsidP="00C40433">
      <w:pPr>
        <w:tabs>
          <w:tab w:val="left" w:pos="1134"/>
        </w:tabs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3F6E4B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3F6E4B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5</w:t>
      </w:r>
      <w:r w:rsidR="003F6E4B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ຫຼັກການເຄື່ອນໄຫວວຽກງານຄວາມສະເໝີພາບຍິງ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-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ຊາຍ</w:t>
      </w:r>
    </w:p>
    <w:p w:rsidR="00A76623" w:rsidRPr="00C40433" w:rsidRDefault="00A76623" w:rsidP="003F6E4B">
      <w:pPr>
        <w:tabs>
          <w:tab w:val="left" w:pos="1036"/>
          <w:tab w:val="right" w:pos="9900"/>
        </w:tabs>
        <w:spacing w:after="0" w:line="240" w:lineRule="auto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ab/>
        <w:t>ການເຄື່ອນໄຫວວຽກງານຄວາມສະເໝີພາບຍິງ-ຊາຍ ໃຫ້ປະຕິບັດຕາມຫຼັກການ ດັ່ງນີ້</w:t>
      </w:r>
      <w:r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:</w:t>
      </w:r>
    </w:p>
    <w:p w:rsidR="00A76623" w:rsidRPr="00C40433" w:rsidRDefault="003F6E4B" w:rsidP="003F6E4B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ສອດຄ່ອງກັບ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ແນວທາງ</w:t>
      </w:r>
      <w:r>
        <w:rPr>
          <w:rFonts w:ascii="Phetsarath OT" w:eastAsia="Cambria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ນະໂຍບາຍ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 xml:space="preserve">,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ລັດຖະທໍາມະນູນ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 xml:space="preserve">,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ກົດໝາຍ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,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 ແຜນພັດທະນາເສດຖະ</w:t>
      </w:r>
      <w:r>
        <w:rPr>
          <w:rFonts w:ascii="Phetsarath OT" w:eastAsia="Cambria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ກິດ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-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ສັງຄົມແຫ່ງຊາດ ແລະ ຍຸດທະສາດຄວາມສະເໝີພາບຍິງ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-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ຊາຍ</w:t>
      </w:r>
      <w:r w:rsidR="00D66A29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ໃນແຕ່ລະໄລຍະ;</w:t>
      </w:r>
    </w:p>
    <w:p w:rsidR="00A76623" w:rsidRPr="00C40433" w:rsidRDefault="00A76623" w:rsidP="003F6E4B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ຄຸ້ມຄອງຢ່າງລວມສູນ ແລະ ເປັນເອກະພາບໃນຂອບເຂດທົ່ວປະເທດ</w:t>
      </w:r>
      <w:r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;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  </w:t>
      </w:r>
    </w:p>
    <w:p w:rsidR="00A76623" w:rsidRPr="00C40433" w:rsidRDefault="00501FCE" w:rsidP="003F6E4B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lastRenderedPageBreak/>
        <w:t xml:space="preserve">ປະສານສົມທົບ ແລະ </w:t>
      </w:r>
      <w:r w:rsidR="00AA5CF4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ມີການເຂົ້າ</w:t>
      </w:r>
      <w:r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ຮ່ວມ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ຂອງຂະແໜງການ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 xml:space="preserve">,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ອົງການປົກຄອງທ້ອງຖິ່ນ ແລະ ທຸກພາກສ່ວນ</w:t>
      </w:r>
      <w:r w:rsidR="00A76623" w:rsidRPr="00C40433">
        <w:rPr>
          <w:rFonts w:ascii="Phetsarath OT" w:eastAsia="Cambria" w:hAnsi="Phetsarath OT" w:cs="Phetsarath OT"/>
          <w:b/>
          <w:color w:val="FF0000"/>
          <w:sz w:val="24"/>
          <w:szCs w:val="24"/>
          <w:cs/>
          <w:lang w:bidi="lo-LA"/>
        </w:rPr>
        <w:t xml:space="preserve"> </w:t>
      </w:r>
      <w:r w:rsidR="00AA5CF4" w:rsidRPr="00AA5CF4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ໃນການ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ພັດທະນາ ແລະ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 xml:space="preserve">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ສົ່ງເສີມຄວາມສະເໝີພາບຍິງ-ຊາຍ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;</w:t>
      </w:r>
    </w:p>
    <w:p w:rsidR="00A76623" w:rsidRPr="00C40433" w:rsidRDefault="00A76623" w:rsidP="003F6E4B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ຮັບປະກັນການເຊື່ອມສານທັດສະນະບົດບາດຍິງ</w:t>
      </w:r>
      <w:r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-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ຊາຍ ເຂົ້າໃນທຸກຂົງເຂດວຽກງານ;</w:t>
      </w:r>
    </w:p>
    <w:p w:rsidR="00A76623" w:rsidRPr="00C40433" w:rsidRDefault="00A76623" w:rsidP="003F6E4B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ສອດຄ່ອງກັບ</w:t>
      </w:r>
      <w:r w:rsidR="00AA5CF4" w:rsidRPr="00AA5CF4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 </w:t>
      </w:r>
      <w:r w:rsidR="00AA5CF4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ຖະແຫຼງການສາກົນ</w:t>
      </w:r>
      <w:r w:rsidR="00AA5CF4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, ສົນທິສັນຍາ ແລະ ສັນຍາສາກົນ</w:t>
      </w:r>
      <w:r w:rsidR="00F10B18" w:rsidRPr="00F10B18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 </w:t>
      </w:r>
      <w:r w:rsidR="00F10B18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ກ່ຽວ</w:t>
      </w:r>
      <w:r w:rsidR="00F10B18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ກັບຄວາມສະເໝີພາບຍິງ</w:t>
      </w:r>
      <w:r w:rsidR="00F10B18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-</w:t>
      </w:r>
      <w:r w:rsidR="00F10B18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ຊາຍ</w:t>
      </w:r>
      <w:r w:rsidR="00F10B18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 </w:t>
      </w:r>
      <w:r w:rsidR="00AA5CF4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ທີ່ ສປປ ລາວ ເປັນພາຄີ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.</w:t>
      </w:r>
    </w:p>
    <w:p w:rsidR="00501FCE" w:rsidRPr="00C40433" w:rsidRDefault="00A76623" w:rsidP="007F2BB2">
      <w:pPr>
        <w:tabs>
          <w:tab w:val="right" w:pos="1134"/>
        </w:tabs>
        <w:spacing w:after="0" w:line="240" w:lineRule="auto"/>
        <w:ind w:left="1134"/>
        <w:jc w:val="both"/>
        <w:rPr>
          <w:rFonts w:ascii="Phetsarath OT" w:eastAsia="Cambria" w:hAnsi="Phetsarath OT" w:cs="Phetsarath OT"/>
          <w:b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  </w:t>
      </w:r>
    </w:p>
    <w:p w:rsidR="00A76623" w:rsidRPr="00C40433" w:rsidRDefault="00501FCE" w:rsidP="00C40433">
      <w:pPr>
        <w:tabs>
          <w:tab w:val="right" w:pos="9900"/>
        </w:tabs>
        <w:spacing w:after="0" w:line="240" w:lineRule="auto"/>
        <w:rPr>
          <w:rFonts w:ascii="Phetsarath OT" w:eastAsia="Cambria" w:hAnsi="Phetsarath OT" w:cs="Phetsarath OT"/>
          <w:bCs/>
          <w:sz w:val="24"/>
          <w:szCs w:val="24"/>
          <w:lang w:bidi="lo-LA"/>
        </w:rPr>
      </w:pPr>
      <w:r>
        <w:rPr>
          <w:rFonts w:ascii="Phetsarath OT" w:eastAsia="Cambria" w:hAnsi="Phetsarath OT" w:cs="Phetsarath OT"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Cambria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6</w:t>
      </w:r>
      <w:r>
        <w:rPr>
          <w:rFonts w:ascii="Phetsarath OT" w:eastAsia="Cambria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Cambria" w:hAnsi="Phetsarath OT" w:cs="Phetsarath OT"/>
          <w:bCs/>
          <w:sz w:val="24"/>
          <w:szCs w:val="24"/>
          <w:cs/>
          <w:lang w:bidi="lo-LA"/>
        </w:rPr>
        <w:t>ຂອບເຂດການນໍາໃຊ້ກົດໝາຍ</w:t>
      </w:r>
      <w:r w:rsidR="00A76623" w:rsidRPr="00C40433">
        <w:rPr>
          <w:rFonts w:ascii="Phetsarath OT" w:eastAsia="Cambria" w:hAnsi="Phetsarath OT" w:cs="Phetsarath OT"/>
          <w:bCs/>
          <w:sz w:val="24"/>
          <w:szCs w:val="24"/>
          <w:cs/>
          <w:lang w:bidi="lo-LA"/>
        </w:rPr>
        <w:tab/>
      </w:r>
    </w:p>
    <w:p w:rsidR="00A962C2" w:rsidRDefault="00A76623" w:rsidP="00501FCE">
      <w:pPr>
        <w:spacing w:after="0" w:line="240" w:lineRule="auto"/>
        <w:ind w:left="426" w:firstLine="596"/>
        <w:jc w:val="both"/>
        <w:rPr>
          <w:rFonts w:ascii="Phetsarath OT" w:eastAsia="Cambria" w:hAnsi="Phetsarath OT" w:cs="Phetsarath OT"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ກົດໝາຍສະບັບ​ນີ້ ນໍາ​ໃຊ້​ສໍາລັບ​ບຸກຄົນ, ນິຕິບຸກຄົນ​ ຫຼື​ ການຈັດ​ຕັ້ງ ​ທັງພາຍ​ໃນ ​ແ</w:t>
      </w:r>
      <w:r w:rsidR="00F10B18">
        <w:rPr>
          <w:rFonts w:ascii="Phetsarath OT" w:eastAsia="Cambria" w:hAnsi="Phetsarath OT" w:cs="Phetsarath OT"/>
          <w:sz w:val="24"/>
          <w:szCs w:val="24"/>
          <w:cs/>
          <w:lang w:bidi="lo-LA"/>
        </w:rPr>
        <w:t>ລະ ຕ່າງປະ​ເທດ ທີ່ເຄື່ອນໄຫວ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 xml:space="preserve"> ຫຼື ດຳລົງຊີວິດ ຢູ່​ ສປປ ລາວ</w:t>
      </w:r>
      <w:r w:rsidRPr="00C40433">
        <w:rPr>
          <w:rFonts w:ascii="Phetsarath OT" w:eastAsia="Cambria" w:hAnsi="Phetsarath OT" w:cs="Phetsarath OT"/>
          <w:sz w:val="24"/>
          <w:szCs w:val="24"/>
          <w:cs/>
          <w:lang w:val="pt-BR" w:bidi="lo-LA"/>
        </w:rPr>
        <w:t>.</w:t>
      </w:r>
    </w:p>
    <w:p w:rsidR="00501FCE" w:rsidRPr="00501FCE" w:rsidRDefault="00501FCE" w:rsidP="00501FCE">
      <w:pPr>
        <w:spacing w:after="0" w:line="240" w:lineRule="auto"/>
        <w:ind w:left="426" w:firstLine="596"/>
        <w:jc w:val="both"/>
        <w:rPr>
          <w:rFonts w:ascii="Phetsarath OT" w:eastAsia="Cambria" w:hAnsi="Phetsarath OT" w:cs="Phetsarath OT"/>
          <w:sz w:val="24"/>
          <w:szCs w:val="24"/>
          <w:lang w:bidi="lo-LA"/>
        </w:rPr>
      </w:pPr>
    </w:p>
    <w:p w:rsidR="00A76623" w:rsidRPr="00C40433" w:rsidRDefault="00A76623" w:rsidP="00C40433">
      <w:pPr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501FCE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7</w:t>
      </w:r>
      <w:r w:rsidR="00501FCE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ການຮ່ວມມືສາກົນ</w:t>
      </w:r>
    </w:p>
    <w:p w:rsidR="00656EEE" w:rsidRDefault="00A76623" w:rsidP="00501FCE">
      <w:pPr>
        <w:spacing w:after="0" w:line="240" w:lineRule="auto"/>
        <w:ind w:left="426" w:firstLine="596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szCs w:val="24"/>
          <w:cs/>
          <w:lang w:bidi="lo-LA"/>
        </w:rPr>
        <w:t>ລັດ ສົ່ງ​ເສີມ​ການ​ພົວພັນ ​ຮ່ວມ​ມື​ກັບຕ່າງປະເທດ</w:t>
      </w:r>
      <w:r w:rsidRPr="00C40433">
        <w:rPr>
          <w:rFonts w:ascii="Phetsarath OT" w:eastAsia="Phetsarath OT" w:hAnsi="Phetsarath OT" w:cs="Phetsarath OT"/>
          <w:szCs w:val="24"/>
          <w:lang w:val="la-Latn" w:bidi="lo-LA"/>
        </w:rPr>
        <w:t>,</w:t>
      </w:r>
      <w:r w:rsidRPr="00C40433">
        <w:rPr>
          <w:rFonts w:ascii="Phetsarath OT" w:eastAsia="Phetsarath OT" w:hAnsi="Phetsarath OT" w:cs="Phetsarath OT"/>
          <w:szCs w:val="24"/>
          <w:cs/>
          <w:lang w:bidi="lo-LA"/>
        </w:rPr>
        <w:t xml:space="preserve"> ພາກພື້ນ ແລະ​ ສາກົນ ກ່ຽວ​ກັບວຽກງານ​ຄວາມສະ</w:t>
      </w:r>
      <w:r w:rsidR="00501FC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01FCE">
        <w:rPr>
          <w:rFonts w:ascii="Phetsarath OT" w:eastAsia="Phetsarath OT" w:hAnsi="Phetsarath OT" w:cs="Phetsarath OT"/>
          <w:szCs w:val="24"/>
          <w:cs/>
          <w:lang w:bidi="lo-LA"/>
        </w:rPr>
        <w:t>ເໝີພາບຍິງ-ຊາຍ ດ້ວຍ</w:t>
      </w:r>
      <w:r w:rsidRPr="00C4043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B46168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ການ​ແລກປ່ຽນ</w:t>
      </w:r>
      <w:r w:rsidRPr="00C4043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ບົດຮຽນ</w:t>
      </w:r>
      <w:r w:rsidRPr="00C40433">
        <w:rPr>
          <w:rFonts w:ascii="Phetsarath OT" w:eastAsia="Phetsarath OT" w:hAnsi="Phetsarath OT" w:cs="Phetsarath OT"/>
          <w:spacing w:val="-4"/>
          <w:szCs w:val="24"/>
          <w:lang w:val="la-Latn" w:bidi="lo-LA"/>
        </w:rPr>
        <w:t>,</w:t>
      </w:r>
      <w:r w:rsidRPr="00C40433">
        <w:rPr>
          <w:rFonts w:ascii="Phetsarath OT" w:eastAsia="Phetsarath OT" w:hAnsi="Phetsarath OT" w:cs="Phetsarath OT"/>
          <w:spacing w:val="-4"/>
          <w:szCs w:val="24"/>
          <w:cs/>
          <w:lang w:val="la-Latn" w:bidi="lo-LA"/>
        </w:rPr>
        <w:t xml:space="preserve"> </w:t>
      </w:r>
      <w:r w:rsidRPr="00C4043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ຂໍ້​ມູນ ​ຂ່າວສານ</w:t>
      </w:r>
      <w:r w:rsidRPr="00C40433">
        <w:rPr>
          <w:rFonts w:ascii="Phetsarath OT" w:eastAsia="Phetsarath OT" w:hAnsi="Phetsarath OT" w:cs="Phetsarath OT"/>
          <w:spacing w:val="-4"/>
          <w:szCs w:val="24"/>
          <w:lang w:val="la-Latn" w:bidi="lo-LA"/>
        </w:rPr>
        <w:t>,</w:t>
      </w:r>
      <w:r w:rsidRPr="00C4043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ການຄົ້ນຄວ້າວິທະຍາສາດ</w:t>
      </w:r>
      <w:r w:rsidRPr="00C40433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Pr="00C4043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ເຕັກ​ໂນ​ໂລ​ຊີ </w:t>
      </w:r>
      <w:r w:rsidRPr="00C40433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ແລະ ການພັດທະນາຊັບພະຍາກອນມະນຸດ</w:t>
      </w:r>
      <w:r w:rsidR="00F10B18">
        <w:rPr>
          <w:rFonts w:ascii="Phetsarath OT" w:eastAsia="Phetsarath OT" w:hAnsi="Phetsarath OT" w:cs="Phetsarath OT"/>
          <w:szCs w:val="24"/>
          <w:cs/>
          <w:lang w:bidi="lo-LA"/>
        </w:rPr>
        <w:t>, ປະຕິບັດ</w:t>
      </w:r>
      <w:r w:rsidR="00F10B18"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ຖະແຫຼງການສາກົນ</w:t>
      </w:r>
      <w:r w:rsidR="00F10B18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 xml:space="preserve">, </w:t>
      </w:r>
      <w:r w:rsidRPr="00C40433">
        <w:rPr>
          <w:rFonts w:ascii="Phetsarath OT" w:eastAsia="Phetsarath OT" w:hAnsi="Phetsarath OT" w:cs="Phetsarath OT"/>
          <w:szCs w:val="24"/>
          <w:cs/>
          <w:lang w:bidi="lo-LA"/>
        </w:rPr>
        <w:t>​​</w:t>
      </w:r>
      <w:r w:rsidR="00F10B18">
        <w:rPr>
          <w:rFonts w:ascii="Phetsarath OT" w:eastAsia="Phetsarath OT" w:hAnsi="Phetsarath OT" w:cs="Phetsarath OT"/>
          <w:szCs w:val="24"/>
          <w:cs/>
          <w:lang w:val="fr-FR" w:bidi="lo-LA"/>
        </w:rPr>
        <w:t>ສົນທິສັນຍາ</w:t>
      </w:r>
      <w:r w:rsidR="00F10B18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F10B18">
        <w:rPr>
          <w:rFonts w:ascii="Phetsarath OT" w:eastAsia="Phetsarath OT" w:hAnsi="Phetsarath OT" w:cs="Phetsarath OT"/>
          <w:cs/>
          <w:lang w:bidi="lo-LA"/>
        </w:rPr>
        <w:t>ແລະ</w:t>
      </w:r>
      <w:r w:rsidRPr="00C4043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ສັນຍາສາກົນ </w:t>
      </w:r>
      <w:r w:rsidR="00F10B18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ກ່ຽວ</w:t>
      </w:r>
      <w:r w:rsidRPr="00C40433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ກັບຄວາມສະເໝີພາບຍິງ</w:t>
      </w:r>
      <w:r w:rsidRPr="00C40433">
        <w:rPr>
          <w:rFonts w:ascii="Phetsarath OT" w:eastAsia="Cambria" w:hAnsi="Phetsarath OT" w:cs="Phetsarath OT"/>
          <w:b/>
          <w:sz w:val="24"/>
          <w:szCs w:val="24"/>
          <w:lang w:bidi="lo-LA"/>
        </w:rPr>
        <w:t>-</w:t>
      </w:r>
      <w:r w:rsidR="00F10B18">
        <w:rPr>
          <w:rFonts w:ascii="Phetsarath OT" w:eastAsia="Cambria" w:hAnsi="Phetsarath OT" w:cs="Phetsarath OT"/>
          <w:b/>
          <w:sz w:val="24"/>
          <w:szCs w:val="24"/>
          <w:cs/>
          <w:lang w:bidi="lo-LA"/>
        </w:rPr>
        <w:t>ຊາຍ</w:t>
      </w:r>
      <w:r w:rsidR="00F10B18" w:rsidRPr="00F10B18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10B18" w:rsidRPr="00C40433">
        <w:rPr>
          <w:rFonts w:ascii="Phetsarath OT" w:eastAsia="Phetsarath OT" w:hAnsi="Phetsarath OT" w:cs="Phetsarath OT"/>
          <w:szCs w:val="24"/>
          <w:cs/>
          <w:lang w:bidi="lo-LA"/>
        </w:rPr>
        <w:t>ທີ່ ສປປ ລາວ ​ເປັນ​ພາຄີ</w:t>
      </w:r>
      <w:r w:rsidR="00F10B18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:rsidR="00501FCE" w:rsidRPr="00501FCE" w:rsidRDefault="00501FCE" w:rsidP="00501FCE">
      <w:pPr>
        <w:spacing w:after="0" w:line="240" w:lineRule="auto"/>
        <w:ind w:left="426" w:firstLine="596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:rsidR="00A76623" w:rsidRPr="00501FCE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lang w:val="pt-BR" w:bidi="th-TH"/>
        </w:rPr>
      </w:pPr>
      <w:r w:rsidRPr="00501FCE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501FCE">
        <w:rPr>
          <w:rFonts w:ascii="Phetsarath OT" w:eastAsia="MS Mincho" w:hAnsi="Phetsarath OT" w:cs="Phetsarath OT"/>
          <w:b/>
          <w:bCs/>
          <w:noProof/>
          <w:sz w:val="28"/>
          <w:lang w:val="pt-BR" w:bidi="th-TH"/>
        </w:rPr>
        <w:t xml:space="preserve"> II</w:t>
      </w:r>
    </w:p>
    <w:p w:rsidR="00A76623" w:rsidRPr="008A4F50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szCs w:val="28"/>
          <w:lang w:val="pt-BR" w:bidi="lo-LA"/>
        </w:rPr>
      </w:pPr>
      <w:r w:rsidRPr="00501FCE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ຄວາມສະເໝີພາບຍິງ-ຊາຍ</w:t>
      </w:r>
    </w:p>
    <w:p w:rsidR="00501FCE" w:rsidRPr="00501FCE" w:rsidRDefault="00501FCE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4"/>
          <w:szCs w:val="24"/>
          <w:lang w:val="pt-BR" w:bidi="lo-LA"/>
        </w:rPr>
      </w:pPr>
    </w:p>
    <w:p w:rsidR="00A76623" w:rsidRPr="00C40433" w:rsidRDefault="00A76623" w:rsidP="00C40433">
      <w:pPr>
        <w:tabs>
          <w:tab w:val="left" w:pos="1134"/>
        </w:tabs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501FCE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val="pt-BR" w:bidi="lo-LA"/>
        </w:rPr>
        <w:t xml:space="preserve">  </w:t>
      </w:r>
      <w:r w:rsidR="00501FCE">
        <w:rPr>
          <w:rFonts w:ascii="Phetsarath OT" w:eastAsia="MS Mincho" w:hAnsi="Phetsarath OT" w:cs="Phetsarath OT"/>
          <w:b/>
          <w:bCs/>
          <w:noProof/>
          <w:sz w:val="24"/>
          <w:szCs w:val="24"/>
          <w:lang w:val="pt-BR" w:bidi="th-TH"/>
        </w:rPr>
        <w:t>8</w:t>
      </w:r>
      <w:r w:rsidR="00501FCE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val="pt-BR"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ຄວາມສະເໝີພາບຍິງ-ຊາຍທາງດ້ານຕ່າງໆ</w:t>
      </w:r>
    </w:p>
    <w:p w:rsidR="00A76623" w:rsidRPr="00C40433" w:rsidRDefault="00A76623" w:rsidP="00D46087">
      <w:pPr>
        <w:spacing w:after="0" w:line="240" w:lineRule="auto"/>
        <w:ind w:left="426" w:firstLine="624"/>
        <w:jc w:val="both"/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val="pt-BR" w:bidi="lo-LA"/>
        </w:rPr>
        <w:t xml:space="preserve"> ​ແລະ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ໂດຍບໍ່ຈໍາແນກ</w:t>
      </w:r>
      <w:r w:rsidR="002850DC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ອາຍຸ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>,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ເຜົ່າ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ເຊື້ອຊາດ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ຖານະທາງດ້ານເສດຖະກິດ-ສັງຄົມ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ລະດັບການສຶກສາ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, </w:t>
      </w:r>
      <w:r w:rsidR="00745B1D" w:rsidRPr="008A4F50">
        <w:rPr>
          <w:rFonts w:ascii="Phetsarath OT" w:eastAsia="MS Mincho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ອາຊີບ,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ຄວາມເຊື່ອຖື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ສາສະໜາ</w:t>
      </w:r>
      <w:r w:rsidR="00745B1D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 ພູມລຳເນົາ ລ້ວນແຕ່ມີຄວາມສະເໝີພາບກັນທາງດ້ານຕ່າງໆ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ດັ່ງນີ້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  <w:t>: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ການເມືອງ-ການປົກຄອງ;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ເສດຖະກິດ;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val="pt-BR" w:bidi="lo-LA"/>
        </w:rPr>
        <w:t>ວັດທະນະທຳ;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ການສຶກສາ ແລະ ກິລາ;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ສາທາລະນະສຸກ;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ແຮງງານ ແລະ ສະຫວັດດີການສັງຄົມ;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ວິທະຍາສາດ, ເຕັກໂນໂລຊີ</w:t>
      </w:r>
      <w:r w:rsidR="00EB0E60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,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ຂໍ້ມູນ ຂ່າວສານ </w:t>
      </w:r>
      <w:r w:rsidR="00EB0E60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ແລະ ສິ່ງແວດລ້ອມ; 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ການປ້ອງກັນຊາດ-ປ້ອງກັນຄວາມສະຫງົບ;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ການຕ່າງປະເທດ</w:t>
      </w:r>
      <w:r w:rsidR="00745B1D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;</w:t>
      </w:r>
    </w:p>
    <w:p w:rsidR="00A76623" w:rsidRPr="00C40433" w:rsidRDefault="00A76623" w:rsidP="00501FCE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ສາຍພົວພັນຄອບຄົວ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;</w:t>
      </w:r>
    </w:p>
    <w:p w:rsidR="00A962C2" w:rsidRPr="00C40433" w:rsidRDefault="00745B1D" w:rsidP="00501FCE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1134" w:firstLine="142"/>
        <w:contextualSpacing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ການຮ້ອງທຸກ. </w:t>
      </w:r>
    </w:p>
    <w:p w:rsidR="00745B1D" w:rsidRPr="00C40433" w:rsidRDefault="00745B1D" w:rsidP="00C40433">
      <w:pPr>
        <w:spacing w:after="0" w:line="240" w:lineRule="auto"/>
        <w:ind w:left="1134"/>
        <w:contextualSpacing/>
        <w:rPr>
          <w:rFonts w:ascii="Phetsarath OT" w:eastAsia="MS Mincho" w:hAnsi="Phetsarath OT" w:cs="Phetsarath OT"/>
          <w:noProof/>
          <w:sz w:val="24"/>
          <w:szCs w:val="24"/>
          <w:cs/>
          <w:lang w:val="pt-BR" w:bidi="lo-LA"/>
        </w:rPr>
      </w:pPr>
    </w:p>
    <w:p w:rsidR="00A76623" w:rsidRPr="00C40433" w:rsidRDefault="00A76623" w:rsidP="00C40433">
      <w:pPr>
        <w:spacing w:after="0" w:line="240" w:lineRule="auto"/>
        <w:contextualSpacing/>
        <w:rPr>
          <w:rFonts w:ascii="Phetsarath OT" w:eastAsia="MS Mincho" w:hAnsi="Phetsarath OT" w:cs="Phetsarath OT"/>
          <w:bCs/>
          <w:noProof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 w:rsidR="00501FCE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val="pt-BR" w:bidi="lo-LA"/>
        </w:rPr>
        <w:t xml:space="preserve">  </w:t>
      </w:r>
      <w:r w:rsidR="00501FCE" w:rsidRPr="0008720E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>9</w:t>
      </w:r>
      <w:r w:rsidR="00501FCE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val="pt-BR" w:bidi="lo-LA"/>
        </w:rPr>
        <w:t xml:space="preserve"> 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ຄວາມສະເໝີພາບທາງດ້ານການເມືອງ-ການປົກຄອງ</w:t>
      </w:r>
    </w:p>
    <w:p w:rsidR="00A76623" w:rsidRPr="00501FCE" w:rsidRDefault="00A76623" w:rsidP="00501FCE">
      <w:pPr>
        <w:spacing w:after="0" w:line="240" w:lineRule="auto"/>
        <w:ind w:left="426" w:firstLine="596"/>
        <w:contextualSpacing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</w:pP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ຍິງ ​ແລະ ຊາຍ </w:t>
      </w:r>
      <w:r w:rsid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ມີ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ຄວາມສະເໝີພາບ</w:t>
      </w:r>
      <w:r w:rsidR="00DE6DC3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ໃນການເລືອກຕັ້ງ, ສະໝັກຮັບເລືອກຕັ້ງ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th-TH"/>
        </w:rPr>
        <w:t xml:space="preserve">, </w:t>
      </w:r>
      <w:r w:rsidR="00501FCE"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ໄດ້ຮັບການແຕ່ງຕັ້ງ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ເຂົ້າໃນຕຳແໜ່ງຂັ້ນຕ່າງໆຂອງການຈັດຕັ້ງທຸກພາກສ່ວນ ຕາມມາດຕະຖານ ແລະ ​ເງື່ອນ​ໄຂ ທີ່ໄດ້​ກຳນົດ​ໄວ້, ເຂົ້າຮ່ວມ ແລະ ມີສ່ວນຮ່ວມໃນການເຄື່ອນໄຫວວຽກງານ,</w:t>
      </w:r>
      <w:r w:rsidRPr="00501FCE">
        <w:rPr>
          <w:rFonts w:ascii="Phetsarath OT" w:eastAsia="MS Mincho" w:hAnsi="Phetsarath OT" w:cs="Phetsarath OT"/>
          <w:spacing w:val="-4"/>
          <w:sz w:val="24"/>
          <w:szCs w:val="24"/>
          <w:lang w:val="pt-BR" w:bidi="th-TH"/>
        </w:rPr>
        <w:t xml:space="preserve"> 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ປຶກສາຫາລື</w:t>
      </w:r>
      <w:r w:rsidRPr="00501FCE">
        <w:rPr>
          <w:rFonts w:ascii="Phetsarath OT" w:eastAsia="MS Mincho" w:hAnsi="Phetsarath OT" w:cs="Phetsarath OT"/>
          <w:noProof/>
          <w:color w:val="FF0000"/>
          <w:spacing w:val="-4"/>
          <w:sz w:val="24"/>
          <w:szCs w:val="24"/>
          <w:cs/>
          <w:lang w:bidi="lo-LA"/>
        </w:rPr>
        <w:t xml:space="preserve"> 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 ຕົກລົງບັນຫາສຳຄັນ</w:t>
      </w:r>
      <w:r w:rsidR="008A4F50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val="pt-BR" w:bidi="lo-LA"/>
        </w:rPr>
        <w:t>ພື້ນຖານ</w:t>
      </w:r>
      <w:r w:rsidR="008A4F50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ຂອງ</w:t>
      </w:r>
      <w:r w:rsidR="008A4F50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ປະເທດຊາດ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ແລະ </w:t>
      </w:r>
      <w:r w:rsidR="008A4F50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ຂອງ</w:t>
      </w:r>
      <w:r w:rsidRPr="00501FC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ທ້ອງຖິ່ນ.</w:t>
      </w:r>
    </w:p>
    <w:p w:rsidR="00501FCE" w:rsidRPr="00B46168" w:rsidRDefault="00A76623" w:rsidP="00C40433">
      <w:pPr>
        <w:spacing w:after="0" w:line="240" w:lineRule="auto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ab/>
      </w:r>
    </w:p>
    <w:p w:rsidR="007F2BB2" w:rsidRPr="00B46168" w:rsidRDefault="007F2BB2" w:rsidP="00C40433">
      <w:pPr>
        <w:spacing w:after="0" w:line="240" w:lineRule="auto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</w:p>
    <w:p w:rsidR="007F2BB2" w:rsidRPr="00B46168" w:rsidRDefault="007F2BB2" w:rsidP="00C40433">
      <w:pPr>
        <w:spacing w:after="0" w:line="240" w:lineRule="auto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</w:p>
    <w:p w:rsidR="007F2BB2" w:rsidRPr="00C40433" w:rsidRDefault="007F2BB2" w:rsidP="00C40433">
      <w:pPr>
        <w:spacing w:after="0" w:line="240" w:lineRule="auto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</w:pPr>
    </w:p>
    <w:p w:rsidR="00A76623" w:rsidRPr="00C40433" w:rsidRDefault="00501FCE" w:rsidP="00C40433">
      <w:pPr>
        <w:tabs>
          <w:tab w:val="left" w:pos="1276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lang w:val="pt-BR" w:bidi="th-TH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>10</w:t>
      </w:r>
      <w:r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ຄວາມສະເໝີພາບທາງດ້ານເສດຖະກິດ</w:t>
      </w:r>
    </w:p>
    <w:p w:rsidR="00A76623" w:rsidRPr="00DE6DC3" w:rsidRDefault="00DE6DC3" w:rsidP="00501FCE">
      <w:pPr>
        <w:spacing w:after="0" w:line="240" w:lineRule="auto"/>
        <w:ind w:left="426" w:firstLine="666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</w:pPr>
      <w:r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ຍິງ ​ແລະ ຊາຍ ມີ</w:t>
      </w:r>
      <w:r w:rsidR="00A7662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ຄວາມສະເໝີພາບທາງດ້ານເສດຖະກິດ ເປັນຕົ້ນ ການເຂົ້າເຖິງ​ ຊັບພະຍາກອນເສດຖະ</w:t>
      </w:r>
      <w:r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A7662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ກິດ, ການດໍາເນີນ</w:t>
      </w:r>
      <w:r w:rsidR="008A4F50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ທຸລະກິດ</w:t>
      </w:r>
      <w:r w:rsidR="00695BDA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7662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ການຜະລິດ</w:t>
      </w:r>
      <w:r w:rsidR="00A7662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th-TH"/>
        </w:rPr>
        <w:t>,</w:t>
      </w:r>
      <w:r w:rsidR="00695BDA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th-TH"/>
        </w:rPr>
        <w:t xml:space="preserve"> </w:t>
      </w:r>
      <w:r w:rsidR="00695BDA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val="pt-BR" w:bidi="lo-LA"/>
        </w:rPr>
        <w:t>ການຄ້າ</w:t>
      </w:r>
      <w:r w:rsidR="00695BDA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th-TH"/>
        </w:rPr>
        <w:t>,</w:t>
      </w:r>
      <w:r w:rsidR="00A7662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th-TH"/>
        </w:rPr>
        <w:t xml:space="preserve"> </w:t>
      </w:r>
      <w:r w:rsidR="00A7662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ການບໍລິການ</w:t>
      </w:r>
      <w:r w:rsidR="00337FDF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, </w:t>
      </w:r>
      <w:r w:rsidR="0004254F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ແຫຼ່ງທຶນ, </w:t>
      </w:r>
      <w:r w:rsidR="00A14BC2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ຕະຫຼາດແຮງງານ, </w:t>
      </w:r>
      <w:r w:rsidR="0004254F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ການຈ້າງງານ, </w:t>
      </w:r>
      <w:r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ໄດ້ຮັບ</w:t>
      </w:r>
      <w:r w:rsidR="00695BDA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14BC2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ການຝຶກອົບຮົມ, ຂໍ້ມູນ ຂ່າວສານ, ນະໂຍບາຍ ແລະ ຄ່າຕອບແທນເທົ່າທຽມກັນ ທີ່ຖືກຕ້ອງຕາມກົດໝາຍ</w:t>
      </w:r>
      <w:r w:rsidR="00337FDF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:rsidR="00A962C2" w:rsidRPr="00C40433" w:rsidRDefault="00A962C2" w:rsidP="00C40433">
      <w:pPr>
        <w:spacing w:after="0" w:line="240" w:lineRule="auto"/>
        <w:jc w:val="both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</w:p>
    <w:p w:rsidR="00A76623" w:rsidRPr="00C40433" w:rsidRDefault="00DE6DC3" w:rsidP="00C40433">
      <w:pPr>
        <w:tabs>
          <w:tab w:val="left" w:pos="1170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lang w:val="pt-BR" w:bidi="lo-LA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11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ຄວາມສະເໝີພາບທາງດ້ານວັດທະນະທຳ</w:t>
      </w:r>
    </w:p>
    <w:p w:rsidR="00A76623" w:rsidRPr="00DE6DC3" w:rsidRDefault="00A76623" w:rsidP="00DE6DC3">
      <w:pPr>
        <w:tabs>
          <w:tab w:val="left" w:pos="1050"/>
        </w:tabs>
        <w:spacing w:after="0" w:line="240" w:lineRule="auto"/>
        <w:ind w:left="426" w:hanging="426"/>
        <w:jc w:val="both"/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ab/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ab/>
      </w:r>
      <w:r w:rsidR="00DE6DC3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ຍິງ ​ແລະ ຊາຍ ມີ</w:t>
      </w:r>
      <w:r w:rsidRPr="00DE6DC3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ຄວາມສະເໝີພາບໃນການອະນຸລັກ ແລະ ສົ່ງເສີມວັດທະນະທຳ</w:t>
      </w:r>
      <w:r w:rsidR="00695BDA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ທີ່ເປັນເອກະລັກ ແລະ ມູນເຊື້ອອັນດີງາມຂອງຊາດ ແລະ ຂອງເຜົ່າ ສົມທົບກັບການຮັບເອົາວັດທະນະທຳທີ່ກ້າວໜ້າຂອງໂລກ</w:t>
      </w:r>
      <w:r w:rsidR="00DE6DC3">
        <w:rPr>
          <w:rFonts w:ascii="Phetsarath OT" w:eastAsia="MS Mincho" w:hAnsi="Phetsarath OT" w:cs="Phetsarath OT" w:hint="cs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ຢ່າງມີການເລືອກເຟັ້ນ.</w:t>
      </w:r>
    </w:p>
    <w:p w:rsidR="00BC1C43" w:rsidRPr="00DE6DC3" w:rsidRDefault="00A76623" w:rsidP="00DE6DC3">
      <w:pPr>
        <w:tabs>
          <w:tab w:val="left" w:pos="1050"/>
        </w:tabs>
        <w:spacing w:after="0" w:line="240" w:lineRule="auto"/>
        <w:ind w:left="426" w:hanging="426"/>
        <w:jc w:val="thaiDistribute"/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lo-LA"/>
        </w:rPr>
      </w:pPr>
      <w:r w:rsidRPr="00DE6DC3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ab/>
      </w:r>
      <w:r w:rsidR="00DE6DC3" w:rsidRPr="00DE6DC3">
        <w:rPr>
          <w:rFonts w:ascii="Phetsarath OT" w:eastAsia="MS Mincho" w:hAnsi="Phetsarath OT" w:cs="Phetsarath OT" w:hint="cs"/>
          <w:b/>
          <w:noProof/>
          <w:spacing w:val="-4"/>
          <w:sz w:val="24"/>
          <w:szCs w:val="24"/>
          <w:cs/>
          <w:lang w:bidi="lo-LA"/>
        </w:rPr>
        <w:tab/>
      </w:r>
      <w:r w:rsid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ຍິງ ​ແລະ ຊາຍ ມີ</w:t>
      </w:r>
      <w:r w:rsidRP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ຄວາມສະເໝີພາບໃນການສົ່ງເສ</w:t>
      </w:r>
      <w:r w:rsid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ີມການເຄື່ອນໄຫວວັດທະນະທຳ, ສິລະປະ</w:t>
      </w:r>
      <w:r w:rsidRP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ວັນນະຄະ</w:t>
      </w:r>
      <w:r w:rsidR="00DE6DC3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ດີ, ການປະດິດຄິດແຕ່ງ, ເສດຖະກິດພູມປັນຍາ, ສີ​ໄມ້​ລາຍ</w:t>
      </w:r>
      <w:r w:rsid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​ມື, ການຄຸ້ມຄອງ ແລະ ປົກປັກຮັກສາມໍຣະດົກທາງ</w:t>
      </w:r>
      <w:r w:rsidR="00695BDA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ດ້ານ</w:t>
      </w:r>
      <w:r w:rsidR="00695BDA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ວັດທະນະທຳ, ປະຫວັດສາດ ແລະ ທຳມະຊາດ, ບູລະນະປະຕິສັງຂອນວັດຖຸບູຮານ ແລະ ປູຊະນີຍະສະ</w:t>
      </w:r>
      <w:r w:rsidR="00B46168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ຖານ.</w:t>
      </w:r>
      <w:r w:rsidRPr="00DE6DC3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cs/>
          <w:lang w:bidi="lo-LA"/>
        </w:rPr>
        <w:t xml:space="preserve"> </w:t>
      </w:r>
    </w:p>
    <w:p w:rsidR="00BC1C43" w:rsidRPr="00C40433" w:rsidRDefault="00BC1C43" w:rsidP="00C40433">
      <w:pPr>
        <w:tabs>
          <w:tab w:val="left" w:pos="1170"/>
        </w:tabs>
        <w:spacing w:after="0" w:line="240" w:lineRule="auto"/>
        <w:jc w:val="thaiDistribute"/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</w:pPr>
    </w:p>
    <w:p w:rsidR="00A76623" w:rsidRPr="00C40433" w:rsidRDefault="00DE6DC3" w:rsidP="00C40433">
      <w:pPr>
        <w:tabs>
          <w:tab w:val="left" w:pos="1170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  12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ຄວາມສະເໝີພາບທາງດ້ານການສຶກສາ ແລະ ກິລາ</w:t>
      </w:r>
    </w:p>
    <w:p w:rsidR="00A76623" w:rsidRPr="00C40433" w:rsidRDefault="00DE6DC3" w:rsidP="00DE6DC3">
      <w:pPr>
        <w:spacing w:after="0" w:line="240" w:lineRule="auto"/>
        <w:ind w:left="426" w:firstLine="666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 ​ແລະ ຊາຍ ມີ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ຄວາມສະເໝີພາບໃນ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ເຂົ້າ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ເຖິງ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ໄດ້ຮັບໂອ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ກາດ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ໃນການສຶກສາ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​ທີ່ມີຄຸນນະ</w:t>
      </w:r>
      <w:r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ພາບໃນ​ທຸກ​ຊັ້ນ ທຸກສາຍ, ທຸກສາຂາ​ວິຊາ</w:t>
      </w:r>
      <w:r w:rsidR="00EF729A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,</w:t>
      </w:r>
      <w:r w:rsidR="00EF729A" w:rsidRPr="00C40433">
        <w:rPr>
          <w:rFonts w:ascii="Phetsarath OT" w:eastAsia="MS Mincho" w:hAnsi="Phetsarath OT" w:cs="Phetsarath OT"/>
          <w:noProof/>
          <w:color w:val="FF0000"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ການຮຽນຮູ້ຕະຫຼອດຊີວິດ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,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ການຝຶກອົບຮົມວິຊາຊີບ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,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ຍົກ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ລະ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ດັບ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ວິ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ຊາ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ະ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EF729A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ເພາະ,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ວິທະຍາສາດ</w:t>
      </w:r>
      <w:r w:rsidR="008A4F50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,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ເຕັກໂນໂລຊີ, ການສຶກສາແບບຕໍ່ເນື່ອງ, ການບໍລິຫານການສຶກສາ ແລະ ການກິລາ ເພື່ອສ້າງສັງຄົມພູມປັນຍາ ແລະ ຕອບສະໜອງຄວາມຮຽກຮ້ອງຕ້ອງການຂອງການພັດທະນາ.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</w:p>
    <w:p w:rsidR="00DE6DC3" w:rsidRDefault="00A76623" w:rsidP="007F2BB2">
      <w:pPr>
        <w:tabs>
          <w:tab w:val="left" w:pos="1134"/>
        </w:tabs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ຍິງ ​ແລະ ຊາຍ ມີ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ຄວາມສະເໝີພາບໃນ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ການເຂົ້າຮ່ວມ ໃນກິດຈະກຳກິລາ</w:t>
      </w:r>
      <w:r w:rsidR="000A67D6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-ກາຍະກຳ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ເປັນຕົ້ນ ການຝຶກແອບ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ການແຂ່ງຂັນ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ການສະແດງ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ການແລກປ່ຽນແບບບຸກຄົນ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="008A4F50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ລວມໝູ່ທີ່ມີສ</w:t>
      </w:r>
      <w:r w:rsidR="008A4F50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ິ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ລະປະ ແລະ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ລວດລາຍສະ</w:t>
      </w:r>
      <w:r w:rsidR="0008720E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ເພາະທີ່ເຮັດໃຫ້ສຸຂະພາບແຂງແຮງ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ຮ່າງກາຍສວຍງາມ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ຈິດໃຈເບີກບານ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ສະໝອງໄດ້ຮັບການພັດທະນາ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.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ab/>
      </w:r>
    </w:p>
    <w:p w:rsidR="0008720E" w:rsidRPr="00DE6DC3" w:rsidRDefault="0008720E" w:rsidP="007F2BB2">
      <w:pPr>
        <w:tabs>
          <w:tab w:val="left" w:pos="1134"/>
        </w:tabs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A76623" w:rsidRPr="00C40433" w:rsidRDefault="00DE6DC3" w:rsidP="00C40433">
      <w:pPr>
        <w:tabs>
          <w:tab w:val="left" w:pos="1134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13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ຄວາມສະເໝີພາບທາງດ້ານສາທາລະນະສຸກ</w:t>
      </w:r>
    </w:p>
    <w:p w:rsidR="00DE6DC3" w:rsidRDefault="00A76623" w:rsidP="00DA1329">
      <w:pPr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ຍິງ ​ແລະ ຊາຍ ມີຄວາມສະເໝີພາບໃນການໄດ້ຮັບການບໍລິການທາງດ້ານສາທາລະນະສຸກ</w:t>
      </w:r>
      <w:r w:rsidR="00DE6DC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, ປິ່ນປົວໃນເວລາເຈັບເປັນ, ໄດ້ຮັບ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ຂໍ້ມູນ ຂ່າວສານ ແລະ ຄຳແນະນຳ ກ່ຽວກັບການອະນາໄມ</w:t>
      </w:r>
      <w:r w:rsidR="000A67D6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,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ກັນພະຍາດ ແລະ ສົ່ງເສີມ</w:t>
      </w:r>
      <w:r w:rsidR="00DE6DC3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lastRenderedPageBreak/>
        <w:t>ສຸຂະພາບ, ການດູແລຮັກສາສຸຂະພາບທີ່</w:t>
      </w:r>
      <w:r w:rsidR="00DA1329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ເໝາະສົມ ແລະ ມີຄຸນນະພາບ.</w:t>
      </w:r>
      <w:r w:rsidR="00DA1329" w:rsidRPr="00DA1329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DA1329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ຖ້າເຫັນວ່າ</w:t>
      </w:r>
      <w:r w:rsidR="00DA1329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ການປິ່ນປົວບໍ່ຖືກຕ້ອງຕາມຫຼັກວິຊາການ, </w:t>
      </w:r>
      <w:r w:rsidR="00DA1329" w:rsidRPr="00B4616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ບໍ່ໂປ່ງໃສ </w:t>
      </w:r>
      <w:r w:rsidR="00DA1329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 ບໍ່ຍຸຕິທຳ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DA1329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ກໍມີສິດ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ຕຳນິສົ່ງຂ່າວ ຫຼື ຮ້ອງທຸກ.</w:t>
      </w:r>
    </w:p>
    <w:p w:rsidR="000A2EE2" w:rsidRPr="00DE6DC3" w:rsidRDefault="000A2EE2" w:rsidP="00DA1329">
      <w:pPr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</w:p>
    <w:p w:rsidR="00A76623" w:rsidRPr="00C40433" w:rsidRDefault="00DE6DC3" w:rsidP="00C40433">
      <w:pPr>
        <w:tabs>
          <w:tab w:val="left" w:pos="1276"/>
          <w:tab w:val="left" w:pos="1418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14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</w:t>
      </w:r>
      <w:r w:rsidR="008A4F50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າບທາງດ້ານແຮງງານ ແລະ ສະຫວັດດີການ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ສັງຄົມ</w:t>
      </w:r>
    </w:p>
    <w:p w:rsidR="00A962C2" w:rsidRDefault="00A76623" w:rsidP="00DE6DC3">
      <w:pPr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ຍິງ ​ແລະ ຊາຍ ມີຄວາມສະເໝີພາບ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ໃນ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ການເລືອກ</w:t>
      </w:r>
      <w:r w:rsidR="000B7975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ອາ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ຊີບ, ການມີວຽກເຮັດງານທຳ ແລະ ປະກອບອາ</w:t>
      </w:r>
      <w:r w:rsidR="00DE6DC3" w:rsidRPr="00DE6DC3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ຊີບໃນທຸກຂະແໜງການ, </w:t>
      </w:r>
      <w:r w:rsidR="0075754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ດຳເນີນ</w:t>
      </w:r>
      <w:r w:rsidR="0075754E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ທຸລະກິດ</w:t>
      </w:r>
      <w:r w:rsidR="0075754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ການຜະລິດ</w:t>
      </w:r>
      <w:r w:rsidR="0075754E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="0075754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ການຄ້າ</w:t>
      </w:r>
      <w:r w:rsidR="0075754E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 ການບໍລິການ ທີ່ບໍ່ຂັດກັບກົດໝາຍ, ໄດ້ຮັບການຝຶກອົບຮົມ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,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ພັດທະນາສີມືແຮງງານ,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ຍົກລະດັບ</w:t>
      </w:r>
      <w:r w:rsidR="00DC5E04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ວິຊາ​ຊີບ,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ອອກ​ແຮງ​ງານ​ທີ່​ປອດ​ໄພ,</w:t>
      </w:r>
      <w:r w:rsidR="00F32585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ໄດ້ຮັບເງິນເດືອນ ຫຼື ຄ່າແຮງງານ, ເງິນອຸດ​ໜູນ</w:t>
      </w:r>
      <w:r w:rsidRPr="00DE6DC3">
        <w:rPr>
          <w:rFonts w:ascii="Phetsarath OT" w:eastAsia="MS Mincho" w:hAnsi="Phetsarath OT" w:cs="Phetsarath OT"/>
          <w:noProof/>
          <w:color w:val="FF0000"/>
          <w:spacing w:val="-4"/>
          <w:sz w:val="24"/>
          <w:szCs w:val="24"/>
          <w:cs/>
          <w:lang w:bidi="lo-LA"/>
        </w:rPr>
        <w:t xml:space="preserve"> ​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 ສະຫວັດດີ​ການ​ອື່ນ</w:t>
      </w:r>
      <w:r w:rsidR="00DC5E04"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ຢ່າງເທົ່າທຽມກັນໃນການເຮັດວຽກດຽວກັນ ຫຼື ກໍລະນີອື່ນທີ່ກົດໝາຍໄດ້ກຳນົດໄວ້. ສຳລັບວຽກທີ່ມີຜົນກະທົບຕໍ່ສຸຂະພາບຈະເລີນພັນແມ່ຍິງ ຈະໄດ້ຮັບນະໂຍ</w:t>
      </w:r>
      <w:r w:rsidR="0075754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ບາຍ ຕາມ</w:t>
      </w: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ແຕ່ລະກໍລະນີ.</w:t>
      </w:r>
    </w:p>
    <w:p w:rsidR="00DE6DC3" w:rsidRDefault="00DE6DC3" w:rsidP="00DE6DC3">
      <w:pPr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</w:p>
    <w:p w:rsidR="000A2EE2" w:rsidRPr="00DE6DC3" w:rsidRDefault="000A2EE2" w:rsidP="00DE6DC3">
      <w:pPr>
        <w:spacing w:after="0" w:line="240" w:lineRule="auto"/>
        <w:ind w:left="426" w:firstLine="68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</w:p>
    <w:p w:rsidR="00A76623" w:rsidRPr="00C40433" w:rsidRDefault="00DE6DC3" w:rsidP="00C40433">
      <w:pPr>
        <w:tabs>
          <w:tab w:val="left" w:pos="1080"/>
        </w:tabs>
        <w:spacing w:after="0" w:line="240" w:lineRule="auto"/>
        <w:contextualSpacing/>
        <w:rPr>
          <w:rFonts w:ascii="Phetsarath OT" w:eastAsia="MS Mincho" w:hAnsi="Phetsarath OT" w:cs="Phetsarath OT"/>
          <w:noProof/>
          <w:sz w:val="24"/>
          <w:szCs w:val="24"/>
          <w:cs/>
          <w:lang w:val="pt-BR" w:bidi="lo-LA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15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</w:t>
      </w:r>
      <w:r w:rsidR="00EA7C69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ວິທະຍາສາດ, ເຕັກໂນໂລຊີ</w:t>
      </w:r>
      <w:r w:rsidR="00F0586D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 xml:space="preserve">, </w:t>
      </w:r>
      <w:r w:rsidR="00EA7C69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ຂໍ້ມູນ ຂ່າວສານ</w:t>
      </w:r>
      <w:r w:rsidR="00EA7C69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="00F0586D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ແລະ ສິ່ງແວດລ້ອມ</w:t>
      </w:r>
    </w:p>
    <w:p w:rsidR="00A76623" w:rsidRPr="00DE6DC3" w:rsidRDefault="00A76623" w:rsidP="00DE6DC3">
      <w:pPr>
        <w:spacing w:after="0" w:line="240" w:lineRule="auto"/>
        <w:ind w:left="426" w:firstLine="680"/>
        <w:jc w:val="both"/>
        <w:rPr>
          <w:rFonts w:ascii="Phetsarath OT" w:eastAsia="Cambria" w:hAnsi="Phetsarath OT" w:cs="Phetsarath OT"/>
          <w:spacing w:val="-4"/>
          <w:sz w:val="24"/>
          <w:szCs w:val="24"/>
          <w:lang w:bidi="lo-LA"/>
        </w:rPr>
      </w:pPr>
      <w:r w:rsidRPr="00DE6DC3">
        <w:rPr>
          <w:rFonts w:ascii="Phetsarath OT" w:eastAsia="MS Mincho" w:hAnsi="Phetsarath OT" w:cs="Phetsarath OT"/>
          <w:noProof/>
          <w:spacing w:val="-4"/>
          <w:sz w:val="24"/>
          <w:szCs w:val="24"/>
          <w:shd w:val="clear" w:color="auto" w:fill="FFFFFF"/>
          <w:cs/>
          <w:lang w:bidi="lo-LA"/>
        </w:rPr>
        <w:t>ຍິງ ​ແລະ ຊາຍ ມີຄວາມສະເໝີພາບ</w:t>
      </w:r>
      <w:r w:rsidR="00DE6DC3" w:rsidRPr="00DE6DC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DE6DC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ຄົ້ນຄວ້າ, ນຳໃຊ້ຄວາມກ້າວໜ້າທາງດ້ານວິທະຍາສາດ, ເຕັກໂນໂລຊີ ທີ່ທັນສະໄໝ ແລະ ເຂົ້າ</w:t>
      </w:r>
      <w:r w:rsidRPr="00DE6DC3">
        <w:rPr>
          <w:rFonts w:ascii="Phetsarath OT" w:eastAsia="Cambria" w:hAnsi="Phetsarath OT" w:cs="Phetsarath OT"/>
          <w:spacing w:val="-4"/>
          <w:sz w:val="24"/>
          <w:szCs w:val="24"/>
          <w:lang w:bidi="lo-LA"/>
        </w:rPr>
        <w:t>​</w:t>
      </w:r>
      <w:r w:rsidR="00B66C98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ເຖິງ</w:t>
      </w:r>
      <w:r w:rsidRPr="00DE6DC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DE6DC3">
        <w:rPr>
          <w:rFonts w:ascii="Phetsarath OT" w:eastAsia="Cambria" w:hAnsi="Phetsarath OT" w:cs="Phetsarath OT"/>
          <w:spacing w:val="-4"/>
          <w:sz w:val="24"/>
          <w:szCs w:val="24"/>
          <w:lang w:bidi="lo-LA"/>
        </w:rPr>
        <w:t xml:space="preserve"> </w:t>
      </w:r>
      <w:r w:rsidRPr="00DE6DC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ຂ່າວສານ ທີ່ເປັນປະໂຫຍດ. </w:t>
      </w:r>
    </w:p>
    <w:p w:rsidR="00A76623" w:rsidRPr="00B66C98" w:rsidRDefault="00A76623" w:rsidP="00DE6DC3">
      <w:pPr>
        <w:spacing w:after="0" w:line="240" w:lineRule="auto"/>
        <w:ind w:left="426" w:firstLine="680"/>
        <w:jc w:val="both"/>
        <w:rPr>
          <w:rFonts w:ascii="Phetsarath OT" w:eastAsia="Cambria" w:hAnsi="Phetsarath OT" w:cs="Phetsarath OT"/>
          <w:b/>
          <w:bCs/>
          <w:spacing w:val="-4"/>
          <w:sz w:val="24"/>
          <w:szCs w:val="24"/>
          <w:lang w:bidi="lo-LA"/>
        </w:rPr>
      </w:pPr>
      <w:r w:rsidRPr="00B66C98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ຍ</w:t>
      </w:r>
      <w:r w:rsidR="00B66C98" w:rsidRPr="00B66C98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ິງ ​ແລະ ຊາຍ ມີຄວາມສະເໝີພາບໃນການ</w:t>
      </w:r>
      <w:r w:rsidR="0075754E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ສະເໜີຄຳເຫັນ, </w:t>
      </w:r>
      <w:r w:rsidRPr="00B66C98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ການນຳໃຊ້</w:t>
      </w:r>
      <w:r w:rsidR="00D20D9E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ສື່, ເຕັກໂນໂລຊີ</w:t>
      </w:r>
      <w:r w:rsidR="00D20D9E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B66C98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ການສື່ສານທຸກຮູບແບບ,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ຄວາມຮູ້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ຄວາມສາມາດ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ກຳມະວິທີການຜະລິດ ແລະ ປະສົບການດ້ານວິທະຍາສາດ </w:t>
      </w:r>
      <w:r w:rsidR="00D20D9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ໃນການ</w:t>
      </w:r>
      <w:r w:rsidR="00501316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ຄົ້ນຄວ້າ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ປະດິດສ້າງ</w:t>
      </w:r>
      <w:r w:rsidR="00D20D9E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, </w:t>
      </w:r>
      <w:r w:rsidR="00D20D9E"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ບໍລິການ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ພັດທະນາຜະລິດຕະພັນ</w:t>
      </w:r>
      <w:r w:rsidR="00501316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ທີ່ມີຄຸນນະພາບສູງ</w:t>
      </w:r>
      <w:r w:rsidR="00B46168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ໃນຮູບແບບໃໝ່ອອກສູ່ສັງຄົມ</w:t>
      </w:r>
      <w:r w:rsidRPr="00B66C98">
        <w:rPr>
          <w:rFonts w:ascii="Phetsarath OT" w:eastAsia="Cambria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. </w:t>
      </w:r>
    </w:p>
    <w:p w:rsidR="00BC1C43" w:rsidRDefault="00A76623" w:rsidP="00B66C98">
      <w:pPr>
        <w:spacing w:after="0" w:line="240" w:lineRule="auto"/>
        <w:ind w:left="426" w:firstLine="680"/>
        <w:jc w:val="both"/>
        <w:rPr>
          <w:rFonts w:ascii="Phetsarath OT" w:eastAsia="Cambria" w:hAnsi="Phetsarath OT" w:cs="Phetsarath OT"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ຍິງ ແລະ ຊາຍ ມີຄວາມສະເໝີພາບກັນ ໃນ</w:t>
      </w:r>
      <w:r w:rsidR="002D29D6"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ການເຂົ້າເຖິງ, ນຳໃຊ້, ຄຸ້ມຄອງ, ອະ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ນຸລັກ ແລະ ປ</w:t>
      </w:r>
      <w:r w:rsidR="00A4676B"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 xml:space="preserve">ົກປັກຮັກສາ </w:t>
      </w:r>
      <w:r w:rsidR="00F0586D" w:rsidRPr="00B46168">
        <w:rPr>
          <w:rFonts w:ascii="Phetsarath OT" w:eastAsia="Cambria" w:hAnsi="Phetsarath OT" w:cs="Phetsarath OT"/>
          <w:sz w:val="24"/>
          <w:szCs w:val="24"/>
          <w:cs/>
          <w:lang w:bidi="lo-LA"/>
        </w:rPr>
        <w:t>ສິ່ງ</w:t>
      </w:r>
      <w:r w:rsidR="00A4676B" w:rsidRPr="00B46168">
        <w:rPr>
          <w:rFonts w:ascii="Phetsarath OT" w:eastAsia="Cambria" w:hAnsi="Phetsarath OT" w:cs="Phetsarath OT"/>
          <w:sz w:val="24"/>
          <w:szCs w:val="24"/>
          <w:cs/>
          <w:lang w:bidi="lo-LA"/>
        </w:rPr>
        <w:t>ແວດລ້ອມ</w:t>
      </w:r>
      <w:r w:rsidRPr="00B46168">
        <w:rPr>
          <w:rFonts w:ascii="Phetsarath OT" w:eastAsia="Cambria" w:hAnsi="Phetsarath OT" w:cs="Phetsarath OT"/>
          <w:sz w:val="24"/>
          <w:szCs w:val="24"/>
          <w:cs/>
          <w:lang w:bidi="lo-LA"/>
        </w:rPr>
        <w:t>.</w:t>
      </w:r>
    </w:p>
    <w:p w:rsidR="00B66C98" w:rsidRPr="00B66C98" w:rsidRDefault="00B66C98" w:rsidP="00B66C98">
      <w:pPr>
        <w:spacing w:after="0" w:line="240" w:lineRule="auto"/>
        <w:ind w:left="426" w:firstLine="680"/>
        <w:jc w:val="both"/>
        <w:rPr>
          <w:rFonts w:ascii="Phetsarath OT" w:eastAsia="Cambria" w:hAnsi="Phetsarath OT" w:cs="Phetsarath OT"/>
          <w:sz w:val="24"/>
          <w:szCs w:val="24"/>
          <w:lang w:bidi="lo-LA"/>
        </w:rPr>
      </w:pPr>
    </w:p>
    <w:p w:rsidR="00A76623" w:rsidRPr="00C40433" w:rsidRDefault="00B66C98" w:rsidP="00C40433">
      <w:pPr>
        <w:spacing w:after="0" w:line="240" w:lineRule="auto"/>
        <w:jc w:val="both"/>
        <w:rPr>
          <w:rFonts w:ascii="Phetsarath OT" w:eastAsia="MS Mincho" w:hAnsi="Phetsarath OT" w:cs="Phetsarath OT"/>
          <w:bCs/>
          <w:noProof/>
          <w:sz w:val="24"/>
          <w:szCs w:val="24"/>
          <w:lang w:bidi="th-TH"/>
        </w:rPr>
      </w:pP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16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ຄວາມສະເໝີພາບທາງດ້ານການປ້ອງກັນຊາດ-ປ້ອງກັນຄວາມສະຫງົບ</w:t>
      </w:r>
    </w:p>
    <w:p w:rsidR="00A962C2" w:rsidRDefault="00A76623" w:rsidP="00FE5B71">
      <w:pPr>
        <w:spacing w:after="0" w:line="240" w:lineRule="auto"/>
        <w:ind w:left="426" w:firstLine="792"/>
        <w:jc w:val="both"/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</w:pP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ຍິ</w:t>
      </w:r>
      <w:r w:rsidR="0008720E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ງ ​ແລະ ຊາຍ ມີຄວາມສະເໝີພາບ</w:t>
      </w:r>
      <w:r w:rsidR="00B66C98"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ໃນການເຂົ້າຮ່ວມວຽກງານ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ປ້ອງກັນຊາດ-ປ້ອງກັນຄວາມສະ</w:t>
      </w:r>
      <w:r w:rsid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ຫງົບ ທົ່ວປວງຊົນຮອບດ້ານ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, ໄດ້ຮັບ</w:t>
      </w:r>
      <w:r w:rsidR="00F8038B">
        <w:rPr>
          <w:rFonts w:ascii="Phetsarath OT" w:eastAsia="MS Mincho" w:hAnsi="Phetsarath OT" w:cs="Phetsarath OT" w:hint="cs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ການຊຸກຍູ້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th-TH"/>
        </w:rPr>
        <w:t xml:space="preserve">, </w:t>
      </w:r>
      <w:r w:rsidR="00C015D2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ສົ່ງເສີມ ແລະ ບຳລຸງສ້າງ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ວຽກງານດັ່ງກ່າວ</w:t>
      </w:r>
      <w:r w:rsidR="00F8038B">
        <w:rPr>
          <w:rFonts w:ascii="Phetsarath OT" w:eastAsia="MS Mincho" w:hAnsi="Phetsarath OT" w:cs="Phetsarath OT" w:hint="cs"/>
          <w:b/>
          <w:noProof/>
          <w:spacing w:val="-4"/>
          <w:sz w:val="24"/>
          <w:szCs w:val="24"/>
          <w:cs/>
          <w:lang w:bidi="lo-LA"/>
        </w:rPr>
        <w:t>;</w:t>
      </w:r>
      <w:r w:rsidR="00C015D2"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ໄດ້ຮັບການປົກປ້ອງ</w:t>
      </w:r>
      <w:r w:rsidR="00C015D2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ເມື່ອຖືກກ່າວຫາ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th-TH"/>
        </w:rPr>
        <w:t xml:space="preserve">,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ຖືກຮ້ອງຟ້ອງ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th-TH"/>
        </w:rPr>
        <w:t xml:space="preserve">,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ຖືກໃສ່ຮ້າຍປ້າຍສີ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th-TH"/>
        </w:rPr>
        <w:t xml:space="preserve">,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ຖືກຂົ່ມຂູ່ ຫຼື ນາບຂູ່ </w:t>
      </w:r>
      <w:r w:rsidR="005B3676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ໃນການເຄື່ອນໄຫວປະຕິບັດວຽກ</w:t>
      </w:r>
      <w:r w:rsidR="00152A35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ງານປ້ອງກັນຊາດ-ປ້ອງກັນຄວາມສະຫງົບ</w:t>
      </w:r>
      <w:r w:rsidRPr="00B66C98">
        <w:rPr>
          <w:rFonts w:ascii="Phetsarath OT" w:eastAsia="MS Mincho" w:hAnsi="Phetsarath OT" w:cs="Phetsarath OT"/>
          <w:b/>
          <w:noProof/>
          <w:spacing w:val="-4"/>
          <w:sz w:val="24"/>
          <w:szCs w:val="24"/>
          <w:cs/>
          <w:lang w:bidi="lo-LA"/>
        </w:rPr>
        <w:t>.</w:t>
      </w:r>
    </w:p>
    <w:p w:rsidR="00FE5B71" w:rsidRPr="00FE5B71" w:rsidRDefault="00FE5B71" w:rsidP="00FE5B71">
      <w:pPr>
        <w:spacing w:after="0" w:line="240" w:lineRule="auto"/>
        <w:ind w:left="426" w:firstLine="792"/>
        <w:jc w:val="both"/>
        <w:rPr>
          <w:rFonts w:ascii="Phetsarath OT" w:eastAsia="MS Mincho" w:hAnsi="Phetsarath OT" w:cs="Phetsarath OT"/>
          <w:b/>
          <w:noProof/>
          <w:spacing w:val="-4"/>
          <w:sz w:val="24"/>
          <w:szCs w:val="24"/>
          <w:lang w:bidi="lo-LA"/>
        </w:rPr>
      </w:pPr>
    </w:p>
    <w:p w:rsidR="00A76623" w:rsidRPr="00C40433" w:rsidRDefault="00A76623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noProof/>
          <w:sz w:val="16"/>
          <w:szCs w:val="16"/>
          <w:lang w:bidi="lo-LA"/>
        </w:rPr>
      </w:pP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 w:rsidR="00FE5B71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FE5B71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17</w:t>
      </w:r>
      <w:r w:rsidR="00FE5B71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Phetsarath OT" w:hAnsi="Phetsarath OT" w:cs="Phetsarath OT"/>
          <w:bCs/>
          <w:noProof/>
          <w:sz w:val="24"/>
          <w:szCs w:val="24"/>
          <w:cs/>
          <w:lang w:bidi="lo-LA"/>
        </w:rPr>
        <w:t>ຄວາມສະເໝີພາບທາງດ້ານການຕ່າງປະເທດ</w:t>
      </w:r>
    </w:p>
    <w:p w:rsidR="004B454F" w:rsidRDefault="00A76623" w:rsidP="00FE5B71">
      <w:pPr>
        <w:tabs>
          <w:tab w:val="left" w:pos="1218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b/>
          <w:noProof/>
          <w:sz w:val="24"/>
          <w:szCs w:val="24"/>
          <w:cs/>
          <w:lang w:bidi="lo-LA"/>
        </w:rPr>
        <w:tab/>
      </w:r>
      <w:r w:rsidR="00FE5B71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ຍິງ ແລະ ຊາຍ </w:t>
      </w:r>
      <w:r w:rsidR="0008720E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ມີຄວາມສະເໝີພາບ</w:t>
      </w:r>
      <w:r w:rsidRPr="00FE5B71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ໃນການມີສ່ວນຮ່ວມ</w:t>
      </w:r>
      <w:r w:rsidR="0008720E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  ແລະ  ເຂົ້າຮ່ວມເຄື່ອນໄຫວວຽກງານ</w:t>
      </w:r>
      <w:r w:rsidRPr="00FE5B71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ການຕ່າງປະເທດ ຢູ່ພາຍໃນ ແລະ ຕ່າງປະເທດ, ໄດ້ຮັບໂອ</w:t>
      </w:r>
      <w:r w:rsidR="00152A35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ກາດ</w:t>
      </w:r>
      <w:r w:rsidR="00FE5B71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ເຄື່ອນໄຫວ</w:t>
      </w:r>
      <w:r w:rsidR="001B6D22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ວຽກງານ</w:t>
      </w:r>
      <w:r w:rsidR="00FE5B71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>ການທູດ ຕາມ</w:t>
      </w:r>
      <w:r w:rsidRPr="00FE5B71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bidi="lo-LA"/>
        </w:rPr>
        <w:t xml:space="preserve">ນະໂຍບາຍການຕ່າງປະເທດຂອງ ສ ປປ ລາວ. </w:t>
      </w:r>
    </w:p>
    <w:p w:rsidR="00FE5B71" w:rsidRPr="00FE5B71" w:rsidRDefault="00FE5B71" w:rsidP="00FE5B71">
      <w:pPr>
        <w:tabs>
          <w:tab w:val="left" w:pos="1218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bidi="lo-LA"/>
        </w:rPr>
      </w:pPr>
    </w:p>
    <w:p w:rsidR="00A76623" w:rsidRPr="00C40433" w:rsidRDefault="00FE5B71" w:rsidP="00C40433">
      <w:pPr>
        <w:tabs>
          <w:tab w:val="left" w:pos="1276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18</w:t>
      </w:r>
      <w:r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ຄວາມສະເໝີພາບກ່ຽວກັບສາຍພົວພັນຄອບຄົວ</w:t>
      </w:r>
      <w:r w:rsidR="00A76623" w:rsidRPr="00C40433" w:rsidDel="00557405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 xml:space="preserve"> </w:t>
      </w:r>
    </w:p>
    <w:p w:rsidR="00A76623" w:rsidRPr="00C40433" w:rsidRDefault="00FE5B71" w:rsidP="00FE5B71">
      <w:pPr>
        <w:tabs>
          <w:tab w:val="left" w:pos="1106"/>
        </w:tabs>
        <w:spacing w:after="0" w:line="240" w:lineRule="auto"/>
        <w:ind w:left="426"/>
        <w:jc w:val="both"/>
        <w:rPr>
          <w:rFonts w:ascii="Phetsarath OT" w:eastAsia="MS Mincho" w:hAnsi="Phetsarath OT" w:cs="Phetsarath OT"/>
          <w:b/>
          <w:noProof/>
          <w:sz w:val="24"/>
          <w:szCs w:val="24"/>
          <w:lang w:bidi="th-TH"/>
        </w:rPr>
      </w:pPr>
      <w:r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ab/>
      </w:r>
      <w:r w:rsidR="00A76623" w:rsidRPr="00C40433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ຍິງ ​ແລະ ຊາຍ ມີຄວາມສະເໝີພາບໃນທຸກດ້ານ ກ່ຽວກັບສາຍພົວພັນຄອບຄົວ.</w:t>
      </w:r>
    </w:p>
    <w:p w:rsidR="00FE5B71" w:rsidRPr="00B46168" w:rsidRDefault="00A76623" w:rsidP="00FE5B71">
      <w:pPr>
        <w:spacing w:after="0" w:line="240" w:lineRule="auto"/>
        <w:ind w:left="426" w:firstLine="694"/>
        <w:jc w:val="both"/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lo-LA"/>
        </w:rPr>
      </w:pP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ຍິງ ​ແລະ ຊາຍ ມີ</w:t>
      </w:r>
      <w:r w:rsidR="00FC6E6A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ສິດ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ເສລີພາບເທົ່າທຽມກັນໃນການເລືອກຄູ່ຄອງ</w:t>
      </w:r>
      <w:r w:rsidR="00FC6E6A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 xml:space="preserve"> ເພື່ອສ້າງຄອບຄົວ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. ພາຍຫຼັງໄດ້ແຕ່ງ</w:t>
      </w:r>
      <w:r w:rsidR="00FE5B71" w:rsidRPr="00B46168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ດອງແລ້ວ ຍິງ ​ແລະ ຊາຍ ມີສິດເລືອກ</w:t>
      </w:r>
      <w:r w:rsidR="00FC6E6A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ເອົານາມສະກຸນຂອງຜົວ ຫຼື ເມຍ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 xml:space="preserve"> ຫຼື ຮັກສານາມສະກຸນເດີມຂອງຕົນໄວ້ກໍໄດ້. ຄູ່ຜົວເມຍ</w:t>
      </w:r>
      <w:r w:rsidR="008A4F50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ມີຄວາມສະເໝີພາບກ່ຽວກັບ</w:t>
      </w:r>
      <w:r w:rsidR="00FE5B71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 xml:space="preserve"> ສິດ, ພັນທະ ແລະ ຜົນປະໂຫຍດ</w:t>
      </w:r>
      <w:r w:rsidR="00FE5B71" w:rsidRPr="00B46168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="00F86A5A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ໃນ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ສິນສົມສ້າງ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ການປຶກສາ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lastRenderedPageBreak/>
        <w:t>ຫາລື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ຕົກລົງ ແລະ ແກ້ໄຂບັນຫາຄອບຄົວ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,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ການເລືອກບ່ອນຢູ່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ການປະກອບອາຊີບ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ການມີລູກ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ເບິ່ງແຍງລ້ຽງດູ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ການສຶກສາອົບຮົມລູກ ໃຫ້ເປັນພົນລະເມືອງດີ ກະຕັນຍູ ຮູ້ບຸນຄຸນ, ມີຄວາມສາມັກຄີປອງດອງ</w:t>
      </w:r>
      <w:r w:rsidRPr="00B46168">
        <w:rPr>
          <w:rFonts w:ascii="Phetsarath OT" w:eastAsia="MS Mincho" w:hAnsi="Phetsarath OT" w:cs="Phetsarath OT"/>
          <w:bCs/>
          <w:noProof/>
          <w:spacing w:val="-2"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ເຄົາລົບນັບຖື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lang w:bidi="th-TH"/>
        </w:rPr>
        <w:t xml:space="preserve">, </w:t>
      </w:r>
      <w:r w:rsid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ຊ່ວຍເຫຼືອ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ຊຶ່ງກັນ ແລະ ກັນ ໃຫ້ມີຄວາມຜາສຸກ ແລະ ຮ່ວມກັນສ້າງ</w:t>
      </w:r>
      <w:r w:rsidR="00B46168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>ຄອບຄົວ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ໃຫ້ກາຍເປັນຄອບຄົວ</w:t>
      </w:r>
      <w:r w:rsidR="00A50560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ພັດ</w:t>
      </w:r>
      <w:r w:rsidR="00B46168">
        <w:rPr>
          <w:rFonts w:ascii="Phetsarath OT" w:eastAsia="MS Mincho" w:hAnsi="Phetsarath OT" w:cs="Phetsarath OT" w:hint="cs"/>
          <w:b/>
          <w:noProof/>
          <w:spacing w:val="-2"/>
          <w:sz w:val="24"/>
          <w:szCs w:val="24"/>
          <w:cs/>
          <w:lang w:bidi="lo-LA"/>
        </w:rPr>
        <w:t xml:space="preserve"> </w:t>
      </w:r>
      <w:r w:rsidR="00A50560"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ທະນາ</w:t>
      </w:r>
      <w:r w:rsidRPr="00B46168">
        <w:rPr>
          <w:rFonts w:ascii="Phetsarath OT" w:eastAsia="MS Mincho" w:hAnsi="Phetsarath OT" w:cs="Phetsarath OT"/>
          <w:b/>
          <w:noProof/>
          <w:spacing w:val="-2"/>
          <w:sz w:val="24"/>
          <w:szCs w:val="24"/>
          <w:cs/>
          <w:lang w:bidi="lo-LA"/>
        </w:rPr>
        <w:t>.</w:t>
      </w:r>
    </w:p>
    <w:p w:rsidR="009A14DF" w:rsidRPr="00B46168" w:rsidRDefault="00A76623" w:rsidP="00FE5B71">
      <w:pPr>
        <w:spacing w:after="0" w:line="240" w:lineRule="auto"/>
        <w:ind w:left="426" w:firstLine="694"/>
        <w:jc w:val="both"/>
        <w:rPr>
          <w:rFonts w:ascii="Phetsarath OT" w:eastAsia="MS Mincho" w:hAnsi="Phetsarath OT" w:cs="Phetsarath OT"/>
          <w:b/>
          <w:noProof/>
          <w:sz w:val="24"/>
          <w:szCs w:val="24"/>
          <w:lang w:bidi="th-TH"/>
        </w:rPr>
      </w:pPr>
      <w:r w:rsidRPr="00B46168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ລູກຍິງ ແລະ ລູກຊາຍ ມີຄວາມສະເໝີພາບ ໃນການດຳລົງຊີວິດ</w:t>
      </w:r>
      <w:r w:rsidRPr="00B46168">
        <w:rPr>
          <w:rFonts w:ascii="Phetsarath OT" w:eastAsia="MS Mincho" w:hAnsi="Phetsarath OT" w:cs="Phetsarath OT"/>
          <w:bCs/>
          <w:noProof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ໄດ້ຮັບການສຶກສາ</w:t>
      </w:r>
      <w:r w:rsidRPr="00B46168">
        <w:rPr>
          <w:rFonts w:ascii="Phetsarath OT" w:eastAsia="MS Mincho" w:hAnsi="Phetsarath OT" w:cs="Phetsarath OT"/>
          <w:bCs/>
          <w:noProof/>
          <w:sz w:val="24"/>
          <w:szCs w:val="24"/>
          <w:lang w:bidi="th-TH"/>
        </w:rPr>
        <w:t>,</w:t>
      </w:r>
      <w:r w:rsidRPr="00B46168">
        <w:rPr>
          <w:rFonts w:ascii="Phetsarath OT" w:eastAsia="MS Mincho" w:hAnsi="Phetsarath OT" w:cs="Phetsarath OT"/>
          <w:b/>
          <w:noProof/>
          <w:sz w:val="24"/>
          <w:szCs w:val="24"/>
          <w:lang w:bidi="th-TH"/>
        </w:rPr>
        <w:t xml:space="preserve"> </w:t>
      </w:r>
      <w:r w:rsidRPr="00B46168">
        <w:rPr>
          <w:rFonts w:ascii="Phetsarath OT" w:eastAsia="MS Mincho" w:hAnsi="Phetsarath OT" w:cs="Phetsarath OT"/>
          <w:b/>
          <w:noProof/>
          <w:sz w:val="24"/>
          <w:szCs w:val="24"/>
          <w:cs/>
          <w:lang w:bidi="lo-LA"/>
        </w:rPr>
        <w:t>ສືບທອດມູນມໍຣະດົກ ແລະ ອື່ນໆ ຕາມທີ່ໄດ້ກໍານົດໄວ້ໃນກົດໝາຍ.</w:t>
      </w:r>
    </w:p>
    <w:p w:rsidR="002F4CCC" w:rsidRPr="00C40433" w:rsidRDefault="002F4CCC" w:rsidP="00C40433">
      <w:pPr>
        <w:tabs>
          <w:tab w:val="left" w:pos="851"/>
          <w:tab w:val="left" w:pos="1134"/>
          <w:tab w:val="left" w:pos="1276"/>
        </w:tabs>
        <w:spacing w:after="0" w:line="240" w:lineRule="auto"/>
        <w:jc w:val="both"/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</w:pPr>
    </w:p>
    <w:p w:rsidR="00BC1C43" w:rsidRPr="00C40433" w:rsidRDefault="00A76623" w:rsidP="00C40433">
      <w:pPr>
        <w:tabs>
          <w:tab w:val="left" w:pos="1276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 w:rsidR="002F4CCC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1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9</w:t>
      </w:r>
      <w:r w:rsidR="002F4CCC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8A4F50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ຄວາມສະເໝີພາບ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ໃນການຮ້ອງທຸກ</w:t>
      </w:r>
    </w:p>
    <w:p w:rsidR="00266AE8" w:rsidRPr="00C40433" w:rsidRDefault="00BC1C43" w:rsidP="002F4CCC">
      <w:pPr>
        <w:tabs>
          <w:tab w:val="left" w:pos="1120"/>
        </w:tabs>
        <w:spacing w:after="0" w:line="240" w:lineRule="auto"/>
        <w:ind w:left="426" w:firstLine="294"/>
        <w:jc w:val="both"/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  <w:tab/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 ​ແລະ ຊາຍ ມີຄວາມສະເໝີພາບ ໃນການຮ້ອງທຸກຕໍ່ອົງການທີ່ກ່ຽວຂ້ອງຂອງ​ລັດ</w:t>
      </w:r>
      <w:r w:rsidR="00A76623" w:rsidRPr="00C4043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 ເພື່ອປົກປ້ອງສິດ ແລະ ຜົນປະໂຫຍດຂອງ ລັດ ຫຼື ລວມໝູ່, ຊີວິດ, ສຸຂະພາບ, ກຽດສັກສີ, ຊັບສິນ ແລະ ຜົນປະໂຫຍດອັນຊອບ</w:t>
      </w:r>
      <w:r w:rsidR="002F4CCC">
        <w:rPr>
          <w:rFonts w:ascii="Phetsarath OT" w:eastAsia="Cambr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ທໍາຂອງຕົນ ທີ່ຖືກລະເມີດ ຫຼື ຖືກໂຕ້ແຍ່ງຈາກບຸກຄົນ, ນິຕິບຸກຄົນ ຫຼື ການຈັດຕັ້ງ.</w:t>
      </w:r>
    </w:p>
    <w:p w:rsidR="00E90F87" w:rsidRDefault="00E90F87" w:rsidP="00C40433">
      <w:pPr>
        <w:tabs>
          <w:tab w:val="left" w:pos="1276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</w:pPr>
    </w:p>
    <w:p w:rsidR="000A2EE2" w:rsidRPr="00C40433" w:rsidRDefault="000A2EE2" w:rsidP="00C40433">
      <w:pPr>
        <w:tabs>
          <w:tab w:val="left" w:pos="1276"/>
        </w:tabs>
        <w:spacing w:after="0" w:line="240" w:lineRule="auto"/>
        <w:rPr>
          <w:rFonts w:ascii="Phetsarath OT" w:eastAsia="MS Mincho" w:hAnsi="Phetsarath OT" w:cs="Phetsarath OT"/>
          <w:bCs/>
          <w:noProof/>
          <w:sz w:val="24"/>
          <w:szCs w:val="24"/>
          <w:lang w:bidi="lo-LA"/>
        </w:rPr>
      </w:pPr>
    </w:p>
    <w:p w:rsidR="00A76623" w:rsidRPr="002F4CCC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noProof/>
          <w:sz w:val="28"/>
          <w:lang w:bidi="th-TH"/>
        </w:rPr>
      </w:pPr>
      <w:r w:rsidRPr="002F4CCC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2F4CCC">
        <w:rPr>
          <w:rFonts w:ascii="Phetsarath OT" w:eastAsia="MS Mincho" w:hAnsi="Phetsarath OT" w:cs="Phetsarath OT"/>
          <w:b/>
          <w:noProof/>
          <w:sz w:val="28"/>
          <w:lang w:bidi="th-TH"/>
        </w:rPr>
        <w:t xml:space="preserve"> III</w:t>
      </w:r>
    </w:p>
    <w:p w:rsidR="0057665C" w:rsidRPr="002F4CCC" w:rsidRDefault="0057665C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szCs w:val="28"/>
          <w:lang w:bidi="lo-LA"/>
        </w:rPr>
      </w:pPr>
      <w:r w:rsidRPr="002F4CCC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ການສ້າງຄວາມເຂັ້ມແຂງ ແລະ ຄວາມຮັບຜິດຊອບ</w:t>
      </w:r>
    </w:p>
    <w:p w:rsidR="0057665C" w:rsidRPr="002F4CCC" w:rsidRDefault="0057665C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szCs w:val="28"/>
          <w:lang w:bidi="lo-LA"/>
        </w:rPr>
      </w:pPr>
      <w:r w:rsidRPr="002F4CCC">
        <w:rPr>
          <w:rFonts w:ascii="Phetsarath OT" w:eastAsia="MS Mincho" w:hAnsi="Phetsarath OT" w:cs="Phetsarath OT"/>
          <w:bCs/>
          <w:noProof/>
          <w:sz w:val="28"/>
          <w:szCs w:val="28"/>
          <w:cs/>
          <w:lang w:bidi="lo-LA"/>
        </w:rPr>
        <w:t>ກ່ຽວກັບ</w:t>
      </w:r>
      <w:r w:rsidRPr="002F4CCC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ຄວາມສະເໝີພາບຍິງ</w:t>
      </w:r>
      <w:r w:rsidRPr="002F4CCC">
        <w:rPr>
          <w:rFonts w:ascii="Phetsarath OT" w:eastAsia="MS Mincho" w:hAnsi="Phetsarath OT" w:cs="Phetsarath OT"/>
          <w:b/>
          <w:noProof/>
          <w:sz w:val="28"/>
          <w:lang w:bidi="th-TH"/>
        </w:rPr>
        <w:t>-</w:t>
      </w:r>
      <w:r w:rsidRPr="002F4CCC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ຊາຍ</w:t>
      </w:r>
    </w:p>
    <w:p w:rsidR="00A76623" w:rsidRPr="002F4CCC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6"/>
          <w:szCs w:val="26"/>
          <w:lang w:bidi="lo-LA"/>
        </w:rPr>
      </w:pPr>
      <w:r w:rsidRPr="002F4CCC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ໝວດທີ 1</w:t>
      </w:r>
    </w:p>
    <w:p w:rsidR="0057665C" w:rsidRPr="002F4CCC" w:rsidRDefault="0057665C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6"/>
          <w:szCs w:val="26"/>
          <w:lang w:bidi="lo-LA"/>
        </w:rPr>
      </w:pPr>
      <w:r w:rsidRPr="002F4CCC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ການສ້າງຄວາມເຂັ້ມແຂງໃຫ້ແກ່ວຽກງານຄວາມສະເໝີພາບຍິງ-ຊາຍ</w:t>
      </w:r>
    </w:p>
    <w:p w:rsidR="00A76623" w:rsidRPr="00C4043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C40433" w:rsidDel="008B54F7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 xml:space="preserve"> </w:t>
      </w:r>
    </w:p>
    <w:p w:rsidR="00A76623" w:rsidRPr="00C40433" w:rsidRDefault="00A76623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ມາດຕາ</w:t>
      </w:r>
      <w:r w:rsidR="002F4CCC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  <w:t>20</w:t>
      </w:r>
      <w:r w:rsidR="002F4CCC">
        <w:rPr>
          <w:rFonts w:ascii="Phetsarath OT" w:eastAsia="MS Mincho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ການສ້າງຄວາມເຂັ້ມແຂງໃຫ້ແກ່</w:t>
      </w:r>
      <w:r w:rsidRPr="00C40433">
        <w:rPr>
          <w:rFonts w:ascii="Phetsarath OT" w:eastAsia="MS Mincho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ວຽກງານ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ຄວາມສະເໝີພາບຍິງ-ຊາຍ</w:t>
      </w:r>
    </w:p>
    <w:p w:rsidR="00A76623" w:rsidRPr="00C40433" w:rsidRDefault="00A76623" w:rsidP="002F4CCC">
      <w:pPr>
        <w:spacing w:after="0" w:line="240" w:lineRule="auto"/>
        <w:ind w:firstLine="11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ການສ້າງຄວາມເຂັ້ມແຂງໃຫ້ແກ່</w:t>
      </w:r>
      <w:r w:rsidRPr="00C40433">
        <w:rPr>
          <w:rFonts w:ascii="Phetsarath OT" w:eastAsia="MS Mincho" w:hAnsi="Phetsarath OT" w:cs="Phetsarath OT"/>
          <w:noProof/>
          <w:color w:val="000000" w:themeColor="text1"/>
          <w:sz w:val="24"/>
          <w:szCs w:val="24"/>
          <w:cs/>
          <w:lang w:bidi="lo-LA"/>
        </w:rPr>
        <w:t>ວຽກງານ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ຄວາມສະເໝີພາບຍິງ-ຊາຍ </w:t>
      </w:r>
      <w:r w:rsidR="004F5487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</w:t>
      </w:r>
      <w:r w:rsidR="002F4CCC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ດັ່ງນີ້:</w:t>
      </w:r>
    </w:p>
    <w:p w:rsidR="00A76623" w:rsidRPr="00C40433" w:rsidRDefault="00A76623" w:rsidP="002F4CCC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ການປູກຈິດສຳນຶກກ່ຽວກັບຄວາມສະເໝີພາບຍິງ-ຊາຍ;</w:t>
      </w:r>
    </w:p>
    <w:p w:rsidR="00A76623" w:rsidRPr="00C40433" w:rsidRDefault="00A76623" w:rsidP="002F4CCC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ການບໍ່ໃຫ້ມີການຈຳແນກຄວາມສະເໝີພາບຍິງ-ຊາຍ; </w:t>
      </w:r>
    </w:p>
    <w:p w:rsidR="00A76623" w:rsidRPr="00C40433" w:rsidRDefault="00A76623" w:rsidP="002F4CCC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ການສົ່ງເສີມຄວາມສະເໝີພາບຍິງ-ຊາຍ;</w:t>
      </w:r>
    </w:p>
    <w:p w:rsidR="00A76623" w:rsidRPr="00C40433" w:rsidRDefault="00A76623" w:rsidP="002F4CCC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ການຮັບປະກັນຄວາມສະເໝີພາບຍິງ-ຊາຍ;</w:t>
      </w:r>
    </w:p>
    <w:p w:rsidR="00266AE8" w:rsidRPr="002F4CCC" w:rsidRDefault="00A76623" w:rsidP="002F4CCC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ການນຳໃຊ້ສະຖິຕິແຍກເພດຍິງ-ຊາຍ.</w:t>
      </w:r>
    </w:p>
    <w:p w:rsidR="002F4CCC" w:rsidRPr="00C40433" w:rsidRDefault="002F4CCC" w:rsidP="002F4CCC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:rsidR="00A76623" w:rsidRPr="00C40433" w:rsidRDefault="002F4CCC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2</w:t>
      </w:r>
      <w:r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1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ການປູກຈິດສຳນຶກກ່ຽວກັບຄວາມສະເໝີພາບຍິງ-ຊາຍ</w:t>
      </w:r>
    </w:p>
    <w:p w:rsidR="00A76623" w:rsidRPr="00B46168" w:rsidRDefault="00A76623" w:rsidP="007F2BB2">
      <w:pPr>
        <w:spacing w:after="0" w:line="240" w:lineRule="auto"/>
        <w:ind w:left="426" w:firstLine="708"/>
        <w:jc w:val="both"/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</w:pP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ການປູກຈິດສຳນຶກກ່ຽວກັບຄວາມສະເໝ</w:t>
      </w:r>
      <w:r w:rsidR="00BC1C43"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ີພາບຍິງ-ຊາຍ ສາມາດດຳເນີນດ້ວຍຫຼາຍ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ຮູບການ ແລະ ວິທີການ </w:t>
      </w:r>
      <w:r w:rsidR="004F33A7"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ເຊັ່ນ</w:t>
      </w:r>
      <w:r w:rsidR="00C93373"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 ການເຜີຍແຜ່ກົດໝາຍ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 </w:t>
      </w:r>
      <w:r w:rsidR="00C93373"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ແລະ ການຝຶກອົບຮົມ,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ສຶກສາອົບຮົມ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,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 ເຊື່ອມ</w:t>
      </w:r>
      <w:r w:rsidR="00B46168" w:rsidRPr="00B46168">
        <w:rPr>
          <w:rFonts w:ascii="Phetsarath OT" w:eastAsia="MS Mincho" w:hAnsi="Phetsarath OT" w:cs="Phetsarath OT" w:hint="cs"/>
          <w:noProof/>
          <w:spacing w:val="-2"/>
          <w:sz w:val="24"/>
          <w:szCs w:val="24"/>
          <w:cs/>
          <w:lang w:bidi="lo-LA"/>
        </w:rPr>
        <w:t>ສານ</w:t>
      </w:r>
      <w:r w:rsidR="00B46168"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ທັດສະນະບົດບາດຍິງ-ຊາຍ, ກ</w:t>
      </w:r>
      <w:r w:rsidR="00B46168" w:rsidRPr="00B46168">
        <w:rPr>
          <w:rFonts w:ascii="Phetsarath OT" w:eastAsia="MS Mincho" w:hAnsi="Phetsarath OT" w:cs="Phetsarath OT" w:hint="cs"/>
          <w:noProof/>
          <w:spacing w:val="-2"/>
          <w:sz w:val="24"/>
          <w:szCs w:val="24"/>
          <w:cs/>
          <w:lang w:bidi="lo-LA"/>
        </w:rPr>
        <w:t>ໍາ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ນົດເຂົ້າໃນຫຼັກສູດການຮຽນ​-ການ​ສອນ, ຜະລິດສື່, ໂຄສະນາ ເຜີຍແຜ່ຄວາມ​ຮູ້,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ຄວາມເຂົ້າໃຈໃຫ້​ກວ້າງຂວາງ ແລະ ເລິກເຊິ່ງໃນທົ່ວ​ສັງ​ຄົມ ແລະ ຄອບຄົວ, ສ້າງກິດຈະກຳຕ່າງໆ ​ເພື່ອປັບປ່ຽນພຶດຕິກໍາ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,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ວັດທະ</w:t>
      </w:r>
      <w:r w:rsidR="001C6A01">
        <w:rPr>
          <w:rFonts w:ascii="Phetsarath OT" w:eastAsia="MS Mincho" w:hAnsi="Phetsarath OT" w:cs="Phetsarath OT" w:hint="cs"/>
          <w:noProof/>
          <w:spacing w:val="-2"/>
          <w:sz w:val="24"/>
          <w:szCs w:val="24"/>
          <w:cs/>
          <w:lang w:bidi="lo-LA"/>
        </w:rPr>
        <w:t xml:space="preserve">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ນະທຳ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, 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ຮີດຄອງປະເພນີ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,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ຄວາມເຊື່ອ, ທັດສະນະຄະຕິ ທີ່ເປັນການໝິ່ນປະໝາດ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,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ຈຳແນກ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ແລະ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ກົດໜ່ວງຄວາມສະເໝີພາບຍິງ-ຊາຍ</w:t>
      </w:r>
      <w:r w:rsidRPr="00B46168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.</w:t>
      </w:r>
    </w:p>
    <w:p w:rsidR="007F2BB2" w:rsidRPr="007F2BB2" w:rsidRDefault="007F2BB2" w:rsidP="007F2BB2">
      <w:pPr>
        <w:spacing w:after="0" w:line="240" w:lineRule="auto"/>
        <w:ind w:left="426" w:firstLine="708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</w:p>
    <w:p w:rsidR="00A76623" w:rsidRPr="00C40433" w:rsidRDefault="007703EE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2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2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ການບໍ່ໃຫ້ມີການຈຳແນກຄວາມສະເໝີພາບຍິງ-ຊາຍ</w:t>
      </w:r>
    </w:p>
    <w:p w:rsidR="00A76623" w:rsidRPr="00C40433" w:rsidRDefault="00A76623" w:rsidP="007703EE">
      <w:pPr>
        <w:spacing w:after="0" w:line="240" w:lineRule="auto"/>
        <w:ind w:left="567" w:firstLine="623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ການບໍ່ໃຫ້ມີການຈຳແນກຄວາມສະເໝີພາບຍິງ-ຊາຍ ໃນທຸກຂົງເຂດວຽກງານດຳເນີນດ້ວຍ:</w:t>
      </w:r>
    </w:p>
    <w:p w:rsidR="00A76623" w:rsidRPr="00C40433" w:rsidRDefault="00A76623" w:rsidP="007703EE">
      <w:pPr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6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ການ​ສ້າງ​ຄວາມ​ຮູ້ ແລະ ຄວາມເຂົ້າໃຈ ກ່ຽວກັບຄວາມສະເໝີພາບຍິງ-ຊາຍ;</w:t>
      </w:r>
    </w:p>
    <w:p w:rsidR="00A76623" w:rsidRPr="00C40433" w:rsidRDefault="00A76623" w:rsidP="007703EE">
      <w:pPr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6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ການສ້າງ</w:t>
      </w:r>
      <w:r w:rsidR="00A25C09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ນະໂຍບາຍ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ກົດໝາຍ</w:t>
      </w:r>
      <w:r w:rsidR="00757A8B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ລະບຽບການ ເພື່ອຄຸ້ມຄອງຄວາມສະເໝີພາບຍິງ-ຊາຍ;</w:t>
      </w:r>
    </w:p>
    <w:p w:rsidR="00A76623" w:rsidRPr="00C40433" w:rsidRDefault="008A4F50" w:rsidP="007703EE">
      <w:pPr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6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>ການ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ເຊື່ອມສານທັດສະນະບົດບາດຍິງ-ຊາຍ ເຂົ້າໃນທຸກຂົງເຂດວຽກງານ</w:t>
      </w:r>
      <w:r w:rsidR="00A4676B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;</w:t>
      </w:r>
    </w:p>
    <w:p w:rsidR="00A76623" w:rsidRPr="00C40433" w:rsidRDefault="00A76623" w:rsidP="007703EE">
      <w:pPr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6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ການຊຸກຍູ້ການຈັດຕັ້ງ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ຄອບຄົວ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ບຸກຄົນ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ເຮັດໜ້າທີ່ສົ່ງເສີມໃຫ້ທຸກຄົນໄດ້ເຂົ້າຮ່ວມໃນກິດຈະກຳກ່ຽວກັບຄວາມສະເໝີພາບຍິງ-ຊາຍ;</w:t>
      </w:r>
    </w:p>
    <w:p w:rsidR="005C117D" w:rsidRPr="00C40433" w:rsidRDefault="00A76623" w:rsidP="007703EE">
      <w:pPr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6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ການສົ່ງເສີມບົດບາດຍິງ-ຊາຍ ແລະ ການສ້າງເງື່ອນໄຂເພື່ອບໍ່ໃຫ້ມີການຈຳແນກ.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</w:p>
    <w:p w:rsidR="007703EE" w:rsidRPr="00C40433" w:rsidRDefault="00A76623" w:rsidP="000A2EE2">
      <w:pPr>
        <w:spacing w:after="0" w:line="240" w:lineRule="auto"/>
        <w:ind w:left="11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</w:p>
    <w:p w:rsidR="00A76623" w:rsidRPr="00C40433" w:rsidRDefault="00A76623" w:rsidP="00C40433">
      <w:pPr>
        <w:spacing w:after="0" w:line="240" w:lineRule="auto"/>
        <w:ind w:left="567" w:firstLine="567"/>
        <w:jc w:val="both"/>
        <w:rPr>
          <w:rFonts w:ascii="Phetsarath OT" w:eastAsia="MS Mincho" w:hAnsi="Phetsarath OT" w:cs="Phetsarath OT"/>
          <w:noProof/>
          <w:sz w:val="2"/>
          <w:szCs w:val="2"/>
          <w:lang w:bidi="lo-LA"/>
        </w:rPr>
      </w:pPr>
    </w:p>
    <w:p w:rsidR="00A76623" w:rsidRPr="00325228" w:rsidRDefault="007703EE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325228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Pr="00325228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325228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2</w:t>
      </w:r>
      <w:r w:rsidR="00A76623" w:rsidRPr="00325228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3</w:t>
      </w:r>
      <w:r w:rsidRPr="00325228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325228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ການສົ່ງເສີມຄວາມສະເໝີພາບຍິງ-ຊາຍ</w:t>
      </w:r>
    </w:p>
    <w:p w:rsidR="00266AE8" w:rsidRDefault="00A76623" w:rsidP="007703EE">
      <w:pPr>
        <w:spacing w:after="0" w:line="240" w:lineRule="auto"/>
        <w:ind w:left="426" w:firstLine="76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ການສົ່ງເສີມຄວາມສະເໝີພາບຍິງ-ຊາຍ ແມ່ນ</w:t>
      </w:r>
      <w:r w:rsidR="008A4F50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ການສ້າງຄວາມເຂັ້ມແຂງໃຫ້ແມ່ຍິງ ດ້ວຍການສ້າງໂອ</w:t>
      </w:r>
      <w:r w:rsidR="007703EE" w:rsidRPr="00325228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7703EE"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ກາດໃຫ້</w:t>
      </w:r>
      <w:r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</w:t>
      </w:r>
      <w:r w:rsidRPr="00325228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ໄດ້ຮັບການສຶກສາ, ຝຶກອົບຮົມ, ພັດທະນາ ແລະ ເຂົ້າຮ່ວມເຄື່ອນໄ</w:t>
      </w:r>
      <w:r w:rsidR="00A4676B"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ຫວໃນທຸກຂົງເຂດວຽກງານໃນສັງຄົມ ແລະ </w:t>
      </w:r>
      <w:r w:rsidRPr="00325228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ຊີວິດຄອບຄົວ ໂດຍໄດ້ຮັບຜົນປະໂຫຍດທີ່ເທົ່າທຽມກັບເພດຊາຍໃນເງື່ອນໄຂດຽວກັນ.</w:t>
      </w:r>
    </w:p>
    <w:p w:rsidR="000A2EE2" w:rsidRDefault="000A2EE2" w:rsidP="007703EE">
      <w:pPr>
        <w:spacing w:after="0" w:line="240" w:lineRule="auto"/>
        <w:ind w:left="426" w:firstLine="76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7F2BB2" w:rsidRPr="007703EE" w:rsidRDefault="007F2BB2" w:rsidP="007703EE">
      <w:pPr>
        <w:spacing w:after="0" w:line="240" w:lineRule="auto"/>
        <w:ind w:left="426" w:firstLine="76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A76623" w:rsidRPr="00C40433" w:rsidRDefault="00A76623" w:rsidP="00C40433">
      <w:pPr>
        <w:tabs>
          <w:tab w:val="left" w:pos="1134"/>
        </w:tabs>
        <w:spacing w:after="0" w:line="240" w:lineRule="auto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7703EE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24</w:t>
      </w:r>
      <w:r w:rsidR="007703EE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 xml:space="preserve">ການຮັບປະກັນຄວາມສະເໝີພາບຍິງ-ຊາຍ </w:t>
      </w:r>
    </w:p>
    <w:p w:rsidR="00827262" w:rsidRPr="00C40433" w:rsidRDefault="00C97383" w:rsidP="001C6A01">
      <w:pPr>
        <w:spacing w:after="0" w:line="240" w:lineRule="auto"/>
        <w:ind w:left="567" w:firstLine="595"/>
        <w:jc w:val="both"/>
        <w:rPr>
          <w:rFonts w:ascii="Phetsarath OT" w:eastAsia="Calibri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ການ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ຮັບປະກັນຄວາມສະເໝີພາບຍິງ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-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ຊາຍ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ມີ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ດັ່ງນີ້</w:t>
      </w:r>
      <w:r w:rsidR="00827262"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: </w:t>
      </w:r>
    </w:p>
    <w:p w:rsidR="002241DE" w:rsidRPr="00C40433" w:rsidRDefault="002241DE" w:rsidP="007703EE">
      <w:pPr>
        <w:numPr>
          <w:ilvl w:val="0"/>
          <w:numId w:val="34"/>
        </w:numPr>
        <w:tabs>
          <w:tab w:val="left" w:pos="1701"/>
        </w:tabs>
        <w:spacing w:after="0" w:line="240" w:lineRule="auto"/>
        <w:ind w:left="993" w:firstLine="379"/>
        <w:jc w:val="both"/>
        <w:rPr>
          <w:rFonts w:ascii="Phetsarath OT" w:hAnsi="Phetsarath OT" w:cs="Phetsarath OT"/>
          <w:noProof/>
          <w:sz w:val="24"/>
          <w:szCs w:val="24"/>
        </w:rPr>
      </w:pP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ໃຫ້ບູລິມະສິດແກ່ແມ່ຍິງ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ໃນກໍລະນີທີ່ມີມາດຕະຖານ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ເງື່ອນໄຂຄືກັນກັບຜູ້ຊາຍ</w:t>
      </w:r>
      <w:r w:rsidRPr="00C40433">
        <w:rPr>
          <w:rFonts w:ascii="Phetsarath OT" w:hAnsi="Phetsarath OT" w:cs="Phetsarath OT"/>
          <w:noProof/>
          <w:sz w:val="24"/>
          <w:szCs w:val="24"/>
        </w:rPr>
        <w:t>;</w:t>
      </w:r>
    </w:p>
    <w:p w:rsidR="002241DE" w:rsidRPr="00C40433" w:rsidRDefault="002241DE" w:rsidP="007703EE">
      <w:pPr>
        <w:numPr>
          <w:ilvl w:val="0"/>
          <w:numId w:val="34"/>
        </w:numPr>
        <w:tabs>
          <w:tab w:val="left" w:pos="1701"/>
        </w:tabs>
        <w:spacing w:after="0" w:line="240" w:lineRule="auto"/>
        <w:ind w:left="993" w:firstLine="379"/>
        <w:jc w:val="both"/>
        <w:rPr>
          <w:rFonts w:ascii="Phetsarath OT" w:hAnsi="Phetsarath OT" w:cs="Phetsarath OT"/>
          <w:noProof/>
          <w:sz w:val="24"/>
          <w:szCs w:val="24"/>
        </w:rPr>
      </w:pP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ກຳນົດ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ອັດຕາສ່ວນແມ່ຍິງ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ເຂົ້າໃນຕຳແໜ່ງນຳພາ</w:t>
      </w:r>
      <w:r w:rsidR="008A4F50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>,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C40433">
        <w:rPr>
          <w:rFonts w:ascii="Phetsarath OT" w:hAnsi="Phetsarath OT" w:cs="Phetsarath OT"/>
          <w:noProof/>
          <w:sz w:val="24"/>
          <w:szCs w:val="24"/>
        </w:rPr>
        <w:t>;</w:t>
      </w:r>
    </w:p>
    <w:p w:rsidR="002241DE" w:rsidRPr="00C40433" w:rsidRDefault="002241DE" w:rsidP="007703EE">
      <w:pPr>
        <w:numPr>
          <w:ilvl w:val="0"/>
          <w:numId w:val="34"/>
        </w:numPr>
        <w:tabs>
          <w:tab w:val="left" w:pos="1701"/>
        </w:tabs>
        <w:spacing w:after="0" w:line="240" w:lineRule="auto"/>
        <w:ind w:left="993" w:firstLine="379"/>
        <w:jc w:val="both"/>
        <w:rPr>
          <w:rFonts w:ascii="Phetsarath OT" w:hAnsi="Phetsarath OT" w:cs="Phetsarath OT"/>
          <w:noProof/>
          <w:sz w:val="24"/>
          <w:szCs w:val="24"/>
        </w:rPr>
      </w:pP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,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ບຳລຸງ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ເພື່ອຍົກລະດັບຄວາມຮູ້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ຄວາມສາມາດໃຫ້ແກ່ແມ່ຍິງ</w:t>
      </w:r>
      <w:r w:rsidRPr="00C40433">
        <w:rPr>
          <w:rFonts w:ascii="Phetsarath OT" w:hAnsi="Phetsarath OT" w:cs="Phetsarath OT"/>
          <w:noProof/>
          <w:sz w:val="24"/>
          <w:szCs w:val="24"/>
        </w:rPr>
        <w:t>;</w:t>
      </w:r>
    </w:p>
    <w:p w:rsidR="002241DE" w:rsidRPr="00C40433" w:rsidRDefault="002241DE" w:rsidP="007703EE">
      <w:pPr>
        <w:numPr>
          <w:ilvl w:val="0"/>
          <w:numId w:val="34"/>
        </w:numPr>
        <w:tabs>
          <w:tab w:val="left" w:pos="1701"/>
        </w:tabs>
        <w:spacing w:after="0" w:line="240" w:lineRule="auto"/>
        <w:ind w:left="993" w:firstLine="379"/>
        <w:jc w:val="both"/>
        <w:rPr>
          <w:rFonts w:ascii="Phetsarath OT" w:hAnsi="Phetsarath OT" w:cs="Phetsarath OT"/>
          <w:noProof/>
          <w:sz w:val="24"/>
          <w:szCs w:val="24"/>
        </w:rPr>
      </w:pP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ສ້າງເງື່ອນໄຂໃຫ້ແມ່ຍິງ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ໄດ້ຮັບການອຸດໜູນ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hAnsi="Phetsarath OT" w:cs="Phetsarath OT"/>
          <w:noProof/>
          <w:sz w:val="24"/>
          <w:szCs w:val="24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ນະໂຍບາຍຕ່າງໆ</w:t>
      </w:r>
      <w:r w:rsidRPr="00C40433">
        <w:rPr>
          <w:rFonts w:ascii="Phetsarath OT" w:hAnsi="Phetsarath OT" w:cs="Phetsarath OT"/>
          <w:noProof/>
          <w:sz w:val="24"/>
          <w:szCs w:val="24"/>
        </w:rPr>
        <w:t>.</w:t>
      </w:r>
    </w:p>
    <w:p w:rsidR="00A76623" w:rsidRDefault="00C97383" w:rsidP="001C6A01">
      <w:pPr>
        <w:spacing w:after="0" w:line="240" w:lineRule="auto"/>
        <w:ind w:left="1080" w:firstLine="110"/>
        <w:jc w:val="both"/>
        <w:rPr>
          <w:rFonts w:ascii="Phetsarath OT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ການກຳນົດໃນມາດຕານີ້ ບໍ່ໃຫ້ຖືວ່າເປັນການຈຳແນກປະຕິບັດ.</w:t>
      </w:r>
    </w:p>
    <w:p w:rsidR="007703EE" w:rsidRPr="007703EE" w:rsidRDefault="007703EE" w:rsidP="007703EE">
      <w:pPr>
        <w:spacing w:after="0" w:line="240" w:lineRule="auto"/>
        <w:ind w:left="1080" w:firstLine="138"/>
        <w:jc w:val="both"/>
        <w:rPr>
          <w:rFonts w:ascii="Phetsarath OT" w:hAnsi="Phetsarath OT" w:cs="Phetsarath OT"/>
          <w:noProof/>
          <w:sz w:val="24"/>
          <w:szCs w:val="24"/>
          <w:lang w:bidi="lo-LA"/>
        </w:rPr>
      </w:pPr>
    </w:p>
    <w:p w:rsidR="00A76623" w:rsidRPr="00C40433" w:rsidRDefault="002E13BF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2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5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ການນຳໃຊ້ສະຖິຕິແຍກເພດ</w:t>
      </w:r>
      <w:r w:rsidR="00A76623" w:rsidRPr="00C40433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ຍິງ-ຊາຍ</w:t>
      </w:r>
    </w:p>
    <w:p w:rsidR="00021A6D" w:rsidRPr="002E13BF" w:rsidRDefault="002E13BF" w:rsidP="001C6A01">
      <w:pPr>
        <w:spacing w:after="0" w:line="240" w:lineRule="auto"/>
        <w:ind w:left="450" w:firstLine="712"/>
        <w:jc w:val="both"/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</w:pPr>
      <w:r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ການນຳໃຊ້ສະຖິຕິແຍກເພດ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ຍິງ-ຊາຍ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ແມ່ນ</w:t>
      </w:r>
      <w:r w:rsidRPr="002E13BF">
        <w:rPr>
          <w:rFonts w:ascii="Phetsarath OT" w:eastAsia="Phetsarath OT" w:hAnsi="Phetsarath OT" w:cs="Phetsarath OT" w:hint="cs"/>
          <w:noProof/>
          <w:spacing w:val="-2"/>
          <w:sz w:val="24"/>
          <w:szCs w:val="24"/>
          <w:cs/>
          <w:lang w:bidi="lo-LA"/>
        </w:rPr>
        <w:t xml:space="preserve">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ການນຳໃຊ້ ຂໍ້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ມູນ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 xml:space="preserve">,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ຕົວ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ເລກ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ແລະ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ດັດ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ສະ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ນີ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ກ່ຽວ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ກັບ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ຍິງ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-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ຊາຍ</w:t>
      </w:r>
      <w:r w:rsidR="00E46802" w:rsidRPr="002E13BF">
        <w:rPr>
          <w:rFonts w:ascii="Phetsarath OT" w:eastAsia="MS Mincho" w:hAnsi="Phetsarath OT" w:cs="Phetsarath OT"/>
          <w:noProof/>
          <w:spacing w:val="-2"/>
          <w:lang w:bidi="lo-LA"/>
        </w:rPr>
        <w:t xml:space="preserve"> 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ທີ່ສະທ້ອນໃຫ້ເຫັນຄວາມແຕກຕ່າງ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,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 xml:space="preserve"> ຄວາມສະເໝີພາບ ໃນສະຖານະພາບຂອງແມ່ຍິງ ແລະ ຜູ້ຊາຍໃນທຸກດ້ານຂອງ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ການ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ດຳ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ລົງ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ຊີ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Phetsarath OT" w:hAnsi="Phetsarath OT" w:cs="Phetsarath OT"/>
          <w:noProof/>
          <w:spacing w:val="-2"/>
          <w:sz w:val="24"/>
          <w:szCs w:val="24"/>
          <w:cs/>
          <w:lang w:bidi="lo-LA"/>
        </w:rPr>
        <w:t>ວິດ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 ເຂົ້າ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ໃນ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ການ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ກຳນົດ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F8038B">
        <w:rPr>
          <w:rFonts w:ascii="Phetsarath OT" w:eastAsia="MS Mincho" w:hAnsi="Phetsarath OT" w:cs="Phetsarath OT" w:hint="cs"/>
          <w:noProof/>
          <w:spacing w:val="-2"/>
          <w:sz w:val="24"/>
          <w:szCs w:val="24"/>
          <w:cs/>
          <w:lang w:bidi="lo-LA"/>
        </w:rPr>
        <w:t xml:space="preserve">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ນະ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ໂຍ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ບາຍ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,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ຍຸດທະສາດ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,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ແຜນການ, ແຜນງານ, ໂຄງ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ການ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,</w:t>
      </w:r>
      <w:r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 ກິດຈະກ</w:t>
      </w:r>
      <w:r>
        <w:rPr>
          <w:rFonts w:ascii="Phetsarath OT" w:eastAsia="MS Mincho" w:hAnsi="Phetsarath OT" w:cs="Phetsarath OT" w:hint="cs"/>
          <w:noProof/>
          <w:spacing w:val="-2"/>
          <w:sz w:val="24"/>
          <w:szCs w:val="24"/>
          <w:cs/>
          <w:lang w:bidi="lo-LA"/>
        </w:rPr>
        <w:t>ໍາ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, ໂຄ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ສະ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ນາ,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ຕິດ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ຕາມ</w:t>
      </w:r>
      <w:r w:rsidR="0008720E">
        <w:rPr>
          <w:rFonts w:ascii="Phetsarath OT" w:eastAsia="MS Mincho" w:hAnsi="Phetsarath OT" w:cs="Phetsarath OT" w:hint="cs"/>
          <w:noProof/>
          <w:spacing w:val="-2"/>
          <w:sz w:val="24"/>
          <w:szCs w:val="24"/>
          <w:cs/>
          <w:lang w:bidi="lo-LA"/>
        </w:rPr>
        <w:t xml:space="preserve">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ກວດ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ກາ, ປະ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ເມີນ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ຜົນ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ຄວາມ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ຄືບ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ໜ້າ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ຂອງ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ຄວາມ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ສະ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ເໝີ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ພາບ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ຍິງ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-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ຊາຍ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 xml:space="preserve"> 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ໃນ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ແຕ່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ລະ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ໄລ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​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ຍະ</w:t>
      </w:r>
      <w:r w:rsidR="00E46802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  <w:t>.</w:t>
      </w:r>
      <w:r w:rsidR="0005091B" w:rsidRPr="002E13BF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 xml:space="preserve"> </w:t>
      </w:r>
    </w:p>
    <w:p w:rsidR="004110F0" w:rsidRPr="00C40433" w:rsidRDefault="004110F0" w:rsidP="00C40433">
      <w:pPr>
        <w:spacing w:after="0" w:line="240" w:lineRule="auto"/>
        <w:ind w:left="450" w:firstLine="603"/>
        <w:jc w:val="both"/>
        <w:rPr>
          <w:rFonts w:ascii="Phetsarath OT" w:eastAsia="Phetsarath OT" w:hAnsi="Phetsarath OT" w:cs="Phetsarath OT"/>
          <w:noProof/>
          <w:color w:val="FF0000"/>
          <w:sz w:val="24"/>
          <w:szCs w:val="24"/>
          <w:lang w:bidi="lo-LA"/>
        </w:rPr>
      </w:pPr>
    </w:p>
    <w:p w:rsidR="00A76623" w:rsidRPr="002E13BF" w:rsidRDefault="00A76623" w:rsidP="00C40433">
      <w:pPr>
        <w:tabs>
          <w:tab w:val="left" w:pos="3286"/>
          <w:tab w:val="center" w:pos="4536"/>
        </w:tabs>
        <w:spacing w:after="0" w:line="240" w:lineRule="auto"/>
        <w:rPr>
          <w:rFonts w:ascii="Phetsarath OT" w:eastAsia="Calibri" w:hAnsi="Phetsarath OT" w:cs="Phetsarath OT"/>
          <w:b/>
          <w:bCs/>
          <w:noProof/>
          <w:sz w:val="26"/>
          <w:szCs w:val="26"/>
          <w:lang w:bidi="lo-LA"/>
        </w:rPr>
      </w:pPr>
      <w:r w:rsidRPr="00C40433">
        <w:rPr>
          <w:rFonts w:ascii="Phetsarath OT" w:eastAsia="Calibri" w:hAnsi="Phetsarath OT" w:cs="Phetsarath OT"/>
          <w:b/>
          <w:bCs/>
          <w:noProof/>
          <w:sz w:val="32"/>
          <w:szCs w:val="32"/>
          <w:cs/>
          <w:lang w:bidi="lo-LA"/>
        </w:rPr>
        <w:tab/>
      </w:r>
      <w:r w:rsidRPr="00C40433">
        <w:rPr>
          <w:rFonts w:ascii="Phetsarath OT" w:eastAsia="Calibri" w:hAnsi="Phetsarath OT" w:cs="Phetsarath OT"/>
          <w:b/>
          <w:bCs/>
          <w:noProof/>
          <w:sz w:val="32"/>
          <w:szCs w:val="32"/>
          <w:cs/>
          <w:lang w:bidi="lo-LA"/>
        </w:rPr>
        <w:tab/>
      </w:r>
      <w:r w:rsidR="001C6A01">
        <w:rPr>
          <w:rFonts w:ascii="Phetsarath OT" w:eastAsia="Calibri" w:hAnsi="Phetsarath OT" w:cs="Phetsarath OT"/>
          <w:b/>
          <w:bCs/>
          <w:noProof/>
          <w:sz w:val="26"/>
          <w:szCs w:val="26"/>
          <w:cs/>
          <w:lang w:bidi="lo-LA"/>
        </w:rPr>
        <w:t>ໝວດ</w:t>
      </w:r>
      <w:r w:rsidRPr="002E13BF">
        <w:rPr>
          <w:rFonts w:ascii="Phetsarath OT" w:eastAsia="Calibri" w:hAnsi="Phetsarath OT" w:cs="Phetsarath OT"/>
          <w:b/>
          <w:bCs/>
          <w:noProof/>
          <w:sz w:val="26"/>
          <w:szCs w:val="26"/>
          <w:cs/>
          <w:lang w:bidi="lo-LA"/>
        </w:rPr>
        <w:t>ທີ 2</w:t>
      </w:r>
    </w:p>
    <w:p w:rsidR="0057665C" w:rsidRPr="002E13BF" w:rsidRDefault="0057665C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6"/>
          <w:szCs w:val="26"/>
          <w:lang w:bidi="lo-LA"/>
        </w:rPr>
      </w:pPr>
      <w:r w:rsidRPr="002E13BF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ຄວາມຮັບຜິດຊອບຕໍ່</w:t>
      </w:r>
      <w:r w:rsidRPr="002E13BF">
        <w:rPr>
          <w:rFonts w:ascii="Phetsarath OT" w:eastAsia="MS Mincho" w:hAnsi="Phetsarath OT" w:cs="Phetsarath OT"/>
          <w:bCs/>
          <w:noProof/>
          <w:sz w:val="26"/>
          <w:szCs w:val="26"/>
          <w:cs/>
          <w:lang w:bidi="lo-LA"/>
        </w:rPr>
        <w:t>ວຽກງານສົ່ງເສີມ</w:t>
      </w:r>
      <w:r w:rsidRPr="002E13BF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ຄວາມສະເໝີພາບຍິງ</w:t>
      </w:r>
      <w:r w:rsidRPr="002E13BF">
        <w:rPr>
          <w:rFonts w:ascii="Phetsarath OT" w:eastAsia="MS Mincho" w:hAnsi="Phetsarath OT" w:cs="Phetsarath OT"/>
          <w:b/>
          <w:noProof/>
          <w:sz w:val="26"/>
          <w:szCs w:val="26"/>
          <w:lang w:bidi="th-TH"/>
        </w:rPr>
        <w:t>-</w:t>
      </w:r>
      <w:r w:rsidRPr="002E13BF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ຊາຍ</w:t>
      </w:r>
    </w:p>
    <w:p w:rsidR="00A76623" w:rsidRPr="007F2BB2" w:rsidRDefault="00A76623" w:rsidP="00C40433">
      <w:pPr>
        <w:spacing w:after="0" w:line="240" w:lineRule="auto"/>
        <w:jc w:val="center"/>
        <w:rPr>
          <w:rFonts w:ascii="Phetsarath OT" w:eastAsia="Cambria" w:hAnsi="Phetsarath OT" w:cs="Phetsarath OT"/>
          <w:noProof/>
          <w:sz w:val="24"/>
          <w:szCs w:val="32"/>
          <w:lang w:bidi="lo-LA"/>
        </w:rPr>
      </w:pPr>
    </w:p>
    <w:p w:rsidR="00A76623" w:rsidRPr="00C40433" w:rsidRDefault="005E2B48" w:rsidP="00C40433">
      <w:pPr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26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ຄວາມຮັບຜິດຊອບຕໍ່ວຽກງານ</w:t>
      </w:r>
      <w:r w:rsidR="00D8181D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ສົ່ງເສີມ</w:t>
      </w:r>
      <w:r w:rsidR="001C6A01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ຄວາມສະເໝີພາບ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ຍິງ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>-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ຊາຍ</w:t>
      </w:r>
    </w:p>
    <w:p w:rsidR="00A76623" w:rsidRPr="005E2B48" w:rsidRDefault="00A76623" w:rsidP="001C6A01">
      <w:pPr>
        <w:spacing w:after="0" w:line="240" w:lineRule="auto"/>
        <w:ind w:left="426" w:firstLine="708"/>
        <w:jc w:val="both"/>
        <w:rPr>
          <w:rFonts w:ascii="Phetsarath OT" w:eastAsia="MS Mincho" w:hAnsi="Phetsarath OT" w:cs="Phetsarath OT"/>
          <w:noProof/>
          <w:spacing w:val="-2"/>
          <w:sz w:val="24"/>
          <w:szCs w:val="24"/>
          <w:lang w:bidi="lo-LA"/>
        </w:rPr>
      </w:pPr>
      <w:r w:rsidRPr="005E2B4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ບຸກຄົນ, ນິຕິບຸກຄົນ  ຫຼື  ການຈັດຕັ້ງ ທີ່ຮັບຜິດຊອບຕໍ່ວຽກງານ</w:t>
      </w:r>
      <w:r w:rsidR="00D8181D" w:rsidRPr="005E2B4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ສົ່ງເສີມ</w:t>
      </w:r>
      <w:r w:rsidRPr="005E2B4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ຄວາມສະເໝີພາບຍິງ</w:t>
      </w:r>
      <w:r w:rsidRPr="005E2B48">
        <w:rPr>
          <w:rFonts w:ascii="Phetsarath OT" w:eastAsia="MS Mincho" w:hAnsi="Phetsarath OT" w:cs="Phetsarath OT"/>
          <w:noProof/>
          <w:spacing w:val="-2"/>
          <w:sz w:val="24"/>
          <w:szCs w:val="24"/>
          <w:lang w:bidi="th-TH"/>
        </w:rPr>
        <w:t>-</w:t>
      </w:r>
      <w:r w:rsidRPr="005E2B48">
        <w:rPr>
          <w:rFonts w:ascii="Phetsarath OT" w:eastAsia="MS Mincho" w:hAnsi="Phetsarath OT" w:cs="Phetsarath OT"/>
          <w:noProof/>
          <w:spacing w:val="-2"/>
          <w:sz w:val="24"/>
          <w:szCs w:val="24"/>
          <w:cs/>
          <w:lang w:bidi="lo-LA"/>
        </w:rPr>
        <w:t>ຊາຍ ມີ ດັ່ງນີ້:</w:t>
      </w:r>
    </w:p>
    <w:p w:rsidR="00013586" w:rsidRPr="00C40433" w:rsidRDefault="00013586" w:rsidP="005E2B48">
      <w:pPr>
        <w:numPr>
          <w:ilvl w:val="0"/>
          <w:numId w:val="14"/>
        </w:numPr>
        <w:tabs>
          <w:tab w:val="left" w:pos="1470"/>
        </w:tabs>
        <w:spacing w:after="0" w:line="240" w:lineRule="auto"/>
        <w:ind w:left="1134" w:firstLine="70"/>
        <w:jc w:val="both"/>
        <w:rPr>
          <w:rFonts w:ascii="Phetsarath OT" w:eastAsia="MS Mincho" w:hAnsi="Phetsarath OT" w:cs="Phetsarath OT"/>
          <w:noProof/>
          <w:sz w:val="24"/>
          <w:szCs w:val="24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ສະພາແຫ່ງຊາດ ແລະ ສະພາປະຊາຊົນຂັ້ນແຂວງ;</w:t>
      </w:r>
    </w:p>
    <w:p w:rsidR="00013586" w:rsidRPr="00C40433" w:rsidRDefault="00013586" w:rsidP="005E2B48">
      <w:pPr>
        <w:numPr>
          <w:ilvl w:val="0"/>
          <w:numId w:val="14"/>
        </w:numPr>
        <w:tabs>
          <w:tab w:val="left" w:pos="1470"/>
        </w:tabs>
        <w:spacing w:after="0" w:line="240" w:lineRule="auto"/>
        <w:ind w:left="1134" w:firstLine="70"/>
        <w:jc w:val="both"/>
        <w:rPr>
          <w:rFonts w:ascii="Phetsarath OT" w:eastAsia="MS Mincho" w:hAnsi="Phetsarath OT" w:cs="Phetsarath OT"/>
          <w:noProof/>
          <w:sz w:val="24"/>
          <w:szCs w:val="24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ລັດຖະບານ</w:t>
      </w:r>
      <w:r w:rsidRPr="00C40433">
        <w:rPr>
          <w:rFonts w:ascii="Phetsarath OT" w:eastAsia="MS Mincho" w:hAnsi="Phetsarath OT" w:cs="Phetsarath OT"/>
          <w:noProof/>
          <w:sz w:val="24"/>
          <w:szCs w:val="24"/>
        </w:rPr>
        <w:t>;</w:t>
      </w:r>
    </w:p>
    <w:p w:rsidR="00013586" w:rsidRPr="00C40433" w:rsidRDefault="00491BC9" w:rsidP="005E2B48">
      <w:pPr>
        <w:numPr>
          <w:ilvl w:val="0"/>
          <w:numId w:val="14"/>
        </w:numPr>
        <w:tabs>
          <w:tab w:val="left" w:pos="1470"/>
        </w:tabs>
        <w:spacing w:after="0" w:line="240" w:lineRule="auto"/>
        <w:ind w:left="426" w:firstLine="778"/>
        <w:jc w:val="both"/>
        <w:rPr>
          <w:rFonts w:ascii="Phetsarath OT" w:eastAsia="MS Mincho" w:hAnsi="Phetsarath OT" w:cs="Phetsarath OT"/>
          <w:noProof/>
          <w:sz w:val="24"/>
          <w:szCs w:val="24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ກະຊວງ, ອົງການ,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ອົງການປົກຄອງທ້ອງຖິ່ນ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, 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ແນວລາວສ້າງຊາດ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</w:rPr>
        <w:t xml:space="preserve">, 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ສະຫະພັນນັກຮົບເກົ່າລາວ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</w:rPr>
        <w:t xml:space="preserve">, 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ອົງການຈັດຕັ້ງມະຫາຊົນ ແລະ ອົງການຈັດຕັ້ງສັງຄົມ</w:t>
      </w:r>
      <w:r w:rsidR="00013586" w:rsidRPr="00C40433">
        <w:rPr>
          <w:rFonts w:ascii="Phetsarath OT" w:eastAsia="MS Mincho" w:hAnsi="Phetsarath OT" w:cs="Phetsarath OT"/>
          <w:noProof/>
          <w:sz w:val="24"/>
          <w:szCs w:val="24"/>
        </w:rPr>
        <w:t>;</w:t>
      </w:r>
    </w:p>
    <w:p w:rsidR="00013586" w:rsidRPr="00C40433" w:rsidRDefault="00013586" w:rsidP="005E2B48">
      <w:pPr>
        <w:numPr>
          <w:ilvl w:val="0"/>
          <w:numId w:val="14"/>
        </w:numPr>
        <w:tabs>
          <w:tab w:val="left" w:pos="1470"/>
        </w:tabs>
        <w:spacing w:after="0" w:line="240" w:lineRule="auto"/>
        <w:ind w:left="1134" w:firstLine="70"/>
        <w:jc w:val="both"/>
        <w:rPr>
          <w:rFonts w:ascii="Phetsarath OT" w:eastAsia="MS Mincho" w:hAnsi="Phetsarath OT" w:cs="Phetsarath OT"/>
          <w:noProof/>
          <w:sz w:val="24"/>
          <w:szCs w:val="24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ສັງຄົມ</w:t>
      </w:r>
      <w:r w:rsidRPr="00C40433">
        <w:rPr>
          <w:rFonts w:ascii="Phetsarath OT" w:eastAsia="MS Mincho" w:hAnsi="Phetsarath OT" w:cs="Phetsarath OT"/>
          <w:noProof/>
          <w:sz w:val="24"/>
          <w:szCs w:val="24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ຊຸມຊົນ ແລະ ຄອບຄົວ</w:t>
      </w:r>
      <w:r w:rsidRPr="00C40433">
        <w:rPr>
          <w:rFonts w:ascii="Phetsarath OT" w:eastAsia="MS Mincho" w:hAnsi="Phetsarath OT" w:cs="Phetsarath OT"/>
          <w:noProof/>
          <w:sz w:val="24"/>
          <w:szCs w:val="24"/>
        </w:rPr>
        <w:t>;</w:t>
      </w:r>
    </w:p>
    <w:p w:rsidR="00A76623" w:rsidRPr="00C40433" w:rsidRDefault="00013586" w:rsidP="005E2B48">
      <w:pPr>
        <w:numPr>
          <w:ilvl w:val="0"/>
          <w:numId w:val="14"/>
        </w:numPr>
        <w:tabs>
          <w:tab w:val="left" w:pos="1470"/>
        </w:tabs>
        <w:spacing w:after="0" w:line="240" w:lineRule="auto"/>
        <w:ind w:left="1134" w:firstLine="70"/>
        <w:jc w:val="both"/>
        <w:rPr>
          <w:rFonts w:ascii="Phetsarath OT" w:eastAsia="MS Mincho" w:hAnsi="Phetsarath OT" w:cs="Phetsarath OT"/>
          <w:noProof/>
          <w:sz w:val="24"/>
          <w:szCs w:val="24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 ແລະ ຊາຍ.</w:t>
      </w:r>
    </w:p>
    <w:p w:rsidR="00266AE8" w:rsidRPr="00C40433" w:rsidRDefault="00266AE8" w:rsidP="00C40433">
      <w:pPr>
        <w:spacing w:after="0" w:line="240" w:lineRule="auto"/>
        <w:ind w:left="1500"/>
        <w:jc w:val="both"/>
        <w:rPr>
          <w:rFonts w:ascii="Phetsarath OT" w:eastAsia="MS Mincho" w:hAnsi="Phetsarath OT" w:cs="Phetsarath OT"/>
          <w:noProof/>
          <w:sz w:val="24"/>
          <w:szCs w:val="24"/>
        </w:rPr>
      </w:pPr>
    </w:p>
    <w:p w:rsidR="00013586" w:rsidRPr="00C40433" w:rsidRDefault="00A76623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6249FD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2</w:t>
      </w:r>
      <w:r w:rsidR="006249FD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7</w:t>
      </w:r>
      <w:r w:rsidR="006249FD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013586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ສະພາແຫ່ງຊາດ ແລະ ສະພາປະຊາຊົນຂັ້ນແຂວງ</w:t>
      </w:r>
    </w:p>
    <w:p w:rsidR="000B14C1" w:rsidRPr="00C40433" w:rsidRDefault="00013586" w:rsidP="006249FD">
      <w:pPr>
        <w:spacing w:after="0" w:line="240" w:lineRule="auto"/>
        <w:ind w:left="426" w:firstLine="750"/>
        <w:jc w:val="both"/>
        <w:rPr>
          <w:rFonts w:ascii="Phetsarath OT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ສະພາແຫ່ງຊາດ </w:t>
      </w:r>
      <w:r w:rsidR="006E1474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ແລະ ສະພາປະຊາຊົນຂັ້ນແຂວງ </w:t>
      </w:r>
      <w:r w:rsidR="006249FD">
        <w:rPr>
          <w:rFonts w:ascii="Phetsarath OT" w:hAnsi="Phetsarath OT" w:cs="Phetsarath OT"/>
          <w:noProof/>
          <w:sz w:val="24"/>
          <w:szCs w:val="24"/>
          <w:cs/>
          <w:lang w:bidi="lo-LA"/>
        </w:rPr>
        <w:t>ມີຄວາມຮັບຜິດຊອບ</w:t>
      </w:r>
      <w:r w:rsidR="00D4352B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ຕໍ່ວຽກງານສົ່ງເສີມຄວາມສະ</w:t>
      </w:r>
      <w:r w:rsidR="006249FD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D4352B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ເໝີພາບຍິງ-ຊາຍ ດ້ວຍການ</w:t>
      </w:r>
      <w:r w:rsidR="006E1474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ພິຈາລະນາ</w:t>
      </w:r>
      <w:r w:rsidR="008A4F50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 xml:space="preserve">, </w:t>
      </w:r>
      <w:r w:rsidR="006E1474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ຮັບຮອງເອົາ</w:t>
      </w:r>
      <w:r w:rsidR="00A936BF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ກົດໝາຍ</w:t>
      </w:r>
      <w:r w:rsidR="00411F86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ແລະ ນິຕິກຳ</w:t>
      </w:r>
      <w:r w:rsidR="00411F86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>;</w:t>
      </w:r>
      <w:r w:rsidR="00A936BF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F39D2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ການຄົ້ນຄວ້າ, ພິຈາລະນາ ແລະ ຕົກລົງບັນຫາ</w:t>
      </w:r>
      <w:r w:rsidR="008A4F50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ສຳຄັນ</w:t>
      </w:r>
      <w:r w:rsidR="007F39D2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ພື້ນຖານ</w:t>
      </w:r>
      <w:r w:rsidR="00936535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ຂອງ</w:t>
      </w:r>
      <w:r w:rsidR="008A4F50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>ປະເທດ</w:t>
      </w:r>
      <w:r w:rsidR="00936535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ຊາດ ແລະ </w:t>
      </w:r>
      <w:r w:rsidR="008A4F50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>ຂອງ</w:t>
      </w:r>
      <w:r w:rsidR="00936535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ທ້ອງຖິ່ນ</w:t>
      </w:r>
      <w:r w:rsidR="007F39D2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ແລະ ຕິດຕາມ</w:t>
      </w:r>
      <w:r w:rsidR="001B6D22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F39D2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ກວດກາ</w:t>
      </w:r>
      <w:r w:rsidR="001B6D22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F39D2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ການຈັດຕັ້ງປະຕິ</w:t>
      </w:r>
      <w:r w:rsidR="002A3043"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7F39D2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ບັດຄວາມສະເໝີພາບຍິງ-ຊາຍ</w:t>
      </w:r>
      <w:r w:rsidR="006E1474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.</w:t>
      </w:r>
    </w:p>
    <w:p w:rsidR="00E90F87" w:rsidRPr="00C40433" w:rsidRDefault="00E90F87" w:rsidP="00C40433">
      <w:pPr>
        <w:spacing w:after="0" w:line="240" w:lineRule="auto"/>
        <w:ind w:firstLine="720"/>
        <w:jc w:val="both"/>
        <w:rPr>
          <w:rFonts w:ascii="Phetsarath OT" w:hAnsi="Phetsarath OT" w:cs="Phetsarath OT"/>
          <w:b/>
          <w:bCs/>
          <w:noProof/>
          <w:sz w:val="24"/>
          <w:szCs w:val="24"/>
          <w:lang w:bidi="lo-LA"/>
        </w:rPr>
      </w:pPr>
    </w:p>
    <w:p w:rsidR="00013586" w:rsidRPr="00C40433" w:rsidRDefault="006249FD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28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ລັດຖະບານ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  </w:t>
      </w:r>
    </w:p>
    <w:p w:rsidR="00A76623" w:rsidRPr="006249FD" w:rsidRDefault="00936535" w:rsidP="006249FD">
      <w:pPr>
        <w:spacing w:after="0" w:line="240" w:lineRule="auto"/>
        <w:ind w:left="426" w:firstLine="75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</w:pP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ລັດຖະບານ</w:t>
      </w:r>
      <w:r w:rsidRPr="006249FD">
        <w:rPr>
          <w:rFonts w:ascii="Phetsarath OT" w:eastAsia="MS Mincho" w:hAnsi="Phetsarath OT" w:cs="Phetsarath OT"/>
          <w:b/>
          <w:bCs/>
          <w:noProof/>
          <w:spacing w:val="-4"/>
          <w:sz w:val="24"/>
          <w:szCs w:val="24"/>
          <w:lang w:bidi="lo-LA"/>
        </w:rPr>
        <w:t xml:space="preserve"> </w:t>
      </w:r>
      <w:r w:rsidR="00A76623"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ມີຄວາມຮັບຜິດຊອບຕໍ່ວຽກງານສົ່ງເສີມຄວາມສະເໝີພາບຍິງ-ຊາຍ ຕາມພາລະບົດບາດ, ສິດ ແລະ ໜ້າທີ່ ຂອງຕົນ ດັ່ງນີ້:</w:t>
      </w:r>
    </w:p>
    <w:p w:rsidR="00A76623" w:rsidRPr="00C40433" w:rsidRDefault="00A76623" w:rsidP="006249FD">
      <w:pPr>
        <w:numPr>
          <w:ilvl w:val="0"/>
          <w:numId w:val="22"/>
        </w:numPr>
        <w:tabs>
          <w:tab w:val="left" w:pos="1624"/>
        </w:tabs>
        <w:spacing w:after="0" w:line="240" w:lineRule="auto"/>
        <w:ind w:left="426" w:firstLine="90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ສ້າງ ນະ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ໂຍບາຍ,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ວິໄສທັດ, ຍຸດ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ທະ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ສາດ,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​​​</w:t>
      </w:r>
      <w:r w:rsidR="006249FD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ແຜນດ</w:t>
      </w:r>
      <w:r w:rsidR="006249FD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>ໍາ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ເນີນ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ງານແຫ່ງຊາດ, ກົດໝາຍ ແລະ ນິຕິ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ກຳໃຕ້ກົດໝາຍ </w:t>
      </w:r>
      <w:r w:rsidR="006231F4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 ຈັດສັນງົບປະມານ ໃຫ້ແກ່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ວຽກງານຄວາມ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ເໝີ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ພາບ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-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ຊາຍ</w:t>
      </w:r>
      <w:r w:rsidR="006231F4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;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</w:t>
      </w:r>
      <w:r w:rsidR="00327F88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  </w:t>
      </w:r>
    </w:p>
    <w:p w:rsidR="00A76623" w:rsidRPr="006249FD" w:rsidRDefault="00A76623" w:rsidP="006249FD">
      <w:pPr>
        <w:numPr>
          <w:ilvl w:val="0"/>
          <w:numId w:val="22"/>
        </w:numPr>
        <w:tabs>
          <w:tab w:val="left" w:pos="1624"/>
        </w:tabs>
        <w:spacing w:after="0" w:line="240" w:lineRule="auto"/>
        <w:ind w:left="426" w:firstLine="904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ສ້າງ, ເຂົ້າຮ່ວມ, ຕີຄວາມໝາຍ ແລະ ຈັດຕັ້ງປະຕິບັດສົນທິສັນຍາ ທີ່ ສປປ ລາວ ເປັນພາຄີ ແລະ ສັນຍາສາກົນໃນລະດັບລັດຖະບານ</w:t>
      </w:r>
      <w:r w:rsidR="0081728A"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ກ່ຽວກັບຄວາມສະເໝີພາບຍິງ-ຊາຍ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;</w:t>
      </w:r>
    </w:p>
    <w:p w:rsidR="00A76623" w:rsidRPr="00C40433" w:rsidRDefault="00A76623" w:rsidP="006249FD">
      <w:pPr>
        <w:numPr>
          <w:ilvl w:val="0"/>
          <w:numId w:val="22"/>
        </w:numPr>
        <w:tabs>
          <w:tab w:val="left" w:pos="1624"/>
        </w:tabs>
        <w:spacing w:after="0" w:line="240" w:lineRule="auto"/>
        <w:ind w:left="426" w:firstLine="90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ຈັດຕັ້ງ, ຊີ້ນຳ ແລະ ຕິດຕາມ</w:t>
      </w:r>
      <w:r w:rsidR="001C6A01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ກວດກາ</w:t>
      </w:r>
      <w:r w:rsidR="001C6A01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ການຮັບໃຊ້ປະຊາຊົນ ແລະ ການແກ້ໄຂຄຳສະເໜີຂອງປະຊາຊົນໃນວຽກງານຄວາມສະເໝີພາບຍິງ-ຊາຍ;</w:t>
      </w:r>
    </w:p>
    <w:p w:rsidR="00A76623" w:rsidRPr="006249FD" w:rsidRDefault="00A76623" w:rsidP="006249FD">
      <w:pPr>
        <w:numPr>
          <w:ilvl w:val="0"/>
          <w:numId w:val="22"/>
        </w:numPr>
        <w:tabs>
          <w:tab w:val="left" w:pos="1624"/>
        </w:tabs>
        <w:spacing w:after="0" w:line="240" w:lineRule="auto"/>
        <w:ind w:left="426" w:firstLine="904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ຊຸກຍູ້,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ຕິດຕາມ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ກວດກາ,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ປະ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ເມີນ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ຜົນ,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ສະຫຼຸບ ແລະ ລາຍງານ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ການຈັດ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>​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ຕັ້ງປະຕິບັດວຽກງານສົ່ງ</w:t>
      </w:r>
      <w:r w:rsidR="006249FD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6249FD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ເສີມຄວາມສະເໝີພາບຍິງ-ຊາຍ ຕໍ່ສະພາແຫ່ງຊາດ;</w:t>
      </w:r>
    </w:p>
    <w:p w:rsidR="00266AE8" w:rsidRDefault="00A76623" w:rsidP="006249FD">
      <w:pPr>
        <w:numPr>
          <w:ilvl w:val="0"/>
          <w:numId w:val="22"/>
        </w:numPr>
        <w:tabs>
          <w:tab w:val="left" w:pos="1624"/>
        </w:tabs>
        <w:spacing w:after="0" w:line="240" w:lineRule="auto"/>
        <w:ind w:left="426" w:firstLine="904"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ມີຄວາມຮັບຜິດຊອບອື່ນ ຕາມທີ່ໄດ້ກຳນົດໄວ້ໃນກົດໝາຍ.</w:t>
      </w:r>
    </w:p>
    <w:p w:rsidR="006249FD" w:rsidRPr="00C40433" w:rsidRDefault="006249FD" w:rsidP="006249FD">
      <w:pPr>
        <w:tabs>
          <w:tab w:val="left" w:pos="1624"/>
        </w:tabs>
        <w:spacing w:after="0" w:line="240" w:lineRule="auto"/>
        <w:ind w:left="1330"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</w:p>
    <w:p w:rsidR="006249FD" w:rsidRDefault="00A76623" w:rsidP="00C40433">
      <w:pPr>
        <w:spacing w:after="0" w:line="240" w:lineRule="auto"/>
        <w:ind w:left="1134" w:hanging="1134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6249FD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>2</w:t>
      </w:r>
      <w:r w:rsidR="00491BC9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9</w:t>
      </w:r>
      <w:r w:rsidR="006249FD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ກະຊວງ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, 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ອົງການ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, 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ອົງການປົກຄອງທ້ອງຖິ່ນ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, 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ແນວລາວສ້າງຊາດ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, 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ສະຫະພັນນັກຮົບເກົ່າລາວ</w:t>
      </w:r>
      <w:r w:rsidR="00584B6E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, </w:t>
      </w:r>
    </w:p>
    <w:p w:rsidR="00A76623" w:rsidRPr="00C40433" w:rsidRDefault="00584B6E" w:rsidP="006249FD">
      <w:pPr>
        <w:spacing w:after="0" w:line="240" w:lineRule="auto"/>
        <w:ind w:left="1134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ອົງການຈັດຕັ້ງມະຫາຊົນ ແລະ ອົງການຈັດຕັ້ງສັງຄົມ</w:t>
      </w:r>
    </w:p>
    <w:p w:rsidR="00A76623" w:rsidRPr="00077EF3" w:rsidRDefault="00584B6E" w:rsidP="006249FD">
      <w:pPr>
        <w:spacing w:after="0" w:line="240" w:lineRule="auto"/>
        <w:ind w:left="426" w:firstLine="722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ກະຊວງ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ອົງການ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ແນວລາວສ້າງຊາດ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  <w:t xml:space="preserve">, </w:t>
      </w:r>
      <w:r w:rsidR="005D19A0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ສະຫະ</w:t>
      </w:r>
      <w:r w:rsidR="00077EF3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5D19A0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ພັນກຳມະບານລາວ, ສະຫະພັນແມ່ຍິງລາວ, ຄະນະຊາວໜຸ່ມປະຊາຊົນປະຕິວັດລາວ 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ແລະ ອົງການຈັດຕັ້ງສັງຄົມ </w:t>
      </w:r>
      <w:r w:rsidR="00A76623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​ມີ​ຄວາມ​ຮັບ​ຜິດ​ຊອບ</w:t>
      </w:r>
      <w:r w:rsidR="00A60022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ແລະ ເປັນເຈົ້າການ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ຕໍ່ວຽກງານ</w:t>
      </w:r>
      <w:r w:rsidR="00EB357E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ສົ່ງເສີມ</w:t>
      </w:r>
      <w:r w:rsidR="00A76623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ຄວາມສະ​ເ​ໝີ​ພາບ​ຍິງ-ຊາຍ ຕາມພາລະບົດບາດ, ສິດ ແລະ ໜ້າທີ່ ຂອງຕົນ ດັ່ງນີ້: </w:t>
      </w:r>
    </w:p>
    <w:p w:rsidR="00A76623" w:rsidRPr="00C40433" w:rsidRDefault="00A76623" w:rsidP="00077EF3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lastRenderedPageBreak/>
        <w:t>ສ້າງແຜນການ, ແຜນງານ, ໂຄງການ ແລະ ກິດຈະກຳ ເພື່ອຈັດຕັ້ງປ</w:t>
      </w:r>
      <w:r w:rsidR="00A4676B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ະຕິບັດວຽກງານຄວາມສະ</w:t>
      </w:r>
      <w:r w:rsidR="00077EF3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  </w:t>
      </w:r>
      <w:r w:rsidR="00A4676B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ເໝີພາບຍິງ-ຊາຍ;</w:t>
      </w:r>
    </w:p>
    <w:p w:rsidR="00A76623" w:rsidRPr="00C40433" w:rsidRDefault="00A76623" w:rsidP="00077EF3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ໂຄສະນາ ເຜີຍ​ແຜ່</w:t>
      </w:r>
      <w:r w:rsidR="00077EF3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,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ສຶກສາອົບຮົມ</w:t>
      </w:r>
      <w:r w:rsidR="00A60022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,</w:t>
      </w:r>
      <w:r w:rsidR="00077EF3" w:rsidRPr="00077EF3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ໃຫ້ຄວາມຮູ້</w:t>
      </w:r>
      <w:r w:rsidR="00A60022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ແລະ ສ້າງຄວາມ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ເຂົ້າ​ໃຈ​</w:t>
      </w:r>
      <w:r w:rsidR="00A60022"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ກ່ຽວກັບ</w:t>
      </w: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ວຽກ​ງານ​ຄວາມ​ສະ​ເໝີ​ພາບ​ຍິງ-ຊາຍ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; </w:t>
      </w:r>
    </w:p>
    <w:p w:rsidR="00A76623" w:rsidRPr="00C40433" w:rsidRDefault="00A76623" w:rsidP="00077EF3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ສ້າງຄວາມເຂັ້ມແຂງໃຫ້ແກ່ແມ່ຍິງທີ່ສັງກັດຢູ່ໃນການຈັດຕັ້ງຂອງຕົນ ແລະ ສົ່ງເສີມຄວາມສະເໝີພາບຍິງ-ຊາຍ;</w:t>
      </w:r>
    </w:p>
    <w:p w:rsidR="00A76623" w:rsidRPr="00C40433" w:rsidRDefault="00A76623" w:rsidP="00077EF3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ໃຫ້ການຮ່ວມມື, ສະໜອງ ຂໍ້ມູນ ຂ່າວສານ ໂດຍມີສະຖິຕິແຍກເພດຍິງ-ຊາຍ ແລະ ປະສານສົມ</w:t>
      </w:r>
      <w:r w:rsidR="00077EF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ທົບກັບ</w:t>
      </w:r>
      <w:r w:rsidRPr="008A4F50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ຄະນະກຳມາທ</w:t>
      </w:r>
      <w:r w:rsidR="008A4F50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ິການເພື່ອຄວາມກ້າວໜ້າຂອງແມ່ຍິງ</w:t>
      </w:r>
      <w:r w:rsidR="008A4F50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, </w:t>
      </w:r>
      <w:r w:rsidR="00077EF3" w:rsidRPr="008A4F50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ແມ່ ແລະ ເດັກ</w:t>
      </w:r>
      <w:r w:rsidRPr="008A4F50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ຂັ້ນ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ຕົນ ໃນການຈັດຕັ້ງ ແລະ ການເຄື່ອນໄຫວວຽກງານຄວ</w:t>
      </w:r>
      <w:r w:rsidR="00077EF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າມສະເໝີພາບຍິງ-ຊາຍ ຕາມພາລະບົດບາດ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ຂອງຕົນ;</w:t>
      </w:r>
    </w:p>
    <w:p w:rsidR="00E90F87" w:rsidRDefault="00A76623" w:rsidP="00077EF3">
      <w:pPr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ມີຄວາມຮັບຜິດຊອບອື່ນ ຕາມທີ່ໄດ້ກຳນົດໄວ້ໃນກົດໝາຍ.</w:t>
      </w:r>
    </w:p>
    <w:p w:rsidR="00077EF3" w:rsidRPr="00C40433" w:rsidRDefault="00077EF3" w:rsidP="00077EF3">
      <w:pPr>
        <w:tabs>
          <w:tab w:val="left" w:pos="1560"/>
        </w:tabs>
        <w:spacing w:after="0" w:line="240" w:lineRule="auto"/>
        <w:ind w:left="1276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A76623" w:rsidRPr="00C40433" w:rsidRDefault="00077EF3" w:rsidP="00C40433">
      <w:pPr>
        <w:spacing w:after="0" w:line="240" w:lineRule="auto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491BC9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30</w:t>
      </w:r>
      <w:r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ສັງຄົມ, ຊຸມ​ຊົນ ​ແລະ ຄອບຄົວ</w:t>
      </w:r>
    </w:p>
    <w:p w:rsidR="00A76623" w:rsidRPr="00C40433" w:rsidRDefault="00A76623" w:rsidP="00077EF3">
      <w:pPr>
        <w:spacing w:after="0" w:line="240" w:lineRule="auto"/>
        <w:ind w:left="426" w:firstLine="652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​ສັງຄົມ, ຊຸມ​ຊົນ ​ແລະ ຄອບຄົວ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ມີ​ຄວາມ​ຮັບ​ຜິດ​ຊອບຕໍ່ວຽກງານສົ່ງເສີມຄວາມສະ​ເ​ໝີ​ພາບ​ຍິງ-ຊາຍ ດັ່ງນີ້:</w:t>
      </w:r>
    </w:p>
    <w:p w:rsidR="00A76623" w:rsidRPr="00C40433" w:rsidRDefault="00A76623" w:rsidP="00077EF3">
      <w:pPr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ເຜີຍແຜ່ ແລະ ສຶກສາອົບຮົມ ສະມາຊິກ​ຂອງ​ຕົນ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ໃຫ້ເຄົາລົບນັບຖື ໃຫ້ກຽດຊຶ່ງ​ກັນ ແລະ ກັນ, ສົ່ງ​ເສີມ​ຮີດຄອງ​ປະ​ເພນີ​ອັນ​ດີງາມ​ຂອງ​ຊາດ ​ແລະ ຂອງ​ເຜົ່າ; </w:t>
      </w:r>
    </w:p>
    <w:p w:rsidR="00A76623" w:rsidRPr="00C40433" w:rsidRDefault="00077EF3" w:rsidP="00077EF3">
      <w:pPr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ປຶກສາຫາລື ແລະ ຕັດສ</w:t>
      </w:r>
      <w:r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>ີ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ນໃຈຮ່ວມກັນໃນທຸກວຽກງານ; </w:t>
      </w:r>
    </w:p>
    <w:p w:rsidR="00A76623" w:rsidRPr="00C40433" w:rsidRDefault="00A76623" w:rsidP="00077EF3">
      <w:pPr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077EF3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ຕ້ານ ແລະ ສະກັດກັ້ນການ​ໃຊ້​ຄວາມ​ຮຸນ​ແຮງ, ທຸກພຶດຕິກຳທີ່ເປັນການຈຳແນກ ໃນການເຂົ້າຮ່ວມການເຄື່ອນໄຫວວຽກງານຕ່າງໆ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; </w:t>
      </w:r>
    </w:p>
    <w:p w:rsidR="00A76623" w:rsidRPr="00C40433" w:rsidRDefault="00A76623" w:rsidP="00077EF3">
      <w:pPr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ຈຳ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ກັດ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ລົບ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ລ້າງ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ຄວາມເຊື່ອ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ຖື</w:t>
      </w:r>
      <w:r w:rsidRPr="00C40433">
        <w:rPr>
          <w:rFonts w:ascii="Phetsarath OT" w:eastAsia="MS Mincho" w:hAnsi="Phetsarath OT" w:cs="Phetsarath OT"/>
          <w:i/>
          <w:iCs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 ຮີດຄອງປະເພນີ ທີ່ເປັນການກົດໜ່ວງຄວາມສະເໝີພາບຍິງ-ຊາຍ ແລະ ຄວາມກ້າວໜ້າຂອງແມ່ຍິງ;</w:t>
      </w:r>
    </w:p>
    <w:p w:rsidR="00077EF3" w:rsidRPr="000A2EE2" w:rsidRDefault="00A76623" w:rsidP="000A2EE2">
      <w:pPr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34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ມີຄວາມຮັບຜິດຊອບອື່ນ ຕາມທີ່ໄດ້ກຳນົດໄວ້ໃນກົດໝາຍ.</w:t>
      </w:r>
    </w:p>
    <w:p w:rsidR="00A76623" w:rsidRPr="00C40433" w:rsidRDefault="00A76623" w:rsidP="00C40433">
      <w:pPr>
        <w:tabs>
          <w:tab w:val="left" w:pos="1276"/>
        </w:tabs>
        <w:spacing w:after="0" w:line="240" w:lineRule="auto"/>
        <w:jc w:val="both"/>
        <w:rPr>
          <w:rFonts w:ascii="Phetsarath OT" w:eastAsia="MS Mincho" w:hAnsi="Phetsarath OT" w:cs="Phetsarath OT"/>
          <w:b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</w:t>
      </w:r>
      <w:r w:rsidR="00077EF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າ</w:t>
      </w:r>
      <w:r w:rsidR="00077EF3">
        <w:rPr>
          <w:rFonts w:ascii="Phetsarath OT" w:eastAsia="MS Mincho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60022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31</w:t>
      </w:r>
      <w:r w:rsidR="00077EF3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ຍິງ ແລະ ຊາຍ</w:t>
      </w:r>
    </w:p>
    <w:p w:rsidR="00A76623" w:rsidRPr="00C40433" w:rsidRDefault="00A76623" w:rsidP="00077EF3">
      <w:pPr>
        <w:spacing w:after="0" w:line="240" w:lineRule="auto"/>
        <w:ind w:left="567" w:firstLine="567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 ແລະ 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lo-LA"/>
        </w:rPr>
        <w:t xml:space="preserve"> </w:t>
      </w:r>
      <w:r w:rsidR="00A60022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ຄວາມ​ຮັບ​ຜິດ​ຊອບ</w:t>
      </w:r>
      <w:r w:rsidR="00A60022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ຕໍ່ການ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ສົ່ງເສີມຄວາມສະ​ເ​ໝີ​ພາບ​ຍິງ-ຊາຍ ດັ່ງນີ້:</w:t>
      </w:r>
    </w:p>
    <w:p w:rsidR="00077EF3" w:rsidRPr="00A21C94" w:rsidRDefault="00A76623" w:rsidP="00077EF3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lo-LA"/>
        </w:rPr>
      </w:pPr>
      <w:r w:rsidRPr="00A21C9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ພັດ​ທະ​ນາ​ຕົນ​ເອງ​ທາງ​ດ້ານ</w:t>
      </w:r>
      <w:r w:rsidR="006A724B" w:rsidRPr="00A21C9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21C9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ຮ່າງ​ກາຍ ແລະ ຈິດ​ໃຈ</w:t>
      </w:r>
      <w:r w:rsidR="00D1549B" w:rsidRPr="00A21C9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ເພື່ອ​ໃຫ້​ມີ​ສຸ</w:t>
      </w:r>
      <w:r w:rsidR="006A724B" w:rsidRPr="00A21C9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​ຂະ​ພາບ​ດີ ແລະ ຈິດ​ໃຈ​ເບີກ​ບານ</w:t>
      </w:r>
      <w:r w:rsidRPr="00A21C9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;</w:t>
      </w:r>
    </w:p>
    <w:p w:rsidR="00077EF3" w:rsidRDefault="00A76623" w:rsidP="00077EF3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077EF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ສຶກ​ສາ ຮໍ່າຮຽນ ເພື່ອ​ຍົກ​ລະດັບ ​ຄວາມ​ຮູ້​ ຄວາມ​ສາມາ​ດ ໃນ​ທຸກ​ດ້ານ, ສ້າງ​ຕົນ​ເອງໃຫ້ເປັນພົົນລະເມືອງດີ, ຄິດ ແລະ ກະທໍາດີ</w:t>
      </w:r>
      <w:r w:rsidRPr="00077EF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 xml:space="preserve"> </w:t>
      </w:r>
      <w:r w:rsidRPr="00077EF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​ມີ</w:t>
      </w:r>
      <w:r w:rsidR="008A4F50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077EF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ຄວາມກ້າວໜ້າ, ເຂັ້ມແຂງ ແລະ ເທົ່າ​ທຽມ​ກັນ​;</w:t>
      </w:r>
    </w:p>
    <w:p w:rsidR="00A76623" w:rsidRPr="00077EF3" w:rsidRDefault="00A76623" w:rsidP="00077EF3">
      <w:pPr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  <w:r w:rsidRPr="00077EF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ມີຄວາມຮັບຜິດຊອບອື່ນ ຕາມທີ່ໄດ້ກຳນົດໄວ້ໃນກົດໝາຍ.</w:t>
      </w:r>
    </w:p>
    <w:p w:rsidR="00266AE8" w:rsidRPr="00C40433" w:rsidRDefault="00266AE8" w:rsidP="00C40433">
      <w:pPr>
        <w:spacing w:after="0" w:line="240" w:lineRule="auto"/>
        <w:jc w:val="both"/>
        <w:rPr>
          <w:rFonts w:ascii="Phetsarath OT" w:eastAsia="MS Mincho" w:hAnsi="Phetsarath OT" w:cs="Phetsarath OT"/>
          <w:noProof/>
          <w:sz w:val="24"/>
          <w:szCs w:val="24"/>
          <w:lang w:bidi="lo-LA"/>
        </w:rPr>
      </w:pPr>
    </w:p>
    <w:p w:rsidR="00A76623" w:rsidRPr="00A21C94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noProof/>
          <w:sz w:val="28"/>
          <w:lang w:bidi="th-TH"/>
        </w:rPr>
      </w:pPr>
      <w:r w:rsidRPr="00A21C94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A21C94">
        <w:rPr>
          <w:rFonts w:ascii="Phetsarath OT" w:eastAsia="MS Mincho" w:hAnsi="Phetsarath OT" w:cs="Phetsarath OT"/>
          <w:b/>
          <w:noProof/>
          <w:sz w:val="28"/>
          <w:lang w:bidi="th-TH"/>
        </w:rPr>
        <w:t xml:space="preserve"> IV</w:t>
      </w:r>
    </w:p>
    <w:p w:rsidR="00A76623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8"/>
          <w:szCs w:val="28"/>
          <w:lang w:bidi="lo-LA"/>
        </w:rPr>
      </w:pPr>
      <w:r w:rsidRPr="00A21C94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ຂໍ້ຫ້າມ</w:t>
      </w:r>
    </w:p>
    <w:p w:rsidR="00A21C94" w:rsidRPr="00A21C94" w:rsidRDefault="00A21C94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</w:p>
    <w:p w:rsidR="00A76623" w:rsidRPr="00C40433" w:rsidRDefault="00A76623" w:rsidP="00C40433">
      <w:pPr>
        <w:shd w:val="clear" w:color="auto" w:fill="FFFFFF"/>
        <w:spacing w:after="0" w:line="240" w:lineRule="auto"/>
        <w:jc w:val="both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A21C94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3</w:t>
      </w:r>
      <w:r w:rsidR="00A60022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2</w:t>
      </w:r>
      <w:r w:rsidR="00A21C94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ຂໍ້ຫ້າມທົ່ວໄປ</w:t>
      </w:r>
    </w:p>
    <w:p w:rsidR="00A76623" w:rsidRPr="00C40433" w:rsidRDefault="00A76623" w:rsidP="00A21C94">
      <w:pPr>
        <w:shd w:val="clear" w:color="auto" w:fill="FFFFFF"/>
        <w:spacing w:after="0" w:line="240" w:lineRule="auto"/>
        <w:ind w:left="698" w:firstLine="436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ຫ້າມ ບຸກຄົນ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ນິຕິບຸກຄົນ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 ການຈັດຕັ້ງ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ພຶດຕິກຳ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ດັ່ງນີ້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:</w:t>
      </w:r>
    </w:p>
    <w:p w:rsidR="00A76623" w:rsidRPr="00C40433" w:rsidRDefault="00A76623" w:rsidP="00A21C94">
      <w:pPr>
        <w:numPr>
          <w:ilvl w:val="0"/>
          <w:numId w:val="13"/>
        </w:numPr>
        <w:shd w:val="clear" w:color="auto" w:fill="FFFFFF"/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noProof/>
        </w:rPr>
      </w:pP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ເມີນ​ເສີຍ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,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ຖື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val="fr-FR" w:bidi="lo-LA"/>
        </w:rPr>
        <w:t>ເບົາ ຫຼື ປະຕິເສດ ​ ຄວາມສະເໝີພາບຍິງ-ຊາຍ</w:t>
      </w:r>
      <w:r w:rsidRPr="00C40433">
        <w:rPr>
          <w:rFonts w:ascii="Phetsarath OT" w:hAnsi="Phetsarath OT" w:cs="Phetsarath OT"/>
          <w:noProof/>
          <w:cs/>
          <w:lang w:val="fr-FR" w:bidi="lo-LA"/>
        </w:rPr>
        <w:t>;</w:t>
      </w:r>
    </w:p>
    <w:p w:rsidR="00A76623" w:rsidRPr="00C40433" w:rsidRDefault="00A21C94" w:rsidP="00A21C94">
      <w:pPr>
        <w:numPr>
          <w:ilvl w:val="0"/>
          <w:numId w:val="13"/>
        </w:numPr>
        <w:shd w:val="clear" w:color="auto" w:fill="FFFFFF"/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bidi="th-TH"/>
        </w:rPr>
      </w:pPr>
      <w:r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ລະເມີດ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ສິດ ຫຼື</w:t>
      </w:r>
      <w:r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ຜົນປະໂຫຍດອັນຊອບທຳ ແລະ ກຽດສັກສີ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ຂອງຍິງ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th-TH"/>
        </w:rPr>
        <w:t>-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ຊາຍ;</w:t>
      </w:r>
    </w:p>
    <w:p w:rsidR="00A76623" w:rsidRPr="00C40433" w:rsidRDefault="00A76623" w:rsidP="00A21C94">
      <w:pPr>
        <w:numPr>
          <w:ilvl w:val="0"/>
          <w:numId w:val="13"/>
        </w:numPr>
        <w:shd w:val="clear" w:color="auto" w:fill="FFFFFF"/>
        <w:tabs>
          <w:tab w:val="left" w:pos="42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val="fr-FR" w:bidi="lo-LA"/>
        </w:rPr>
        <w:t>ຂັດ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ຂວາງການເຄື່ອນໄຫວວຽກງານຄວາມສະເໝີພາບຍິງ-ຊາຍ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;</w:t>
      </w:r>
    </w:p>
    <w:p w:rsidR="00A76623" w:rsidRPr="00C40433" w:rsidRDefault="00A76623" w:rsidP="00A21C94">
      <w:pPr>
        <w:numPr>
          <w:ilvl w:val="0"/>
          <w:numId w:val="13"/>
        </w:numPr>
        <w:shd w:val="clear" w:color="auto" w:fill="FFFFFF"/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lastRenderedPageBreak/>
        <w:t>ສວຍໃຊ້ອຳນາ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ດ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,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ໜ້າທີ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່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,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ຕຳແໜ່ງ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,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ບັງຄັ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ບ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,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ນາບຂູ່</w:t>
      </w:r>
      <w:r w:rsidR="00411F86">
        <w:rPr>
          <w:rFonts w:ascii="Phetsarath OT" w:eastAsia="Calibri" w:hAnsi="Phetsarath OT" w:cs="Phetsarath OT" w:hint="cs"/>
          <w:noProof/>
          <w:sz w:val="24"/>
          <w:szCs w:val="24"/>
          <w:cs/>
          <w:lang w:bidi="lo-LA"/>
        </w:rPr>
        <w:t>,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 xml:space="preserve"> ໃຊ້ຄວາມຮຸນແຮງທາງຮ່າງກາຍ ແລະ ຈິດ</w:t>
      </w:r>
      <w:r w:rsidR="00411F86">
        <w:rPr>
          <w:rFonts w:ascii="Phetsarath OT" w:eastAsia="Calibri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411F86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ໃຈ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 xml:space="preserve"> ເພື່ອຫາຜົນປະໂຫຍດ</w:t>
      </w:r>
      <w:r w:rsidR="00411F86">
        <w:rPr>
          <w:rFonts w:ascii="Phetsarath OT" w:eastAsia="Calibri" w:hAnsi="Phetsarath OT" w:cs="Phetsarath OT" w:hint="cs"/>
          <w:noProof/>
          <w:sz w:val="24"/>
          <w:szCs w:val="24"/>
          <w:cs/>
          <w:lang w:bidi="lo-LA"/>
        </w:rPr>
        <w:t>ແກ່ຕົນ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ຫຼື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ພັກພວກ ທີ່ເຮັດໃຫ້ບໍ່ມີຄວາມ​ສະ​ເໝີ​ພາບ​ຍິງ​-ຊາຍ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;</w:t>
      </w:r>
    </w:p>
    <w:p w:rsidR="00A76623" w:rsidRPr="00C40433" w:rsidRDefault="00A76623" w:rsidP="00A21C94">
      <w:pPr>
        <w:numPr>
          <w:ilvl w:val="0"/>
          <w:numId w:val="13"/>
        </w:numPr>
        <w:shd w:val="clear" w:color="auto" w:fill="FFFFFF"/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bidi="th-TH"/>
        </w:rPr>
      </w:pP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ຂໍເອົາ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,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ທວງເອົາ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,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ໃຫ້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ຫຼື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ຮັບສິນບົນ</w:t>
      </w:r>
      <w:r w:rsidR="006146F3"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ເພື່ອຜົນປະໂຫຍດ</w:t>
      </w:r>
      <w:r w:rsidR="006146F3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ຂອງຕົ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ນ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ຫຼື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ຄອບຄົວ</w:t>
      </w:r>
      <w:r w:rsidR="00A21C94">
        <w:rPr>
          <w:rFonts w:ascii="Phetsarath OT" w:eastAsia="Calibri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6146F3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ກ່ຽວກັບ​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ຄວາມ​ສະ​</w:t>
      </w:r>
      <w:r w:rsidR="001C6A01">
        <w:rPr>
          <w:rFonts w:ascii="Phetsarath OT" w:eastAsia="Calibri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A21C94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ເໝີ​ພາບ​ຍິງ​-ຊາຍ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;</w:t>
      </w:r>
    </w:p>
    <w:p w:rsidR="00266AE8" w:rsidRPr="00A21C94" w:rsidRDefault="00A76623" w:rsidP="00A21C94">
      <w:pPr>
        <w:numPr>
          <w:ilvl w:val="0"/>
          <w:numId w:val="13"/>
        </w:numPr>
        <w:shd w:val="clear" w:color="auto" w:fill="FFFFFF"/>
        <w:tabs>
          <w:tab w:val="left" w:pos="42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ທີ່ເປັນການລະເມີດກົດໝາຍ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val="fr-FR" w:bidi="lo-LA"/>
        </w:rPr>
        <w:t>.</w:t>
      </w:r>
    </w:p>
    <w:p w:rsidR="00A21C94" w:rsidRPr="00A21C94" w:rsidRDefault="00A21C94" w:rsidP="00A21C94">
      <w:pPr>
        <w:shd w:val="clear" w:color="auto" w:fill="FFFFFF"/>
        <w:tabs>
          <w:tab w:val="left" w:pos="426"/>
          <w:tab w:val="left" w:pos="1560"/>
        </w:tabs>
        <w:spacing w:after="0" w:line="240" w:lineRule="auto"/>
        <w:ind w:left="1276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</w:p>
    <w:p w:rsidR="00A76623" w:rsidRPr="00C40433" w:rsidRDefault="00A76623" w:rsidP="00A21C94">
      <w:pPr>
        <w:spacing w:after="0" w:line="240" w:lineRule="auto"/>
        <w:jc w:val="both"/>
        <w:rPr>
          <w:rFonts w:ascii="Phetsarath OT" w:eastAsia="Calibri" w:hAnsi="Phetsarath OT" w:cs="Phetsarath OT"/>
          <w:b/>
          <w:bCs/>
          <w:noProof/>
          <w:sz w:val="24"/>
          <w:szCs w:val="24"/>
          <w:lang w:bidi="th-TH"/>
        </w:rPr>
      </w:pP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A21C94">
        <w:rPr>
          <w:rFonts w:ascii="Phetsarath OT" w:eastAsia="Calibri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bidi="lo-LA"/>
        </w:rPr>
        <w:t>3</w:t>
      </w:r>
      <w:r w:rsidR="00A60022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bidi="lo-LA"/>
        </w:rPr>
        <w:t>3</w:t>
      </w:r>
      <w:r w:rsidR="00A21C94">
        <w:rPr>
          <w:rFonts w:ascii="Phetsarath OT" w:eastAsia="Calibri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ຂໍ້ຫ້າມສຳລັບພະນັກງານ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  <w:t>-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ລັດຖະກອນ ທີ່ຮັບຜິດຊອບວຽກງານຄວາມສະເໝີພາບຍິງ-ຊາຍ</w:t>
      </w:r>
    </w:p>
    <w:p w:rsidR="00A76623" w:rsidRPr="00C40433" w:rsidRDefault="00A76623" w:rsidP="00A21C94">
      <w:pPr>
        <w:spacing w:after="0" w:line="240" w:lineRule="auto"/>
        <w:ind w:left="698" w:firstLine="464"/>
        <w:jc w:val="both"/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ຫ້າມພະນັກງານ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lo-LA"/>
        </w:rPr>
        <w:t>-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ລັດຖະກອນ ທີ່ຮັບຜິດຊອບວຽກງານຄວາມສະເໝີພາບຍິງ-ຊາຍ</w:t>
      </w:r>
      <w:r w:rsidR="00A21C94">
        <w:rPr>
          <w:rFonts w:ascii="Phetsarath OT" w:eastAsia="Calibri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A21C94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</w:t>
      </w:r>
      <w:r w:rsidR="00A21C94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ພຶດຕິກຳ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ດັ່ງນີ້</w:t>
      </w:r>
      <w:r w:rsidRPr="00C40433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:</w:t>
      </w:r>
    </w:p>
    <w:p w:rsidR="00A76623" w:rsidRPr="00C40433" w:rsidRDefault="00A76623" w:rsidP="00A21C94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ນຳພາ, ປຸກລະດົມ, ຂົນຂວາຍ ຈັດຕັ້ງເປັນກຸ່ມ, ພັກພວກ, ແບ່ງແຍກຄວາມສາມັກຄີ, ຄວາມສະເໝີພາບຍິງ-ຊາຍ; </w:t>
      </w:r>
    </w:p>
    <w:p w:rsidR="00A76623" w:rsidRPr="00C40433" w:rsidRDefault="00A76623" w:rsidP="00A21C94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ເມີນເສີຍຕໍ່ໜ້າທີ່ ຄວາມຮັບຜິດຊອບຂອງຕົນ ຫຼື ກົດໜ່ວງ ຖ່ວງດຶງເອກະສານ; </w:t>
      </w:r>
    </w:p>
    <w:p w:rsidR="00A76623" w:rsidRPr="00C40433" w:rsidRDefault="00A76623" w:rsidP="00A21C94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ໂຄສະນາ ຊວນເຊື່ອກ່ຽວກັບວຽກງານຄວາມສະເໝີພາບຍິງ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  <w:t>-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ຊ</w:t>
      </w:r>
      <w:r w:rsidR="001C6A01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າຍ ທີ່ບໍ່ຖືກຕ້ອງ, ບໍ່ສອດຄ່ອງກັບ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ແນວທາງ ນະໂຍບາຍ ແລະ ກົດໝາຍ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  <w:t>;</w:t>
      </w:r>
    </w:p>
    <w:p w:rsidR="0081728A" w:rsidRPr="00C40433" w:rsidRDefault="00A76623" w:rsidP="00A21C94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ມີພຶດຕິກຳອື່ນ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ທີ່ເປັນການລະເມີດກົດໝາຍ.</w:t>
      </w:r>
    </w:p>
    <w:p w:rsidR="00A21C94" w:rsidRPr="00C40433" w:rsidRDefault="00A21C94" w:rsidP="00C40433">
      <w:pPr>
        <w:shd w:val="clear" w:color="auto" w:fill="FFFFFF"/>
        <w:spacing w:after="0" w:line="240" w:lineRule="auto"/>
        <w:contextualSpacing/>
        <w:jc w:val="both"/>
        <w:rPr>
          <w:rFonts w:ascii="Phetsarath OT" w:eastAsia="MS Mincho" w:hAnsi="Phetsarath OT" w:cs="Phetsarath OT"/>
          <w:noProof/>
          <w:szCs w:val="28"/>
          <w:lang w:val="fr-FR" w:bidi="lo-LA"/>
        </w:rPr>
      </w:pPr>
    </w:p>
    <w:p w:rsidR="00A76623" w:rsidRPr="00C40433" w:rsidRDefault="00A21C94" w:rsidP="00C40433">
      <w:pPr>
        <w:spacing w:after="0" w:line="240" w:lineRule="auto"/>
        <w:jc w:val="both"/>
        <w:rPr>
          <w:rFonts w:ascii="Phetsarath OT" w:eastAsia="Calibri" w:hAnsi="Phetsarath OT" w:cs="Phetsarath OT"/>
          <w:b/>
          <w:noProof/>
          <w:sz w:val="24"/>
          <w:szCs w:val="24"/>
          <w:lang w:val="fr-FR" w:bidi="th-TH"/>
        </w:rPr>
      </w:pPr>
      <w:r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Calibri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val="fr-FR" w:bidi="lo-LA"/>
        </w:rPr>
        <w:t>3</w:t>
      </w:r>
      <w:r w:rsidR="00A60022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val="fr-FR" w:bidi="lo-LA"/>
        </w:rPr>
        <w:t>4</w:t>
      </w:r>
      <w:r>
        <w:rPr>
          <w:rFonts w:ascii="Phetsarath OT" w:eastAsia="Calibri" w:hAnsi="Phetsarath OT" w:cs="Phetsarath OT" w:hint="cs"/>
          <w:b/>
          <w:noProof/>
          <w:sz w:val="24"/>
          <w:szCs w:val="24"/>
          <w:cs/>
          <w:lang w:val="fr-FR" w:bidi="lo-LA"/>
        </w:rPr>
        <w:t xml:space="preserve">  </w:t>
      </w:r>
      <w:r w:rsidR="00A76623"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ຂໍ້ຫ້າມສຳລັບສະມາຊິກໃນຄອບຄົວ</w:t>
      </w:r>
    </w:p>
    <w:p w:rsidR="00A76623" w:rsidRPr="00C40433" w:rsidRDefault="00A76623" w:rsidP="00A21C94">
      <w:pPr>
        <w:spacing w:after="0" w:line="240" w:lineRule="auto"/>
        <w:ind w:firstLine="1134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ຫ້າມ ສະມາຊິກໃນຄອບຄົວ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ມີ ພຶດຕິກຳ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 xml:space="preserve"> 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ດັ່ງນີ້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>:</w:t>
      </w:r>
    </w:p>
    <w:p w:rsidR="00A76623" w:rsidRPr="00C40433" w:rsidRDefault="00A76623" w:rsidP="00A21C94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ລຳອຽງ ລູກຍິງ ຫຼື ລູກຊາຍ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ຫຼື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ຜູ້ຢູ່ໃຕ້ການຄຸ້ມຄອງຂອງຕົນ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>;</w:t>
      </w:r>
    </w:p>
    <w:p w:rsidR="00A76623" w:rsidRPr="00C40433" w:rsidRDefault="00A76623" w:rsidP="00A21C94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ສົ່ງເສີມໃຫ້ມີການຈຳແນກ, ການໝິ່ນປະໝາດ ຫຼື ມີທັດສະນະທີ່ບໍ່ຖືກຕ້ອງ </w:t>
      </w:r>
      <w:r w:rsidR="006146F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ຕໍ່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ຄວາມສະເໝີພາບຍິງ-ຊາຍ;</w:t>
      </w:r>
    </w:p>
    <w:p w:rsidR="004400B2" w:rsidRPr="00C40433" w:rsidRDefault="00A21C94" w:rsidP="00A21C94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</w:pPr>
      <w:r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ກີດກັນ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ສະມາຊິກໃນຄອບຄົວ ທີ່ເປັນເພດຍິງ</w:t>
      </w:r>
      <w:r w:rsidR="002E048F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</w:t>
      </w:r>
      <w:r w:rsidR="002E048F" w:rsidRPr="001C6A01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ແລະ ຊາຍ</w:t>
      </w:r>
      <w:r w:rsidR="004400B2" w:rsidRPr="001C6A01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</w:t>
      </w:r>
      <w:r w:rsidR="004400B2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ໃນ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ການເຂົ້າເຖິງ </w:t>
      </w:r>
      <w:r w:rsidR="004400B2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ເສດຖະກິດ, ວັດທະ</w:t>
      </w:r>
      <w:r>
        <w:rPr>
          <w:rFonts w:ascii="Phetsarath OT" w:eastAsia="Calibri" w:hAnsi="Phetsarath OT" w:cs="Phetsarath OT" w:hint="cs"/>
          <w:noProof/>
          <w:sz w:val="24"/>
          <w:szCs w:val="24"/>
          <w:cs/>
          <w:lang w:val="fr-FR" w:bidi="lo-LA"/>
        </w:rPr>
        <w:t xml:space="preserve"> </w:t>
      </w:r>
      <w:r w:rsidR="004400B2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ນະທໍາ, 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ການສຶກສາ</w:t>
      </w:r>
      <w:r w:rsidR="004400B2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, ກິລາ,  ສາທາລະນະສຸກ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ແລະ ອື່ນໆ</w:t>
      </w:r>
      <w:r w:rsidR="00A76623"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>;</w:t>
      </w:r>
    </w:p>
    <w:p w:rsidR="004400B2" w:rsidRPr="00C40433" w:rsidRDefault="004400B2" w:rsidP="00A21C94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ຂັດຂວາງ ສະມາຊິກໃນຄອບຄົວ ທີ່ເປັນເພດຍິງ</w:t>
      </w:r>
      <w:r w:rsidR="002E048F"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ແລະ ຊາຍ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 xml:space="preserve"> ທີ່ມີເ</w:t>
      </w:r>
      <w:r w:rsidR="00A21C94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ງື່ອນໄຂເຂົ້າເປັນການນຳລະດັບຕ່າງໆ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fr-FR" w:bidi="lo-LA"/>
        </w:rPr>
        <w:t>ຂອງບ້ານ ແລະ ເມືອງ;</w:t>
      </w:r>
    </w:p>
    <w:p w:rsidR="00A76623" w:rsidRPr="00C40433" w:rsidRDefault="00A76623" w:rsidP="00A21C94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ມີພຶດຕິກຳອື່ນ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ທີ່ເປັນການລະເມີດກົດໝາຍ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val="fr-FR" w:bidi="th-TH"/>
        </w:rPr>
        <w:t>.</w:t>
      </w:r>
    </w:p>
    <w:p w:rsidR="00E90F87" w:rsidRPr="008B1931" w:rsidRDefault="00E90F87" w:rsidP="00C40433">
      <w:pPr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val="fr-FR" w:bidi="lo-LA"/>
        </w:rPr>
      </w:pPr>
    </w:p>
    <w:p w:rsidR="00A76623" w:rsidRPr="008B1931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noProof/>
          <w:sz w:val="36"/>
          <w:lang w:val="fr-FR" w:bidi="lo-LA"/>
        </w:rPr>
      </w:pPr>
      <w:r w:rsidRPr="008B1931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8B1931">
        <w:rPr>
          <w:rFonts w:ascii="Phetsarath OT" w:eastAsia="MS Mincho" w:hAnsi="Phetsarath OT" w:cs="Phetsarath OT"/>
          <w:b/>
          <w:noProof/>
          <w:sz w:val="28"/>
          <w:lang w:val="fr-FR" w:bidi="th-TH"/>
        </w:rPr>
        <w:t xml:space="preserve"> V</w:t>
      </w:r>
    </w:p>
    <w:p w:rsidR="00A76623" w:rsidRPr="008B1931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noProof/>
          <w:sz w:val="28"/>
          <w:lang w:val="fr-FR" w:bidi="th-TH"/>
        </w:rPr>
      </w:pPr>
      <w:r w:rsidRPr="008B1931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ການຄຸ້ມຄອງ</w:t>
      </w:r>
      <w:r w:rsidRPr="008B1931">
        <w:rPr>
          <w:rFonts w:ascii="Phetsarath OT" w:eastAsia="MS Mincho" w:hAnsi="Phetsarath OT" w:cs="Phetsarath OT"/>
          <w:b/>
          <w:noProof/>
          <w:sz w:val="28"/>
          <w:lang w:val="fr-FR" w:bidi="th-TH"/>
        </w:rPr>
        <w:t xml:space="preserve"> </w:t>
      </w:r>
      <w:r w:rsidRPr="008B1931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ແລະ</w:t>
      </w:r>
      <w:r w:rsidRPr="008B1931">
        <w:rPr>
          <w:rFonts w:ascii="Phetsarath OT" w:eastAsia="MS Mincho" w:hAnsi="Phetsarath OT" w:cs="Phetsarath OT"/>
          <w:b/>
          <w:noProof/>
          <w:sz w:val="28"/>
          <w:lang w:val="fr-FR" w:bidi="th-TH"/>
        </w:rPr>
        <w:t xml:space="preserve"> </w:t>
      </w:r>
      <w:r w:rsidRPr="008B1931">
        <w:rPr>
          <w:rFonts w:ascii="Phetsarath OT" w:eastAsia="MS Mincho" w:hAnsi="Phetsarath OT" w:cs="Phetsarath OT"/>
          <w:b/>
          <w:bCs/>
          <w:noProof/>
          <w:sz w:val="28"/>
          <w:szCs w:val="28"/>
          <w:cs/>
          <w:lang w:bidi="lo-LA"/>
        </w:rPr>
        <w:t>ການກວດກາ</w:t>
      </w:r>
    </w:p>
    <w:p w:rsidR="00A76623" w:rsidRPr="008B1931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noProof/>
          <w:sz w:val="26"/>
          <w:szCs w:val="26"/>
          <w:lang w:val="fr-FR" w:bidi="th-TH"/>
        </w:rPr>
      </w:pPr>
      <w:r w:rsidRPr="008B1931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ໝວດທີ</w:t>
      </w:r>
      <w:r w:rsidRPr="008B1931">
        <w:rPr>
          <w:rFonts w:ascii="Phetsarath OT" w:eastAsia="MS Mincho" w:hAnsi="Phetsarath OT" w:cs="Phetsarath OT"/>
          <w:b/>
          <w:noProof/>
          <w:sz w:val="26"/>
          <w:szCs w:val="26"/>
          <w:lang w:val="fr-FR" w:bidi="th-TH"/>
        </w:rPr>
        <w:t xml:space="preserve"> 1</w:t>
      </w:r>
    </w:p>
    <w:p w:rsidR="0081728A" w:rsidRPr="000A2EE2" w:rsidRDefault="00A76623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6"/>
          <w:szCs w:val="26"/>
          <w:lang w:val="fr-FR" w:bidi="lo-LA"/>
        </w:rPr>
      </w:pPr>
      <w:r w:rsidRPr="008B1931">
        <w:rPr>
          <w:rFonts w:ascii="Phetsarath OT" w:eastAsia="MS Mincho" w:hAnsi="Phetsarath OT" w:cs="Phetsarath OT"/>
          <w:b/>
          <w:bCs/>
          <w:noProof/>
          <w:sz w:val="26"/>
          <w:szCs w:val="26"/>
          <w:cs/>
          <w:lang w:bidi="lo-LA"/>
        </w:rPr>
        <w:t>ການຄຸ້ມຄອງວຽກງານຄວາມສະເໝີພາບຍິງ-ຊາຍ</w:t>
      </w:r>
    </w:p>
    <w:p w:rsidR="008B1931" w:rsidRPr="008B1931" w:rsidRDefault="008B1931" w:rsidP="00C40433">
      <w:pPr>
        <w:spacing w:after="0" w:line="240" w:lineRule="auto"/>
        <w:jc w:val="center"/>
        <w:rPr>
          <w:rFonts w:ascii="Phetsarath OT" w:eastAsia="MS Mincho" w:hAnsi="Phetsarath OT" w:cs="Phetsarath OT"/>
          <w:b/>
          <w:bCs/>
          <w:noProof/>
          <w:sz w:val="24"/>
          <w:szCs w:val="24"/>
          <w:lang w:val="fr-FR" w:bidi="lo-LA"/>
        </w:rPr>
      </w:pPr>
    </w:p>
    <w:p w:rsidR="00A76623" w:rsidRPr="00C40433" w:rsidRDefault="008B1931" w:rsidP="00C40433">
      <w:pPr>
        <w:spacing w:after="0" w:line="240" w:lineRule="auto"/>
        <w:jc w:val="both"/>
        <w:rPr>
          <w:rFonts w:ascii="Phetsarath OT" w:eastAsia="MS Mincho" w:hAnsi="Phetsarath OT" w:cs="Phetsarath OT"/>
          <w:noProof/>
          <w:szCs w:val="24"/>
          <w:lang w:val="fr-FR" w:bidi="th-TH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A76623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3</w:t>
      </w:r>
      <w:r w:rsidR="00A60022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5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ອົງການຄຸ້ມຄອງວຽກງານຄວາມສະເໝີພາບຍິງ-ຊາຍ</w:t>
      </w:r>
    </w:p>
    <w:p w:rsidR="00C77772" w:rsidRPr="00D46087" w:rsidRDefault="00A76623" w:rsidP="00D46087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D460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ເປັນຜູ້ຄຸ້ມຄອງວຽກງານ</w:t>
      </w:r>
      <w:r w:rsidRPr="00D46087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ຄວາມສະເໝີພາບຍິງ-ຊາຍ </w:t>
      </w:r>
      <w:r w:rsidRPr="00D4608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ຢ່າງລວມສູນ ແລະ ເປັນເອກະພາບໃນຂອບເຂດທົ່ວປະເທດ ໂດຍມອບ</w:t>
      </w:r>
      <w:r w:rsidR="008B1931" w:rsidRPr="00D4608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ໃຫ້</w:t>
      </w:r>
      <w:r w:rsidRPr="00D46087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ຄະນະກຳມາທິການແຫ່ງຊາດເພື່ອຄວາມກ້າວໜ້າຂອງແມ່ຍິງ, ແມ່ ແລະ </w:t>
      </w:r>
      <w:r w:rsidRPr="00D46087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ເດັກ </w:t>
      </w:r>
      <w:r w:rsidR="00C77772" w:rsidRPr="00D46087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ຮັບຜິດຊອບໂດຍກົງ </w:t>
      </w:r>
      <w:r w:rsidRPr="00D46087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D4608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ເປັນເຈົ້າການປະສານສົມທົບ</w:t>
      </w:r>
      <w:r w:rsidRPr="00D460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ກັບບັນດາ</w:t>
      </w:r>
      <w:r w:rsidR="00F8038B" w:rsidRPr="00D460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60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ກະຊວງ, ອົງການ ແລະ ອົງການປົກ</w:t>
      </w:r>
      <w:r w:rsidR="00D460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60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ຄອງທ້ອງຖິ່ນທີ່ກ່ຽວຂ້ອງ</w:t>
      </w:r>
      <w:r w:rsidR="008A4F50" w:rsidRPr="00D460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C77772" w:rsidRPr="00D460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A76623" w:rsidRPr="00C40433" w:rsidRDefault="00A76623" w:rsidP="008B1931">
      <w:pPr>
        <w:spacing w:after="0" w:line="240" w:lineRule="auto"/>
        <w:ind w:firstLine="123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ອົງການຄຸ້ມຄອງວຽກງານຄວາມສະເໝີພາບຍິງ-ຊາຍ ປະກອບດ້ວຍ:</w:t>
      </w:r>
    </w:p>
    <w:p w:rsidR="00A76623" w:rsidRPr="00C40433" w:rsidRDefault="00A76623" w:rsidP="008B1931">
      <w:pPr>
        <w:numPr>
          <w:ilvl w:val="0"/>
          <w:numId w:val="6"/>
        </w:numPr>
        <w:tabs>
          <w:tab w:val="left" w:pos="1701"/>
        </w:tabs>
        <w:spacing w:after="0" w:line="240" w:lineRule="auto"/>
        <w:ind w:left="1134" w:firstLine="284"/>
        <w:contextualSpacing/>
        <w:jc w:val="both"/>
        <w:rPr>
          <w:rFonts w:ascii="Phetsarath OT" w:eastAsia="MS Mincho" w:hAnsi="Phetsarath OT" w:cs="Phetsarath OT"/>
          <w:sz w:val="24"/>
          <w:szCs w:val="24"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ຄະນະກໍາມາທິການແຫ່ງຊາດເພື່ອຄວາມກ້າວໜ້າຂອງແມ່ຍິງ, ແມ່ ແລະ ເດັກ</w:t>
      </w:r>
      <w:r w:rsidRPr="00C40433">
        <w:rPr>
          <w:rFonts w:ascii="Phetsarath OT" w:eastAsia="MS Mincho" w:hAnsi="Phetsarath OT" w:cs="Phetsarath OT"/>
          <w:sz w:val="24"/>
          <w:szCs w:val="24"/>
          <w:cs/>
          <w:lang w:val="pt-BR" w:bidi="lo-LA"/>
        </w:rPr>
        <w:t>;</w:t>
      </w:r>
    </w:p>
    <w:p w:rsidR="00A76623" w:rsidRPr="00C40433" w:rsidRDefault="00A76623" w:rsidP="008B1931">
      <w:pPr>
        <w:numPr>
          <w:ilvl w:val="0"/>
          <w:numId w:val="6"/>
        </w:numPr>
        <w:tabs>
          <w:tab w:val="left" w:pos="-284"/>
          <w:tab w:val="left" w:pos="0"/>
          <w:tab w:val="left" w:pos="426"/>
          <w:tab w:val="left" w:pos="1701"/>
        </w:tabs>
        <w:spacing w:after="0" w:line="240" w:lineRule="auto"/>
        <w:ind w:left="1134" w:firstLine="284"/>
        <w:jc w:val="thaiDistribute"/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ຄະນະກໍາມາທິການເພື່ອຄວາມກ້າວໜ້າຂອງແມ່ຍິງ, ແມ່ ແລະ ເດັກ</w:t>
      </w:r>
      <w:r w:rsidR="008B1931">
        <w:rPr>
          <w:rFonts w:ascii="Phetsarath OT" w:eastAsia="Cambria" w:hAnsi="Phetsarath OT" w:cs="Phetsarath OT"/>
          <w:sz w:val="24"/>
          <w:szCs w:val="24"/>
          <w:cs/>
          <w:lang w:val="pt-BR" w:bidi="lo-LA"/>
        </w:rPr>
        <w:t xml:space="preserve"> ຂັ້ນ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ກະຊວງ;</w:t>
      </w:r>
    </w:p>
    <w:p w:rsidR="005C117D" w:rsidRPr="00C40433" w:rsidRDefault="00A76623" w:rsidP="008B1931">
      <w:pPr>
        <w:numPr>
          <w:ilvl w:val="0"/>
          <w:numId w:val="6"/>
        </w:numPr>
        <w:tabs>
          <w:tab w:val="left" w:pos="-2268"/>
          <w:tab w:val="left" w:pos="426"/>
          <w:tab w:val="left" w:pos="1701"/>
        </w:tabs>
        <w:spacing w:after="0" w:line="240" w:lineRule="auto"/>
        <w:ind w:left="1134" w:firstLine="284"/>
        <w:jc w:val="thaiDistribute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ຄະນະກໍາມາທິການເພື່ອຄວາມກ້າວໜ້າຂອງແມ່ຍິງ, ແມ່ ແລະ ເດັກ ຂັ້ນແຂວງ;</w:t>
      </w:r>
    </w:p>
    <w:p w:rsidR="005C117D" w:rsidRPr="00C40433" w:rsidRDefault="00A76623" w:rsidP="008B1931">
      <w:pPr>
        <w:numPr>
          <w:ilvl w:val="0"/>
          <w:numId w:val="6"/>
        </w:numPr>
        <w:tabs>
          <w:tab w:val="left" w:pos="-2268"/>
          <w:tab w:val="left" w:pos="426"/>
          <w:tab w:val="left" w:pos="1701"/>
        </w:tabs>
        <w:spacing w:after="0" w:line="240" w:lineRule="auto"/>
        <w:ind w:left="1134" w:firstLine="284"/>
        <w:jc w:val="thaiDistribute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ຄະນະກໍາມາທິການເພື່ອຄວາມກ້າວໜ້າຂອງແມ່ຍິງ, ແມ່ ແລະ ເດັກ</w:t>
      </w:r>
      <w:r w:rsidR="008B1931">
        <w:rPr>
          <w:rFonts w:ascii="Phetsarath OT" w:eastAsia="Cambria" w:hAnsi="Phetsarath OT" w:cs="Phetsarath OT"/>
          <w:sz w:val="24"/>
          <w:szCs w:val="24"/>
          <w:cs/>
          <w:lang w:val="pt-BR" w:bidi="lo-LA"/>
        </w:rPr>
        <w:t xml:space="preserve"> ຂັ້ນ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ເມືອງ;</w:t>
      </w:r>
    </w:p>
    <w:p w:rsidR="00A76623" w:rsidRPr="00C40433" w:rsidRDefault="00A76623" w:rsidP="008B1931">
      <w:pPr>
        <w:numPr>
          <w:ilvl w:val="0"/>
          <w:numId w:val="6"/>
        </w:numPr>
        <w:tabs>
          <w:tab w:val="left" w:pos="-2268"/>
          <w:tab w:val="left" w:pos="426"/>
          <w:tab w:val="left" w:pos="1701"/>
        </w:tabs>
        <w:spacing w:after="0" w:line="240" w:lineRule="auto"/>
        <w:ind w:left="1134" w:firstLine="284"/>
        <w:jc w:val="thaiDistribute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ໜ່ວຍງານເພື່ອຄວາມກ້າວໜ້າຂອງແມ່ຍິງ, ແມ່ ແລະ ເດັກ</w:t>
      </w:r>
      <w:r w:rsidR="008B1931">
        <w:rPr>
          <w:rFonts w:ascii="Phetsarath OT" w:eastAsia="Cambria" w:hAnsi="Phetsarath OT" w:cs="Phetsarath OT"/>
          <w:sz w:val="24"/>
          <w:szCs w:val="24"/>
          <w:cs/>
          <w:lang w:val="pt-BR" w:bidi="lo-LA"/>
        </w:rPr>
        <w:t xml:space="preserve"> ຂັ້ນ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ບ້ານ.</w:t>
      </w:r>
    </w:p>
    <w:p w:rsidR="0069632F" w:rsidRPr="00C40433" w:rsidRDefault="0069632F" w:rsidP="00D46087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ຄະນະກຳມາທິການແຫ່ງຊາດເພື່ອຄວາມກ້າວໜ້າຂອງແມ່ຍິງ</w:t>
      </w:r>
      <w:r w:rsidRPr="00C40433">
        <w:rPr>
          <w:rFonts w:ascii="Phetsarath OT" w:hAnsi="Phetsarath OT" w:cs="Phetsarath OT"/>
          <w:noProof/>
          <w:sz w:val="24"/>
          <w:szCs w:val="24"/>
          <w:lang w:val="pt-BR" w:bidi="th-TH"/>
        </w:rPr>
        <w:t xml:space="preserve">,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ແມ່ ແລະ ເດັກ ມີ</w:t>
      </w:r>
      <w:r w:rsidR="008B1931"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ຮອງນາຍົກລັດ</w:t>
      </w:r>
      <w:r w:rsidR="008B1931" w:rsidRPr="008B1931">
        <w:rPr>
          <w:rFonts w:ascii="Phetsarath OT" w:hAnsi="Phetsarath OT" w:cs="Phetsarath OT"/>
          <w:noProof/>
          <w:sz w:val="24"/>
          <w:szCs w:val="24"/>
          <w:lang w:val="pt-BR" w:bidi="lo-LA"/>
        </w:rPr>
        <w:t xml:space="preserve"> </w:t>
      </w:r>
      <w:r w:rsidRPr="00C40433">
        <w:rPr>
          <w:rFonts w:ascii="Phetsarath OT" w:hAnsi="Phetsarath OT" w:cs="Phetsarath OT"/>
          <w:noProof/>
          <w:sz w:val="24"/>
          <w:szCs w:val="24"/>
          <w:cs/>
          <w:lang w:bidi="lo-LA"/>
        </w:rPr>
        <w:t>ຖະມົນຕີ ເປັນປະທານ. ສຳລັບໂຄງປະກອບ, ການຈັດ</w:t>
      </w:r>
      <w:r w:rsidR="008B1931">
        <w:rPr>
          <w:rFonts w:ascii="Phetsarath OT" w:hAnsi="Phetsarath OT" w:cs="Phetsarath OT"/>
          <w:noProof/>
          <w:sz w:val="24"/>
          <w:szCs w:val="24"/>
          <w:cs/>
          <w:lang w:bidi="lo-LA"/>
        </w:rPr>
        <w:t>ຕັ້ງ ແລະ ການເຄື່ອນໄຫວຂອງ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ຄະນະກໍາມາທິການເພື່ອຄວາມກ້າວໜ້າຂອງແມ່ຍິງ, ແມ່ ແລະ ເດັກ ແຕ່ລະຂັ້ນ ໄດ້ກຳນົດໄວ້ໃນລະບຽບການຕ່າງຫາກ.</w:t>
      </w:r>
    </w:p>
    <w:p w:rsidR="00A76623" w:rsidRPr="00C40433" w:rsidRDefault="00A76623" w:rsidP="00C40433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</w:p>
    <w:p w:rsidR="00A76623" w:rsidRPr="00C40433" w:rsidRDefault="00A76623" w:rsidP="00C40433">
      <w:pPr>
        <w:spacing w:after="0" w:line="240" w:lineRule="auto"/>
        <w:ind w:left="1276" w:hanging="1276"/>
        <w:contextualSpacing/>
        <w:rPr>
          <w:rFonts w:ascii="Phetsarath OT" w:eastAsia="MS Mincho" w:hAnsi="Phetsarath OT" w:cs="Phetsarath OT"/>
          <w:b/>
          <w:sz w:val="24"/>
          <w:szCs w:val="24"/>
          <w:cs/>
          <w:lang w:val="pt-BR"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B1931">
        <w:rPr>
          <w:rFonts w:ascii="Phetsarath OT" w:eastAsia="MS Mincho" w:hAnsi="Phetsarath OT" w:cs="Phetsarath OT"/>
          <w:b/>
          <w:noProof/>
          <w:sz w:val="24"/>
          <w:szCs w:val="24"/>
          <w:lang w:val="pt-BR"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lo-LA"/>
        </w:rPr>
        <w:t>3</w:t>
      </w:r>
      <w:r w:rsidR="000B14C1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6</w:t>
      </w:r>
      <w:r w:rsidR="008B1931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ສິດ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 xml:space="preserve">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 xml:space="preserve">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ໜ້າທີ່ຂອງຄະນະກຳມາທິການແຫ່ງຊາດເພື່ອຄວາມກ້າວໜ້າຂອງແມ່ຍິງ,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 xml:space="preserve">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 xml:space="preserve">ແມ່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th-TH"/>
        </w:rPr>
        <w:t xml:space="preserve">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ເດັກ</w:t>
      </w:r>
    </w:p>
    <w:p w:rsidR="00A76623" w:rsidRPr="00C40433" w:rsidRDefault="00A76623" w:rsidP="008B1931">
      <w:pPr>
        <w:spacing w:after="0" w:line="240" w:lineRule="auto"/>
        <w:ind w:left="426" w:firstLine="666"/>
        <w:jc w:val="both"/>
        <w:rPr>
          <w:rFonts w:ascii="Phetsarath OT" w:eastAsia="Cambria" w:hAnsi="Phetsarath OT" w:cs="Phetsarath OT"/>
          <w:sz w:val="24"/>
          <w:szCs w:val="24"/>
          <w:lang w:val="pt-BR" w:bidi="lo-LA"/>
        </w:rPr>
      </w:pPr>
      <w:r w:rsidRPr="00C4043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ໃນການຄຸ້ມຄອງວຽກງານຄວາມສະເໝີພາບຍິງ-ຊາຍ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ຄະນະກໍາມາທິການແຫ່ງຊາດເພື່ອຄວາມກ້າວໜ້າຂອງ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ແມ່ຍິງ, ແມ່ ແລະ ເດັກ</w:t>
      </w:r>
      <w:r w:rsidRPr="00C40433">
        <w:rPr>
          <w:rFonts w:ascii="Phetsarath OT" w:eastAsia="Cambria" w:hAnsi="Phetsarath OT" w:cs="Phetsarath OT"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ມີ</w:t>
      </w:r>
      <w:r w:rsidR="008B1931">
        <w:rPr>
          <w:rFonts w:ascii="Phetsarath OT" w:eastAsia="Cambria" w:hAnsi="Phetsarath OT" w:cs="Phetsarath OT"/>
          <w:sz w:val="24"/>
          <w:szCs w:val="24"/>
          <w:lang w:bidi="lo-LA"/>
        </w:rPr>
        <w:t xml:space="preserve"> 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ສິດ ແລະ ໜ້າທີ່</w:t>
      </w:r>
      <w:r w:rsidR="002E048F"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 xml:space="preserve"> </w:t>
      </w:r>
      <w:r w:rsidR="002E048F" w:rsidRPr="001C6A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1C6A01">
        <w:rPr>
          <w:rFonts w:ascii="Phetsarath OT" w:eastAsia="Cambria" w:hAnsi="Phetsarath OT" w:cs="Phetsarath OT"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ດັ່ງນີ້ິ້:</w:t>
      </w:r>
    </w:p>
    <w:p w:rsidR="00A76623" w:rsidRPr="008B1931" w:rsidRDefault="00A76623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ຄົ້ນຄວ້າ ສ້າງນະໂຍບາຍ, 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ວິໄສທັດ, </w:t>
      </w:r>
      <w:r w:rsidRPr="008B1931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​​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ຍຸດ</w:t>
      </w:r>
      <w:r w:rsidRPr="008B1931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ທະ</w:t>
      </w:r>
      <w:r w:rsidRPr="008B1931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ສາດ,</w:t>
      </w:r>
      <w:r w:rsidRPr="008B1931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 xml:space="preserve"> ​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ແຜນດຳ</w:t>
      </w:r>
      <w:r w:rsidRPr="008B1931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ເນີນ</w:t>
      </w:r>
      <w:r w:rsidRPr="008B1931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8B1931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ງານແຫ່ງຊາດ ແລະ ກົດໝາຍ </w:t>
      </w:r>
      <w:r w:rsidR="00EE34EA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>ກ່ຽວກັບວຽກງານຄວາມສະເໝີພາບຍິງ-ຊາຍ</w:t>
      </w:r>
      <w:r w:rsidRPr="008B1931">
        <w:rPr>
          <w:rFonts w:ascii="Phetsarath OT" w:eastAsia="MS Mincho" w:hAnsi="Phetsarath OT" w:cs="Phetsarath OT"/>
          <w:sz w:val="24"/>
          <w:szCs w:val="24"/>
          <w:cs/>
          <w:lang w:bidi="lo-LA"/>
        </w:rPr>
        <w:t xml:space="preserve"> </w:t>
      </w:r>
      <w:r w:rsidR="008B1931"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ເພື່ອສະເໜີລັດຖະບານ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76623" w:rsidRPr="00C40433" w:rsidRDefault="00A76623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ຜັນຂະຫຍາຍນະໂຍບາຍ,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ວິໄສທັດ,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ຍຸດ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ທະ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ສາດ,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ແຜນດຳ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ເນີນ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ງານແຫ່ງຊາດ ແລະ ກົດໝາຍ </w:t>
      </w:r>
      <w:r w:rsidR="00165E61">
        <w:rPr>
          <w:rFonts w:ascii="Phetsarath OT" w:eastAsia="MS Mincho" w:hAnsi="Phetsarath OT" w:cs="Phetsarath OT" w:hint="cs"/>
          <w:noProof/>
          <w:sz w:val="24"/>
          <w:szCs w:val="24"/>
          <w:cs/>
          <w:lang w:bidi="lo-LA"/>
        </w:rPr>
        <w:t>ກ່ຽວກັບວຽກງານ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ຄວາມ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ສະ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ເໝີ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ພາບ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ຍິງ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-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ຊາຍ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spacing w:val="-6"/>
          <w:sz w:val="24"/>
          <w:szCs w:val="24"/>
          <w:cs/>
          <w:lang w:bidi="lo-LA"/>
        </w:rPr>
        <w:t>ເປັນ</w:t>
      </w:r>
      <w:r w:rsidR="008B1931">
        <w:rPr>
          <w:rFonts w:ascii="Phetsarath OT" w:eastAsia="MS Mincho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MS Mincho" w:hAnsi="Phetsarath OT" w:cs="Phetsarath OT"/>
          <w:spacing w:val="-6"/>
          <w:sz w:val="24"/>
          <w:szCs w:val="24"/>
          <w:cs/>
          <w:lang w:bidi="lo-LA"/>
        </w:rPr>
        <w:t xml:space="preserve">ລະບຽບ​ການ, </w:t>
      </w:r>
      <w:r w:rsidR="00EE34E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ແຜນການ, ​ແຜນ​ງານ,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ໂຄງການ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8A4F5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ກິດຈະກ</w:t>
      </w:r>
      <w:r w:rsidR="008A4F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165E6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D3AC5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ຈັດ​ຕັ້ງປະຕິບັດ</w:t>
      </w:r>
      <w:r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76623" w:rsidRPr="00C40433" w:rsidRDefault="008A4F50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ໂຄສະນາ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ເຜີຍແຜ່ ນະໂຍບາຍ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ວິໄສທັດ,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ຍຸດ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ທະ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 xml:space="preserve">ສາດ, 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ແຜນດຳ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ເນີນ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>​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ງານແຫ່ງຊາດ, ກົດໝາຍ,</w:t>
      </w:r>
      <w:r w:rsidR="00A76623" w:rsidRPr="00C40433">
        <w:rPr>
          <w:rFonts w:ascii="Phetsarath OT" w:eastAsia="MS Mincho" w:hAnsi="Phetsarath OT" w:cs="Phetsarath OT"/>
          <w:noProof/>
          <w:sz w:val="24"/>
          <w:szCs w:val="24"/>
          <w:lang w:val="pt-BR"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ແຜນການ, ແຜນງານ, ໂຄງການ ແລະ ກິດຈະກຳ 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ກ່ຽວກັບວຽກງານ</w:t>
      </w:r>
      <w:r w:rsidR="00A76623" w:rsidRPr="00C40433">
        <w:rPr>
          <w:rFonts w:ascii="Phetsarath OT" w:eastAsia="MS Mincho" w:hAnsi="Phetsarath OT" w:cs="Phetsarath OT"/>
          <w:spacing w:val="-6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8A4F50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ຊີ້ນຳ, ຕິດ​ຕາມ</w:t>
      </w:r>
      <w:r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ກວດກາ, ຊຸກ​ຍູ້</w:t>
      </w:r>
      <w:r w:rsidR="00A76623" w:rsidRPr="008B1931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th-TH"/>
        </w:rPr>
        <w:t>,</w:t>
      </w:r>
      <w:r w:rsidR="00A76623" w:rsidRPr="008B1931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ປະ​ເມີນ​ຜົນ</w:t>
      </w:r>
      <w:r w:rsidR="00A76623" w:rsidRPr="008B1931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ແລະ ຖອດ​ຖອນ​ບົດຮຽນໃນການ​</w:t>
      </w:r>
      <w:r w:rsidR="008B1931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ຈັດ​ຕັ້ງ​ປະ​ຕິ​ບັດ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ຍຸດ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ທະ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ສາດ</w:t>
      </w:r>
      <w:r w:rsidR="00E34EE4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>,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ແຜນດຳ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ເນີນ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ງານແຫ່ງຊາດ</w:t>
      </w:r>
      <w:r w:rsidR="00E34EE4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E34EE4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</w:t>
      </w:r>
      <w:r w:rsidR="00E34EE4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E34EE4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ກົດ</w:t>
      </w:r>
      <w:r w:rsidR="00E34EE4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ໝາຍ</w:t>
      </w:r>
      <w:r w:rsidR="00E34EE4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ກ່ຽວກັບວຽກງານ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ເໝີ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ພາບ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ຍິງ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-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ຊາຍ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; </w:t>
      </w:r>
    </w:p>
    <w:p w:rsidR="00A76623" w:rsidRPr="00C40433" w:rsidRDefault="00A76623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ສ້າງ, ຄຸ້ມຄອງ ແລະ ນໍາໃຊ້ ​​ຂໍ້​ມູນ</w:t>
      </w:r>
      <w:r w:rsidR="00A75204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ສະຖິຕິແຍກເພດຍິງ-ຊາຍ ແລະ ຕິດຕາມຄວາມຄືບໜ້າກ່ຽວກັບຄວາມສະເໝີພາບຍິງ-ຊາຍ</w:t>
      </w:r>
      <w:r w:rsidR="00A75204" w:rsidRPr="00C40433">
        <w:rPr>
          <w:rFonts w:ascii="Phetsarath OT" w:eastAsia="Phetsarath OT" w:hAnsi="Phetsarath OT" w:cs="Phetsarath OT"/>
          <w:b/>
          <w:sz w:val="24"/>
          <w:szCs w:val="24"/>
          <w:lang w:val="pt-BR"/>
        </w:rPr>
        <w:t>;</w:t>
      </w:r>
    </w:p>
    <w:p w:rsidR="003E6654" w:rsidRPr="00C40433" w:rsidRDefault="00A76623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ອອກ​</w:t>
      </w:r>
      <w:r w:rsidR="008A4F50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ຂໍ້​ຕົກລົງ</w:t>
      </w:r>
      <w:r w:rsidRPr="00C40433">
        <w:rPr>
          <w:rFonts w:ascii="Phetsarath OT" w:eastAsia="Phetsarath OT" w:hAnsi="Phetsarath OT" w:cs="Phetsarath OT"/>
          <w:bCs/>
          <w:sz w:val="24"/>
          <w:szCs w:val="24"/>
          <w:lang w:val="pt-BR" w:bidi="th-TH"/>
        </w:rPr>
        <w:t>,</w:t>
      </w:r>
      <w:r w:rsidRPr="00C40433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ຄຳສັ່ງ</w:t>
      </w:r>
      <w:r w:rsidRPr="00C40433">
        <w:rPr>
          <w:rFonts w:ascii="Phetsarath OT" w:eastAsia="Phetsarath OT" w:hAnsi="Phetsarath OT" w:cs="Phetsarath OT"/>
          <w:bCs/>
          <w:sz w:val="24"/>
          <w:szCs w:val="24"/>
          <w:lang w:val="pt-BR" w:bidi="th-TH"/>
        </w:rPr>
        <w:t>,</w:t>
      </w:r>
      <w:r w:rsidRPr="00C40433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ຄຳ​ແນະນຳ ​ແລະ ​ແຈ້​ງການ</w:t>
      </w:r>
      <w:r w:rsidR="008A4F50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ກ່ຽວກັບວຽກງານຄວາມສະເໝີພາບຍິງ-ຊາຍ ໃນ​ຂອບ​ເຂດ​ທົ່ວ​ປະ​ເທດ;</w:t>
      </w:r>
    </w:p>
    <w:p w:rsidR="002E048F" w:rsidRPr="00C40433" w:rsidRDefault="008B1931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ພິຈາລະນາແກ້ໄຂ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ຄຳສະເໜີຂອງ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A76623"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8A4F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ກ່ຽວກັບວຽກງານຄວາມສະເໝີພາບຍິງ-ຊາຍ</w:t>
      </w:r>
      <w:r w:rsidR="002E048F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:rsidR="00A76623" w:rsidRPr="00C40433" w:rsidRDefault="00A76623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ປະສານສົມທົບກັບຂະແໜງການ ແລະ ພາກສ່ວນອື່ນທ</w:t>
      </w:r>
      <w:r w:rsidR="008A4F50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ີ່ກ່ຽວຂ້ອງໃນການຄຸ້ມ​ຄອງ, ຕິດຕາມ</w:t>
      </w: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 xml:space="preserve"> ກວດກາ ​ແລະ ສົ່ງ​ເສີມວຽກງານຄວາມສະເໝີພາບຍິງ-ຊາຍ;</w:t>
      </w:r>
    </w:p>
    <w:p w:rsidR="00A76623" w:rsidRPr="00C40433" w:rsidRDefault="00A76623" w:rsidP="008B1931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 ແລະ ຮ່ວມມືກັບຕ່າງປະເທດ, ພາກ​ພື້ນ ແລະ ສາກົນ ກ່ຽວກັບວຽກງານ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A76623" w:rsidP="008B1931">
      <w:pPr>
        <w:numPr>
          <w:ilvl w:val="0"/>
          <w:numId w:val="7"/>
        </w:numPr>
        <w:tabs>
          <w:tab w:val="left" w:pos="161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ສະຫຼຸບ</w:t>
      </w:r>
      <w:r w:rsidR="00A6193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ແລະ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ລາຍງານ ການຈັດຕັ້ງປະຕິບັດວຽກງານຄວາມສະເໝີພາບຍິງ-ຊາຍ</w:t>
      </w:r>
      <w:r w:rsidRPr="008B1931" w:rsidDel="0079084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ໃຫ້ລັດຖະບານ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ຢ່າງເປັນປົກກະຕິ</w:t>
      </w:r>
      <w:r w:rsidR="00BC1C4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ແລະ ແຈ້ງໃຫ້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ສູນກາງສະຫະພັນແມ່ຍິງລາວ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;</w:t>
      </w:r>
    </w:p>
    <w:p w:rsidR="00A76623" w:rsidRPr="00C40433" w:rsidRDefault="00A76623" w:rsidP="008B1931">
      <w:pPr>
        <w:numPr>
          <w:ilvl w:val="0"/>
          <w:numId w:val="7"/>
        </w:numPr>
        <w:tabs>
          <w:tab w:val="left" w:pos="161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ນຳໃຊ້ສິດ ແລະ ປະຕິບັດໜ້າທີ່ອື່ນ ຕາມທີ່ໄດ້ກໍານົດໄວ້ໃນກົດໝາຍ.</w:t>
      </w:r>
    </w:p>
    <w:p w:rsidR="005C117D" w:rsidRPr="00C40433" w:rsidRDefault="005C117D" w:rsidP="00C40433">
      <w:pPr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</w:p>
    <w:p w:rsidR="008B1931" w:rsidRDefault="00A76623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B1931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noProof/>
          <w:sz w:val="24"/>
          <w:szCs w:val="24"/>
          <w:lang w:val="pt-BR" w:bidi="lo-LA"/>
        </w:rPr>
        <w:t>3</w:t>
      </w:r>
      <w:r w:rsidR="0069632F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7</w:t>
      </w:r>
      <w:r w:rsidR="008B1931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ສິດ ແລະ ໜ້າທີ່ຂອງ</w:t>
      </w:r>
      <w:r w:rsidR="001455EA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ຄະນະກໍາມາທິການ</w:t>
      </w:r>
      <w:r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ເພື່ອຄວາມກ້າວໜ້າຂອງແມ່ຍິງ, </w:t>
      </w:r>
      <w:r w:rsidR="00411F86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ແມ່ ແລະ ເ</w:t>
      </w:r>
      <w:r w:rsidR="00411F86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ດັກ</w:t>
      </w:r>
    </w:p>
    <w:p w:rsidR="00A76623" w:rsidRPr="00C40433" w:rsidRDefault="00A76623" w:rsidP="008B1931">
      <w:pPr>
        <w:tabs>
          <w:tab w:val="left" w:pos="426"/>
          <w:tab w:val="left" w:pos="851"/>
          <w:tab w:val="left" w:pos="1134"/>
        </w:tabs>
        <w:spacing w:after="0" w:line="240" w:lineRule="auto"/>
        <w:ind w:firstLine="1134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ຂັ້ນກະຊວງ</w:t>
      </w:r>
    </w:p>
    <w:p w:rsidR="00A76623" w:rsidRPr="008B1931" w:rsidRDefault="00A76623" w:rsidP="008B1931">
      <w:pPr>
        <w:spacing w:after="0" w:line="240" w:lineRule="auto"/>
        <w:ind w:left="426" w:firstLine="708"/>
        <w:jc w:val="both"/>
        <w:rPr>
          <w:rFonts w:ascii="Phetsarath OT" w:eastAsia="Cambria" w:hAnsi="Phetsarath OT" w:cs="Phetsarath OT"/>
          <w:spacing w:val="-4"/>
          <w:sz w:val="24"/>
          <w:szCs w:val="24"/>
          <w:lang w:val="pt-BR" w:bidi="lo-LA"/>
        </w:rPr>
      </w:pPr>
      <w:r w:rsidRPr="008B1931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ໃນການຄຸ້ມຄອງວຽກງານຄວາມສະເໝີພາບຍິງ-ຊາຍ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ຄະນະກໍາມາທິການເພື່ອຄວາມກ້າວໜ້າຂອງ</w:t>
      </w:r>
      <w:r w:rsidRPr="008B193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</w:t>
      </w:r>
      <w:r w:rsidR="008B193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B193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ຍິງ, ແມ່ ແລະ ເດັກ</w:t>
      </w:r>
      <w:r w:rsidRPr="008B1931">
        <w:rPr>
          <w:rFonts w:ascii="Phetsarath OT" w:eastAsia="Cambria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ຂັ້ນກະຊວງ</w:t>
      </w:r>
      <w:r w:rsidR="008B193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8B1931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ມີ ສິດ ແລະ ໜ້າທີ່ ຕາມຂອບເຂດຄວາມຮັບຜິດຊອບຂອງຕົນ ດັ່ງນີ້ິ້:</w:t>
      </w:r>
    </w:p>
    <w:p w:rsidR="00A76623" w:rsidRPr="00C46B4D" w:rsidRDefault="00A76623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</w:pP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 ປະກອບຄຳເຫັນຕໍ່ນະໂຍບາຍ</w:t>
      </w:r>
      <w:r w:rsidR="00C46B4D" w:rsidRPr="00C46B4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46B4D" w:rsidRPr="00C46B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ຍຸດທະສາດ, ແຜນດຳເນີນງານແຫ່ງຊາດ ​ແລະ ກົດໝາຍ​ກ່ຽວກັບວຽກງານ</w:t>
      </w:r>
      <w:r w:rsidRPr="00C46B4D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ຄວາມສະເໝີພາບຍິງ-ຊາຍ</w:t>
      </w:r>
      <w:r w:rsidR="008B1931" w:rsidRPr="00C46B4D">
        <w:rPr>
          <w:rFonts w:ascii="Phetsarath OT" w:eastAsia="MS Mincho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9A14DF" w:rsidRPr="008B1931" w:rsidRDefault="00A76623" w:rsidP="008B1931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ຜັນຂະຫຍາຍ</w:t>
      </w:r>
      <w:r w:rsidR="008B1931" w:rsidRPr="008B19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565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ຍຸດທະສາດ, ແຜນດຳເນີນງານແຫ່ງຊາດ 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ແລະ 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1455E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Pr="008B1931">
        <w:rPr>
          <w:rFonts w:ascii="Phetsarath OT" w:hAnsi="Phetsarath OT" w:cs="Phetsarath OT"/>
          <w:sz w:val="24"/>
          <w:szCs w:val="24"/>
          <w:cs/>
          <w:lang w:bidi="lo-LA"/>
        </w:rPr>
        <w:t>ຄວາມສະເໝີພາບຍິງ-ຊາຍ ເປັນ</w:t>
      </w:r>
      <w:r w:rsidR="008B1931" w:rsidRPr="008B193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B1931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ລະ​ບຽບ​ການ, 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ແຜນການ, ​ແຜນ​ງານ</w:t>
      </w:r>
      <w:r w:rsidR="008B1931" w:rsidRPr="008B19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ໂຄງການ​, </w:t>
      </w:r>
      <w:r w:rsidR="008B1931"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</w:t>
      </w:r>
      <w:r w:rsidR="008B1931" w:rsidRPr="008B19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ຈັດ​ຕັ້ງປະຕິບັດ</w:t>
      </w:r>
      <w:r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76623" w:rsidRPr="00C40433" w:rsidRDefault="001455EA" w:rsidP="008B1931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ໂຄສະນາ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ເຜີຍແຜ່</w:t>
      </w:r>
      <w:r w:rsidR="001C6A0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ນະໂຍບາຍ</w:t>
      </w:r>
      <w:r w:rsidR="00A76623"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565E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ຍຸດທະສາດ</w:t>
      </w:r>
      <w:r w:rsidR="00A76623"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1C6A0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ແຜນດ</w:t>
      </w:r>
      <w:r w:rsidR="001C6A0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ໍາ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ເນີນງານແຫ່ງຊາດ, ກົດໝາຍ</w:t>
      </w:r>
      <w:r w:rsidR="00A76623"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="00A76623" w:rsidRPr="008B193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ແຜນການ, ແຜນງານ ໂຄງການ ແລະ ກິດຈະກຳ </w:t>
      </w:r>
      <w:r w:rsidR="00A76623" w:rsidRPr="008B193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ກ່ຽວກັບວຽກງານ</w:t>
      </w:r>
      <w:r w:rsidR="00A76623" w:rsidRPr="008B1931">
        <w:rPr>
          <w:rFonts w:ascii="Phetsarath OT" w:hAnsi="Phetsarath OT" w:cs="Phetsarath OT"/>
          <w:sz w:val="24"/>
          <w:szCs w:val="24"/>
          <w:cs/>
          <w:lang w:bidi="lo-LA"/>
        </w:rPr>
        <w:t>ຄວາມສະເໝີພາບຍິງ-ຊາຍ</w:t>
      </w:r>
      <w:r w:rsidR="00A76623" w:rsidRPr="00C4043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;</w:t>
      </w:r>
    </w:p>
    <w:p w:rsidR="00CF1496" w:rsidRPr="00C40433" w:rsidRDefault="001455EA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ຊີ້ນຳ, ຕິດ​ຕາມ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ກວດກາ, ຊຸກ​ຍູ້</w:t>
      </w:r>
      <w:r w:rsidR="00A76623" w:rsidRPr="008B1931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th-TH"/>
        </w:rPr>
        <w:t>,</w:t>
      </w:r>
      <w:r w:rsidR="00A76623" w:rsidRPr="008B1931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ປະ​ເມີນ​ຜົນ ແລະ ຖອດ​ຖອນ​ບົດຮຽນ</w:t>
      </w:r>
      <w:r w:rsidR="008B193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ໃນການ​ຈັດ​ຕັ້ງ​ປະ​ຕິ​ບັດ​</w:t>
      </w:r>
      <w:r w:rsidR="00A76623"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th-TH"/>
        </w:rPr>
        <w:t>​​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ຍຸດ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ທະ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ED2AC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ສາດ</w:t>
      </w:r>
      <w:r w:rsidR="00ED2AC1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, 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ແຜນດຳ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ເນີນ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 xml:space="preserve">ງານແຫ່ງຊາດ </w:t>
      </w:r>
      <w:r w:rsidR="00ED2AC1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ແລະ </w:t>
      </w:r>
      <w:r w:rsidR="00ED2AC1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ກົດ</w:t>
      </w:r>
      <w:r w:rsidR="00ED2AC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ໝາຍ</w:t>
      </w:r>
      <w:r w:rsidR="00ED2AC1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 xml:space="preserve"> </w:t>
      </w:r>
      <w:r w:rsidR="00ED2AC1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val="pt-BR" w:bidi="lo-LA"/>
        </w:rPr>
        <w:t>ກ່ຽວກັບວຽກງານ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ຄວາມ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ສະ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ເໝີ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ພາບ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​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ຍິງ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lang w:val="pt-BR" w:bidi="lo-LA"/>
        </w:rPr>
        <w:t>-</w:t>
      </w:r>
      <w:r w:rsidR="00A76623" w:rsidRPr="008B1931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ຊາຍ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; </w:t>
      </w:r>
    </w:p>
    <w:p w:rsidR="00CF1496" w:rsidRPr="00C40433" w:rsidRDefault="00CF1496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ສ້າງ</w:t>
      </w:r>
      <w:r w:rsidRPr="00C40433">
        <w:rPr>
          <w:rFonts w:ascii="Phetsarath OT" w:eastAsia="Phetsarath OT" w:hAnsi="Phetsarath OT" w:cs="Phetsarath OT"/>
          <w:b/>
          <w:sz w:val="24"/>
          <w:szCs w:val="24"/>
          <w:lang w:val="pt-BR"/>
        </w:rPr>
        <w:t xml:space="preserve">,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ຄຸ້ມຄອງ ແລະ ນໍາໃຊ້ ຂໍ້ມູນສະຖິຕິແຍກເພດຍິງ-ຊາຍ ແລະ </w:t>
      </w:r>
      <w:r w:rsidR="00D82E30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ຕິດຕາມຄວາມຄືບໜ້າກ່ຽວກັບຄວາມສະເໝີພາບຍິງ-ຊາຍ</w:t>
      </w:r>
      <w:r w:rsidRPr="008B1931">
        <w:rPr>
          <w:rFonts w:ascii="Phetsarath OT" w:eastAsia="Phetsarath OT" w:hAnsi="Phetsarath OT" w:cs="Phetsarath OT"/>
          <w:bCs/>
          <w:sz w:val="24"/>
          <w:szCs w:val="24"/>
          <w:lang w:val="pt-BR"/>
        </w:rPr>
        <w:t>;</w:t>
      </w:r>
    </w:p>
    <w:p w:rsidR="003E6654" w:rsidRPr="00C40433" w:rsidRDefault="00A76623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ປະສານສົມທົບກັບຂະແໜງການ ແລະ ພາກສ່ວນອື່ນທ</w:t>
      </w:r>
      <w:r w:rsidR="001455EA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ີ່ກ່ຽວຂ້ອງໃນການຄຸ້ມ​ຄອງ, ຕິດຕາມ</w:t>
      </w: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 xml:space="preserve"> ກວດກາ ​ແລະ ສົ່ງ​ເສີມວຽກງານຄວາມສະເໝີພາບຍິງ-ຊາຍ;</w:t>
      </w:r>
    </w:p>
    <w:p w:rsidR="003E6654" w:rsidRPr="00C40433" w:rsidRDefault="008B1931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ພິຈາລະນາແກ້ໄຂ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ຄຳສະເໜີຂອງ</w:t>
      </w:r>
      <w:r w:rsidR="001C6A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3E6654"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ັດຕັ້ງ</w:t>
      </w:r>
      <w:r w:rsidR="001C6A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ກ່ຽວກັບວຽກງານຄວາມສະເໝີພາບ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ຍິງ-ຊາຍ</w:t>
      </w:r>
      <w:r w:rsidR="00A7520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:rsidR="00A76623" w:rsidRPr="00C40433" w:rsidRDefault="00A76623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C40433">
        <w:rPr>
          <w:rFonts w:ascii="Phetsarath OT" w:eastAsia="MS Mincho" w:hAnsi="Phetsarath OT" w:cs="Phetsarath OT"/>
          <w:sz w:val="24"/>
          <w:szCs w:val="24"/>
          <w:cs/>
          <w:lang w:bidi="lo-LA"/>
        </w:rPr>
        <w:t>ພົວພັນ ​ແລະ ຮ່ວມມືກັບຂະ​ແໜງ​ການ, ພາກສ່ວນ​ອື່ນ ທັງ​ພາຍ​ໃນ ​ແລະ ຕ່າງປະເທດ ກ່ຽວ​ກັບວຽກງານຄວາມສະເໝີພາບຍິງ-ຊາຍ ຕາມ​ການ​ມອບໝາຍ​;</w:t>
      </w:r>
      <w:r w:rsidR="00266AE8" w:rsidRPr="00C40433">
        <w:rPr>
          <w:rFonts w:ascii="Phetsarath OT" w:eastAsia="Phetsarath OT" w:hAnsi="Phetsarath OT" w:cs="Phetsarath OT"/>
          <w:sz w:val="24"/>
          <w:szCs w:val="24"/>
          <w:lang w:val="pt-BR" w:bidi="th-TH"/>
        </w:rPr>
        <w:tab/>
      </w:r>
    </w:p>
    <w:p w:rsidR="00A76623" w:rsidRPr="00C40433" w:rsidRDefault="00A76623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ສະຫຼຸບ</w:t>
      </w:r>
      <w:r w:rsidR="00A6193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ແລະ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ລາຍງານ</w:t>
      </w:r>
      <w:r w:rsidR="001C6A0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ການຈັດຕັ້ງປະຕິບັດວຽກງານຄວາມສະເໝີພາບຍ</w:t>
      </w:r>
      <w:r w:rsidR="00ED2AC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ິງ-ຊາຍ ຕໍ່ຄະນະກໍາມາທິການແຫ່ງຊາດ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ເພື່ອຄວາມກ້າວໜ້າຂອງແມ່ຍິງ, ແມ່ ແລະ ເ</w:t>
      </w:r>
      <w:r w:rsid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ດັກ ຢ່າງເປັນປົກກະຕິ ແລະ ແຈ້ງໃຫ້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ສະຫະພັນແມ່</w:t>
      </w:r>
      <w:r w:rsidR="00A6193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ຍິງຂັ້ນກະຊວງ</w:t>
      </w:r>
      <w:r w:rsidRPr="008B193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;</w:t>
      </w:r>
    </w:p>
    <w:p w:rsidR="00A76623" w:rsidRPr="00C40433" w:rsidRDefault="00A76623" w:rsidP="008B1931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 ແລະ ປະຕິບັດໜ້າທີ່ອື່ນ ຕາມທີ່ໄດ້ກໍານົດໄວ້ໃນກົດໝາຍ.</w:t>
      </w:r>
    </w:p>
    <w:p w:rsidR="00266AE8" w:rsidRPr="00C40433" w:rsidRDefault="00266AE8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8B1931" w:rsidRDefault="00A76623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C40433">
        <w:rPr>
          <w:rFonts w:ascii="Phetsarath OT" w:eastAsia="Cambria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B1931">
        <w:rPr>
          <w:rFonts w:ascii="Phetsarath OT" w:eastAsia="Cambria" w:hAnsi="Phetsarath OT" w:cs="Phetsarath OT" w:hint="cs"/>
          <w:b/>
          <w:bCs/>
          <w:noProof/>
          <w:sz w:val="24"/>
          <w:szCs w:val="24"/>
          <w:cs/>
          <w:lang w:val="pt-BR" w:bidi="lo-LA"/>
        </w:rPr>
        <w:t xml:space="preserve">  </w:t>
      </w:r>
      <w:r w:rsidRPr="00C40433">
        <w:rPr>
          <w:rFonts w:ascii="Phetsarath OT" w:eastAsia="Cambria" w:hAnsi="Phetsarath OT" w:cs="Phetsarath OT"/>
          <w:b/>
          <w:bCs/>
          <w:noProof/>
          <w:sz w:val="24"/>
          <w:szCs w:val="24"/>
          <w:lang w:val="pt-BR" w:bidi="lo-LA"/>
        </w:rPr>
        <w:t>3</w:t>
      </w:r>
      <w:r w:rsidR="0069632F" w:rsidRPr="00C40433">
        <w:rPr>
          <w:rFonts w:ascii="Phetsarath OT" w:eastAsia="Cambria" w:hAnsi="Phetsarath OT" w:cs="Phetsarath OT"/>
          <w:b/>
          <w:bCs/>
          <w:noProof/>
          <w:sz w:val="24"/>
          <w:szCs w:val="24"/>
          <w:cs/>
          <w:lang w:val="pt-BR" w:bidi="lo-LA"/>
        </w:rPr>
        <w:t>8</w:t>
      </w:r>
      <w:r w:rsidR="008B1931">
        <w:rPr>
          <w:rFonts w:ascii="Phetsarath OT" w:eastAsia="Cambria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ສິດ ແລະ ໜ້າທີ່ຂອງ</w:t>
      </w:r>
      <w:r w:rsidR="001455EA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ຄະນະກໍາມາທິການ</w:t>
      </w:r>
      <w:r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ເພື່ອຄວາມກ້າວໜ້າຂອງແມ່ຍິງ, </w:t>
      </w:r>
      <w:r w:rsidR="00411F86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ແມ່ ແລະ ເດັກ</w:t>
      </w:r>
    </w:p>
    <w:p w:rsidR="00A76623" w:rsidRPr="00C40433" w:rsidRDefault="00A76623" w:rsidP="008B1931">
      <w:pPr>
        <w:tabs>
          <w:tab w:val="left" w:pos="426"/>
          <w:tab w:val="left" w:pos="851"/>
          <w:tab w:val="left" w:pos="1134"/>
        </w:tabs>
        <w:spacing w:after="0" w:line="240" w:lineRule="auto"/>
        <w:ind w:firstLine="1176"/>
        <w:jc w:val="thaiDistribute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ຂັ້ນແຂວງ</w:t>
      </w:r>
    </w:p>
    <w:p w:rsidR="00A76623" w:rsidRPr="008B1931" w:rsidRDefault="00A76623" w:rsidP="008B1931">
      <w:pPr>
        <w:spacing w:after="0" w:line="240" w:lineRule="auto"/>
        <w:ind w:left="426" w:firstLine="750"/>
        <w:jc w:val="both"/>
        <w:rPr>
          <w:rFonts w:ascii="Phetsarath OT" w:eastAsia="Cambria" w:hAnsi="Phetsarath OT" w:cs="Phetsarath OT"/>
          <w:spacing w:val="-4"/>
          <w:sz w:val="24"/>
          <w:szCs w:val="24"/>
          <w:lang w:val="pt-BR" w:bidi="lo-LA"/>
        </w:rPr>
      </w:pPr>
      <w:r w:rsidRPr="008B1931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ໃນການຄຸ້ມຄອງວຽກງານຄວາມສະເໝີພາບຍິງ-ຊາຍ </w:t>
      </w:r>
      <w:r w:rsid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ຄະນະກໍາມາທິການ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ເພື່ອຄວາມກ້າວໜ້າຂອງ</w:t>
      </w:r>
      <w:r w:rsidRPr="008B193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</w:t>
      </w:r>
      <w:r w:rsidR="008B193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B193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ຍິງ, ແມ່ ແລະ ເດັກ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ຂັ້ນແຂວງ </w:t>
      </w:r>
      <w:r w:rsidRPr="008B1931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ມີ ສິດ ແລະ ໜ້າທີ່ ຕາມຂອບເຂດຄວາມຮັບຜິດຊອບຂອງຕົນ ດັ່ງນີ້ິ້:</w:t>
      </w:r>
    </w:p>
    <w:p w:rsidR="00A76623" w:rsidRPr="00C46B4D" w:rsidRDefault="00A76623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</w:pP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ຈັດ​ຕັ້ງປະຕິບັດ</w:t>
      </w:r>
      <w:r w:rsidR="001C6A01" w:rsidRPr="00C46B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C46B4D"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ຍຸດທະສາດ,</w:t>
      </w:r>
      <w:r w:rsidR="008B1931" w:rsidRPr="00C46B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ແຜນດຳເນີນງານແຫ່ງຊາດ,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ກົດໝາຍ, </w:t>
      </w:r>
      <w:r w:rsidR="00C46B4D" w:rsidRPr="00C46B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="001C6A01" w:rsidRPr="00C46B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ບຽບການ, </w:t>
      </w:r>
      <w:r w:rsidRP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ແຜນການ, ​ແຜນ​ງານ, ໂຄງການ ແລະ ກິດຈະກຳ ກ່ຽວກັບວຽກງານ</w:t>
      </w:r>
      <w:r w:rsidRPr="00C46B4D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1455EA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ໂຄສະນາ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ເຜີຍແຜ່</w:t>
      </w:r>
      <w:r w:rsidR="008B193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ນະໂຍບາຍ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ຍຸດທະສາດ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8B193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ແຜນດ</w:t>
      </w:r>
      <w:r w:rsidR="008B193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ເນີນງານແຫ່ງຊາດ, ກົດໝາຍ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</w:t>
      </w:r>
      <w:r w:rsid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ນການ, ແຜນງານ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ໂຄງການ ແລະ </w:t>
      </w:r>
      <w:r w:rsid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ກິດຈະກຳ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ກ່ຽວກັບ</w:t>
      </w:r>
      <w:r w:rsidR="00165E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D3A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ED2AC1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ຊ</w:t>
      </w:r>
      <w:r w:rsidR="00D629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ີ້</w:t>
      </w:r>
      <w:r w:rsidR="001455EA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ນຳ, ຕິດ​ຕາມ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ກວດກາ, ຊຸກ​ຍູ້</w:t>
      </w:r>
      <w:r w:rsidR="00A76623" w:rsidRPr="00C40433">
        <w:rPr>
          <w:rFonts w:ascii="Phetsarath OT" w:eastAsia="Phetsarath OT" w:hAnsi="Phetsarath OT" w:cs="Phetsarath OT"/>
          <w:bCs/>
          <w:sz w:val="24"/>
          <w:szCs w:val="24"/>
          <w:lang w:val="pt-BR" w:bidi="th-TH"/>
        </w:rPr>
        <w:t>,</w:t>
      </w:r>
      <w:r w:rsidR="00A76623" w:rsidRPr="00C40433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ປະ​ເມີນ​ຜົນ ແລະ ຖອດ​ຖອນ​ບົດຮຽນໃນການ​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ຈັດ​ຕັ້ງ​ປະ​ຕິ​ບັດ</w:t>
      </w:r>
      <w:r w:rsidR="00D629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​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th-TH"/>
        </w:rPr>
        <w:t>​​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ຍຸດ​ທະ​ສາດ, ​ແຜນ​ດຳ​ເນີນ​ງານ​ແຫ່ງ​ຊາດ </w:t>
      </w:r>
      <w:r w:rsidR="00D629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ແລະ </w:t>
      </w:r>
      <w:r w:rsidR="00D629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ກົດໝາຍ ກ່ຽວກັບວຽກງານ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ຄວາມສະເໝີພາບຍິງ-ຊາຍ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; </w:t>
      </w:r>
    </w:p>
    <w:p w:rsidR="00A76623" w:rsidRPr="00C40433" w:rsidRDefault="00A76623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ປະສານສົມທົບກັບພະແນກການ ແລະ ພາກສ່ວນອື່ນທີ່ກ່ຽວຂ້ອງ ໃນການຄຸ້ມ​ຄອງ, ຕິດຕ</w:t>
      </w:r>
      <w:r w:rsidR="001455EA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າມ</w:t>
      </w:r>
      <w:r w:rsidR="00165E61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 xml:space="preserve"> ກວດກາ ​ແລະ ສົ່ງ​ເສີມວຽກງາ</w:t>
      </w:r>
      <w:r w:rsidR="001C6A01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ນ</w:t>
      </w: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CF1496" w:rsidP="008B1931">
      <w:pPr>
        <w:pStyle w:val="ListParagraph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rPr>
          <w:rFonts w:ascii="Phetsarath OT" w:eastAsia="Phetsarath OT" w:hAnsi="Phetsarath OT" w:cs="Phetsarath OT"/>
          <w:b/>
          <w:sz w:val="24"/>
          <w:szCs w:val="24"/>
          <w:cs/>
          <w:lang w:val="pt-BR"/>
        </w:rPr>
      </w:pP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ສ້າງ</w:t>
      </w:r>
      <w:r w:rsidRPr="00C40433">
        <w:rPr>
          <w:rFonts w:ascii="Phetsarath OT" w:eastAsia="Phetsarath OT" w:hAnsi="Phetsarath OT" w:cs="Phetsarath OT"/>
          <w:b/>
          <w:sz w:val="24"/>
          <w:szCs w:val="24"/>
          <w:lang w:val="pt-BR"/>
        </w:rPr>
        <w:t xml:space="preserve">,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ຄຸ້ມຄອງ ແລະ ນໍາໃຊ້ ຖານຂໍ້ມູນສະຖິຕິແຍກເພດຍິງ-ຊາຍ ແລະ ຕິດຕາມຄວາມຄືບໜ້າກ່ຽວກັບຄວາມສະເໝີພາບຍິງ-ຊາຍ</w:t>
      </w:r>
      <w:r w:rsidRPr="00C40433">
        <w:rPr>
          <w:rFonts w:ascii="Phetsarath OT" w:eastAsia="Phetsarath OT" w:hAnsi="Phetsarath OT" w:cs="Phetsarath OT"/>
          <w:b/>
          <w:sz w:val="24"/>
          <w:szCs w:val="24"/>
          <w:lang w:val="pt-BR"/>
        </w:rPr>
        <w:t>;</w:t>
      </w:r>
    </w:p>
    <w:p w:rsidR="003E6654" w:rsidRPr="00C40433" w:rsidRDefault="00A76623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MS Mincho" w:hAnsi="Phetsarath OT" w:cs="Phetsarath OT"/>
          <w:sz w:val="24"/>
          <w:szCs w:val="24"/>
          <w:cs/>
          <w:lang w:bidi="lo-LA"/>
        </w:rPr>
        <w:t>ພົວພັນ ​ແລະ ຮ່ວມມືກັບພະແນກ​ການ​, ພາກສ່ວນອື່ນ ທັງ​ພາຍ​ໃນ ​ແລະ ຕ່າງປະເທດ ກ່ຽວ​ກັບວຽກງານຄວາມສະເໝີພາບຍິງ-ຊາຍ ຕາມ​ການ​ມອບໝາຍຂອງຂັ້ນເທິງ;</w:t>
      </w:r>
    </w:p>
    <w:p w:rsidR="003E6654" w:rsidRPr="00C40433" w:rsidRDefault="001455EA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ພິຈາລະນາແກ້ໄຂ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ຄຳສະເໜີຂອງ</w:t>
      </w:r>
      <w:r w:rsidR="001C6A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3E6654"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</w:t>
      </w:r>
      <w:r w:rsid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ັ້ງ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B193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ກ່ຽວກັບວຽກງານຄວາມສະເໝີພາບ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ຍິງ-ຊາຍ</w:t>
      </w:r>
      <w:r w:rsidR="003E6654"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76623" w:rsidRPr="00C40433" w:rsidRDefault="00A76623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ສະຫຼຸບ </w:t>
      </w:r>
      <w:r w:rsidR="00A6193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ແລະ 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ລາຍງານ ການຈັດຕັ້ງປະຕິບັດວຽກງານຄວາມສະເໝີພາບຍ</w:t>
      </w:r>
      <w:r w:rsidR="00D629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ິງ-ຊາຍ ຕໍ່ຄະນະກໍາມາທິການແຫ່ງຊາດ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ເພື່ອຄວາມກ້າວໜ້າຂອງແມ່ຍິງ, ແມ່ ແລະ ເ</w:t>
      </w:r>
      <w:r w:rsidR="001C6A0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ດັກ ຢ່າງເປັນປົກກະຕິ ແລະ ແຈ້ງໃຫ້</w:t>
      </w:r>
      <w:r w:rsidRPr="008B193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ສະຫະພັນແມ່ຍິງຂັ້ນແຂວງ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;</w:t>
      </w:r>
    </w:p>
    <w:p w:rsidR="00A76623" w:rsidRPr="00C40433" w:rsidRDefault="00A76623" w:rsidP="008B1931">
      <w:pPr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96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 ແລະ ປະຕິບັດໜ້າທີ່ອື່ນ ຕາມທີ່ໄດ້ກໍານົດໄວ້ໃນກົດໝາຍ.</w:t>
      </w:r>
    </w:p>
    <w:p w:rsidR="00EA1587" w:rsidRPr="008B1931" w:rsidRDefault="00EA1587" w:rsidP="00C40433">
      <w:pPr>
        <w:spacing w:after="0" w:line="240" w:lineRule="auto"/>
        <w:jc w:val="thaiDistribute"/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</w:pPr>
    </w:p>
    <w:p w:rsidR="00BB4382" w:rsidRDefault="00BB4382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76623" w:rsidRPr="00C4043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69632F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9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ສິດ ແລະ ໜ້າທີ່ຂອງ</w:t>
      </w:r>
      <w:r w:rsidR="001455EA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ຄະນະກໍາມາທິການ</w:t>
      </w:r>
      <w:r w:rsidR="00A76623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ເພື່ອຄວາມກ້າວໜ້າຂອງແມ່ຍິງ, </w:t>
      </w:r>
      <w:r w:rsidR="00411F86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ແມ່ ແລະ ເດັກ</w:t>
      </w:r>
    </w:p>
    <w:p w:rsidR="00A76623" w:rsidRPr="00C40433" w:rsidRDefault="00A76623" w:rsidP="00BB4382">
      <w:pPr>
        <w:tabs>
          <w:tab w:val="left" w:pos="426"/>
          <w:tab w:val="left" w:pos="851"/>
          <w:tab w:val="left" w:pos="1134"/>
        </w:tabs>
        <w:spacing w:after="0" w:line="240" w:lineRule="auto"/>
        <w:ind w:firstLine="1176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ຂັ້ນເມືອງ</w:t>
      </w:r>
    </w:p>
    <w:p w:rsidR="00A76623" w:rsidRPr="00C40433" w:rsidRDefault="00A76623" w:rsidP="00BB4382">
      <w:pPr>
        <w:spacing w:after="0" w:line="240" w:lineRule="auto"/>
        <w:ind w:left="426" w:firstLine="764"/>
        <w:jc w:val="both"/>
        <w:rPr>
          <w:rFonts w:ascii="Phetsarath OT" w:eastAsia="Cambria" w:hAnsi="Phetsarath OT" w:cs="Phetsarath OT"/>
          <w:sz w:val="24"/>
          <w:szCs w:val="24"/>
          <w:lang w:val="pt-BR" w:bidi="lo-LA"/>
        </w:rPr>
      </w:pPr>
      <w:r w:rsidRPr="00C4043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 xml:space="preserve">ໃນການຄຸ້ມຄອງວຽກງານຄວາມສະເໝີພາບຍິງ-ຊາຍ </w:t>
      </w:r>
      <w:r w:rsidR="00BB4382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ຄະນະກໍາມາທິການ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ເພື່ອຄວາມກ້າວໜ້າຂອງ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</w:t>
      </w:r>
      <w:r w:rsidR="00BB438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ຍິງ, ແມ່ ແລະ ເດັກ</w:t>
      </w:r>
      <w:r w:rsidR="001C6A0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ຂັ້ນເມືອງ 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ມີ</w:t>
      </w:r>
      <w:r w:rsidR="00BB4382">
        <w:rPr>
          <w:rFonts w:ascii="Phetsarath OT" w:eastAsia="Cambria" w:hAnsi="Phetsarath OT" w:cs="Phetsarath OT" w:hint="cs"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ດັ່ງນີ້ິ້:</w:t>
      </w:r>
    </w:p>
    <w:p w:rsidR="00DC1A97" w:rsidRPr="00C40433" w:rsidRDefault="00A76623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BB43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ຈັດ​ຕັ້ງປະຕິບັດ ນະໂຍບາຍ</w:t>
      </w:r>
      <w:r w:rsidRPr="00BB438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C46B4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BB43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ຍຸດທະສາດ, ແຜນດຳເນີນງານແຫ່ງຊາດ, ກົດໝາຍ, </w:t>
      </w:r>
      <w:r w:rsidRPr="00BB4382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 xml:space="preserve">ລະ​ບຽບ​ການ, </w:t>
      </w:r>
      <w:r w:rsidRPr="00BB43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</w:t>
      </w:r>
      <w:r w:rsidR="00BB43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ນ, ​ແຜນ​ງານ, ໂຄງການ​ ແລະ ກິດຈະກ</w:t>
      </w:r>
      <w:r w:rsidR="00BB43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B43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</w:t>
      </w:r>
      <w:r w:rsidRPr="00BB4382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ຄວາມສະເໝີພາບຍິງ-ຊາຍ</w:t>
      </w:r>
      <w:r w:rsidRPr="00C40433">
        <w:rPr>
          <w:rFonts w:ascii="Phetsarath OT" w:eastAsia="MS Mincho" w:hAnsi="Phetsarath OT" w:cs="Phetsarath OT"/>
          <w:spacing w:val="-6"/>
          <w:sz w:val="24"/>
          <w:szCs w:val="24"/>
          <w:cs/>
          <w:lang w:bidi="lo-LA"/>
        </w:rPr>
        <w:t>;</w:t>
      </w:r>
    </w:p>
    <w:p w:rsidR="00A76623" w:rsidRPr="00C40433" w:rsidRDefault="00A76623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ເຜີຍແຜ່ ນະໂຍບາຍ</w:t>
      </w:r>
      <w:r w:rsidR="00A565E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A565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ຍຸດທະສາດ</w:t>
      </w:r>
      <w:r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BB4382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ແຜນດ</w:t>
      </w:r>
      <w:r w:rsidR="00BB43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ໍາ</w:t>
      </w:r>
      <w:r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ເນີນງານແຫ່ງຊາດ, ກົດໝາຍ</w:t>
      </w:r>
      <w:r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C4043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ແຜນການ, ແຜນງານ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,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ໂຄງການ ແລະ ກິດຈະກຳ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165E6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Pr="00C40433">
        <w:rPr>
          <w:rFonts w:ascii="Phetsarath OT" w:eastAsia="MS Mincho" w:hAnsi="Phetsarath OT" w:cs="Phetsarath OT"/>
          <w:spacing w:val="-6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D629EF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th-TH"/>
        </w:rPr>
      </w:pPr>
      <w:r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ຊ</w:t>
      </w:r>
      <w:r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ີ້</w:t>
      </w:r>
      <w:r w:rsidR="001455EA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ນຳ, ຕິດ​ຕາມ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ກວດກາ, ຊຸກ​ຍູ້</w:t>
      </w:r>
      <w:r w:rsidR="00A76623" w:rsidRPr="00C40433">
        <w:rPr>
          <w:rFonts w:ascii="Phetsarath OT" w:eastAsia="Phetsarath OT" w:hAnsi="Phetsarath OT" w:cs="Phetsarath OT"/>
          <w:bCs/>
          <w:sz w:val="24"/>
          <w:szCs w:val="24"/>
          <w:lang w:val="pt-BR" w:bidi="th-TH"/>
        </w:rPr>
        <w:t>,</w:t>
      </w:r>
      <w:r w:rsidR="001C6A01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ປະ​ເມີນ​ຜົນ ແລະ ຖອດ​ຖອນ​ບົດຮຽນໃນການ​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ຈັດ​ຕັ້ງ​ປະ​ຕິ​ບັດ​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th-TH"/>
        </w:rPr>
        <w:t>​​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ຍຸດ​ທະ​ສາດ, ແຜນ​ດຳ​ເນີນ​ງານ​ແຫ່ງ​ຊາດ</w:t>
      </w:r>
      <w:r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ແລະ </w:t>
      </w:r>
      <w:r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ກົດໝາຍ</w:t>
      </w:r>
      <w:r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ກ່ຽວກັບວຽກງານ</w:t>
      </w:r>
      <w:r w:rsidR="00A76623" w:rsidRPr="00C4043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ຄວາມສະເໝີພາບຍິງ-ຊາຍ</w:t>
      </w:r>
      <w:r w:rsidR="00A76623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; </w:t>
      </w:r>
    </w:p>
    <w:p w:rsidR="00A76623" w:rsidRPr="00C40433" w:rsidRDefault="00A76623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527D5B">
        <w:rPr>
          <w:rFonts w:ascii="Phetsarath OT" w:eastAsia="MS Mincho" w:hAnsi="Phetsarath OT" w:cs="Phetsarath OT"/>
          <w:spacing w:val="-2"/>
          <w:sz w:val="24"/>
          <w:szCs w:val="24"/>
          <w:cs/>
          <w:lang w:bidi="lo-LA"/>
        </w:rPr>
        <w:t>ປະສານສົມທົບກັບຫ້ອ</w:t>
      </w:r>
      <w:r w:rsidR="00BB4382" w:rsidRPr="00527D5B">
        <w:rPr>
          <w:rFonts w:ascii="Phetsarath OT" w:eastAsia="MS Mincho" w:hAnsi="Phetsarath OT" w:cs="Phetsarath OT"/>
          <w:spacing w:val="-2"/>
          <w:sz w:val="24"/>
          <w:szCs w:val="24"/>
          <w:cs/>
          <w:lang w:bidi="lo-LA"/>
        </w:rPr>
        <w:t>ງການ ແລະ ພາກສ່ວນອື່ນທີ່ກ່ຽວຂ້ອງ</w:t>
      </w:r>
      <w:r w:rsidR="001455EA">
        <w:rPr>
          <w:rFonts w:ascii="Phetsarath OT" w:eastAsia="MS Mincho" w:hAnsi="Phetsarath OT" w:cs="Phetsarath OT"/>
          <w:spacing w:val="-2"/>
          <w:sz w:val="24"/>
          <w:szCs w:val="24"/>
          <w:cs/>
          <w:lang w:bidi="lo-LA"/>
        </w:rPr>
        <w:t>ໃນການຄຸ້ມ​ຄອງ, ຕິດຕາມ</w:t>
      </w:r>
      <w:r w:rsidRPr="00527D5B">
        <w:rPr>
          <w:rFonts w:ascii="Phetsarath OT" w:eastAsia="MS Mincho" w:hAnsi="Phetsarath OT" w:cs="Phetsarath OT"/>
          <w:spacing w:val="-2"/>
          <w:sz w:val="24"/>
          <w:szCs w:val="24"/>
          <w:cs/>
          <w:lang w:bidi="lo-LA"/>
        </w:rPr>
        <w:t xml:space="preserve"> ກວດກາ ​ແລະ ສົ່ງ​ເສີມວຽກງານຄວາມສະເໝີພາບຍິງ-ຊາຍ</w:t>
      </w:r>
      <w:r w:rsidRPr="00C40433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;</w:t>
      </w:r>
    </w:p>
    <w:p w:rsidR="003E6654" w:rsidRPr="00C40433" w:rsidRDefault="00A76623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ສ້າງ, ຄຸ້ມຄອງ ແລະ ນໍາໃຊ້</w:t>
      </w:r>
      <w:r w:rsidR="004755DB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​ຂໍ້​ມູນ</w:t>
      </w:r>
      <w:r w:rsidR="004755DB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ສະຖິຕິ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ແຍກເພດຍິງ-ຊາຍ ແລະ </w:t>
      </w:r>
      <w:r w:rsidR="008F2022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ຕິດ​ຕາມ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ຄວາມຄືບໜ້າກ່ຽ</w:t>
      </w:r>
      <w:r w:rsidR="004755DB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ວກັບ​</w:t>
      </w:r>
      <w:r w:rsidR="00CF1496"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​ຄວາມ​ສະ​ເໝີ​ພາບ​ຍິງ-ຊາຍ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;</w:t>
      </w:r>
    </w:p>
    <w:p w:rsidR="00BB4382" w:rsidRDefault="001455EA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ພິຈາລະນາແກ້ໄຂ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ຄຳສະເໜີຂອງ</w:t>
      </w:r>
      <w:r w:rsidR="00444D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3E6654"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</w:t>
      </w:r>
      <w:r w:rsidR="00527D5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ງານຄວາມສະເໝີພາບ</w:t>
      </w:r>
      <w:r w:rsidR="003E6654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ຍິງ-ຊາຍ</w:t>
      </w:r>
      <w:r w:rsidR="003E6654"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BB4382" w:rsidRPr="00527D5B" w:rsidRDefault="00A76623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</w:pPr>
      <w:r w:rsidRPr="00527D5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ສະຫຼຸບ</w:t>
      </w:r>
      <w:r w:rsidR="00A6193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ແລະ </w:t>
      </w:r>
      <w:r w:rsidRPr="00527D5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ລາຍງານ</w:t>
      </w:r>
      <w:r w:rsidR="00444D8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527D5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ການຈັດຕັ້ງປະຕິບັດວຽກງານຄວາມສະເໝີພາບຍິງ-ຊາຍ ຕໍ່ຄະນະກໍາມາທິການເພື່ອຄວາມກ້າວໜ້າຂອງ</w:t>
      </w:r>
      <w:r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ແມ່ຍິງ, ແມ່ ແລະ ເດັກ</w:t>
      </w:r>
      <w:r w:rsidR="00D629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27D5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ຂັ້ນແ</w:t>
      </w:r>
      <w:r w:rsidR="00527D5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ຂວງ ຢ່າງເປັນປົກກະຕິ ແລະ ແຈ້ງໃຫ້</w:t>
      </w:r>
      <w:r w:rsidRPr="00527D5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ສະຫະພັນແມ່ຍິງຂັ້ນເມືອງ;</w:t>
      </w:r>
    </w:p>
    <w:p w:rsidR="00A76623" w:rsidRPr="00BB4382" w:rsidRDefault="00A76623" w:rsidP="00BB4382">
      <w:pPr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BB438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ນຳໃຊ້ສິດ ແລະ ປະຕິບັດໜ້າທີ່ອື່ນ ຕາມທີ່ໄດ້ກໍານົດໄວ້ໃນກົດໝາຍ.</w:t>
      </w:r>
    </w:p>
    <w:p w:rsidR="0059705C" w:rsidRPr="00C40433" w:rsidRDefault="0059705C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</w:pPr>
    </w:p>
    <w:p w:rsidR="00A76623" w:rsidRPr="00C40433" w:rsidRDefault="00527D5B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69632F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40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76623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ສິດ ແລະ ໜ້າທີ່ຂອງ</w:t>
      </w:r>
      <w:r w:rsidR="00A76623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ໜ່ວຍ​ງານເພື່ອຄວາ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ມກ້າວໜ້າຂອງແມ່ຍິງ, ແມ່ ແລະ ເດັກ</w:t>
      </w:r>
      <w:r w:rsidR="00444D8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A76623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ຂັ້ນບ້ານ</w:t>
      </w:r>
    </w:p>
    <w:p w:rsidR="00A76623" w:rsidRPr="00C40433" w:rsidRDefault="00A76623" w:rsidP="00527D5B">
      <w:pPr>
        <w:spacing w:after="0" w:line="240" w:lineRule="auto"/>
        <w:ind w:left="426" w:firstLine="778"/>
        <w:jc w:val="both"/>
        <w:rPr>
          <w:rFonts w:ascii="Phetsarath OT" w:eastAsia="Cambria" w:hAnsi="Phetsarath OT" w:cs="Phetsarath OT"/>
          <w:sz w:val="24"/>
          <w:szCs w:val="24"/>
          <w:lang w:val="pt-BR" w:bidi="lo-LA"/>
        </w:rPr>
      </w:pPr>
      <w:r w:rsidRPr="00C40433">
        <w:rPr>
          <w:rFonts w:ascii="Phetsarath OT" w:eastAsia="Cambria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ໃນການຄຸ້ມຄອງວຽກງານຄວາມສະເໝີພາບຍິງ-ຊາຍ ໜ່ວຍງານ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ເພື່ອຄວາມກ້າວໜ້າຂອງ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ແມ່ຍິງ, ແມ່ ແລະ ເດັກ</w:t>
      </w:r>
      <w:r w:rsidR="00444D8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ຂັ້ນບ້ານ</w:t>
      </w:r>
      <w:r w:rsidR="00527D5B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40433">
        <w:rPr>
          <w:rFonts w:ascii="Phetsarath OT" w:eastAsia="Cambria" w:hAnsi="Phetsarath OT" w:cs="Phetsarath OT"/>
          <w:sz w:val="24"/>
          <w:szCs w:val="24"/>
          <w:cs/>
          <w:lang w:bidi="lo-LA"/>
        </w:rPr>
        <w:t>ມີ ສິດ ແລະ ໜ້າທີ່ ຕາມຂອບເຂດຄວາມຮັບຜິດຊອບຂອງຕົນ ດັ່ງນີ້ິ້:</w:t>
      </w:r>
    </w:p>
    <w:p w:rsidR="00A76623" w:rsidRPr="00C40433" w:rsidRDefault="00527D5B" w:rsidP="00527D5B">
      <w:pPr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ຈັດ​ຕັ້ງປະຕິບັດ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ກົດໝາຍ,  ແຜນກາ</w:t>
      </w:r>
      <w:r w:rsidR="00165E6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ນ, ​ແຜນ​ງານ</w:t>
      </w:r>
      <w:r w:rsidR="00165E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65E6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 ແລະ ກິດຈະກ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​ກ່ຽວກັບວຽກງານຄວາມສະເໝີພາບຍິງ-ຊາຍ;</w:t>
      </w:r>
    </w:p>
    <w:p w:rsidR="00140FA8" w:rsidRPr="00C40433" w:rsidRDefault="00140FA8" w:rsidP="00527D5B">
      <w:pPr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ເຜີຍແຜ່ວຽກງານຄວາມສະເໝີພາບຍິງ-ຊາຍ;</w:t>
      </w:r>
    </w:p>
    <w:p w:rsidR="00A76623" w:rsidRPr="00C40433" w:rsidRDefault="00A75204" w:rsidP="00527D5B">
      <w:pPr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44D8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ຊຸກຍູ້, ຕິດຕາມ​ການ​ຈັດຕັ້ງປະຕິບັດ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​ກົດໝາຍ ​ແລະ ລະບຽບ​ການ ກ່ຽວກັບ</w:t>
      </w:r>
      <w:r w:rsidR="00165E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76623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ຄວາມສະເໝີພາບຍິງ-ຊາຍ;</w:t>
      </w:r>
    </w:p>
    <w:p w:rsidR="00A76623" w:rsidRPr="00C40433" w:rsidRDefault="00A76623" w:rsidP="00527D5B">
      <w:pPr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ເກັບກຳ​</w:t>
      </w:r>
      <w:r w:rsidR="00527D5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ຄຸ້ມ​ຄອງ ແລະ ນໍາ</w:t>
      </w:r>
      <w:r w:rsidR="00CF1496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ຂໍ້​ມູນ</w:t>
      </w:r>
      <w:r w:rsidR="00D82E30"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ສະຖິຕິແຍກເພດ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ຍິງ</w:t>
      </w:r>
      <w:r w:rsidRPr="00C40433">
        <w:rPr>
          <w:rFonts w:ascii="Phetsarath OT" w:eastAsia="Phetsarath OT" w:hAnsi="Phetsarath OT" w:cs="Phetsarath OT"/>
          <w:sz w:val="24"/>
          <w:szCs w:val="24"/>
          <w:lang w:val="pt-BR" w:bidi="lo-LA"/>
        </w:rPr>
        <w:t>-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ຊາຍ;</w:t>
      </w:r>
    </w:p>
    <w:p w:rsidR="00A76623" w:rsidRPr="00527D5B" w:rsidRDefault="00A6193C" w:rsidP="00527D5B">
      <w:pPr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th-TH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A76623"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</w:t>
      </w:r>
      <w:r w:rsidR="00527D5B" w:rsidRPr="00527D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76623"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ການຈັດຕັ້ງປະຕິບັດວຽກງານຄວາມສະເໝີພາ</w:t>
      </w:r>
      <w:r w:rsidR="00527D5B"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ບຍິງ-ຊາຍ ຕໍ່ຄະນະກໍາມາທິການເພື່ອ</w:t>
      </w:r>
      <w:r w:rsidR="00A76623"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</w:t>
      </w:r>
      <w:r w:rsid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ມກ້າວໜ້າຂອງແມ່ຍິງ, ແມ່ ແລະ ເດັກ</w:t>
      </w:r>
      <w:r w:rsidR="00444D8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76623"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ຂັ້ນເມ</w:t>
      </w:r>
      <w:r w:rsid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ືອງ ຢ່າງເປັນປົກກະຕິ ແລະ ແຈ້ງໃຫ້</w:t>
      </w:r>
      <w:r w:rsidR="00A76623" w:rsidRPr="00527D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ສະຫະພັນແມ່ຍິງຂັ້ນບ້ານ;</w:t>
      </w:r>
    </w:p>
    <w:p w:rsidR="009A14DF" w:rsidRDefault="00A76623" w:rsidP="00C40433">
      <w:pPr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 ແລະ ປະຕິບັດໜ້າທີ່ອື່ນ ຕາມທີ່ໄດ້ກໍານົດໄວ້ໃນກົດໝາຍ.</w:t>
      </w:r>
    </w:p>
    <w:p w:rsidR="00527D5B" w:rsidRPr="00527D5B" w:rsidRDefault="00527D5B" w:rsidP="00527D5B">
      <w:pPr>
        <w:tabs>
          <w:tab w:val="left" w:pos="1701"/>
        </w:tabs>
        <w:spacing w:after="0" w:line="240" w:lineRule="auto"/>
        <w:ind w:left="141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</w:p>
    <w:p w:rsidR="00A76623" w:rsidRPr="00C40433" w:rsidRDefault="00A76623" w:rsidP="00C40433">
      <w:pPr>
        <w:tabs>
          <w:tab w:val="left" w:pos="426"/>
          <w:tab w:val="left" w:pos="851"/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"/>
          <w:szCs w:val="2"/>
          <w:cs/>
          <w:lang w:val="pt-BR" w:bidi="lo-LA"/>
        </w:rPr>
      </w:pPr>
    </w:p>
    <w:p w:rsidR="00A76623" w:rsidRPr="00527D5B" w:rsidRDefault="00A76623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noProof/>
          <w:sz w:val="26"/>
          <w:szCs w:val="26"/>
          <w:lang w:bidi="th-TH"/>
        </w:rPr>
      </w:pPr>
      <w:r w:rsidRPr="00527D5B">
        <w:rPr>
          <w:rFonts w:ascii="Phetsarath OT" w:eastAsia="Calibri" w:hAnsi="Phetsarath OT" w:cs="Phetsarath OT"/>
          <w:b/>
          <w:bCs/>
          <w:noProof/>
          <w:sz w:val="26"/>
          <w:szCs w:val="26"/>
          <w:cs/>
          <w:lang w:bidi="lo-LA"/>
        </w:rPr>
        <w:t>ໝວດທີ</w:t>
      </w:r>
      <w:r w:rsidRPr="00527D5B">
        <w:rPr>
          <w:rFonts w:ascii="Phetsarath OT" w:eastAsia="Calibri" w:hAnsi="Phetsarath OT" w:cs="Phetsarath OT"/>
          <w:b/>
          <w:bCs/>
          <w:noProof/>
          <w:sz w:val="26"/>
          <w:szCs w:val="26"/>
          <w:lang w:bidi="th-TH"/>
        </w:rPr>
        <w:t xml:space="preserve"> 2</w:t>
      </w:r>
    </w:p>
    <w:p w:rsidR="00A76623" w:rsidRPr="00527D5B" w:rsidRDefault="00A76623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noProof/>
          <w:sz w:val="26"/>
          <w:szCs w:val="26"/>
          <w:lang w:bidi="th-TH"/>
        </w:rPr>
      </w:pPr>
      <w:r w:rsidRPr="00527D5B">
        <w:rPr>
          <w:rFonts w:ascii="Phetsarath OT" w:eastAsia="Calibri" w:hAnsi="Phetsarath OT" w:cs="Phetsarath OT"/>
          <w:b/>
          <w:bCs/>
          <w:noProof/>
          <w:sz w:val="26"/>
          <w:szCs w:val="26"/>
          <w:cs/>
          <w:lang w:bidi="lo-LA"/>
        </w:rPr>
        <w:t>ການກວດກາວຽກງານຄວາມສະເໝີພາບຍິງ-ຊາຍ</w:t>
      </w:r>
    </w:p>
    <w:p w:rsidR="00A76623" w:rsidRPr="00C40433" w:rsidRDefault="00A76623" w:rsidP="00C40433">
      <w:pPr>
        <w:spacing w:after="0" w:line="240" w:lineRule="auto"/>
        <w:rPr>
          <w:rFonts w:ascii="Phetsarath OT" w:eastAsia="Calibri" w:hAnsi="Phetsarath OT" w:cs="Phetsarath OT"/>
          <w:noProof/>
          <w:sz w:val="24"/>
          <w:szCs w:val="28"/>
          <w:lang w:bidi="th-TH"/>
        </w:rPr>
      </w:pPr>
    </w:p>
    <w:p w:rsidR="00A76623" w:rsidRPr="00C40433" w:rsidRDefault="00527D5B" w:rsidP="00C40433">
      <w:pPr>
        <w:spacing w:after="0" w:line="240" w:lineRule="auto"/>
        <w:rPr>
          <w:rFonts w:ascii="Phetsarath OT" w:eastAsia="Calibri" w:hAnsi="Phetsarath OT" w:cs="Phetsarath OT"/>
          <w:b/>
          <w:noProof/>
          <w:sz w:val="24"/>
          <w:szCs w:val="28"/>
          <w:lang w:bidi="th-TH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76623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4</w:t>
      </w:r>
      <w:r w:rsidR="0069632F" w:rsidRPr="00C404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76623"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ອົງການກວດກາວຽກງານຄວາມສະເໝີພາບຍິງ-ຊາຍ</w:t>
      </w:r>
    </w:p>
    <w:p w:rsidR="00A76623" w:rsidRPr="00C40433" w:rsidRDefault="00A76623" w:rsidP="00527D5B">
      <w:pPr>
        <w:spacing w:after="0" w:line="240" w:lineRule="auto"/>
        <w:ind w:left="698" w:firstLine="366"/>
        <w:jc w:val="both"/>
        <w:rPr>
          <w:rFonts w:ascii="Phetsarath OT" w:eastAsia="Cambria" w:hAnsi="Phetsarath OT" w:cs="Phetsarath OT"/>
          <w:sz w:val="24"/>
          <w:szCs w:val="24"/>
          <w:lang w:bidi="lo-LA"/>
        </w:rPr>
      </w:pPr>
      <w:r w:rsidRPr="00C40433">
        <w:rPr>
          <w:rFonts w:ascii="Phetsarath OT" w:eastAsia="Cambria" w:hAnsi="Phetsarath OT" w:cs="Phetsarath OT"/>
          <w:sz w:val="24"/>
          <w:szCs w:val="24"/>
          <w:cs/>
          <w:lang w:val="pt-BR" w:bidi="lo-LA"/>
        </w:rPr>
        <w:t>ອົງການ​ກວດກາ​ວຽກງານ​​ຄວາມສະເໝີພາບຍິງ-ຊາຍ ປະກອບ​ດ້ວຍ:</w:t>
      </w:r>
    </w:p>
    <w:p w:rsidR="00A76623" w:rsidRPr="00C40433" w:rsidRDefault="00A76623" w:rsidP="00527D5B">
      <w:pPr>
        <w:numPr>
          <w:ilvl w:val="0"/>
          <w:numId w:val="3"/>
        </w:numPr>
        <w:tabs>
          <w:tab w:val="left" w:pos="1456"/>
        </w:tabs>
        <w:spacing w:after="0" w:line="240" w:lineRule="auto"/>
        <w:ind w:left="426" w:firstLine="792"/>
        <w:contextualSpacing/>
        <w:jc w:val="both"/>
        <w:rPr>
          <w:rFonts w:ascii="Phetsarath OT" w:eastAsia="MS Mincho" w:hAnsi="Phetsarath OT" w:cs="Phetsarath OT"/>
          <w:sz w:val="24"/>
          <w:szCs w:val="24"/>
          <w:lang w:bidi="lo-LA"/>
        </w:rPr>
      </w:pP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val="pt-BR" w:bidi="lo-LA"/>
        </w:rPr>
        <w:t>ອົງການ​ກວດກາ​ພາຍ​ໃນ ຊຶ່ງ​ແມ່ນ</w:t>
      </w:r>
      <w:r w:rsidR="00527D5B" w:rsidRPr="00527D5B">
        <w:rPr>
          <w:rFonts w:ascii="Phetsarath OT" w:eastAsia="MS Mincho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val="pt-BR" w:bidi="lo-LA"/>
        </w:rPr>
        <w:t>​ອົງການ​ດຽວກັນ​ກັບອົງການ​ຄຸ້ມ​ຄອງ</w:t>
      </w: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ວຽກງານຄວາມສະເໝີພາບຍິງ</w:t>
      </w:r>
      <w:r w:rsidRPr="00527D5B">
        <w:rPr>
          <w:rFonts w:ascii="Phetsarath OT" w:eastAsia="MS Mincho" w:hAnsi="Phetsarath OT" w:cs="Phetsarath OT"/>
          <w:spacing w:val="-4"/>
          <w:sz w:val="24"/>
          <w:szCs w:val="24"/>
          <w:lang w:bidi="lo-LA"/>
        </w:rPr>
        <w:t>-</w:t>
      </w: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ຊາຍ ຕາມທີ່ໄດ້ກໍານົດໄວ້ໃນມາດຕາ 3</w:t>
      </w:r>
      <w:r w:rsidR="002C1E7C"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5</w:t>
      </w: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Pr="00C40433">
        <w:rPr>
          <w:rFonts w:ascii="Phetsarath OT" w:eastAsia="MS Mincho" w:hAnsi="Phetsarath OT" w:cs="Phetsarath OT"/>
          <w:sz w:val="24"/>
          <w:szCs w:val="24"/>
          <w:cs/>
          <w:lang w:bidi="lo-LA"/>
        </w:rPr>
        <w:t>;</w:t>
      </w:r>
    </w:p>
    <w:p w:rsidR="00A76623" w:rsidRDefault="00A76623" w:rsidP="00C40433">
      <w:pPr>
        <w:numPr>
          <w:ilvl w:val="0"/>
          <w:numId w:val="3"/>
        </w:numPr>
        <w:tabs>
          <w:tab w:val="left" w:pos="1456"/>
        </w:tabs>
        <w:spacing w:after="0" w:line="240" w:lineRule="auto"/>
        <w:ind w:left="426" w:firstLine="792"/>
        <w:contextualSpacing/>
        <w:jc w:val="both"/>
        <w:rPr>
          <w:rFonts w:ascii="Phetsarath OT" w:eastAsia="MS Mincho" w:hAnsi="Phetsarath OT" w:cs="Phetsarath OT"/>
          <w:spacing w:val="-4"/>
          <w:sz w:val="24"/>
          <w:szCs w:val="24"/>
          <w:lang w:bidi="lo-LA"/>
        </w:rPr>
      </w:pP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ອົງການ​ກວດກາ​ພາຍ​ນອກ ຊຶ່ງ​ແມ່ນ​ ສະພາ​ແຫ່ງ​ຊາດ, ສະພາ​ປະຊາຊົນ​ຂັ້ນ​ແຂວງ, ອົງການ​ກວດ​ສອບ​ແຫ່ງ​ລັດ, ອົງການ​ກວດກາ​ລັດຖະບານ, ອົງການ​ກວດກາ​ລັດແຕ່ລະຂັ້ນ, ​ແນວ​ລາວ​ສ້າງ​ຊາດ, ສະຫະພັນນັກ</w:t>
      </w:r>
      <w:r w:rsidR="00527D5B">
        <w:rPr>
          <w:rFonts w:ascii="Phetsarath OT" w:eastAsia="MS Mincho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7D5B">
        <w:rPr>
          <w:rFonts w:ascii="Phetsarath OT" w:eastAsia="MS Mincho" w:hAnsi="Phetsarath OT" w:cs="Phetsarath OT"/>
          <w:spacing w:val="-4"/>
          <w:sz w:val="24"/>
          <w:szCs w:val="24"/>
          <w:cs/>
          <w:lang w:bidi="lo-LA"/>
        </w:rPr>
        <w:t>ຮົບເກົ່າລາວ, ອົງການ​ຈັດ​ຕັ້ງ​ມະຫາຊົນ ​ແລະ ສື່​ມວນ​ຊົນ.</w:t>
      </w:r>
    </w:p>
    <w:p w:rsidR="00527D5B" w:rsidRPr="00527D5B" w:rsidRDefault="00527D5B" w:rsidP="00527D5B">
      <w:pPr>
        <w:tabs>
          <w:tab w:val="left" w:pos="1456"/>
        </w:tabs>
        <w:spacing w:after="0" w:line="240" w:lineRule="auto"/>
        <w:ind w:left="1218"/>
        <w:contextualSpacing/>
        <w:jc w:val="both"/>
        <w:rPr>
          <w:rFonts w:ascii="Phetsarath OT" w:eastAsia="MS Mincho" w:hAnsi="Phetsarath OT" w:cs="Phetsarath OT"/>
          <w:spacing w:val="-4"/>
          <w:sz w:val="24"/>
          <w:szCs w:val="24"/>
          <w:lang w:bidi="lo-LA"/>
        </w:rPr>
      </w:pPr>
    </w:p>
    <w:p w:rsidR="00A76623" w:rsidRPr="00C40433" w:rsidRDefault="00527D5B" w:rsidP="00C40433">
      <w:pPr>
        <w:tabs>
          <w:tab w:val="left" w:pos="1134"/>
          <w:tab w:val="left" w:pos="1276"/>
        </w:tabs>
        <w:spacing w:after="0" w:line="240" w:lineRule="auto"/>
        <w:rPr>
          <w:rFonts w:ascii="Phetsarath OT" w:eastAsia="Calibri" w:hAnsi="Phetsarath OT" w:cs="Phetsarath OT"/>
          <w:b/>
          <w:noProof/>
          <w:sz w:val="24"/>
          <w:szCs w:val="24"/>
          <w:lang w:bidi="th-TH"/>
        </w:rPr>
      </w:pPr>
      <w:r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Calibri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bidi="lo-LA"/>
        </w:rPr>
        <w:t>4</w:t>
      </w:r>
      <w:r w:rsidR="009103D4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bidi="lo-LA"/>
        </w:rPr>
        <w:t>2</w:t>
      </w:r>
      <w:r>
        <w:rPr>
          <w:rFonts w:ascii="Phetsarath OT" w:eastAsia="Calibri" w:hAnsi="Phetsarath OT" w:cs="Phetsarath OT" w:hint="cs"/>
          <w:bCs/>
          <w:noProof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ເນື້ອໃນການກວດກາ</w:t>
      </w:r>
    </w:p>
    <w:p w:rsidR="00A76623" w:rsidRPr="00C40433" w:rsidRDefault="00A76623" w:rsidP="00444D81">
      <w:pPr>
        <w:spacing w:after="0" w:line="240" w:lineRule="auto"/>
        <w:ind w:firstLine="1120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ການກວດກາ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ວຽກງານຄວາມສະເໝີພາບຍິງ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-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ມີ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val="pt-BR" w:bidi="lo-LA"/>
        </w:rPr>
        <w:t>ເນື້ອໃນ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ດັ່ງນີ້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:</w:t>
      </w:r>
    </w:p>
    <w:p w:rsidR="00A76623" w:rsidRPr="00527D5B" w:rsidRDefault="00A76623" w:rsidP="00527D5B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</w:pP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ການຈັດຕັ້ງປະຕິບັດກົດໝາຍ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ລະບຽບການ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ກ່ຽວກັບວຽກງານຄວາມສະເໝີພາບຍິງ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>-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ຊາຍ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>;</w:t>
      </w:r>
    </w:p>
    <w:p w:rsidR="00A76623" w:rsidRPr="00C40433" w:rsidRDefault="00A76623" w:rsidP="00527D5B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ການຈັດຕັ້ງ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ການເຄື່ອນໄຫວ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ຂອງອົງການຄຸ້ມຄອງວຽກງານຄວາມສະເໝີພາບຍິງ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-</w:t>
      </w:r>
      <w:r w:rsidRPr="00C40433">
        <w:rPr>
          <w:rFonts w:ascii="Phetsarath OT" w:eastAsia="MS Mincho" w:hAnsi="Phetsarath OT" w:cs="Phetsarath OT"/>
          <w:noProof/>
          <w:sz w:val="24"/>
          <w:szCs w:val="24"/>
          <w:cs/>
          <w:lang w:bidi="lo-LA"/>
        </w:rPr>
        <w:t>ຊາຍ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;</w:t>
      </w:r>
    </w:p>
    <w:p w:rsidR="00A76623" w:rsidRPr="00C40433" w:rsidRDefault="00A76623" w:rsidP="00527D5B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ການນຳໃຊ້ສິດ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 xml:space="preserve">,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ການປະຕິບັດໜ້າທີ່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ແລະ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ການນຳໃຊ້ມາດຕະການທາງດ້ານກົດໝາຍຕໍ່ຜູ້ລະ</w:t>
      </w:r>
      <w:r w:rsidR="00527D5B" w:rsidRPr="00527D5B">
        <w:rPr>
          <w:rFonts w:ascii="Phetsarath OT" w:eastAsia="MS Mincho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527D5B">
        <w:rPr>
          <w:rFonts w:ascii="Phetsarath OT" w:eastAsia="MS Mincho" w:hAnsi="Phetsarath OT" w:cs="Phetsarath OT"/>
          <w:noProof/>
          <w:spacing w:val="-4"/>
          <w:sz w:val="24"/>
          <w:szCs w:val="24"/>
          <w:cs/>
          <w:lang w:bidi="lo-LA"/>
        </w:rPr>
        <w:t>ເມີດ</w:t>
      </w:r>
      <w:r w:rsidRPr="00C40433">
        <w:rPr>
          <w:rFonts w:ascii="Phetsarath OT" w:eastAsia="MS Mincho" w:hAnsi="Phetsarath OT" w:cs="Phetsarath OT"/>
          <w:noProof/>
          <w:sz w:val="24"/>
          <w:szCs w:val="24"/>
          <w:lang w:bidi="th-TH"/>
        </w:rPr>
        <w:t>;</w:t>
      </w:r>
    </w:p>
    <w:p w:rsidR="00A76623" w:rsidRPr="00C40433" w:rsidRDefault="00527D5B" w:rsidP="00527D5B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lang w:bidi="th-TH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ການສ້າງ ແລະ ປະຕິບັດ</w:t>
      </w:r>
      <w:r w:rsidR="00A76623" w:rsidRPr="00C4043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ແຜນການ, ແຜນງານ, ໂຄງການ ແລະ ກິດຈະກຳ ກ່ຽວກັບວຽກງານ​ຄວາມ​ສະ​ເໝີ​ພາບ​ຍິງ-ຊາຍ</w:t>
      </w:r>
      <w:r w:rsidR="00A76623"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A76623" w:rsidRPr="00C40433" w:rsidRDefault="00A76623" w:rsidP="00527D5B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MS Mincho" w:hAnsi="Phetsarath OT" w:cs="Phetsarath OT"/>
          <w:noProof/>
          <w:sz w:val="24"/>
          <w:szCs w:val="24"/>
          <w:cs/>
          <w:lang w:bidi="th-TH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ເນື້ອໃນ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="00527D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ເມີດ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ເໝີ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ພາບ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ຍິງ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ຊາຍ</w:t>
      </w:r>
      <w:r w:rsidRPr="00C4043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A76623" w:rsidRPr="00826317" w:rsidRDefault="00A76623" w:rsidP="00C40433">
      <w:pPr>
        <w:spacing w:after="0" w:line="240" w:lineRule="auto"/>
        <w:rPr>
          <w:rFonts w:ascii="Phetsarath OT" w:eastAsia="MS Mincho" w:hAnsi="Phetsarath OT" w:cs="Phetsarath OT"/>
          <w:sz w:val="24"/>
          <w:szCs w:val="24"/>
          <w:lang w:bidi="lo-LA"/>
        </w:rPr>
      </w:pPr>
    </w:p>
    <w:p w:rsidR="00A76623" w:rsidRPr="00C40433" w:rsidRDefault="00A76623" w:rsidP="00C40433">
      <w:pPr>
        <w:spacing w:after="0" w:line="240" w:lineRule="auto"/>
        <w:contextualSpacing/>
        <w:rPr>
          <w:rFonts w:ascii="Phetsarath OT" w:eastAsia="Lao Sangam MN" w:hAnsi="Phetsarath OT" w:cs="Phetsarath OT"/>
          <w:b/>
          <w:bCs/>
          <w:sz w:val="24"/>
          <w:szCs w:val="24"/>
          <w:lang w:bidi="lo-LA"/>
        </w:rPr>
      </w:pP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26317">
        <w:rPr>
          <w:rFonts w:ascii="Phetsarath OT" w:eastAsia="Calibri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val="pt-BR" w:bidi="lo-LA"/>
        </w:rPr>
        <w:t>4</w:t>
      </w:r>
      <w:r w:rsidR="009103D4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bidi="lo-LA"/>
        </w:rPr>
        <w:t>3</w:t>
      </w:r>
      <w:r w:rsidR="00826317">
        <w:rPr>
          <w:rFonts w:ascii="Phetsarath OT" w:eastAsia="Calibri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Lao Sangam MN" w:hAnsi="Phetsarath OT" w:cs="Phetsarath OT"/>
          <w:b/>
          <w:bCs/>
          <w:sz w:val="24"/>
          <w:szCs w:val="24"/>
          <w:cs/>
          <w:lang w:bidi="lo-LA"/>
        </w:rPr>
        <w:t>ຮູບການການກວດກາ</w:t>
      </w:r>
    </w:p>
    <w:p w:rsidR="00A76623" w:rsidRPr="00C40433" w:rsidRDefault="00A76623" w:rsidP="00826317">
      <w:pPr>
        <w:spacing w:after="0" w:line="240" w:lineRule="auto"/>
        <w:ind w:left="698" w:firstLine="38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ການກວດກາ ມີ ສາມ ຮູບການ ດັ່ງນີ້:</w:t>
      </w:r>
    </w:p>
    <w:p w:rsidR="00826317" w:rsidRDefault="00A76623" w:rsidP="00826317">
      <w:pPr>
        <w:numPr>
          <w:ilvl w:val="0"/>
          <w:numId w:val="5"/>
        </w:numPr>
        <w:tabs>
          <w:tab w:val="left" w:pos="1512"/>
        </w:tabs>
        <w:spacing w:after="0" w:line="240" w:lineRule="auto"/>
        <w:ind w:left="426" w:firstLine="82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ການກວດກາຕາມ​ລະບົບປົກກະຕິ ຊຶ່ງແມ່ນການກວດກາຕາມແຜນການ ແລະ ມີ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ນົດເວລາອັນ</w:t>
      </w:r>
      <w:r w:rsidR="0082631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ແນ່ນອນ</w:t>
      </w:r>
      <w:r w:rsidR="0082631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826317" w:rsidRDefault="00A76623" w:rsidP="00826317">
      <w:pPr>
        <w:numPr>
          <w:ilvl w:val="0"/>
          <w:numId w:val="5"/>
        </w:numPr>
        <w:tabs>
          <w:tab w:val="left" w:pos="1512"/>
        </w:tabs>
        <w:spacing w:after="0" w:line="240" w:lineRule="auto"/>
        <w:ind w:left="426" w:firstLine="82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2631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ການກວດກາ ໂດຍມີການແຈ້ງໃຫ້ຮູ້ລ່ວງໜ້າ ຊຶ່ງແມ່ນການກ</w:t>
      </w:r>
      <w:r w:rsidR="00826317" w:rsidRPr="0082631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ວດການອກແຜນ</w:t>
      </w:r>
      <w:r w:rsidR="00D629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826317" w:rsidRPr="0082631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ເມື່ອເຫັນວ່າມີຄວາມຈຳ</w:t>
      </w:r>
      <w:r w:rsidRPr="0082631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 ໂດຍແຈ້</w:t>
      </w:r>
      <w:r w:rsidR="00826317" w:rsidRPr="0082631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ງໃຫ້ເປົ້າໝາຍຖືກກວດກາ ຮູ້ລ່ວງໜ້າ</w:t>
      </w:r>
      <w:r w:rsidR="0082631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A76623" w:rsidRPr="00826317" w:rsidRDefault="00A76623" w:rsidP="00826317">
      <w:pPr>
        <w:numPr>
          <w:ilvl w:val="0"/>
          <w:numId w:val="5"/>
        </w:numPr>
        <w:tabs>
          <w:tab w:val="left" w:pos="1512"/>
        </w:tabs>
        <w:spacing w:after="0" w:line="240" w:lineRule="auto"/>
        <w:ind w:left="426" w:firstLine="82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2631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ການກວດກາແບບກະທັນຫັນ ຊຶ່ງແມ່ນການກວດກາແບບຮີບດ່ວນ ທີ່ບໍ່ໄດ້ແຈ້ງໃຫ້ເປົ້າໝາ</w:t>
      </w:r>
      <w:r w:rsidR="0082631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ຍຖືກກວດກາ</w:t>
      </w:r>
      <w:r w:rsidRPr="0082631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ຮູ້ລ່ວງໜ້າ.</w:t>
      </w:r>
    </w:p>
    <w:p w:rsidR="009A14DF" w:rsidRDefault="00A76623" w:rsidP="00826317">
      <w:pPr>
        <w:spacing w:after="0" w:line="240" w:lineRule="auto"/>
        <w:ind w:left="426" w:firstLine="6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404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ການ​ກວດກາ​ ໃຫ້​ປະຕິບັດ​ຕາມ​ກົດໝາຍຢ່າງ​ເຂັ້ມ​ງວດ.</w:t>
      </w:r>
    </w:p>
    <w:p w:rsidR="00826317" w:rsidRPr="00826317" w:rsidRDefault="00826317" w:rsidP="00826317">
      <w:pPr>
        <w:spacing w:after="0" w:line="240" w:lineRule="auto"/>
        <w:ind w:left="426" w:firstLine="6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A76623" w:rsidRPr="00826317" w:rsidRDefault="00A76623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noProof/>
          <w:sz w:val="28"/>
          <w:szCs w:val="28"/>
          <w:lang w:bidi="lo-LA"/>
        </w:rPr>
      </w:pP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lang w:bidi="th-TH"/>
        </w:rPr>
        <w:t xml:space="preserve"> VI</w:t>
      </w:r>
    </w:p>
    <w:p w:rsidR="00A76623" w:rsidRPr="00826317" w:rsidRDefault="00A76623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noProof/>
          <w:sz w:val="28"/>
          <w:szCs w:val="28"/>
          <w:lang w:bidi="th-TH"/>
        </w:rPr>
      </w:pP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bidi="lo-LA"/>
        </w:rPr>
        <w:t>ນະໂຍບາຍຕໍ່ຜູ້ມີຜົນງານ</w:t>
      </w: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bidi="lo-LA"/>
        </w:rPr>
        <w:t>ແລະ</w:t>
      </w: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bidi="lo-LA"/>
        </w:rPr>
        <w:t>ມາດຕະການຕໍ່ຜູ້ລະເມີດ</w:t>
      </w:r>
    </w:p>
    <w:p w:rsidR="00A76623" w:rsidRPr="00C40433" w:rsidRDefault="00A76623" w:rsidP="00C40433">
      <w:pPr>
        <w:tabs>
          <w:tab w:val="left" w:pos="3808"/>
        </w:tabs>
        <w:spacing w:after="0" w:line="240" w:lineRule="auto"/>
        <w:jc w:val="both"/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</w:pPr>
    </w:p>
    <w:p w:rsidR="00DC1A97" w:rsidRPr="00C40433" w:rsidRDefault="00A76623" w:rsidP="00C40433">
      <w:pPr>
        <w:spacing w:after="0" w:line="240" w:lineRule="auto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26317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val="pt-BR" w:bidi="lo-LA"/>
        </w:rPr>
        <w:t>4</w:t>
      </w:r>
      <w:r w:rsidR="009103D4" w:rsidRPr="00C40433">
        <w:rPr>
          <w:rFonts w:ascii="Phetsarath OT" w:eastAsia="MS Mincho" w:hAnsi="Phetsarath OT" w:cs="Phetsarath OT"/>
          <w:bCs/>
          <w:noProof/>
          <w:sz w:val="24"/>
          <w:szCs w:val="24"/>
          <w:cs/>
          <w:lang w:bidi="lo-LA"/>
        </w:rPr>
        <w:t>4</w:t>
      </w:r>
      <w:r w:rsidR="00826317">
        <w:rPr>
          <w:rFonts w:ascii="Phetsarath OT" w:eastAsia="MS Mincho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 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ນະໂຍບາຍຕໍ່ຜູ້ມີຜົນງານ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lang w:bidi="th-TH"/>
        </w:rPr>
        <w:t xml:space="preserve"> </w:t>
      </w:r>
    </w:p>
    <w:p w:rsidR="00A76623" w:rsidRPr="00C40433" w:rsidRDefault="00A76623" w:rsidP="00826317">
      <w:pPr>
        <w:spacing w:after="0" w:line="240" w:lineRule="auto"/>
        <w:ind w:left="426" w:firstLine="666"/>
        <w:jc w:val="both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ບຸກຄົນ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,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ນິຕິບຸກຄົນ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ຫຼື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ການຈັດຕັ້ງ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ທີ່ມີຜົນງານດີເດັ່ນໃນການປະຕິບັດກົດໝາຍສະບັບນີ້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ເປັນຕົ້ນ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ການເປັນແບບຢ່າງ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,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ການປະກອບສ່ວນຢ່າງຕັ້ງໜ້າເຂົ້າໃນການຈັດຕັ້ງປະຕິບັດວຽກງານຄວາມສະເໝີພາບຍິງ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>-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ຊາຍ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ຈະໄດ້ຮັບການຍ້ອງຍໍ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ຫຼື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ນະໂຍບາຍອື່ນ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ຕາມລະບຽບການ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>.</w:t>
      </w:r>
    </w:p>
    <w:p w:rsidR="00A76623" w:rsidRPr="00C40433" w:rsidRDefault="00A76623" w:rsidP="00C40433">
      <w:pPr>
        <w:tabs>
          <w:tab w:val="left" w:pos="3808"/>
        </w:tabs>
        <w:spacing w:after="0" w:line="240" w:lineRule="auto"/>
        <w:jc w:val="both"/>
        <w:rPr>
          <w:rFonts w:ascii="Phetsarath OT" w:eastAsia="Calibri" w:hAnsi="Phetsarath OT" w:cs="Phetsarath OT"/>
          <w:b/>
          <w:bCs/>
          <w:noProof/>
          <w:sz w:val="28"/>
          <w:szCs w:val="28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pt-BR" w:bidi="th-TH"/>
        </w:rPr>
        <w:tab/>
      </w:r>
      <w:r w:rsidRPr="00C40433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val="pt-BR" w:bidi="lo-LA"/>
        </w:rPr>
        <w:t xml:space="preserve"> </w:t>
      </w:r>
    </w:p>
    <w:p w:rsidR="00A76623" w:rsidRPr="00C40433" w:rsidRDefault="00A76623" w:rsidP="00C40433">
      <w:pPr>
        <w:tabs>
          <w:tab w:val="left" w:pos="1134"/>
        </w:tabs>
        <w:spacing w:after="0" w:line="240" w:lineRule="auto"/>
        <w:jc w:val="both"/>
        <w:rPr>
          <w:rFonts w:ascii="Phetsarath OT" w:eastAsia="Calibri" w:hAnsi="Phetsarath OT" w:cs="Phetsarath OT"/>
          <w:b/>
          <w:noProof/>
          <w:sz w:val="24"/>
          <w:szCs w:val="24"/>
          <w:lang w:bidi="th-TH"/>
        </w:rPr>
      </w:pP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26317">
        <w:rPr>
          <w:rFonts w:ascii="Phetsarath OT" w:eastAsia="Calibri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  <w:t>4</w:t>
      </w:r>
      <w:r w:rsidR="009103D4"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5</w:t>
      </w:r>
      <w:r w:rsidR="00826317">
        <w:rPr>
          <w:rFonts w:ascii="Phetsarath OT" w:eastAsia="Calibri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ມາດຕະການຕໍ່ຜູ້ລະເມີດ</w:t>
      </w:r>
      <w:r w:rsidRPr="00C40433">
        <w:rPr>
          <w:rFonts w:ascii="Phetsarath OT" w:eastAsia="Calibri" w:hAnsi="Phetsarath OT" w:cs="Phetsarath OT"/>
          <w:b/>
          <w:noProof/>
          <w:sz w:val="24"/>
          <w:szCs w:val="24"/>
          <w:lang w:bidi="th-TH"/>
        </w:rPr>
        <w:t xml:space="preserve"> </w:t>
      </w:r>
    </w:p>
    <w:p w:rsidR="00826317" w:rsidRDefault="00A76623" w:rsidP="000A2EE2">
      <w:pPr>
        <w:spacing w:after="0" w:line="240" w:lineRule="auto"/>
        <w:ind w:left="284" w:firstLine="906"/>
        <w:jc w:val="both"/>
        <w:rPr>
          <w:rFonts w:ascii="Phetsarath OT" w:eastAsia="Calibri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ບຸກຄົນ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ນິຕິບຸກຄົນ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ຫຼື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ການຈັດຕັ້ງ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ທີ່ລະເມີດກົດໝາຍສະບັບນີ້ ຈະຖືກສຶກສາອົບຮົມ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val="pt-BR" w:bidi="lo-LA"/>
        </w:rPr>
        <w:t>, ກ່າວເຕືອນ,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ລົງວິໄນ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ປັບໃໝ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,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ໃຊ້ແທນຄ່າເສຍຫາຍທາງແພ່ງ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ຫຼື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ຖືກລົງໂທດທາງອາຍາ</w:t>
      </w:r>
      <w:r w:rsidR="000E3CF1" w:rsidRPr="00444D81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ຕາມ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ກໍລະນີເບົາ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ຫຼື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ໜັກ</w:t>
      </w:r>
      <w:r w:rsidR="00BB1CE2"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.</w:t>
      </w:r>
    </w:p>
    <w:p w:rsidR="000A2EE2" w:rsidRPr="000A2EE2" w:rsidRDefault="000A2EE2" w:rsidP="000A2EE2">
      <w:pPr>
        <w:spacing w:after="0" w:line="240" w:lineRule="auto"/>
        <w:ind w:left="284" w:firstLine="906"/>
        <w:jc w:val="both"/>
        <w:rPr>
          <w:rFonts w:ascii="Phetsarath OT" w:eastAsia="Calibri" w:hAnsi="Phetsarath OT" w:cs="Phetsarath OT"/>
          <w:noProof/>
          <w:sz w:val="24"/>
          <w:szCs w:val="24"/>
          <w:lang w:bidi="lo-LA"/>
        </w:rPr>
      </w:pPr>
    </w:p>
    <w:p w:rsidR="00A76623" w:rsidRPr="00826317" w:rsidRDefault="00A76623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noProof/>
          <w:sz w:val="28"/>
          <w:szCs w:val="28"/>
          <w:lang w:bidi="lo-LA"/>
        </w:rPr>
      </w:pP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bidi="lo-LA"/>
        </w:rPr>
        <w:t>ພາກທີ</w:t>
      </w:r>
      <w:r w:rsidRPr="00826317">
        <w:rPr>
          <w:rFonts w:ascii="Phetsarath OT" w:eastAsia="Calibri" w:hAnsi="Phetsarath OT" w:cs="Phetsarath OT"/>
          <w:b/>
          <w:noProof/>
          <w:sz w:val="28"/>
          <w:szCs w:val="28"/>
          <w:lang w:bidi="th-TH"/>
        </w:rPr>
        <w:t xml:space="preserve"> </w:t>
      </w: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lang w:bidi="th-TH"/>
        </w:rPr>
        <w:t>VII</w:t>
      </w:r>
    </w:p>
    <w:p w:rsidR="00A76623" w:rsidRPr="00826317" w:rsidRDefault="00A76623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noProof/>
          <w:sz w:val="28"/>
          <w:szCs w:val="28"/>
          <w:lang w:bidi="lo-LA"/>
        </w:rPr>
      </w:pPr>
      <w:r w:rsidRPr="00826317">
        <w:rPr>
          <w:rFonts w:ascii="Phetsarath OT" w:eastAsia="Calibri" w:hAnsi="Phetsarath OT" w:cs="Phetsarath OT"/>
          <w:b/>
          <w:bCs/>
          <w:noProof/>
          <w:sz w:val="28"/>
          <w:szCs w:val="28"/>
          <w:cs/>
          <w:lang w:bidi="lo-LA"/>
        </w:rPr>
        <w:t>ບົດບັນຍັດສຸດທ້າຍ</w:t>
      </w:r>
    </w:p>
    <w:p w:rsidR="006A73DE" w:rsidRPr="00826317" w:rsidRDefault="006A73DE" w:rsidP="00C40433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</w:p>
    <w:p w:rsidR="00CB4CAF" w:rsidRPr="00C40433" w:rsidRDefault="00826317" w:rsidP="00C40433">
      <w:pPr>
        <w:spacing w:after="0" w:line="240" w:lineRule="auto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  <w:r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>
        <w:rPr>
          <w:rFonts w:ascii="Phetsarath OT" w:eastAsia="Calibri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46</w:t>
      </w:r>
      <w:r>
        <w:rPr>
          <w:rFonts w:ascii="Phetsarath OT" w:eastAsia="Calibri" w:hAnsi="Phetsarath OT" w:cs="Phetsarath OT" w:hint="cs"/>
          <w:b/>
          <w:bCs/>
          <w:noProof/>
          <w:sz w:val="24"/>
          <w:szCs w:val="24"/>
          <w:cs/>
          <w:lang w:bidi="lo-LA"/>
        </w:rPr>
        <w:t xml:space="preserve">  </w:t>
      </w:r>
      <w:r w:rsidR="00CB4CAF"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ງົບປະມານ</w:t>
      </w:r>
    </w:p>
    <w:p w:rsidR="00CB4CAF" w:rsidRPr="00826317" w:rsidRDefault="00CB4CAF" w:rsidP="00826317">
      <w:pPr>
        <w:spacing w:after="0" w:line="240" w:lineRule="auto"/>
        <w:ind w:left="426" w:firstLine="680"/>
        <w:jc w:val="both"/>
        <w:rPr>
          <w:rFonts w:ascii="Phetsarath OT" w:eastAsia="Calibri" w:hAnsi="Phetsarath OT" w:cs="Phetsarath OT"/>
          <w:noProof/>
          <w:spacing w:val="-4"/>
          <w:sz w:val="24"/>
          <w:szCs w:val="24"/>
          <w:lang w:bidi="lo-LA"/>
        </w:rPr>
      </w:pPr>
      <w:r w:rsidRPr="00826317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ງົບປະມານຮັບໃຊ້ໃຫ້ແກ່ວຽກງານຄວາມສະເໝີພາບຍິງ-ຊາຍ ໃຫ້ຂຶ້ນກັບງົບປະມານຂອງຂະແໜງການ ແລະ ພາກສ່ວນຂອງຕົນ</w:t>
      </w:r>
      <w:r w:rsidR="004763B6">
        <w:rPr>
          <w:rFonts w:ascii="Phetsarath OT" w:eastAsia="Calibri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4763B6" w:rsidRPr="00444D81">
        <w:rPr>
          <w:rFonts w:ascii="Phetsarath OT" w:eastAsia="Calibri" w:hAnsi="Phetsarath OT" w:cs="Phetsarath OT" w:hint="cs"/>
          <w:noProof/>
          <w:spacing w:val="-4"/>
          <w:sz w:val="24"/>
          <w:szCs w:val="24"/>
          <w:cs/>
          <w:lang w:bidi="lo-LA"/>
        </w:rPr>
        <w:t>ເພື່ອ​ຮັບ​ປະ​ກັນ​ໃນ​ການ​ຈັດ​ຕັ້ງ​ປະ​ຕິ​ບັດ​ນະ​ໂຍ​ບາຍ</w:t>
      </w:r>
      <w:r w:rsidR="00F8038B">
        <w:rPr>
          <w:rFonts w:ascii="Phetsarath OT" w:eastAsia="Calibri" w:hAnsi="Phetsarath OT" w:cs="Phetsarath OT" w:hint="cs"/>
          <w:noProof/>
          <w:spacing w:val="-4"/>
          <w:sz w:val="24"/>
          <w:szCs w:val="24"/>
          <w:cs/>
          <w:lang w:bidi="lo-LA"/>
        </w:rPr>
        <w:t>ວຽກງານ</w:t>
      </w:r>
      <w:r w:rsidR="004763B6" w:rsidRPr="00444D81">
        <w:rPr>
          <w:rFonts w:ascii="Phetsarath OT" w:eastAsia="Calibri" w:hAnsi="Phetsarath OT" w:cs="Phetsarath OT" w:hint="cs"/>
          <w:noProof/>
          <w:spacing w:val="-4"/>
          <w:sz w:val="24"/>
          <w:szCs w:val="24"/>
          <w:cs/>
          <w:lang w:bidi="lo-LA"/>
        </w:rPr>
        <w:t>​ຄວາມ​ສະ​ເໝີ​ພາບ​ຍິງ-ຊາຍ</w:t>
      </w:r>
      <w:r w:rsidRPr="00444D81">
        <w:rPr>
          <w:rFonts w:ascii="Phetsarath OT" w:eastAsia="Calibri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:rsidR="00CB4CAF" w:rsidRDefault="00CB4CAF" w:rsidP="00C40433">
      <w:pPr>
        <w:spacing w:after="0" w:line="240" w:lineRule="auto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</w:p>
    <w:p w:rsidR="00444D81" w:rsidRDefault="00444D81" w:rsidP="00C40433">
      <w:pPr>
        <w:spacing w:after="0" w:line="240" w:lineRule="auto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</w:p>
    <w:p w:rsidR="000A2EE2" w:rsidRPr="00C40433" w:rsidRDefault="000A2EE2" w:rsidP="00C40433">
      <w:pPr>
        <w:spacing w:after="0" w:line="240" w:lineRule="auto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</w:p>
    <w:p w:rsidR="00A76623" w:rsidRPr="00C40433" w:rsidRDefault="00826317" w:rsidP="00C40433">
      <w:pPr>
        <w:spacing w:after="0" w:line="240" w:lineRule="auto"/>
        <w:rPr>
          <w:rFonts w:ascii="Phetsarath OT" w:eastAsia="Calibri" w:hAnsi="Phetsarath OT" w:cs="Phetsarath OT"/>
          <w:b/>
          <w:noProof/>
          <w:sz w:val="24"/>
          <w:szCs w:val="28"/>
          <w:lang w:bidi="th-TH"/>
        </w:rPr>
      </w:pPr>
      <w:r>
        <w:rPr>
          <w:rFonts w:ascii="Phetsarath OT" w:eastAsia="Lao Sangam MN" w:hAnsi="Phetsarath OT" w:cs="Phetsarath OT"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Lao Sangam MN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Lao Sangam MN" w:hAnsi="Phetsarath OT" w:cs="Phetsarath OT"/>
          <w:bCs/>
          <w:sz w:val="24"/>
          <w:szCs w:val="24"/>
          <w:cs/>
          <w:lang w:bidi="lo-LA"/>
        </w:rPr>
        <w:t>4</w:t>
      </w:r>
      <w:r w:rsidR="006A73DE" w:rsidRPr="00C40433">
        <w:rPr>
          <w:rFonts w:ascii="Phetsarath OT" w:eastAsia="Lao Sangam MN" w:hAnsi="Phetsarath OT" w:cs="Phetsarath OT"/>
          <w:bCs/>
          <w:sz w:val="24"/>
          <w:szCs w:val="24"/>
          <w:cs/>
          <w:lang w:bidi="lo-LA"/>
        </w:rPr>
        <w:t>7</w:t>
      </w:r>
      <w:r>
        <w:rPr>
          <w:rFonts w:ascii="Phetsarath OT" w:eastAsia="Lao Sangam MN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="00A76623"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ການຈັດຕັ້ງປະຕິບັດ</w:t>
      </w:r>
    </w:p>
    <w:p w:rsidR="00CB4CAF" w:rsidRPr="00C40433" w:rsidRDefault="00A76623" w:rsidP="00826317">
      <w:pPr>
        <w:spacing w:after="0" w:line="240" w:lineRule="auto"/>
        <w:ind w:left="426" w:firstLine="694"/>
        <w:jc w:val="both"/>
        <w:rPr>
          <w:rFonts w:ascii="Phetsarath OT" w:eastAsia="Calibri" w:hAnsi="Phetsarath OT" w:cs="Phetsarath OT"/>
          <w:noProof/>
          <w:sz w:val="24"/>
          <w:szCs w:val="28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lastRenderedPageBreak/>
        <w:t>ລັດຖະບານ ແຫ່ງ ສາທາລະນະລັດ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ປະຊາທິປະໄຕ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ປະຊາຊົນລາວ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ເປັນຜູ້ຈັດຕັ້ງປະຕິບັດກົດໝາຍສະບັບນີ້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>.</w:t>
      </w:r>
    </w:p>
    <w:p w:rsidR="00A76623" w:rsidRPr="00826317" w:rsidRDefault="00A76623" w:rsidP="00C40433">
      <w:pPr>
        <w:spacing w:after="0" w:line="240" w:lineRule="auto"/>
        <w:rPr>
          <w:rFonts w:ascii="Phetsarath OT" w:eastAsia="Calibri" w:hAnsi="Phetsarath OT" w:cs="Phetsarath OT"/>
          <w:b/>
          <w:bCs/>
          <w:noProof/>
          <w:sz w:val="24"/>
          <w:szCs w:val="24"/>
          <w:lang w:bidi="lo-LA"/>
        </w:rPr>
      </w:pPr>
    </w:p>
    <w:p w:rsidR="00A76623" w:rsidRPr="00C40433" w:rsidRDefault="00A76623" w:rsidP="00C40433">
      <w:pPr>
        <w:spacing w:after="0" w:line="240" w:lineRule="auto"/>
        <w:rPr>
          <w:rFonts w:ascii="Phetsarath OT" w:eastAsia="Calibri" w:hAnsi="Phetsarath OT" w:cs="Phetsarath OT"/>
          <w:noProof/>
          <w:sz w:val="24"/>
          <w:szCs w:val="28"/>
          <w:lang w:bidi="th-TH"/>
        </w:rPr>
      </w:pPr>
      <w:r w:rsidRPr="00C40433">
        <w:rPr>
          <w:rFonts w:ascii="Phetsarath OT" w:eastAsia="Calibri" w:hAnsi="Phetsarath OT" w:cs="Phetsarath OT"/>
          <w:b/>
          <w:bCs/>
          <w:noProof/>
          <w:sz w:val="24"/>
          <w:szCs w:val="24"/>
          <w:cs/>
          <w:lang w:bidi="lo-LA"/>
        </w:rPr>
        <w:t>ມາດຕາ</w:t>
      </w:r>
      <w:r w:rsidR="00826317">
        <w:rPr>
          <w:rFonts w:ascii="Phetsarath OT" w:eastAsia="Calibri" w:hAnsi="Phetsarath OT" w:cs="Phetsarath OT" w:hint="cs"/>
          <w:b/>
          <w:noProof/>
          <w:sz w:val="24"/>
          <w:szCs w:val="28"/>
          <w:cs/>
          <w:lang w:bidi="lo-LA"/>
        </w:rPr>
        <w:t xml:space="preserve">  </w:t>
      </w:r>
      <w:r w:rsidRPr="00C40433">
        <w:rPr>
          <w:rFonts w:ascii="Phetsarath OT" w:eastAsia="Calibri" w:hAnsi="Phetsarath OT" w:cs="Phetsarath OT"/>
          <w:b/>
          <w:noProof/>
          <w:sz w:val="24"/>
          <w:szCs w:val="24"/>
          <w:lang w:bidi="lo-LA"/>
        </w:rPr>
        <w:t>4</w:t>
      </w:r>
      <w:r w:rsidR="006A73DE" w:rsidRPr="00C40433">
        <w:rPr>
          <w:rFonts w:ascii="Phetsarath OT" w:eastAsia="Calibri" w:hAnsi="Phetsarath OT" w:cs="Phetsarath OT"/>
          <w:bCs/>
          <w:noProof/>
          <w:sz w:val="24"/>
          <w:szCs w:val="24"/>
          <w:cs/>
          <w:lang w:bidi="lo-LA"/>
        </w:rPr>
        <w:t>8</w:t>
      </w:r>
      <w:r w:rsidR="00826317">
        <w:rPr>
          <w:rFonts w:ascii="Phetsarath OT" w:eastAsia="Calibri" w:hAnsi="Phetsarath OT" w:cs="Phetsarath OT" w:hint="cs"/>
          <w:b/>
          <w:noProof/>
          <w:sz w:val="24"/>
          <w:szCs w:val="28"/>
          <w:cs/>
          <w:lang w:bidi="lo-LA"/>
        </w:rPr>
        <w:t xml:space="preserve">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ຜົນສັກສິດ</w:t>
      </w:r>
    </w:p>
    <w:p w:rsidR="00A76623" w:rsidRPr="00C40433" w:rsidRDefault="00A76623" w:rsidP="00826317">
      <w:pPr>
        <w:tabs>
          <w:tab w:val="left" w:pos="1134"/>
        </w:tabs>
        <w:spacing w:after="0" w:line="240" w:lineRule="auto"/>
        <w:ind w:left="426" w:firstLine="294"/>
        <w:jc w:val="both"/>
        <w:rPr>
          <w:rFonts w:ascii="Phetsarath OT" w:eastAsia="Calibri" w:hAnsi="Phetsarath OT" w:cs="Phetsarath OT"/>
          <w:noProof/>
          <w:sz w:val="24"/>
          <w:szCs w:val="28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 xml:space="preserve">      ກົດໝາຍສະບັບນີ້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ມີຜົນສັກສິດພາຍຫຼັງ</w:t>
      </w:r>
      <w:r w:rsidR="00826317">
        <w:rPr>
          <w:rFonts w:ascii="Phetsarath OT" w:eastAsia="Calibri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ປະທານປະເທດ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ແຫ່ງ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ສາທາລະນະລັດ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ປະຊາທິປະໄຕ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ປະ</w:t>
      </w:r>
      <w:r w:rsidR="00826317">
        <w:rPr>
          <w:rFonts w:ascii="Phetsarath OT" w:eastAsia="Calibri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ຊາຊົນລາວ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ອອກລັດຖະດຳລັດ ປະກາດໃຊ້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ແລະ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ໄດ້ລົງຈົດໝາຍເຫດທາງລັດຖະການ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ສິບຫ້າ ວັນ</w:t>
      </w:r>
      <w:r w:rsidRPr="00C40433">
        <w:rPr>
          <w:rFonts w:ascii="Phetsarath OT" w:eastAsia="Calibri" w:hAnsi="Phetsarath OT" w:cs="Phetsarath OT"/>
          <w:noProof/>
          <w:sz w:val="24"/>
          <w:szCs w:val="28"/>
          <w:lang w:bidi="th-TH"/>
        </w:rPr>
        <w:t>.</w:t>
      </w:r>
    </w:p>
    <w:p w:rsidR="00A76623" w:rsidRDefault="00A76623" w:rsidP="00826317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noProof/>
          <w:sz w:val="24"/>
          <w:szCs w:val="24"/>
          <w:lang w:bidi="lo-LA"/>
        </w:rPr>
      </w:pP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ຂໍ້ກໍຳນົດ, ບົດບັນຍັດໃດ ທີ່ຂັດກັບກົດໝາຍສະບັບນີ້</w:t>
      </w:r>
      <w:r w:rsidRPr="00C40433">
        <w:rPr>
          <w:rFonts w:ascii="Phetsarath OT" w:eastAsia="Calibri" w:hAnsi="Phetsarath OT" w:cs="Phetsarath OT"/>
          <w:noProof/>
          <w:sz w:val="24"/>
          <w:szCs w:val="24"/>
          <w:lang w:bidi="lo-LA"/>
        </w:rPr>
        <w:t xml:space="preserve"> </w:t>
      </w:r>
      <w:r w:rsidRPr="00C40433">
        <w:rPr>
          <w:rFonts w:ascii="Phetsarath OT" w:eastAsia="Calibri" w:hAnsi="Phetsarath OT" w:cs="Phetsarath OT"/>
          <w:noProof/>
          <w:sz w:val="24"/>
          <w:szCs w:val="24"/>
          <w:cs/>
          <w:lang w:bidi="lo-LA"/>
        </w:rPr>
        <w:t>ລ້ວນແຕ່ຖືກຍົກເລີກ.</w:t>
      </w:r>
    </w:p>
    <w:p w:rsidR="00826317" w:rsidRPr="00826317" w:rsidRDefault="00826317" w:rsidP="00826317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noProof/>
          <w:sz w:val="24"/>
          <w:szCs w:val="24"/>
          <w:lang w:bidi="lo-LA"/>
        </w:rPr>
      </w:pPr>
    </w:p>
    <w:p w:rsidR="000D030F" w:rsidRPr="00826317" w:rsidRDefault="00A76623" w:rsidP="00C40433">
      <w:pPr>
        <w:spacing w:after="0" w:line="240" w:lineRule="auto"/>
        <w:rPr>
          <w:rFonts w:cs="DokChampa"/>
          <w:b/>
          <w:bCs/>
          <w:lang w:bidi="lo-LA"/>
        </w:rPr>
      </w:pP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 xml:space="preserve">    </w:t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lang w:bidi="lo-LA"/>
        </w:rPr>
        <w:tab/>
      </w:r>
      <w:r w:rsidR="00EA7F07" w:rsidRPr="00C40433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 xml:space="preserve">      </w:t>
      </w:r>
      <w:r w:rsidRPr="00826317">
        <w:rPr>
          <w:rFonts w:ascii="Phetsarath OT" w:eastAsia="MS Mincho" w:hAnsi="Phetsarath OT" w:cs="Phetsarath OT"/>
          <w:b/>
          <w:bCs/>
          <w:noProof/>
          <w:sz w:val="24"/>
          <w:szCs w:val="24"/>
          <w:cs/>
          <w:lang w:bidi="lo-LA"/>
        </w:rPr>
        <w:t>ປະທານສະພາແຫ່ງຊາດ</w:t>
      </w:r>
      <w:r w:rsidRPr="00826317">
        <w:rPr>
          <w:rFonts w:ascii="Phetsarath OT" w:eastAsia="MS Mincho" w:hAnsi="Phetsarath OT" w:cs="Phetsarath OT"/>
          <w:b/>
          <w:bCs/>
          <w:noProof/>
          <w:sz w:val="24"/>
          <w:szCs w:val="24"/>
          <w:lang w:bidi="th-TH"/>
        </w:rPr>
        <w:tab/>
      </w:r>
    </w:p>
    <w:sectPr w:rsidR="000D030F" w:rsidRPr="00826317" w:rsidSect="00C40433">
      <w:footerReference w:type="default" r:id="rId9"/>
      <w:pgSz w:w="11907" w:h="16839" w:code="9"/>
      <w:pgMar w:top="1134" w:right="1134" w:bottom="1134" w:left="170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335" w:rsidRDefault="00764335">
      <w:pPr>
        <w:spacing w:after="0" w:line="240" w:lineRule="auto"/>
      </w:pPr>
      <w:r>
        <w:separator/>
      </w:r>
    </w:p>
  </w:endnote>
  <w:endnote w:type="continuationSeparator" w:id="0">
    <w:p w:rsidR="00764335" w:rsidRDefault="0076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Sangam MN">
    <w:charset w:val="00"/>
    <w:family w:val="auto"/>
    <w:pitch w:val="variable"/>
    <w:sig w:usb0="801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9FD" w:rsidRPr="00C40433" w:rsidRDefault="006249FD" w:rsidP="00C40433">
    <w:pPr>
      <w:pStyle w:val="Footer"/>
      <w:jc w:val="center"/>
      <w:rPr>
        <w:rFonts w:ascii="Phetsarath OT" w:hAnsi="Phetsarath OT" w:cs="Phetsarath OT"/>
        <w:sz w:val="24"/>
        <w:szCs w:val="32"/>
      </w:rPr>
    </w:pPr>
    <w:r w:rsidRPr="00C40433">
      <w:rPr>
        <w:rFonts w:ascii="Phetsarath OT" w:hAnsi="Phetsarath OT" w:cs="Phetsarath OT"/>
        <w:sz w:val="24"/>
        <w:szCs w:val="32"/>
      </w:rPr>
      <w:fldChar w:fldCharType="begin"/>
    </w:r>
    <w:r w:rsidRPr="00C40433">
      <w:rPr>
        <w:rFonts w:ascii="Phetsarath OT" w:hAnsi="Phetsarath OT" w:cs="Phetsarath OT"/>
        <w:sz w:val="24"/>
        <w:szCs w:val="32"/>
      </w:rPr>
      <w:instrText xml:space="preserve"> PAGE   \* MERGEFORMAT </w:instrText>
    </w:r>
    <w:r w:rsidRPr="00C40433">
      <w:rPr>
        <w:rFonts w:ascii="Phetsarath OT" w:hAnsi="Phetsarath OT" w:cs="Phetsarath OT"/>
        <w:sz w:val="24"/>
        <w:szCs w:val="32"/>
      </w:rPr>
      <w:fldChar w:fldCharType="separate"/>
    </w:r>
    <w:r w:rsidR="000E0EDB">
      <w:rPr>
        <w:rFonts w:ascii="Phetsarath OT" w:hAnsi="Phetsarath OT" w:cs="Phetsarath OT"/>
        <w:noProof/>
        <w:sz w:val="24"/>
        <w:szCs w:val="32"/>
      </w:rPr>
      <w:t>15</w:t>
    </w:r>
    <w:r w:rsidRPr="00C40433">
      <w:rPr>
        <w:rFonts w:ascii="Phetsarath OT" w:hAnsi="Phetsarath OT" w:cs="Phetsarath OT"/>
        <w:noProof/>
        <w:sz w:val="24"/>
        <w:szCs w:val="32"/>
      </w:rPr>
      <w:fldChar w:fldCharType="end"/>
    </w:r>
  </w:p>
  <w:p w:rsidR="006249FD" w:rsidRDefault="0062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335" w:rsidRDefault="00764335">
      <w:pPr>
        <w:spacing w:after="0" w:line="240" w:lineRule="auto"/>
      </w:pPr>
      <w:r>
        <w:separator/>
      </w:r>
    </w:p>
  </w:footnote>
  <w:footnote w:type="continuationSeparator" w:id="0">
    <w:p w:rsidR="00764335" w:rsidRDefault="00764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A67"/>
    <w:multiLevelType w:val="hybridMultilevel"/>
    <w:tmpl w:val="745092F0"/>
    <w:lvl w:ilvl="0" w:tplc="87E03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21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6E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C5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47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E7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EA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ED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0B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7D6D50"/>
    <w:multiLevelType w:val="hybridMultilevel"/>
    <w:tmpl w:val="4DEE324C"/>
    <w:lvl w:ilvl="0" w:tplc="1F1AA796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AE4951"/>
    <w:multiLevelType w:val="hybridMultilevel"/>
    <w:tmpl w:val="021C59B2"/>
    <w:lvl w:ilvl="0" w:tplc="8BE0A722">
      <w:start w:val="1"/>
      <w:numFmt w:val="decimal"/>
      <w:lvlText w:val="%1."/>
      <w:lvlJc w:val="left"/>
      <w:pPr>
        <w:ind w:left="15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" w15:restartNumberingAfterBreak="0">
    <w:nsid w:val="0D966C6B"/>
    <w:multiLevelType w:val="hybridMultilevel"/>
    <w:tmpl w:val="09BA9106"/>
    <w:lvl w:ilvl="0" w:tplc="267A60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16E31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E2E9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AEF3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0AF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047A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481DA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E6B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22B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EAE5C3F"/>
    <w:multiLevelType w:val="hybridMultilevel"/>
    <w:tmpl w:val="90A2FCAA"/>
    <w:lvl w:ilvl="0" w:tplc="91EA42A2">
      <w:start w:val="1"/>
      <w:numFmt w:val="decimal"/>
      <w:lvlText w:val="%1."/>
      <w:lvlJc w:val="left"/>
      <w:pPr>
        <w:ind w:left="1637" w:hanging="360"/>
      </w:pPr>
      <w:rPr>
        <w:rFonts w:ascii="Phetsarath OT" w:hAnsi="Phetsarath OT" w:cs="Phetsarath OT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12AC7"/>
    <w:multiLevelType w:val="hybridMultilevel"/>
    <w:tmpl w:val="AE162A76"/>
    <w:lvl w:ilvl="0" w:tplc="53EC1B34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0FF00F4F"/>
    <w:multiLevelType w:val="hybridMultilevel"/>
    <w:tmpl w:val="A5E6ED2E"/>
    <w:lvl w:ilvl="0" w:tplc="415490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F1A08"/>
    <w:multiLevelType w:val="hybridMultilevel"/>
    <w:tmpl w:val="172E8BBE"/>
    <w:lvl w:ilvl="0" w:tplc="A18E5C4A">
      <w:start w:val="1"/>
      <w:numFmt w:val="decimal"/>
      <w:lvlText w:val="%1."/>
      <w:lvlJc w:val="left"/>
      <w:pPr>
        <w:ind w:left="1211" w:hanging="360"/>
      </w:pPr>
      <w:rPr>
        <w:rFonts w:ascii="Phetsarath OT" w:hAnsi="Phetsarath OT" w:cs="Phetsarath OT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5AC21A5"/>
    <w:multiLevelType w:val="hybridMultilevel"/>
    <w:tmpl w:val="8F8435F2"/>
    <w:lvl w:ilvl="0" w:tplc="D01C667A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EF7313C"/>
    <w:multiLevelType w:val="hybridMultilevel"/>
    <w:tmpl w:val="893AFE08"/>
    <w:lvl w:ilvl="0" w:tplc="1CC86760">
      <w:start w:val="1"/>
      <w:numFmt w:val="decimal"/>
      <w:lvlText w:val="%1."/>
      <w:lvlJc w:val="left"/>
      <w:pPr>
        <w:ind w:left="1287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39427AA"/>
    <w:multiLevelType w:val="hybridMultilevel"/>
    <w:tmpl w:val="70E8FDF8"/>
    <w:lvl w:ilvl="0" w:tplc="CAEEB73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E65"/>
    <w:multiLevelType w:val="hybridMultilevel"/>
    <w:tmpl w:val="DA3A88B4"/>
    <w:lvl w:ilvl="0" w:tplc="FD98638C">
      <w:start w:val="1"/>
      <w:numFmt w:val="decimal"/>
      <w:lvlText w:val="%1."/>
      <w:lvlJc w:val="left"/>
      <w:pPr>
        <w:ind w:left="1287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EF7DE8"/>
    <w:multiLevelType w:val="hybridMultilevel"/>
    <w:tmpl w:val="4078C64A"/>
    <w:lvl w:ilvl="0" w:tplc="9CBC582A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8E6070"/>
    <w:multiLevelType w:val="hybridMultilevel"/>
    <w:tmpl w:val="C3A8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97426"/>
    <w:multiLevelType w:val="hybridMultilevel"/>
    <w:tmpl w:val="90C69708"/>
    <w:lvl w:ilvl="0" w:tplc="A83C8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65009"/>
    <w:multiLevelType w:val="hybridMultilevel"/>
    <w:tmpl w:val="80E2EE0E"/>
    <w:lvl w:ilvl="0" w:tplc="37C8625C">
      <w:start w:val="1"/>
      <w:numFmt w:val="decimal"/>
      <w:lvlText w:val="%1."/>
      <w:lvlJc w:val="left"/>
      <w:pPr>
        <w:ind w:left="1287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41E23DC"/>
    <w:multiLevelType w:val="hybridMultilevel"/>
    <w:tmpl w:val="F996A99E"/>
    <w:lvl w:ilvl="0" w:tplc="C648497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056EB"/>
    <w:multiLevelType w:val="hybridMultilevel"/>
    <w:tmpl w:val="5DA85536"/>
    <w:lvl w:ilvl="0" w:tplc="7E98F5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AAB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D21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5405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422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A8F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A32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0DC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4AE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B049F"/>
    <w:multiLevelType w:val="multilevel"/>
    <w:tmpl w:val="399A3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ascii="Times New Roman" w:eastAsia="Phetsarath OT" w:hAnsi="Times New Roman" w:cs="Times New Roman" w:hint="default"/>
        <w:lang w:bidi="lo-LA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68D5BD9"/>
    <w:multiLevelType w:val="hybridMultilevel"/>
    <w:tmpl w:val="EF5C2CFE"/>
    <w:lvl w:ilvl="0" w:tplc="6A3877D0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47D8684A"/>
    <w:multiLevelType w:val="hybridMultilevel"/>
    <w:tmpl w:val="EC9CDE0A"/>
    <w:lvl w:ilvl="0" w:tplc="D8FCEAAE">
      <w:start w:val="1"/>
      <w:numFmt w:val="decimal"/>
      <w:lvlText w:val="%1."/>
      <w:lvlJc w:val="left"/>
      <w:pPr>
        <w:ind w:left="390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48" w:hanging="360"/>
      </w:pPr>
    </w:lvl>
    <w:lvl w:ilvl="2" w:tplc="0409001B" w:tentative="1">
      <w:start w:val="1"/>
      <w:numFmt w:val="lowerRoman"/>
      <w:lvlText w:val="%3."/>
      <w:lvlJc w:val="right"/>
      <w:pPr>
        <w:ind w:left="2768" w:hanging="180"/>
      </w:pPr>
    </w:lvl>
    <w:lvl w:ilvl="3" w:tplc="0409000F" w:tentative="1">
      <w:start w:val="1"/>
      <w:numFmt w:val="decimal"/>
      <w:lvlText w:val="%4."/>
      <w:lvlJc w:val="left"/>
      <w:pPr>
        <w:ind w:left="3488" w:hanging="360"/>
      </w:pPr>
    </w:lvl>
    <w:lvl w:ilvl="4" w:tplc="04090019" w:tentative="1">
      <w:start w:val="1"/>
      <w:numFmt w:val="lowerLetter"/>
      <w:lvlText w:val="%5."/>
      <w:lvlJc w:val="left"/>
      <w:pPr>
        <w:ind w:left="4208" w:hanging="360"/>
      </w:pPr>
    </w:lvl>
    <w:lvl w:ilvl="5" w:tplc="0409001B" w:tentative="1">
      <w:start w:val="1"/>
      <w:numFmt w:val="lowerRoman"/>
      <w:lvlText w:val="%6."/>
      <w:lvlJc w:val="right"/>
      <w:pPr>
        <w:ind w:left="4928" w:hanging="180"/>
      </w:pPr>
    </w:lvl>
    <w:lvl w:ilvl="6" w:tplc="0409000F" w:tentative="1">
      <w:start w:val="1"/>
      <w:numFmt w:val="decimal"/>
      <w:lvlText w:val="%7."/>
      <w:lvlJc w:val="left"/>
      <w:pPr>
        <w:ind w:left="5648" w:hanging="360"/>
      </w:pPr>
    </w:lvl>
    <w:lvl w:ilvl="7" w:tplc="04090019" w:tentative="1">
      <w:start w:val="1"/>
      <w:numFmt w:val="lowerLetter"/>
      <w:lvlText w:val="%8."/>
      <w:lvlJc w:val="left"/>
      <w:pPr>
        <w:ind w:left="6368" w:hanging="360"/>
      </w:pPr>
    </w:lvl>
    <w:lvl w:ilvl="8" w:tplc="04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21" w15:restartNumberingAfterBreak="0">
    <w:nsid w:val="4AB42B2C"/>
    <w:multiLevelType w:val="hybridMultilevel"/>
    <w:tmpl w:val="D49287F0"/>
    <w:lvl w:ilvl="0" w:tplc="72A2142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375B58"/>
    <w:multiLevelType w:val="hybridMultilevel"/>
    <w:tmpl w:val="9564CB18"/>
    <w:lvl w:ilvl="0" w:tplc="D21033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B35AA"/>
    <w:multiLevelType w:val="hybridMultilevel"/>
    <w:tmpl w:val="D07CD566"/>
    <w:lvl w:ilvl="0" w:tplc="3E0EFB9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B561A"/>
    <w:multiLevelType w:val="hybridMultilevel"/>
    <w:tmpl w:val="21A4ECC0"/>
    <w:lvl w:ilvl="0" w:tplc="43BCEE66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57C010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525F53"/>
    <w:multiLevelType w:val="hybridMultilevel"/>
    <w:tmpl w:val="24426FBE"/>
    <w:lvl w:ilvl="0" w:tplc="37F29494">
      <w:start w:val="1"/>
      <w:numFmt w:val="decimal"/>
      <w:lvlText w:val="%1."/>
      <w:lvlJc w:val="left"/>
      <w:pPr>
        <w:ind w:left="99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1785D66"/>
    <w:multiLevelType w:val="hybridMultilevel"/>
    <w:tmpl w:val="3DBCD020"/>
    <w:lvl w:ilvl="0" w:tplc="0186C5DC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7402483C"/>
    <w:multiLevelType w:val="hybridMultilevel"/>
    <w:tmpl w:val="E326A4D4"/>
    <w:lvl w:ilvl="0" w:tplc="F2843BF6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7701345D"/>
    <w:multiLevelType w:val="hybridMultilevel"/>
    <w:tmpl w:val="081A2BBE"/>
    <w:lvl w:ilvl="0" w:tplc="9A38EEA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43FD1"/>
    <w:multiLevelType w:val="hybridMultilevel"/>
    <w:tmpl w:val="EA4CE692"/>
    <w:lvl w:ilvl="0" w:tplc="256AAF3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74ECE"/>
    <w:multiLevelType w:val="hybridMultilevel"/>
    <w:tmpl w:val="3C74B28A"/>
    <w:lvl w:ilvl="0" w:tplc="C704905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20380"/>
    <w:multiLevelType w:val="hybridMultilevel"/>
    <w:tmpl w:val="9D320C20"/>
    <w:lvl w:ilvl="0" w:tplc="84DC4B20">
      <w:start w:val="1"/>
      <w:numFmt w:val="decimal"/>
      <w:lvlText w:val="%1."/>
      <w:lvlJc w:val="left"/>
      <w:pPr>
        <w:ind w:left="504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 w15:restartNumberingAfterBreak="0">
    <w:nsid w:val="7DEC1D4B"/>
    <w:multiLevelType w:val="hybridMultilevel"/>
    <w:tmpl w:val="110AEEEA"/>
    <w:lvl w:ilvl="0" w:tplc="425C1940">
      <w:start w:val="1"/>
      <w:numFmt w:val="decimal"/>
      <w:lvlText w:val="%1."/>
      <w:lvlJc w:val="left"/>
      <w:pPr>
        <w:ind w:left="1500" w:hanging="360"/>
      </w:pPr>
      <w:rPr>
        <w:rFonts w:ascii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9"/>
  </w:num>
  <w:num w:numId="5">
    <w:abstractNumId w:val="32"/>
  </w:num>
  <w:num w:numId="6">
    <w:abstractNumId w:val="4"/>
  </w:num>
  <w:num w:numId="7">
    <w:abstractNumId w:val="20"/>
  </w:num>
  <w:num w:numId="8">
    <w:abstractNumId w:val="31"/>
  </w:num>
  <w:num w:numId="9">
    <w:abstractNumId w:val="30"/>
  </w:num>
  <w:num w:numId="10">
    <w:abstractNumId w:val="26"/>
  </w:num>
  <w:num w:numId="11">
    <w:abstractNumId w:val="29"/>
  </w:num>
  <w:num w:numId="12">
    <w:abstractNumId w:val="18"/>
  </w:num>
  <w:num w:numId="13">
    <w:abstractNumId w:val="12"/>
  </w:num>
  <w:num w:numId="14">
    <w:abstractNumId w:val="33"/>
  </w:num>
  <w:num w:numId="15">
    <w:abstractNumId w:val="15"/>
  </w:num>
  <w:num w:numId="16">
    <w:abstractNumId w:val="8"/>
  </w:num>
  <w:num w:numId="17">
    <w:abstractNumId w:val="11"/>
  </w:num>
  <w:num w:numId="18">
    <w:abstractNumId w:val="23"/>
  </w:num>
  <w:num w:numId="19">
    <w:abstractNumId w:val="24"/>
  </w:num>
  <w:num w:numId="20">
    <w:abstractNumId w:val="22"/>
  </w:num>
  <w:num w:numId="21">
    <w:abstractNumId w:val="21"/>
  </w:num>
  <w:num w:numId="22">
    <w:abstractNumId w:val="7"/>
  </w:num>
  <w:num w:numId="23">
    <w:abstractNumId w:val="5"/>
  </w:num>
  <w:num w:numId="24">
    <w:abstractNumId w:val="2"/>
  </w:num>
  <w:num w:numId="25">
    <w:abstractNumId w:val="1"/>
  </w:num>
  <w:num w:numId="26">
    <w:abstractNumId w:val="19"/>
  </w:num>
  <w:num w:numId="27">
    <w:abstractNumId w:val="16"/>
  </w:num>
  <w:num w:numId="28">
    <w:abstractNumId w:val="14"/>
  </w:num>
  <w:num w:numId="29">
    <w:abstractNumId w:val="3"/>
  </w:num>
  <w:num w:numId="30">
    <w:abstractNumId w:val="28"/>
  </w:num>
  <w:num w:numId="31">
    <w:abstractNumId w:val="17"/>
  </w:num>
  <w:num w:numId="32">
    <w:abstractNumId w:val="0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3"/>
    <w:rsid w:val="00013586"/>
    <w:rsid w:val="00021A6D"/>
    <w:rsid w:val="0003085F"/>
    <w:rsid w:val="00035EF8"/>
    <w:rsid w:val="00037843"/>
    <w:rsid w:val="0004254F"/>
    <w:rsid w:val="0005091B"/>
    <w:rsid w:val="00073C6E"/>
    <w:rsid w:val="00077EF3"/>
    <w:rsid w:val="0008720E"/>
    <w:rsid w:val="000A2EE2"/>
    <w:rsid w:val="000A67D6"/>
    <w:rsid w:val="000B142D"/>
    <w:rsid w:val="000B14C1"/>
    <w:rsid w:val="000B7975"/>
    <w:rsid w:val="000C04D5"/>
    <w:rsid w:val="000D030F"/>
    <w:rsid w:val="000D24B0"/>
    <w:rsid w:val="000D4676"/>
    <w:rsid w:val="000D694F"/>
    <w:rsid w:val="000E0EDB"/>
    <w:rsid w:val="000E3CF1"/>
    <w:rsid w:val="000F2EEB"/>
    <w:rsid w:val="00123B71"/>
    <w:rsid w:val="00140FA8"/>
    <w:rsid w:val="001439A7"/>
    <w:rsid w:val="001455EA"/>
    <w:rsid w:val="0014794B"/>
    <w:rsid w:val="00152A35"/>
    <w:rsid w:val="00154014"/>
    <w:rsid w:val="00165E61"/>
    <w:rsid w:val="001B685E"/>
    <w:rsid w:val="001B6D22"/>
    <w:rsid w:val="001C1CB7"/>
    <w:rsid w:val="001C6A01"/>
    <w:rsid w:val="001E0F34"/>
    <w:rsid w:val="001E1087"/>
    <w:rsid w:val="001F1743"/>
    <w:rsid w:val="002241DE"/>
    <w:rsid w:val="002325CA"/>
    <w:rsid w:val="00247E18"/>
    <w:rsid w:val="00250762"/>
    <w:rsid w:val="00262614"/>
    <w:rsid w:val="00266AE8"/>
    <w:rsid w:val="002850DC"/>
    <w:rsid w:val="002A3043"/>
    <w:rsid w:val="002C1E7C"/>
    <w:rsid w:val="002D29D6"/>
    <w:rsid w:val="002E048F"/>
    <w:rsid w:val="002E13BF"/>
    <w:rsid w:val="002E66E0"/>
    <w:rsid w:val="002F4CCC"/>
    <w:rsid w:val="00305273"/>
    <w:rsid w:val="00321050"/>
    <w:rsid w:val="00325228"/>
    <w:rsid w:val="00325F29"/>
    <w:rsid w:val="00326FDF"/>
    <w:rsid w:val="00327F88"/>
    <w:rsid w:val="00337FDF"/>
    <w:rsid w:val="00374D84"/>
    <w:rsid w:val="003816DA"/>
    <w:rsid w:val="00397C31"/>
    <w:rsid w:val="003A3CCB"/>
    <w:rsid w:val="003A5E2C"/>
    <w:rsid w:val="003B5F7A"/>
    <w:rsid w:val="003E2903"/>
    <w:rsid w:val="003E5F01"/>
    <w:rsid w:val="003E6654"/>
    <w:rsid w:val="003F6E4B"/>
    <w:rsid w:val="004110F0"/>
    <w:rsid w:val="00411F86"/>
    <w:rsid w:val="004229A4"/>
    <w:rsid w:val="004229B7"/>
    <w:rsid w:val="004262D7"/>
    <w:rsid w:val="00426FDA"/>
    <w:rsid w:val="00432DB8"/>
    <w:rsid w:val="004400B2"/>
    <w:rsid w:val="0044040D"/>
    <w:rsid w:val="00444D81"/>
    <w:rsid w:val="004755DB"/>
    <w:rsid w:val="004763B6"/>
    <w:rsid w:val="00484262"/>
    <w:rsid w:val="00484872"/>
    <w:rsid w:val="00491BC9"/>
    <w:rsid w:val="004A37D5"/>
    <w:rsid w:val="004B1C52"/>
    <w:rsid w:val="004B454F"/>
    <w:rsid w:val="004C3A74"/>
    <w:rsid w:val="004D71F5"/>
    <w:rsid w:val="004F33A7"/>
    <w:rsid w:val="004F5487"/>
    <w:rsid w:val="00501316"/>
    <w:rsid w:val="00501FCE"/>
    <w:rsid w:val="0051140E"/>
    <w:rsid w:val="0052791A"/>
    <w:rsid w:val="00527D5B"/>
    <w:rsid w:val="00532396"/>
    <w:rsid w:val="00554853"/>
    <w:rsid w:val="00557D0D"/>
    <w:rsid w:val="00561E27"/>
    <w:rsid w:val="0057665C"/>
    <w:rsid w:val="00584B6E"/>
    <w:rsid w:val="0059705C"/>
    <w:rsid w:val="005B3676"/>
    <w:rsid w:val="005C117D"/>
    <w:rsid w:val="005D19A0"/>
    <w:rsid w:val="005E2B48"/>
    <w:rsid w:val="005E5298"/>
    <w:rsid w:val="0060451C"/>
    <w:rsid w:val="006146F3"/>
    <w:rsid w:val="006231F4"/>
    <w:rsid w:val="006249FD"/>
    <w:rsid w:val="00656EEE"/>
    <w:rsid w:val="006619FF"/>
    <w:rsid w:val="00663718"/>
    <w:rsid w:val="0066571B"/>
    <w:rsid w:val="006902C2"/>
    <w:rsid w:val="00695BDA"/>
    <w:rsid w:val="0069632F"/>
    <w:rsid w:val="006A724B"/>
    <w:rsid w:val="006A73DE"/>
    <w:rsid w:val="006E1474"/>
    <w:rsid w:val="0073126D"/>
    <w:rsid w:val="00736B04"/>
    <w:rsid w:val="00745B1D"/>
    <w:rsid w:val="007474E3"/>
    <w:rsid w:val="00755EE7"/>
    <w:rsid w:val="0075754E"/>
    <w:rsid w:val="00757A8B"/>
    <w:rsid w:val="007600A2"/>
    <w:rsid w:val="00764335"/>
    <w:rsid w:val="007703EE"/>
    <w:rsid w:val="00783992"/>
    <w:rsid w:val="00784A4B"/>
    <w:rsid w:val="007A3311"/>
    <w:rsid w:val="007A3864"/>
    <w:rsid w:val="007F2BB2"/>
    <w:rsid w:val="007F39D2"/>
    <w:rsid w:val="008061B4"/>
    <w:rsid w:val="00806346"/>
    <w:rsid w:val="00807DDC"/>
    <w:rsid w:val="00810D7D"/>
    <w:rsid w:val="0081728A"/>
    <w:rsid w:val="00826317"/>
    <w:rsid w:val="00827262"/>
    <w:rsid w:val="00844AE3"/>
    <w:rsid w:val="00846009"/>
    <w:rsid w:val="00846782"/>
    <w:rsid w:val="00866420"/>
    <w:rsid w:val="008816B2"/>
    <w:rsid w:val="00882183"/>
    <w:rsid w:val="008A4F50"/>
    <w:rsid w:val="008B1931"/>
    <w:rsid w:val="008B2A6F"/>
    <w:rsid w:val="008F2022"/>
    <w:rsid w:val="009103D4"/>
    <w:rsid w:val="00936530"/>
    <w:rsid w:val="00936535"/>
    <w:rsid w:val="00961FC6"/>
    <w:rsid w:val="00974529"/>
    <w:rsid w:val="00975BED"/>
    <w:rsid w:val="00976F8A"/>
    <w:rsid w:val="00991065"/>
    <w:rsid w:val="009A14DF"/>
    <w:rsid w:val="009A4C87"/>
    <w:rsid w:val="009B5197"/>
    <w:rsid w:val="009B7F44"/>
    <w:rsid w:val="009E7BAF"/>
    <w:rsid w:val="009F22F8"/>
    <w:rsid w:val="00A030AB"/>
    <w:rsid w:val="00A14BC2"/>
    <w:rsid w:val="00A15D3F"/>
    <w:rsid w:val="00A16F25"/>
    <w:rsid w:val="00A21C94"/>
    <w:rsid w:val="00A25C09"/>
    <w:rsid w:val="00A40302"/>
    <w:rsid w:val="00A43531"/>
    <w:rsid w:val="00A4676B"/>
    <w:rsid w:val="00A50560"/>
    <w:rsid w:val="00A565EE"/>
    <w:rsid w:val="00A60022"/>
    <w:rsid w:val="00A6193C"/>
    <w:rsid w:val="00A75204"/>
    <w:rsid w:val="00A76623"/>
    <w:rsid w:val="00A90E4A"/>
    <w:rsid w:val="00A936BF"/>
    <w:rsid w:val="00A962C2"/>
    <w:rsid w:val="00AA0284"/>
    <w:rsid w:val="00AA5CF4"/>
    <w:rsid w:val="00AB08F3"/>
    <w:rsid w:val="00AB1E64"/>
    <w:rsid w:val="00AC3344"/>
    <w:rsid w:val="00AC3C3E"/>
    <w:rsid w:val="00AC48E6"/>
    <w:rsid w:val="00AD3AC5"/>
    <w:rsid w:val="00AF748C"/>
    <w:rsid w:val="00B053F3"/>
    <w:rsid w:val="00B452E1"/>
    <w:rsid w:val="00B46168"/>
    <w:rsid w:val="00B54C78"/>
    <w:rsid w:val="00B66C98"/>
    <w:rsid w:val="00B80EF5"/>
    <w:rsid w:val="00B87A16"/>
    <w:rsid w:val="00B9270C"/>
    <w:rsid w:val="00BB1CE2"/>
    <w:rsid w:val="00BB351B"/>
    <w:rsid w:val="00BB4382"/>
    <w:rsid w:val="00BB7011"/>
    <w:rsid w:val="00BC1B96"/>
    <w:rsid w:val="00BC1C43"/>
    <w:rsid w:val="00BD0704"/>
    <w:rsid w:val="00BE42F1"/>
    <w:rsid w:val="00BF6B23"/>
    <w:rsid w:val="00C015D2"/>
    <w:rsid w:val="00C240AB"/>
    <w:rsid w:val="00C340AC"/>
    <w:rsid w:val="00C40433"/>
    <w:rsid w:val="00C46B4D"/>
    <w:rsid w:val="00C56466"/>
    <w:rsid w:val="00C6142C"/>
    <w:rsid w:val="00C7525E"/>
    <w:rsid w:val="00C76B44"/>
    <w:rsid w:val="00C77772"/>
    <w:rsid w:val="00C91E38"/>
    <w:rsid w:val="00C93373"/>
    <w:rsid w:val="00C935FB"/>
    <w:rsid w:val="00C97383"/>
    <w:rsid w:val="00CB4CAF"/>
    <w:rsid w:val="00CC698C"/>
    <w:rsid w:val="00CF1496"/>
    <w:rsid w:val="00CF6093"/>
    <w:rsid w:val="00CF687E"/>
    <w:rsid w:val="00D1549B"/>
    <w:rsid w:val="00D20D9E"/>
    <w:rsid w:val="00D26B5F"/>
    <w:rsid w:val="00D35F59"/>
    <w:rsid w:val="00D4352B"/>
    <w:rsid w:val="00D46087"/>
    <w:rsid w:val="00D629EF"/>
    <w:rsid w:val="00D66A29"/>
    <w:rsid w:val="00D8181D"/>
    <w:rsid w:val="00D82E30"/>
    <w:rsid w:val="00D831C5"/>
    <w:rsid w:val="00DA1329"/>
    <w:rsid w:val="00DC1A97"/>
    <w:rsid w:val="00DC5E04"/>
    <w:rsid w:val="00DD3A04"/>
    <w:rsid w:val="00DD7C3B"/>
    <w:rsid w:val="00DE6DC3"/>
    <w:rsid w:val="00DF3D1E"/>
    <w:rsid w:val="00E013D6"/>
    <w:rsid w:val="00E052E1"/>
    <w:rsid w:val="00E229C3"/>
    <w:rsid w:val="00E3467D"/>
    <w:rsid w:val="00E34EE4"/>
    <w:rsid w:val="00E37CDD"/>
    <w:rsid w:val="00E46802"/>
    <w:rsid w:val="00E67B12"/>
    <w:rsid w:val="00E722F9"/>
    <w:rsid w:val="00E7236D"/>
    <w:rsid w:val="00E73495"/>
    <w:rsid w:val="00E90F87"/>
    <w:rsid w:val="00E9529A"/>
    <w:rsid w:val="00EA1587"/>
    <w:rsid w:val="00EA2F9B"/>
    <w:rsid w:val="00EA7C69"/>
    <w:rsid w:val="00EA7F07"/>
    <w:rsid w:val="00EB0E60"/>
    <w:rsid w:val="00EB2820"/>
    <w:rsid w:val="00EB357E"/>
    <w:rsid w:val="00EC6EA4"/>
    <w:rsid w:val="00ED2AC1"/>
    <w:rsid w:val="00EE244A"/>
    <w:rsid w:val="00EE34EA"/>
    <w:rsid w:val="00EE620C"/>
    <w:rsid w:val="00EF729A"/>
    <w:rsid w:val="00F0586D"/>
    <w:rsid w:val="00F10B18"/>
    <w:rsid w:val="00F32585"/>
    <w:rsid w:val="00F8038B"/>
    <w:rsid w:val="00F86A5A"/>
    <w:rsid w:val="00F92A6B"/>
    <w:rsid w:val="00FB26D7"/>
    <w:rsid w:val="00FC5BBA"/>
    <w:rsid w:val="00FC5FF0"/>
    <w:rsid w:val="00FC6E6A"/>
    <w:rsid w:val="00FD4821"/>
    <w:rsid w:val="00FE2D75"/>
    <w:rsid w:val="00FE5B71"/>
    <w:rsid w:val="00FE7BEE"/>
    <w:rsid w:val="00F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04ADAB-DB05-4D17-9ABE-8ADFA18D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623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623"/>
    <w:pPr>
      <w:keepNext/>
      <w:keepLines/>
      <w:spacing w:before="480" w:after="0" w:line="259" w:lineRule="auto"/>
      <w:outlineLvl w:val="0"/>
    </w:pPr>
    <w:rPr>
      <w:rFonts w:ascii="Calibri" w:eastAsia="MS Gothic" w:hAnsi="Calibri" w:cs="Angsana New"/>
      <w:b/>
      <w:bCs/>
      <w:color w:val="345A8A"/>
      <w:sz w:val="32"/>
      <w:szCs w:val="3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623"/>
    <w:rPr>
      <w:rFonts w:ascii="Calibri" w:eastAsia="MS Gothic" w:hAnsi="Calibri" w:cs="Angsana New"/>
      <w:b/>
      <w:bCs/>
      <w:color w:val="345A8A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A76623"/>
  </w:style>
  <w:style w:type="numbering" w:customStyle="1" w:styleId="Style1">
    <w:name w:val="Style1"/>
    <w:uiPriority w:val="99"/>
    <w:rsid w:val="00A76623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A76623"/>
    <w:pPr>
      <w:tabs>
        <w:tab w:val="center" w:pos="4513"/>
        <w:tab w:val="right" w:pos="9026"/>
      </w:tabs>
      <w:spacing w:after="0" w:line="240" w:lineRule="auto"/>
    </w:pPr>
    <w:rPr>
      <w:rFonts w:ascii="Cambria" w:eastAsia="MS Mincho" w:hAnsi="Cambria" w:cs="Cordia New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A76623"/>
    <w:rPr>
      <w:rFonts w:ascii="Cambria" w:eastAsia="MS Mincho" w:hAnsi="Cambria" w:cs="Cordia New"/>
    </w:rPr>
  </w:style>
  <w:style w:type="paragraph" w:styleId="ListParagraph">
    <w:name w:val="List Paragraph"/>
    <w:basedOn w:val="Normal"/>
    <w:uiPriority w:val="34"/>
    <w:qFormat/>
    <w:rsid w:val="00A76623"/>
    <w:pPr>
      <w:ind w:left="720"/>
      <w:contextualSpacing/>
    </w:pPr>
    <w:rPr>
      <w:rFonts w:ascii="Cambria" w:eastAsia="MS Mincho" w:hAnsi="Cambria" w:cs="Cordia New"/>
      <w:szCs w:val="28"/>
      <w:lang w:bidi="th-TH"/>
    </w:rPr>
  </w:style>
  <w:style w:type="paragraph" w:styleId="NoSpacing">
    <w:name w:val="No Spacing"/>
    <w:qFormat/>
    <w:rsid w:val="00A76623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A76623"/>
    <w:pPr>
      <w:tabs>
        <w:tab w:val="center" w:pos="4513"/>
        <w:tab w:val="right" w:pos="9026"/>
      </w:tabs>
      <w:spacing w:after="160" w:line="259" w:lineRule="auto"/>
    </w:pPr>
    <w:rPr>
      <w:rFonts w:ascii="Cambria" w:eastAsia="Cambria" w:hAnsi="Cambria" w:cs="Angsana New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A76623"/>
    <w:rPr>
      <w:rFonts w:ascii="Cambria" w:eastAsia="Cambria" w:hAnsi="Cambria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623"/>
    <w:pPr>
      <w:spacing w:after="0" w:line="240" w:lineRule="auto"/>
    </w:pPr>
    <w:rPr>
      <w:rFonts w:ascii="Tahoma" w:eastAsia="Cambria" w:hAnsi="Tahoma" w:cs="Angsana New"/>
      <w:sz w:val="16"/>
      <w:szCs w:val="20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23"/>
    <w:rPr>
      <w:rFonts w:ascii="Tahoma" w:eastAsia="Cambria" w:hAnsi="Tahoma" w:cs="Angsana New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23"/>
    <w:pPr>
      <w:spacing w:after="160" w:line="259" w:lineRule="auto"/>
    </w:pPr>
    <w:rPr>
      <w:rFonts w:ascii="Cambria" w:eastAsia="Cambria" w:hAnsi="Cambria" w:cs="Angsana New"/>
      <w:sz w:val="20"/>
      <w:szCs w:val="25"/>
      <w:lang w:bidi="th-T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23"/>
    <w:rPr>
      <w:rFonts w:ascii="Cambria" w:eastAsia="Cambria" w:hAnsi="Cambria" w:cs="Angsana New"/>
      <w:sz w:val="20"/>
      <w:szCs w:val="25"/>
    </w:rPr>
  </w:style>
  <w:style w:type="character" w:styleId="FootnoteReference">
    <w:name w:val="footnote reference"/>
    <w:uiPriority w:val="99"/>
    <w:semiHidden/>
    <w:unhideWhenUsed/>
    <w:rsid w:val="00A7662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7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74A5D-2FDE-4795-BB82-F66D7C31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4044</Words>
  <Characters>23052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Anousone INTHA</cp:lastModifiedBy>
  <cp:revision>2</cp:revision>
  <cp:lastPrinted>2020-02-10T07:17:00Z</cp:lastPrinted>
  <dcterms:created xsi:type="dcterms:W3CDTF">2023-04-20T03:54:00Z</dcterms:created>
  <dcterms:modified xsi:type="dcterms:W3CDTF">2023-04-20T03:54:00Z</dcterms:modified>
</cp:coreProperties>
</file>