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62A" w:rsidRPr="00A11B5D" w:rsidRDefault="00F6462A" w:rsidP="00F6462A">
      <w:pPr>
        <w:spacing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2440305</wp:posOffset>
            </wp:positionH>
            <wp:positionV relativeFrom="paragraph">
              <wp:posOffset>-685165</wp:posOffset>
            </wp:positionV>
            <wp:extent cx="1068070" cy="1000760"/>
            <wp:effectExtent l="0" t="0" r="0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462A" w:rsidRPr="00A11B5D" w:rsidRDefault="00F6462A" w:rsidP="00F6462A">
      <w:pPr>
        <w:spacing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:rsidR="00F6462A" w:rsidRPr="00A11B5D" w:rsidRDefault="00F6462A" w:rsidP="00F6462A">
      <w:pPr>
        <w:spacing w:line="240" w:lineRule="auto"/>
        <w:contextualSpacing/>
        <w:jc w:val="center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:rsidR="00F6462A" w:rsidRPr="00A11B5D" w:rsidRDefault="00F6462A" w:rsidP="00F6462A">
      <w:pPr>
        <w:spacing w:line="240" w:lineRule="auto"/>
        <w:contextualSpacing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line="240" w:lineRule="auto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ເລກທີ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49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/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  <w:t xml:space="preserve">        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ວັນທີ 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20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ມິຖຸນາ </w:t>
      </w:r>
      <w:r w:rsidRPr="00A11B5D">
        <w:rPr>
          <w:rFonts w:ascii="Phetsarath OT" w:eastAsia="Phetsarath OT" w:hAnsi="Phetsarath OT" w:cs="Phetsarath OT"/>
          <w:sz w:val="24"/>
          <w:szCs w:val="24"/>
        </w:rPr>
        <w:t>2018</w:t>
      </w: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</w:rPr>
      </w:pPr>
      <w:r w:rsidRPr="00A11B5D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ວ່າດ້ວຍແນວລາວສ້າງຊາດ 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(ສະ</w:t>
      </w:r>
      <w:bookmarkStart w:id="0" w:name="_GoBack"/>
      <w:bookmarkEnd w:id="0"/>
      <w:r w:rsidRPr="00A11B5D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ບັບປັບປຸງ)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ບົດບັນຍັດທົ່ວໄປ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1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(ປັບປຸງ)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:rsidR="00F6462A" w:rsidRPr="002810E0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ກຳນົດ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810E0">
        <w:rPr>
          <w:rFonts w:ascii="Cambria" w:eastAsia="Phetsarath OT" w:hAnsi="Cambria" w:cs="Phetsarath OT" w:hint="cs"/>
          <w:spacing w:val="-4"/>
          <w:sz w:val="24"/>
          <w:szCs w:val="24"/>
          <w:cs/>
          <w:lang w:bidi="lo-LA"/>
        </w:rPr>
        <w:t>ຫຼັ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ກການ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​ແລະ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 ກ່ຽວກັບການຈັດຕັ້ງ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ການເຄື່ອນໄຫວ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ການ​ຄຸ້ມ​ຄອງ ​ແລະ ຕິດຕາມ ກວດກາ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ຂອງແນວລາວສ້າງຊາດ ເພື່ອຮັບປະກັນການປະຕິບັດພາລະບົດບາດ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ໜ້າທີ່ຂອງຕົນ ໃຫ້ມີປະສິດທິຜົນ ແນໃສ່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ຄວາມສາມັກຄີ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ປຸກລະດົມຄວາມຕື່ນຕົວ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ນ້ຳໃຈຮັກຊາດ ຂອງປະຊາຊົນລາວບັນດາເຜົ່າ ຢູ່ພາຍໃນ ແລະ ຕ່າງປະເທດ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ປະກອບສ່ວນເຂົ້າໃນພາລະ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ກິດປົກປັກຮັກສາ ແລະ ສ້າງສາ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ພັດທະນາ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ປະເທດຊາດ ໃຫ້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ມັ່ງຄັ່ງ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ເຂັ້ມແຂງ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 ຮັ່ງມີ ຜາສຸກ, ສັງຄົມມີຄວາມສາມັກຄີປອງດອງ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ປະຊາທິປະໄຕ, </w:t>
      </w:r>
      <w:r w:rsidR="00E0089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ຍຸຕິທໍາ</w:t>
      </w:r>
      <w:r w:rsidRPr="002810E0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​ແລະ </w:t>
      </w:r>
      <w:r w:rsidRPr="002810E0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ສີວິໄລ.</w:t>
      </w:r>
    </w:p>
    <w:p w:rsidR="00F6462A" w:rsidRPr="00A11B5D" w:rsidRDefault="00F6462A" w:rsidP="00F6462A">
      <w:pPr>
        <w:spacing w:after="0" w:line="240" w:lineRule="auto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2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 ແມ່ນ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ອົງການຈັດຕັ້ງສຳພັນທາງການເມືອງ ຂອງທົ່ວສັງຄົມ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ເປັນສະຫະພັນ ຂອງອົງການຈັດຕັ້ງການເມືອງ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ອົງການຈັດຕັ້ງການເມືອງ-ສັງຄົມ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ອົງການຈັດຕັ້ງສັງຄົມ ແລະ ບຸກຄົນທີ່ເປັນຕົວແທນໃຫ້ແກ່ຊັ້ນຄົນ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ຊົນເຜົ່າ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 ລວມທັງຕົວແທນ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ຄົນເຊື້ອຊາດລາວ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ທີ່ດຳລົງຊີວິດຢູ່ຕ່າງປະ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ເທດ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ບົນພື້ນຖານຄວາມ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ຕື່ນຕົວ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ສະໝັກໃຈ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ind w:left="426" w:firstLine="101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3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ການອະທິບາຍຄຳສັບ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ສຳພັນທາງການເມືອງ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 ການເຕົ້າໂຮມການຈັດຕັ້ງການເມືອງ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ອົງການຈັດຕັ້ງການ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ເມືອງ-ສັງຄົມ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ອົງການຈັດຕັ້ງສັງຄົມ ແລະ ບຸກຄົນທີ່ເປັນຕົວແທນ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ໃຫ້ແກ່ຊັ້ນຄົນ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ຊົນເຜົ່າ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ເພດ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 ລວມທັງຕົວແທນ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ຄົນເຊື້ອຊາດ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ທີ່ດຳລົງຊີວິດຢູ່ຕ່າງປະເທດ ໃຫ້ເປັນກ້ອນກຳລັງທີ່ມີການຈັດຕັ້ງຢ່າງກວ້າງຂວາງ ເພື່ອປະຕິບັດຈຸດໝາຍລວມຂອງຊາດ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ພື້ນຖານການເມືອງ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ລັງແຮງ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ທົ່ວປວງຊົນ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ທີ່ໄດ້ເຕົ້າໂຮມ ເຂົ້າໃນການ  ຈັດຕັ້ງຂອງແນວລາວສ້າງຊາດ ເພື່ອ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ສ້າງສາພັດທະນາປະເທດຊາດ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ປະກອບສ່ວນເຂົ້າໃນການປັບປຸງ ບູລະນະອຳນາດລັດ ປະຊາທິປະໄຕປະຊາຊົນ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ອົງການຈັດຕັ້ງການເມືອງ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ໝາຍເຖິງ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ພັກປະຊາຊົນປະຕິວັດລາວ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ອົງການຈັດຕັ້ງການເມືອງ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-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ສັງຄົມ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ສະຫະພັນກຳມະບານລາວ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ຄະນະຊາວໜຸ່ມປະຊາຊົນປະຕິວັດລາວ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ສະຫະພັນແມ່ຍິງລາວ ແລະ ສະຫະພັນນັກຮົບເກົ່າ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ອົງການຈັດຕັ້ງສັງຄົມ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ສະຫະພັນ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ສະມາຄົມ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ມູນນິທິ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ສະໂມສອນ ແລະ ອື່ນໆ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ຄະນະກຳມະການແນວລາວສ້າງຊາດ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ການຈັດຕັ້ງ ຂອງແນວລາວສ້າງຊາດແຕ່ລະຂັ້ນ ຊຶ່ງປະກອບດ້ວຍ ກຳມະການ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ຮອງປະທານ ໂດຍແມ່ນ ກອງປະຊຸມໃຫຍ່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 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ກອງປະຊຸມວິສາມັນ ຂັ້ນນັ້ນ ເປັນຜູ້ຮັບຮອງເອົາ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ກຳມະການແນວລາວສ້າງຊາດ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ບຸກຄົນທີ່ສັງກັດຢູ່ໃນຄະນະກ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ມະການແນວລາວສ້າງຊາດ ຊຶ່ງເປັນຕົວແທນ ໃຫ້ແກ່ບັນດາອົງການຈັດຕັ້ງ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ຊັ້ນຄົນ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ຊົນເຜົ່າ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ລວມທັງ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ຕົວແທນ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ຄົນເຊື້ອຊາດ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 ທີ່ດຳລົງຊີວິດຢູ່ຕ່າງປະເທດ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ວຽກງານແນວໂຮມ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ໝາຍເຖິງ ວຽກງານຂອງແນວລາວສ້າງຊາດ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"/>
        </w:num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ການທູດປະຊາຊົນ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ໝາຍເຖິງ ການສ້າງສາຍສຳພັນທີ່ດີ ຂອງປະຊາຊົນ ລະຫວ່າງປະເທດ.</w:t>
      </w:r>
    </w:p>
    <w:p w:rsidR="00F6462A" w:rsidRPr="00A11B5D" w:rsidRDefault="00F6462A" w:rsidP="00F6462A">
      <w:pPr>
        <w:pStyle w:val="ListParagraph"/>
        <w:spacing w:after="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4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ນະໂຍບາຍຂອງລັດ ກ່ຽວກັບແນວ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ລາວສ້າງຊາດ</w:t>
      </w:r>
    </w:p>
    <w:p w:rsidR="00F6462A" w:rsidRPr="00A11B5D" w:rsidRDefault="00F6462A" w:rsidP="00F6462A">
      <w:pPr>
        <w:pStyle w:val="ListParagraph"/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 ຊຸກຍູ້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ສົ່ງເສີມ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ເປີດກວ້າງ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ໃນການປະກອບສ່ວນ ທາງດ້ານສະຕິປັນຍາ, ເຫື່ອແຮງ, ຊັບສິນ ຂອງບຸກຄົນ, ນິຕິບຸກຄົນ ແລະ ການຈັດຕັ້ງ ທີ່ຢູ່ພາຍໃນ ແລະ ຕ່າງປະເທດ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ໃນການເ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ຄື່ອນໄຫວວຽກງານ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ແນວໂຮມ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ປົກປ້ອງການຈັດຕັ້ງ ແລະ ການເຄື່ອນໄຫວ ຂອງແນວລາວສ້າງຊາດ ລວມທັງພາຄີ ໃນການ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ລັດຖະທຳມະນູນ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ປະຕິບັດພາລະກິດປົກປັກຮັກສາ ແລະ ສ້າງສາພັດທະນາປະເທດຊາດ.</w:t>
      </w:r>
    </w:p>
    <w:p w:rsidR="00F6462A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 ສ້າງເງື່ອນໄຂອຳນວຍຄວາມສະດວກ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ດ້ວຍການ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ບຸກຄະລາກອນ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ພາຫະນະ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ອຸປະ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ງົບປະມານ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ໃຫ້ແກ່ແນວລາວສ້າງຊາດ ເພື່ອ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ຮັບປະກັນ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ປະຕິບັດພາລະບົດບາດ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 ຂອງຕົນໄດ້ເປັນຢ່າງດີ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6462A" w:rsidRPr="00E55683" w:rsidRDefault="00F6462A" w:rsidP="00F6462A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ind w:left="1440" w:hanging="144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5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 ການຈັດຕັ້ງ ແລະ ການເຄື່ອນໄຫວ ຂອງແນວລາວສ້າ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ຈັດຕັ້ງ ແລະ ເຄື່ອນໄຫວ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ບົນພື້ນຖານຫຼັກການ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ຕົ້ນຕໍ ດັ່ງນີ້:</w:t>
      </w:r>
    </w:p>
    <w:p w:rsidR="00F6462A" w:rsidRPr="00A11B5D" w:rsidRDefault="00F6462A" w:rsidP="00F6462A">
      <w:pPr>
        <w:pStyle w:val="ListParagraph"/>
        <w:numPr>
          <w:ilvl w:val="0"/>
          <w:numId w:val="2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ເຄົາລົບ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ລັດຖະທຳມະນູນ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ກົດລະບຽບຂອງແນວລາວສ້າງຊາດ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ລວມສູນປະຊາທິປະໄຕ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ປຶກສາຫາລື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 ແລະ ເປັນເອກະພາບ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ເຄື່ອນໄຫວ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 </w:t>
      </w:r>
    </w:p>
    <w:p w:rsidR="00F6462A" w:rsidRPr="00A11B5D" w:rsidRDefault="00F6462A" w:rsidP="00F6462A">
      <w:pPr>
        <w:pStyle w:val="ListParagraph"/>
        <w:numPr>
          <w:ilvl w:val="0"/>
          <w:numId w:val="2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ຕື່ນຕົວ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ສະໝັກໃຈ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ເປັນແບບຢ່າງ ໃນການເຄື່ອນໄຫວວຽກງານ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:rsidR="00F6462A" w:rsidRDefault="00F6462A" w:rsidP="00F6462A">
      <w:pPr>
        <w:pStyle w:val="ListParagraph"/>
        <w:tabs>
          <w:tab w:val="left" w:pos="1985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Default="00F6462A" w:rsidP="00F6462A">
      <w:pPr>
        <w:pStyle w:val="ListParagraph"/>
        <w:tabs>
          <w:tab w:val="left" w:pos="1985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pStyle w:val="ListParagraph"/>
        <w:tabs>
          <w:tab w:val="left" w:pos="1985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6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 ສົ່ງເສີມການ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ຮ່ວມມືກັບຕ່າງປະເທດ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ພາກພື້ນ ແລະ ສາກົນ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ກ່ຽວກັບວຽກງານ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ດ້ວຍການແລກປ່ຽນບົດຮຽນ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ສ້າງພະນັກງານ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ຍາດແຍ່ງການສະໜັບສະໜູນ ແລະ ຊ່ວຍເຫລືອ ເພື່ອເຮັດໃຫ້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ມີຄວາມເຂັ້ມແຂງ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ໜັກແໜ້ນ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ປະກອບສ່ວນເພີ່ມທະວີ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ການທູດປະຊາ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ຊົນ, ສ້າງ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ສາຍພົວພັນມິດຕະພາບ ລະຫວ່າງປະຊາຊາດ ໃນການຮ່ວມມື ແລະ ການພັດທະນາ ລວມທັງສະໜັບສະໜູນຂະບວນການຕໍ່ສູ້ເພື່ອສັນຕິພາບ ແລະ ຄວາມກ້າວໜ້າທາງສັງຄົມຢູ່ໃນໂລກ.</w:t>
      </w: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bookmarkStart w:id="1" w:name="_Hlk511125235"/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II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ແນວລາວສ້າງຊາດ</w:t>
      </w:r>
    </w:p>
    <w:p w:rsidR="00F6462A" w:rsidRPr="00A11B5D" w:rsidRDefault="00F6462A" w:rsidP="00F6462A">
      <w:pPr>
        <w:spacing w:after="0" w:line="240" w:lineRule="auto"/>
        <w:contextualSpacing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 1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ທີ່ຕັ້ງ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ພາລະບົດບາດ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ສິດ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ໜ້າທີ່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ຂອງແນວລາວສ້າງຊາດ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bookmarkEnd w:id="1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7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ທີ່ຕັ້ງ ຂອງແນວລາວສ້າງຊາດ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ແນວລາວສ້າງຊາດ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ພາກສ່ວນໜຶ່ງ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ໃນລະບົບການເມືອງ ແຫ່ງ ສປປ ລາວ ໂດຍແມ່ນພັກປະຊາ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ຊົນປະຕິວັດລາວ ເປັນແກນນຳ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ເປັນພື້ນຖານການເມືອງໜຶ່ງ ຂອງລະບອບປະຊາທິປະໄຕປະຊາຊົນ.</w:t>
      </w:r>
    </w:p>
    <w:p w:rsidR="00F6462A" w:rsidRPr="00A11B5D" w:rsidRDefault="00F6462A" w:rsidP="00F6462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 ສືບທອດ ແລະ ເສີມຂະຫຍາຍມູນເຊື້ອ ອັນສະຫງ່າລາສີ ຂອງແນວລາວອິດສະລະ ແລະ ແນວລາວຮັກຊາດ ຊຶ່ງໄດ້ເຕົ້າໂຮມຄວາມສາມັກຄີ ປະຊາຊົນລາວບັນດາເຜົ່າ ເຂົ້າໃນການຕໍ່ສູ້ກູ້ຊາດ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ໃນເມື່ອກ່ອນ ແລະ ການປົກປັກຮັກສາ ແລະ ສ້າງສາພັດທະນາປະເທດຊາດ ໃນປັດຈຸບັນ.</w:t>
      </w:r>
    </w:p>
    <w:p w:rsidR="00F6462A" w:rsidRPr="00A11B5D" w:rsidRDefault="00F6462A" w:rsidP="00F6462A">
      <w:pPr>
        <w:spacing w:after="0" w:line="240" w:lineRule="auto"/>
        <w:ind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8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ພາລະບົດບາດ ຂອງແນວລາວສ້າງຊາດ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ມີພາລະບົດບາດ ຕົ້ນຕໍ ດັ່ງນີ້:</w:t>
      </w:r>
    </w:p>
    <w:p w:rsidR="00F6462A" w:rsidRPr="00A11B5D" w:rsidRDefault="00F6462A" w:rsidP="00F6462A">
      <w:pPr>
        <w:pStyle w:val="ListParagraph"/>
        <w:numPr>
          <w:ilvl w:val="0"/>
          <w:numId w:val="3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ເປັນຄັນທຸງ ເຕົ້າໂຮມຄວາມສາມັກຄີປອງດອງ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ປະຊາຊົນລາວບັນດາເຜົ່າ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ສ້າງຄວາມເຂັ້ມ ແຂງ ແລະ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ປັບປຸງກຳລັງແຮງທົ່ວປວງຊົນ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ສຶກສາອົບຮົມ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ປຸກລະດົມ ປ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ະຊາ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ຊົນລາວບັນດາເຜົ່າ ເຂົ້າຮ່ວມໃນພາລະກິດປົກປັກຮັກສາ ແລະ ສ້າງສາພັດທະນາປະເທດຊາດ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ເສີມຂະຫຍາຍ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ສິດເປັນເຈົ້າ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ປົກປັກຮັກສາວັດທະນະທຳ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ຮີດຄອງປະເພນີອັນດີ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ປົກປ້ອງສິດ ແລະ ຜົນປະໂຫຍດອັນຊອບທຳ ຂອງປະຊາຊົນລາວບັນດາເຜົ່າ ແລະ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ຊັ້ນຄົ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ຕ່າງໆ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ໃກ້ຊິດຕິດແທດ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ເກັບກໍາ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ຄິດຄ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ສ່ອງແສງມານະຈິດ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ຄວາມມຸ່ງມາດປາຖະໜາ ຂອງປະຊາຊົນລາວບັນດາເຜົ່າ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 ກວດກາ ການເຄື່ອນໄຫວ ຂອງອົງການອຳນາດລັດ ແລະ ພາຄີຂອງແນວລາວສ້າງຊາດ ໂດຍຜ່ານຄຳເຫັນຂອງປະຊາຊົນລາວບັນດາເຜົ່າ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"/>
        </w:numPr>
        <w:tabs>
          <w:tab w:val="left" w:pos="1985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ເປັນໃຈກາງປະສານສົມທົບ ກັບພາຄີຂອງຕົນ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pStyle w:val="ListParagraph"/>
        <w:spacing w:after="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pStyle w:val="ListParagraph"/>
        <w:spacing w:after="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pStyle w:val="ListParagraph"/>
        <w:spacing w:after="0" w:line="240" w:lineRule="auto"/>
        <w:ind w:left="180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9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(ປັບປຸງ)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ມີ ສິດ ແລະ ໜ້າທີ່ ດັ່ງນີ້: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ເຕົ້າໂຮມຄວາມສາມັກຄີ ປະຊາຊົນລາວບັນດາເຜົ່າ ທັງຢູ່ພາຍໃນ ແລະ ຕ່າງປະເທດ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ຜັນຂະຫຍາຍ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ລັດຖະທຳມະນູນ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ເປັນ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ການ,</w:t>
      </w:r>
      <w:r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ແຜນງານ, ໂຄງການ ແລະ ຈັດຕັ້ງປະຕິບັດ;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 ສ້າງ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ນິຕິກຳອື່ນ ຕາມພາລະບົດບາດ ແລະ ຄວາມຮັບຜິດຊອບ 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ປຸກລະດົມ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ເສີມຂະຫຍາຍສິດເປັນເຈົ້າ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ຂອງປະຊາຊົນລາວບັນດາເຜົ່າ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ໃນການປະຕິບັດແນວທາງ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ລັດຖະທຳມະນູນ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ແຜນພັດທະນາເສດ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ຖະກິດ-ສັງຄົມ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ໃນແຕ່ລະໄລຍະ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 ຂອງ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ສະພາແຫ່ງຊາດ,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ສະພາປະຊາຊົນ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 ແລະ</w:t>
      </w:r>
      <w:r w:rsidRPr="00A11B5D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ສະມາຊິກຂອງສະພາດັ່ງກ່າວ,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ອົງການບໍລິຫານ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ສານປະຊາຊົນ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ອົງການໄອຍະການປະຊາຊົນ ແລະ ພະ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ນັກງານ-ລັດຖະກອນ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ຕາມຄຳສະເໜີ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ຂອງປະຊາຊົນລາວບັນດາເຜົ່າ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ຊັ້ນຄົນ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 ເພື່ອສະ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ຕໍ່ອົງການຈັດຕັ້ງທີ່ກ່ຽວຂ້ອງ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ພິຈາລະນາແກ້ໄຂ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ເຂົ້າຮ່ວມການປັບປຸງ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ບູລະນະອ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ນາດລັດປະຊາທິປະໄຕປະຊາຊົ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ປົກປ້ອງສິດ ແລະ ຜົນປະໂຫຍດອັນຊອບທຳຂອງຕົນ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ພາຄີ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ປະຊາຊົນລາວບັນດາເຜົ່າ ແລະ ເຂົ້າຮ່ວມການ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ຂໍ້ຂັດແຍ່ງ ຕາມພາລະບົດບາດຂອງຕົນ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ປະກອບສ່ວນ ປົກປັກຮັກສາ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ເສີມຂະຫຍາຍມູນເຊື້ອຮັກຊາດ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ວັດທະນະທຳ ແລະ ຮີດ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ຄອງປະເພນີອັນດີງາມ ຂອງ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ຊາດ ແລະ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ຖ່າຍທອດຄວາມຮູ້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ບົດຮຽນ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ປະສົບການ ແລະ ມູນເຊື້ອອັນດີງາມ ຂອງ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ແນວລາວອິດສະ ລະ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ຊາດ ໃຫ້ແກ່ຄົນຮຸ່ນຫ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ຼັ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ສະເໜີບຸກຄະລາກອນຂອງຕົນ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ປະກອບຄຳເຫັນ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ບຸກຄະລາກອນ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ຂອງພາກສ່ວນອື່ນ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ທີ່ເປັນຕົວແທນ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ຂອງປະຊາຊົນ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ລາວບັນດາເຜົ່າ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ອອກສະໝັກຮັບເລືອກຕັ້ງ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ເຂົ້າໃນອົງການຈັດຕັ້ງການເມືອງ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ສະພາປະຊາຊົນຂັ້ນແຂວງ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ອົງການຈັດຕັ້ງອື່ນ ຕາມລະບຽບການ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ປະສານສົມທົບ ກັບພາກສ່ວນອື່ນທີ່ກ່ຽວຂ້ອງ ກ່ຽວກັບການເຄື່ອນໄຫວວຽກງານແນວໂຮມ;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ເສີມຂະຫຍາຍ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ການທູດປະຊາຊົນ, ສ້າງ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ສາຍພົວພັນມິດຕະພາບ ແລະ ການຮ່ວມມືລະ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ຫວ່າງປະຊາຊົນລາວບັນດາເຜົ່າ ກັບປະຊາຊົນບັນດາປະເທດໃນພາກພື້ນ ແລະ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ສາກົນ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ລາຍງານ ການເຄື່ອນໄຫວວຽກງານ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ກ່ຽວກັບແນວລາວສ້າງຊາດ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ຕໍ່ຂັ້ນເທິງ ຢ່າງເປັນປົກກະຕິ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Default="00F6462A" w:rsidP="00F6462A">
      <w:pPr>
        <w:pStyle w:val="ListParagraph"/>
        <w:numPr>
          <w:ilvl w:val="0"/>
          <w:numId w:val="29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ກົດໝາຍ.</w:t>
      </w:r>
      <w:bookmarkStart w:id="2" w:name="_Hlk511125313"/>
    </w:p>
    <w:p w:rsidR="00F6462A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2810E0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</w:rPr>
        <w:t>2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ລະບົບການຈັດຕັ້ງ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ໂຄງປະກອບ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ກົງຈັກ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ການຈັດຕັ້ງ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ບຸກຄະລາກອນ 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ຂອງແນວລາວສ້າງຊາດ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bookmarkEnd w:id="2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10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ລະບົບການຈັດຕັ້ງ ຂອງແນວລາວສ້າງຊາດ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ລະບົບການຈັດຕັ້ງ ຂອງແນວລາວສ້າງຊາດ ປະກອບດ້ວຍ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ສີ່ ຂັ້ນ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:</w:t>
      </w:r>
    </w:p>
    <w:p w:rsidR="00F6462A" w:rsidRPr="00A11B5D" w:rsidRDefault="00F6462A" w:rsidP="00F6462A">
      <w:pPr>
        <w:pStyle w:val="ListParagraph"/>
        <w:numPr>
          <w:ilvl w:val="0"/>
          <w:numId w:val="13"/>
        </w:numPr>
        <w:spacing w:line="240" w:lineRule="auto"/>
        <w:ind w:left="360" w:firstLine="1341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ສູນກາງແນວລາວສ້າງຊາດ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3"/>
        </w:numPr>
        <w:spacing w:line="240" w:lineRule="auto"/>
        <w:ind w:left="360" w:firstLine="1341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ແຂວງ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3"/>
        </w:numPr>
        <w:spacing w:line="240" w:lineRule="auto"/>
        <w:ind w:left="360" w:firstLine="1341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ເມືອງ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3"/>
        </w:numPr>
        <w:spacing w:after="0" w:line="240" w:lineRule="auto"/>
        <w:ind w:left="360" w:firstLine="1341"/>
        <w:contextualSpacing w:val="0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ບ້ານ.</w:t>
      </w:r>
    </w:p>
    <w:p w:rsidR="00F6462A" w:rsidRPr="00A11B5D" w:rsidRDefault="00F6462A" w:rsidP="00F6462A">
      <w:pPr>
        <w:pStyle w:val="ListParagraph"/>
        <w:spacing w:after="0" w:line="240" w:lineRule="auto"/>
        <w:ind w:left="1800"/>
        <w:contextualSpacing w:val="0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11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ໃໝ່)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ໂຄງປະກອບ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ກົງຈັກ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 ຂອງແນວລາວສ້າງຊາດ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ໂຄງປະກອບ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ກົງຈັກ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ຂອງແນວລາວສ້າງຊາດ ໄດ້ກຳນົດໄວ້ໃນລະບຽບການກ່ຽວກັບການຈັດຕັ້ງ ແລະ ການເຄື່ອນໄຫວ ຂອງແນວລາວສ້າງຊາດ ແຕ່ລະຂັ້ນ.</w:t>
      </w: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12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ໂຄງປະກອບບຸກຄະລາກອນ ຂອງແນວລາວສ້າງຊາດ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ແຕ່ລະຂັ້ນ ມີ ໂຄງປະກອບບຸກຄະລາກອນ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:rsidR="00F6462A" w:rsidRPr="00A11B5D" w:rsidRDefault="00F6462A" w:rsidP="00F6462A">
      <w:pPr>
        <w:pStyle w:val="ListParagraph"/>
        <w:numPr>
          <w:ilvl w:val="0"/>
          <w:numId w:val="14"/>
        </w:numPr>
        <w:spacing w:line="240" w:lineRule="auto"/>
        <w:ind w:left="2127" w:hanging="426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ກຳມະການແນວລາວສ້າງຊາດ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4"/>
        </w:numPr>
        <w:spacing w:line="240" w:lineRule="auto"/>
        <w:ind w:left="2127" w:hanging="426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4"/>
        </w:numPr>
        <w:spacing w:line="240" w:lineRule="auto"/>
        <w:ind w:left="2127" w:hanging="426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ປະທານຄະນະກຳມະການແນວລາວສ້າງຊາດ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4"/>
        </w:numPr>
        <w:spacing w:after="0" w:line="240" w:lineRule="auto"/>
        <w:ind w:left="2127" w:hanging="426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ຮອງປະທານຄະນະກຳມະການແນວລາວສ້າງຊາດ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ປະຈຳການ ແລະ ບໍ່ປະຈຳການ.</w:t>
      </w:r>
    </w:p>
    <w:p w:rsidR="00F6462A" w:rsidRPr="00A11B5D" w:rsidRDefault="00F6462A" w:rsidP="00F6462A">
      <w:pPr>
        <w:pStyle w:val="ListParagraph"/>
        <w:spacing w:after="0" w:line="240" w:lineRule="auto"/>
        <w:ind w:left="2160"/>
        <w:rPr>
          <w:rFonts w:ascii="Phetsarath OT" w:eastAsia="Phetsarath OT" w:hAnsi="Phetsarath OT" w:cs="Phetsarath OT"/>
          <w:color w:val="FF0000"/>
          <w:sz w:val="24"/>
          <w:szCs w:val="24"/>
          <w:cs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13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ໃໝ່)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ເງື່ອນໄຂ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ຂອງກໍາມະການແນວລາວສ້າງຊາດ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ກຳມະການແນວລາວສ້າງຊາດ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ເງື່ອນໄຂ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F6462A" w:rsidRPr="00A11B5D" w:rsidRDefault="00F6462A" w:rsidP="00F6462A">
      <w:pPr>
        <w:pStyle w:val="ListParagraph"/>
        <w:numPr>
          <w:ilvl w:val="0"/>
          <w:numId w:val="23"/>
        </w:numPr>
        <w:tabs>
          <w:tab w:val="left" w:pos="2127"/>
        </w:tabs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ເປັນພົນລະເມືອງລາວ ແລະ ຄົນເຊື້ອຊາດລາວ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ທີ່ດຳລົງຊີວິດຢູ່ຕ່າງປະເທດ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23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ມີນ້ຳໃຈຮັກຊາດ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ມີບົດບາດ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ໄດ້ຮັບຄວາມເຊື່ອ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ໝັ້ນ ຈາກປະຊາຊົນ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ບ່ອນ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ດຳລົງຊີວິດ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ອົງການທີ່ກ່ຽວຂ້ອງ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3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ມີຄວາມຕື່ນຕົວ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ສະໝັກໃຈ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ເປັນແບບຢ່າງທີ່ດີ ໃນການປະຕິບັດ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ລັດຖະທຳມະນູນ,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 ແລະ ກົດລະບຽບຂອງແນວລາວສ້າງຊາດ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3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ມີຄວາມສາມາດ ເຕົ້າໂຮມຄວາມສາມັກຄີປອງດອງ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ສຶກສາອົບຮົມປະຊາຊົນລາວບັນ ດາເຜົ່າ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3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ມີການສຶກສາ ຫຼື ວິຊາສະເພາະ ໃນລະດັບໃດໜຶ່ງ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3"/>
        </w:numPr>
        <w:tabs>
          <w:tab w:val="left" w:pos="2127"/>
        </w:tabs>
        <w:spacing w:after="0" w:line="240" w:lineRule="auto"/>
        <w:ind w:left="426" w:firstLine="1275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ມີສຸຂະພາບດີ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F6462A" w:rsidRPr="00A11B5D" w:rsidRDefault="00F6462A" w:rsidP="00F6462A">
      <w:pPr>
        <w:pStyle w:val="ListParagraph"/>
        <w:tabs>
          <w:tab w:val="left" w:pos="1985"/>
        </w:tabs>
        <w:spacing w:after="0" w:line="240" w:lineRule="auto"/>
        <w:ind w:left="1843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pStyle w:val="ListParagraph"/>
        <w:tabs>
          <w:tab w:val="left" w:pos="1985"/>
        </w:tabs>
        <w:spacing w:after="0" w:line="240" w:lineRule="auto"/>
        <w:ind w:left="1843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pStyle w:val="ListParagraph"/>
        <w:tabs>
          <w:tab w:val="left" w:pos="1985"/>
        </w:tabs>
        <w:spacing w:after="0" w:line="240" w:lineRule="auto"/>
        <w:ind w:left="1843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14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ຂອງກຳມະການແນວລາວສ້າງຊາດ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ກຳມະການແນວລາວສ້າງຊາດ ແຕ່ລະຂັ້ນ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ດັ່ງນີ້: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ເຊື່ອມຊຶມ ແລະ ຈັດຕັ້ງປະຕິບັດ 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ມະຕິກອງປະຊຸມ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ໃຫຍ່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 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ມະຕິກອງປະ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ໃຫຍ່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ຂອງແນວລາວສ້າງຊາດ ໃຫ້ທົ່ວສັງຄົມ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ເຂົ້າໃຈຢ່າງເລິກເຊິ່ງ ແລະ ປຸກລະດົມປະ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ຊາຊົນລາວບັນດາເຜົ່າ ຈັດຕັ້ງປະຕິບັດໃຫ້ມີປະສິດທິຜົນ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 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ເຄື່ອນໄຫວ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ຕາມກົດໝາຍ ແລະ ຕາມການມອບໝາຍຂອງປະທານ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ຂັ້ນຂອງຕົນ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ເຂົ້າຮ່ວມກອງປະຊຸມຕ່າງໆ ຕາມການເຊື້ອເຊີນ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ຂໍ້ຂັດແຍ່ງ ຕາມຄວາມຮັບຜິດຊອບຂອງຕົນ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ພົວພັນ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ຕິດແທດກັບຮາກຖານ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ປະຊາຊົນລາວບັນດາເຜົ່າ ແລະ ປະສານສົມທົບກັບພາກ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ສ່ວນ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ອື່ນ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ໃນການເຄື່ອນໄຫວວຽກງານແນວ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 ຂໍ້ມູນ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 ແລະ ນະໂຍບາຍຕ່າງໆ ຕາມລະບຽບການ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ຼຸ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ລາຍງານ ການເຄື່ອນໄຫວວຽກງານ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ກ່ຽວກັບແນວລາວສ້າງຊາດ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ຂໍທິດຊີ້ນຳຈາກປະທານ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ຂັ້ນຂອງຕົນ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ກົດໝາຍ.</w:t>
      </w:r>
    </w:p>
    <w:p w:rsidR="00F6462A" w:rsidRPr="00A11B5D" w:rsidRDefault="00F6462A" w:rsidP="00F6462A">
      <w:pPr>
        <w:pStyle w:val="ListParagraph"/>
        <w:tabs>
          <w:tab w:val="left" w:pos="2268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15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ຂອງປະທານ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ຄະນະກຳມະການແນວລາວສ້າງຊາດ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ຄະນະກຳມະການແນວລາວສ້າງຊາດ ແຕ່ລະຂັ້ນ ມີສິດ ແລະ ໜ້າທີ່ ດັ່ງນີ້: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 ການສ້າງ ແຜນການ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ແຜນງານ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ໂຄງການລະອຽດ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ຂັ້ນຂອງຕົນ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ໂດຍສອດຄ່ອງກັບແນວທາງ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ມະຕິກອງປະຊຸມໃຫຍ່ຂອງແນວລາວສ້າງຊາດ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ແນະນຳການຈັດຕັ້ງປະຕິບັດ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ປຶກສາຫາລື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 ວຽກງານກ່ຽວກັບແນວ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ກັບອົງການຈັດຕັ້ງພັກ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ສະຫະພັນນັກຮົບເກົ່າລາວ,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ອົງການຈັດຕັ້ງມະຫາຊົນ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ອົງການຈັດຕັ້ງສັງຄົມ ແລະ ບຸກຄົນອື່ນ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 ແລະ ບຸກຄົນ ທີ່ເປັນພາຄີ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ປະກອບຄຳຄິດຄຳເຫັນ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ສະເໜີບັນຫາຕ່າງໆ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ມະຕິ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ຄຳສັ່ງ ທີ່ພົວພັນເຖິງ ສິດ ແລະ ຜົນປະໂຫຍດອັນຊອບທຳຂອງປະຊາຊົນລາວບັນດາເຜົ່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 ລວມທັງຄົນເຊື້ອຊາດລາວ ທີ່ດຳລົງຊີວິດຢູ່ຕ່າງປະເທດ;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ເປັນຜູ້ຕົກລົງ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ຮຽກໂຮມ ທັງເປັນປະທານກອງປະຊຸມໃຫຍ່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ກອງປະຊຸມວິສາມັນ ຂັ້ນຂອງຕົນ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ຊຸກຍູ້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 ການເຄື່ອນໄຫວວຽກງາ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 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ໄດ້ຮັບຂໍ້ມູນ ຂ່າວສານຕ່າງໆ ຈາກອົງການຈັດຕັ້ງທີ່ກ່ຽວຂ້ອງ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 ສະພາບວຽກງານແນວໂຮມ ຕໍ່ການຈັດຕັ້ງ ແລະ ພາກ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ສ່ວນ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ກ່ຽວຂ້ອງ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4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ກົດໝາຍ.</w:t>
      </w:r>
    </w:p>
    <w:p w:rsidR="00F6462A" w:rsidRPr="00A11B5D" w:rsidRDefault="00F6462A" w:rsidP="00F6462A">
      <w:pPr>
        <w:spacing w:after="0" w:line="240" w:lineRule="auto"/>
        <w:ind w:left="426" w:hanging="426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16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(ປັບປຸງ)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ຂອງຮອງປະທານ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ຄະນະກໍາມະການ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ປະຈໍາການ</w:t>
      </w:r>
    </w:p>
    <w:p w:rsidR="00F6462A" w:rsidRPr="00A11B5D" w:rsidRDefault="00F6462A" w:rsidP="00F6462A">
      <w:p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ແລະ ບໍ່ປະຈຳການ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ປະຈຳການ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ແຕ່ລະຂັ້ນ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ໜ້າທີ່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ວຽກງານລວມ ແລະ ຮັບຜິດຊອບວຽກງານຈຳນວນໜຶ່ງ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ຕາມການມອບໝາຍ ຂອງປະທານ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 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ແນວລາວສ້າງຊາດຕິດຂັດ ແມ່ນ ຮອງປະທານຄະນະກຳ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ມະການແນວລາວສ້າງຊາດ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ປະຈຳການ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ຜູ້ຖືກມອບໝາຍຈາກປະທານນັ້ນ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ເປັນຜູ້ວ່າການແທນ.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ສຳລັບສິດ ແລະ ໜ້າທີ່ ຂອງຮອງປະທານຄະນະກຳມະການແນວລາວສ້າງຊາດ ບໍ່ປະຈຳການ ໄດ້ກຳນົດໄວ້ໃນລະບຽບການຕ່າງຫາກ.</w:t>
      </w:r>
    </w:p>
    <w:p w:rsidR="00F6462A" w:rsidRPr="00A11B5D" w:rsidRDefault="00F6462A" w:rsidP="00F6462A">
      <w:pPr>
        <w:spacing w:after="0" w:line="240" w:lineRule="auto"/>
        <w:ind w:left="360" w:firstLine="120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17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ຄະນະປະຈ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 ຄະນະກໍາມະການ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ຄະນະປະຈຳ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ຄະນະກຳມະການ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ແນວລາວສ້າງຊາດ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ແມ່ນ ການຈັດຕັ້ງທີ່ປະຈຳການ ຂອງແນວລາວສ້າງຊາດ ຊຶ່ງເຮັດບົດບາດປະຕິບັດໜ້າທີ່ແທນ ຄະນະກຳມະການແນວລາວສ້າງຊາດ ໃນໄລຍະທີ່ບໍ່ເປີດກອງປະຊຸມສາມັນປະຈຳປີ. </w:t>
      </w:r>
    </w:p>
    <w:p w:rsidR="00F6462A" w:rsidRPr="00A11B5D" w:rsidRDefault="00F6462A" w:rsidP="00F6462A">
      <w:pPr>
        <w:tabs>
          <w:tab w:val="left" w:pos="1701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ຄະນະປະຈຳ ຄະນະກຳມະການແນວລາວສ້າງຊາດ ຂັ້ນສູນກາງ, ຂັ້ນແຂວງ ແລະ ຂັ້ນເມືອງ ມີ ປະທານ, ບັນດາຮອງປະທານ ແລະ ກຳມະການຄະນະປະຈຳແນວລາວສ້າງຊາດ.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contextualSpacing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18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ສິດ ແລະ ໜ້າທີ່ ຂອງ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ຄະນະປະຈໍາ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ຄະນະກ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ຄະນະປະຈຳ ຄະນະກຳມະການແນວລາວສ້າງຊາດ ມີ ສິດ ແລະ ໜ້າທີ່ ດັ່ງນີ້: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 ສ້າງ ແລະ ປັບປຸງ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 ແລະ ນິຕິກຳ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ອື່ນ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ທີ່ພົວພັນກັບວຽກງານແນວ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ເພື່ອສະເໜີໃຫ້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ພາກສ່ວນທີ່ກ່ຽວຂ້ອງ ພິຈາລະນາຕົກລົງ;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ຊີ້ນຳ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ການຈັດຕັ້ງເຜີຍແຜ່ ແລະ ເຊື່ອມຊຶມຜົນສຳເລັດຂອງກອງປະຊຸມໃຫຍ່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ກົດລະບຽບ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ໂຄງການ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ມະຕິ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ຄຳສັ່ງຕ່າງໆ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ໃຫ້ກວ້າງຂວາງ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ທົ່ວເຖິງ ພ້ອມທັງແນະນຳການຈັດຕັ້ງປະຕິບັດ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 ແລະ ປຶກສາຫາລື ວຽກງານກ່ຽວກັບແນວ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ກັບອົງການຈັດຕັ້ງພັກ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ສະຫະພັນນັກຮົບເກົ່າລາວ,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ບັນດາອົງການຈັດຕັ້ງມະຫາຊົນ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ອົງການຈັດຕັ້ງສັງຄົມ ແລະ ບຸກຄົນທີ່ເປັນພາຄີຂອງແນວລາວສ້າງຊາດ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ປະກອບຄຳເຫັນ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ສະເໜີບັນຫາຕ່າງໆ ກ່ຽວກັບແນວທາງຂອງພັກ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ກົດໝາຍຂອງລັດ ທີ່ພົວພັນເຖິງສິດ ແລະ ຜົນປະໂຫຍດອັນຊອບທຳຂອງປະຊາຊົນລາວບັນດາເຜົ່າ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ຮຽກໂຮມ ແລະ ນຳພາດຳເນີນກອງປະຊຸມໃຫຍ່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ກອງປະຊຸມສາມັນ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ກອງປະຊຸມ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ວິສາມັນ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ກອງປະຊຸມຄະນະປະຈຳ ແລະ ກອງປະຊຸມຮັບ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ານລາຍງານສ່ອງແສງ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ຂອງບັນດາ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ອົງການຈັດຕັ້ງ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ພາຄີ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ຕາມການມອບໝາຍຂອງປະທານ;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</w:t>
      </w:r>
      <w:r w:rsidRPr="00A11B5D">
        <w:rPr>
          <w:rFonts w:ascii="Phetsarath OT" w:eastAsia="Phetsarath OT" w:hAnsi="Phetsarath OT" w:cs="Phetsarath OT" w:hint="cs"/>
          <w:color w:val="FF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ປຶກສາຫາລື ກັບຄະນະປະຈຳສະພາແຫ່ງຊາດ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ຄະນະປະຈໍາສະພາປະຊາຊົນຂັ້ນແຂວງ ໃນການຄັດເລືອກເປົ້າໝາຍບຸກຄະລາກອນ ທີ່ຈະອອກສະໝັກຮັບເລືອກຕັ້ງ ເປັນສະມາ ຊິກສະພາແຫ່ງຊາດ ແລະ ສະມາຊິກສະພາປະຊາຊົນຂັ້ນແຂວງ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ຊຸກຍູ້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ກວດກາ ການເຄື່ອນໄຫວ ຂອງແນວລາວສ້າງຊາດຂັ້ນສູນກາງ ແລະ ທ້ອງຖິ່ນ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 ແລະ ສັງລວມ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ບັນດາ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 ຈາກອົງການຈັດຕັ້ງທີ່ກ່ຽວຂ້ອງ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ທັງຄົນເຊື້ອ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ທີ່ດຳລົງຊີວິດຢູ່ຕ່າງປະເທດ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 ແລະ ຮ່ວມມື ກັບຕ່າງປະເທດ ແລະ ສາກົນ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ການມອບໝາຍ;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  <w:tab w:val="left" w:pos="2268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ແຜນການຕິດຕາມ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ໃນແຕ່ລະໄລ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ຍະຕາມພາລະບົດບາດຂອງຕົນ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  <w:tab w:val="left" w:pos="2268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ສະຫຼຸບ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ການເຄື່ອນໄຫວວຽກງານ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ກ່ຽວກັບແນວລາວສ້າງຊາດ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ຕໍ່ກອງປະຊຸມສາ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ມັນ ຂອງແນວລາວສ້າງຊາດ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ຕໍ່ຂັ້ນເທິງ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5"/>
        </w:numPr>
        <w:tabs>
          <w:tab w:val="left" w:pos="2127"/>
          <w:tab w:val="left" w:pos="2268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ນຳໃຊ້ສິດ ແລະ ປະຕິບັດໜ້າທີ່ອື່ນ ຕາມ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ກົດໝາຍ.</w:t>
      </w:r>
    </w:p>
    <w:p w:rsidR="00F6462A" w:rsidRPr="00A11B5D" w:rsidRDefault="00F6462A" w:rsidP="00F6462A">
      <w:pPr>
        <w:pStyle w:val="ListParagraph"/>
        <w:tabs>
          <w:tab w:val="left" w:pos="2268"/>
        </w:tabs>
        <w:spacing w:after="0" w:line="240" w:lineRule="auto"/>
        <w:ind w:left="1843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19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ການສິ້ນສຸດ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ການເປັນກ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ມະການແນວລາວສ້າງຊາດ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rPr>
          <w:rFonts w:ascii="Phetsarath OT" w:eastAsia="Phetsarath OT" w:hAnsi="Phetsarath OT" w:cs="Phetsarath OT"/>
          <w:b/>
          <w:bCs/>
          <w:sz w:val="24"/>
          <w:szCs w:val="24"/>
          <w:cs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ການເປັນກຳມະການແນວລາວສ້າງຊາດ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ຈະສິ້ນສຸດລົງ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11B5D">
        <w:rPr>
          <w:rFonts w:ascii="Phetsarath OT" w:eastAsia="Phetsarath OT" w:hAnsi="Phetsarath OT" w:cs="Phetsarath OT"/>
          <w:sz w:val="24"/>
          <w:szCs w:val="24"/>
          <w:cs/>
        </w:rPr>
        <w:t>:</w:t>
      </w:r>
    </w:p>
    <w:p w:rsidR="00F6462A" w:rsidRPr="00A11B5D" w:rsidRDefault="00F6462A" w:rsidP="00F6462A">
      <w:pPr>
        <w:pStyle w:val="ListParagraph"/>
        <w:numPr>
          <w:ilvl w:val="0"/>
          <w:numId w:val="30"/>
        </w:numPr>
        <w:tabs>
          <w:tab w:val="left" w:pos="1985"/>
        </w:tabs>
        <w:spacing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ໝົດສະໄໝກອງປະຊຸມໃຫຍ່;</w:t>
      </w:r>
    </w:p>
    <w:p w:rsidR="00F6462A" w:rsidRPr="00A11B5D" w:rsidRDefault="00F6462A" w:rsidP="00F6462A">
      <w:pPr>
        <w:pStyle w:val="ListParagraph"/>
        <w:numPr>
          <w:ilvl w:val="0"/>
          <w:numId w:val="30"/>
        </w:numPr>
        <w:tabs>
          <w:tab w:val="left" w:pos="1985"/>
        </w:tabs>
        <w:spacing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ໝົດສິດຈາກການເປັນຕົວແທນ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30"/>
        </w:numPr>
        <w:tabs>
          <w:tab w:val="left" w:pos="1985"/>
        </w:tabs>
        <w:spacing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ຖືກສານຕັດສີນລົງໂທດ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ຕັດອິດສະລະພາບ ໃນສະຖານການກະທຳຜິດໂດຍເຈດຕະນາ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0"/>
        </w:numPr>
        <w:tabs>
          <w:tab w:val="left" w:pos="1985"/>
        </w:tabs>
        <w:spacing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ຖືກປົດ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0"/>
        </w:numPr>
        <w:tabs>
          <w:tab w:val="left" w:pos="1985"/>
        </w:tabs>
        <w:spacing w:line="240" w:lineRule="auto"/>
        <w:ind w:hanging="72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ລາອອກ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30"/>
        </w:numPr>
        <w:tabs>
          <w:tab w:val="left" w:pos="1985"/>
        </w:tabs>
        <w:spacing w:after="0" w:line="240" w:lineRule="auto"/>
        <w:ind w:hanging="720"/>
        <w:contextualSpacing w:val="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ເສຍຊີວິດ</w:t>
      </w:r>
      <w:r w:rsidRPr="00A11B5D">
        <w:rPr>
          <w:rFonts w:ascii="Phetsarath OT" w:eastAsia="Phetsarath OT" w:hAnsi="Phetsarath OT" w:cs="Phetsarath OT"/>
          <w:sz w:val="24"/>
          <w:szCs w:val="24"/>
          <w:cs/>
        </w:rPr>
        <w:t>.</w:t>
      </w:r>
    </w:p>
    <w:p w:rsidR="00F6462A" w:rsidRPr="00A11B5D" w:rsidRDefault="00F6462A" w:rsidP="00F6462A">
      <w:pPr>
        <w:pStyle w:val="ListParagraph"/>
        <w:spacing w:after="0" w:line="240" w:lineRule="auto"/>
        <w:ind w:left="1800"/>
        <w:contextualSpacing w:val="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bookmarkStart w:id="3" w:name="_Hlk511126217"/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</w:t>
      </w:r>
      <w:r w:rsidRPr="00A11B5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ທີ </w:t>
      </w:r>
      <w:r w:rsidRPr="00A11B5D">
        <w:rPr>
          <w:rFonts w:ascii="Arial" w:eastAsia="Phetsarath OT" w:hAnsi="Arial" w:cs="Arial"/>
          <w:b/>
          <w:bCs/>
          <w:sz w:val="28"/>
          <w:lang w:bidi="lo-LA"/>
        </w:rPr>
        <w:t>III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ພາຄີ ຂອງແນວລາວສ້າງຊາດ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bookmarkEnd w:id="3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0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ພາຄີ ຂອງແນວລາວສ້າງຊາດ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ພາຄີ ຂອງແນວລາວສ້າງຊາດ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ແມ່ນ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 ແລະ ບຸກຄົນ ທີ່ເປັນຕົວແທນ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ໃຫ້ແກ່ຊັ້ນຄົນ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ຊົນເຜົ່າ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 ຊຶ່ງເຄື່ອນໄຫວຕາມກົດລະບຽບຂອງແນວລາວສ້າງຊາດ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ແຕ່ການຈັດຕັ້ງທີ່ເປັນພາ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ຄີນັ້ນ ຍັງຮັກສາຄວາມເປັນເອກະລາດ ໃນການເຄື່ອນໄຫວວຽກງານ ຕາມກົດໝາຍ ແລະ ລະບຽບການ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ທີ່ກ່ຽວ ຂ້ອງ.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1  (ໃໝ່)  ການຈັດຕັ້ງ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ທີ່ເປັນພາຄີ ຂອງແນວລາວສ້າງຊາດ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 ທີ່ເປັນພາຄີ ຂອງແນວລາວສ້າງງຊາດ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ແມ່ນ ອົງການຈັດຕັ້ງການເມືອງ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ຈັດຕັ້ງການເມືອງ-ສັງຄົມ ແລະ ອົງການຈັດຕັ້ງສັງຄົມ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ຢູ່ ສປປ ລາວ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ທີ່ສ້າງຕັ້ງຂຶ້ນຖືກຕ້ອງຕາມກົດໝາຍ.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ບຸກຄົນທີ່ເ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ປັນພາຄີ ຂອງແນວລາວສ້າງຊາດ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ບຸກຄົນທີ່ເປັນພາຄີ ຂອງແນວລາວສ້າງຊາດ ແມ່ນ ບຸກຄົນທີ່ມີເງື່ອນໄຂດຽວກັນກັບກຳມະການແນວລາວສ້າງຊາດ ຕາມທີ່ໄດ້ກຳນົດໄວ້ໃນມາດຕາ 13 ຂອງກົດໝາຍສະບັບນີ້ ແລະ ຕ້ອງ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ໄດ້ຮັບການເຫັນດີ ຈາກຄະນະກຳມະການແນວລາວສ້າງຊາດທີ່ກ່ຽວຂ້ອງ.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2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3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ໃໝ່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ສິດ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ແລະ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ໜ້າທີ່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ພາຄີ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ຂອງ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 xml:space="preserve">ພາຄີ ຂອງແນວລາວສ້າງຊາດ ມີ ສິດ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ໜ້າທີ່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ເກັບກຳຂໍ້ມູນ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ຄວາມມຸ່ງມາດປາຖະໜາ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ການສະເໜີ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ຂອງປະຊາຊົນລາວບັນດາເຜົ່າ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ເຕົ້າໂຮມຄວາມສາມັກຄີ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ປຸກລະດົມປະຊາຊົນລາວບັນດາເຜົ່າ ປະຕິບັດແນວ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ແຜນພັດທະນາເສດຖະກິດ-ສັງຄົມ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 ແລະ ກົດລະບຽບຂອງແນວລາວສ້າງຊາດ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ປະກອບຄຳເຫັນ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ຕໍ່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 ຂອງຄະນະກຳມະການແນວລາວສ້າງຊາດ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 ແລະ 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 ກັບຄະນະກຳມະການແນວລາວສ້າງຊາດຂັ້ນທີ່ກ່ຽວຂ້ອງ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ປຸກລະ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ດົມປະຊາຊົນລາວບັນດາເຜົ່າ ເຂົ້າຮ່ວມໃນການຈັດຕັ້ງປະຕິບັດວຽກງານແນ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ວໂຮມ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ສະເໜີຕົວແທນຂອງຕົນ ເພື່ອໃຫ້ກອງປະຊຸມໃຫຍ່ແນວລາວສ້າງຊາດ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ຮັບຮອງເອົາເປັນກຳ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ມະການແນວລາວສ້າງຊາດ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ໄດ້ຮັບຂໍ້ມູນ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ຂ່າວສານ ກ່ຽວກັບການເຄື່ອນໄຫວຂອງຄະນະກຳມະການແນວລາວສ້າງຊາດ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ບັນດາການຈັດຕັ້ງຂອງຕົນ ໃຫ້ປະຕິບັດນະໂຍບາຍ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ສາມັກຄີປອງດອງທົ່ວປວງຊົນ ແລະ ເຂົ້າຮ່ວມ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ວຽກງານແນວໂຮມ ເປັນຕົ້ນ ການສ້າງບ້ານສາມັກຄີ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 ຂົນຂວາຍ ການສ້າງຕັ້ງ ແລະ ພັດທະນາກອງທຶນ ເພື່ອແກ້ໄຂຄວາມທຸກຍາກ ຂອງປະຊາຊົນລາວບັນດາເຜົ່າ  ແລະ ບັນຫາອື່ນ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ໄດ້ຮັບການປົກປ້ອງສິດ ແລະ ຜົນປະໂຫຍດອັນຊອບທຳຂອງຕົນຕາມກົດໝາຍ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  <w:tab w:val="left" w:pos="2268"/>
        </w:tabs>
        <w:spacing w:line="240" w:lineRule="auto"/>
        <w:ind w:left="426" w:firstLine="1275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ປຶກສາຫາລື ກັບພາກສ່ວນທີ່ກ່ຽວຂ້ອງ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ແກ້ໄຂຄຳສະເໜີ ຂອງປະຊາຊົນ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  <w:tab w:val="left" w:pos="2268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 ແລະ ຮ່ວມມື ກັບບັນດາອົງການຈັດຕັ້ງ ແລະ ບຸກຄົນ ທີ່ບໍ່ເປັນພາຄີຂອງແນວລາວສ້າງຊາດ ເພື່ອຮ່ວມກັນພັດທະນາ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5"/>
        </w:numPr>
        <w:tabs>
          <w:tab w:val="left" w:pos="2127"/>
          <w:tab w:val="left" w:pos="2268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ລາຍງານ ການ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ເຄື່ອນໄຫວ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ວຽກງານຂອງພາຄີ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ໃຫ້ຄະນະກຳມະການແນວລາວສ້າງຊາດ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Default="00F6462A" w:rsidP="00F6462A">
      <w:pPr>
        <w:pStyle w:val="ListParagraph"/>
        <w:numPr>
          <w:ilvl w:val="0"/>
          <w:numId w:val="25"/>
        </w:numPr>
        <w:tabs>
          <w:tab w:val="left" w:pos="2127"/>
          <w:tab w:val="left" w:pos="2268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 ແລະ ປະຕິບັດໜ້າທີ່ອື່ນ ຕາມທີ່ໄດ້ກຳນົດໄວ້ໃນ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ກົດໝາຍ.</w:t>
      </w:r>
      <w:bookmarkStart w:id="4" w:name="_Hlk511126820"/>
    </w:p>
    <w:p w:rsidR="00F6462A" w:rsidRPr="00173450" w:rsidRDefault="00F6462A" w:rsidP="00F6462A">
      <w:pPr>
        <w:pStyle w:val="ListParagraph"/>
        <w:tabs>
          <w:tab w:val="left" w:pos="2127"/>
          <w:tab w:val="left" w:pos="2268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Cs w:val="22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color w:val="000000"/>
          <w:sz w:val="28"/>
          <w:cs/>
          <w:lang w:bidi="lo-LA"/>
        </w:rPr>
        <w:t xml:space="preserve">ພາກທີ </w:t>
      </w:r>
      <w:r w:rsidRPr="00A11B5D">
        <w:rPr>
          <w:rFonts w:ascii="Phetsarath OT" w:eastAsia="Phetsarath OT" w:hAnsi="Phetsarath OT" w:cs="Phetsarath OT"/>
          <w:b/>
          <w:bCs/>
          <w:color w:val="000000"/>
          <w:sz w:val="28"/>
          <w:lang w:bidi="lo-LA"/>
        </w:rPr>
        <w:t>IV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color w:val="000000"/>
          <w:sz w:val="28"/>
          <w:cs/>
          <w:lang w:bidi="lo-LA"/>
        </w:rPr>
        <w:t>ການເຕົ້າໂຮມ ແລະ ສ້າງຄວາມສາມັກຄີປອງດອງທົ່ວປວງຊົນ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bidi="lo-LA"/>
        </w:rPr>
      </w:pPr>
    </w:p>
    <w:bookmarkEnd w:id="4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bidi="lo-LA"/>
        </w:rPr>
        <w:t>2</w:t>
      </w:r>
      <w:r w:rsidRPr="00A11B5D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4  </w:t>
      </w: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ເຕົ້າໂຮມ ແລະ ສ້າງຄວາມສາມັກຄີ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ປອງດອງທົ່ວປວງຊົນ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ແນວລາວສ້າງຊາດທຸກຂັ້ນ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ມີໜ້າທີ່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ຊຸກຍູ້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ປຸກລະດົມ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ການຈັດຕັ້ງ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,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ບຸກຄົນ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ຜູ້ຊົງຄຸນວຸດທິ ທີ່ມີບົດບາດ ແລະ ໄດ້ຮັບຄວາມເຊື່ອຖື ໃຫ້ມີການເຄື່ອນໄຫວ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ຫຼາຍຮູບ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ຫຼາຍສີ 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ໃນການ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ເຕົ້າໂຮມ ແລະ ສ້າງຄວາມສາມັກຄີປອງດອງທົ່ວປວງຊົ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ນ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ໂດຍບໍ່ຈຳແນກ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ຊັ້ນຄົນ,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ຊົນເຜົ່າ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ເພດ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ໄວ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 ລວມທັງ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lastRenderedPageBreak/>
        <w:t>ຄົນເຊື້ອ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ຊາດ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ລາວ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ທີ່ດຳລົງຊີວິດ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 xml:space="preserve">ຢູ່ຕ່າງປະເທດ 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ເປັນ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ກຳລັງແຮງເຂົ້າໃນການປົກປັກຮັກສາ ແລະ ສ້າງສາພັດທະນາປະເທດຊາດ.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color w:val="000000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lang w:bidi="lo-LA"/>
        </w:rPr>
        <w:t xml:space="preserve"> 2</w:t>
      </w:r>
      <w:r w:rsidRPr="00A11B5D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5  </w:t>
      </w: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lo-LA"/>
        </w:rPr>
        <w:t xml:space="preserve">ໃໝ່) </w:t>
      </w:r>
      <w:r w:rsidRPr="00A11B5D">
        <w:rPr>
          <w:rFonts w:ascii="Phetsarath OT" w:eastAsia="Phetsarath OT" w:hAnsi="Phetsarath OT" w:cs="Phetsarath OT" w:hint="cs"/>
          <w:b/>
          <w:bCs/>
          <w:color w:val="000000"/>
          <w:sz w:val="24"/>
          <w:szCs w:val="24"/>
          <w:cs/>
          <w:lang w:bidi="lo-LA"/>
        </w:rPr>
        <w:t xml:space="preserve"> ວິທີ</w:t>
      </w:r>
      <w:r w:rsidRPr="00A11B5D">
        <w:rPr>
          <w:rFonts w:ascii="Phetsarath OT" w:eastAsia="Phetsarath OT" w:hAnsi="Phetsarath OT" w:cs="Phetsarath OT"/>
          <w:b/>
          <w:bCs/>
          <w:color w:val="000000"/>
          <w:sz w:val="24"/>
          <w:szCs w:val="24"/>
          <w:cs/>
          <w:lang w:bidi="lo-LA"/>
        </w:rPr>
        <w:t>ການເຕົ້າໂຮມ ແລະ ສ້າງຄວາມສາມັກຄີປອງດອງທົ່ວປວງຊົນ</w:t>
      </w:r>
    </w:p>
    <w:p w:rsidR="00F6462A" w:rsidRPr="00A11B5D" w:rsidRDefault="00F6462A" w:rsidP="00F6462A">
      <w:pPr>
        <w:spacing w:after="0" w:line="240" w:lineRule="auto"/>
        <w:ind w:left="426" w:firstLine="1275"/>
        <w:contextualSpacing/>
        <w:jc w:val="both"/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ການເຕົ້າໂຮມ ແລະ ສ້າງຄວາມສາມັກຄີປອງດອງທົ່ວປວງຊົນ ໃຫ້ປະຕິບັດ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>ດ້ວຍວິທີ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ດັ່ງ</w:t>
      </w:r>
      <w:r w:rsidRPr="00A11B5D">
        <w:rPr>
          <w:rFonts w:ascii="Phetsarath OT" w:eastAsia="Phetsarath OT" w:hAnsi="Phetsarath OT" w:cs="Phetsarath OT" w:hint="cs"/>
          <w:color w:val="000000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pacing w:val="-4"/>
          <w:sz w:val="24"/>
          <w:szCs w:val="24"/>
          <w:cs/>
          <w:lang w:bidi="lo-LA"/>
        </w:rPr>
        <w:t>ນີ້:</w:t>
      </w:r>
    </w:p>
    <w:p w:rsidR="00F6462A" w:rsidRPr="00A11B5D" w:rsidRDefault="00F6462A" w:rsidP="00F6462A">
      <w:pPr>
        <w:pStyle w:val="ListParagraph"/>
        <w:numPr>
          <w:ilvl w:val="0"/>
          <w:numId w:val="1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color w:val="000000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ໂຄສະນາ,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ປຸກລະດົມ ປະຊາຊົນລາວບັນດາເຜົ່າ ເສີມຂະຫຍາຍມູນເຊື້ອຮັກຊາດ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ສາມັກຄີປອງດອງທົ່ວປວງຊົນ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ປະກອບສ່ວນເຂົ້າໃນຂະບວນການແຂ່ງຂັນຮັກຊາດ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ພັດທະ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ນາ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color w:val="000000"/>
          <w:spacing w:val="-2"/>
          <w:sz w:val="24"/>
          <w:szCs w:val="24"/>
        </w:rPr>
      </w:pP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ເປັນແບບຢ່າງທີ່ດີ</w:t>
      </w:r>
      <w:r w:rsidRPr="00A11B5D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ເປັນຜູ້</w:t>
      </w:r>
      <w:r w:rsidR="00E00899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</w:t>
      </w:r>
      <w:r w:rsidR="00E00899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ໍາ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ໜ້າ</w:t>
      </w:r>
      <w:r w:rsidRPr="00A11B5D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ໃນການ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ຈັດຕັ້ງປະຕິບັດແນວທາງ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ກົດ</w:t>
      </w:r>
      <w:r w:rsidRPr="00A11B5D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 xml:space="preserve">   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ໝາຍ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ແຜນພັດທະນາເສດຖະກິດ</w:t>
      </w:r>
      <w:r w:rsidRPr="00A11B5D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>ສັງຄົມ</w:t>
      </w:r>
      <w:r w:rsidRPr="00A11B5D">
        <w:rPr>
          <w:rFonts w:ascii="Phetsarath OT" w:eastAsia="Phetsarath OT" w:hAnsi="Phetsarath OT" w:cs="Phetsarath OT" w:hint="cs"/>
          <w:color w:val="000000"/>
          <w:spacing w:val="-2"/>
          <w:sz w:val="24"/>
          <w:szCs w:val="24"/>
          <w:cs/>
          <w:lang w:bidi="lo-LA"/>
        </w:rPr>
        <w:t>ແຫ່ງຊາດ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  <w:cs/>
          <w:lang w:bidi="lo-LA"/>
        </w:rPr>
        <w:t xml:space="preserve"> ແລະ ກົດລະບຽບຂອງແນວລາວສ້າງຊາດ</w:t>
      </w:r>
      <w:r w:rsidRPr="00A11B5D">
        <w:rPr>
          <w:rFonts w:ascii="Phetsarath OT" w:eastAsia="Phetsarath OT" w:hAnsi="Phetsarath OT" w:cs="Phetsarath OT"/>
          <w:color w:val="000000"/>
          <w:spacing w:val="-2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5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color w:val="000000"/>
          <w:sz w:val="24"/>
          <w:szCs w:val="24"/>
        </w:rPr>
      </w:pP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ເຄື່ອນໄຫວ ຫຼາຍຮູບ ຫຼາຍສີ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ພ້ອມທັງຊຸກຍູ້ຂະບວນການ ສ້າງບ້ານສາມັກຄີ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ໂດຍສອດ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ຄ່ອງກັບພາລະບົດບາດ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ສິດ ແລະ ໜ້າທີ່ ຂອງແນວລາວສ້າງຊາດ ໃນແຕ່ລະໄລຍະ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5"/>
        </w:numPr>
        <w:tabs>
          <w:tab w:val="left" w:pos="2127"/>
        </w:tabs>
        <w:spacing w:after="0" w:line="240" w:lineRule="auto"/>
        <w:ind w:left="426" w:firstLine="1275"/>
        <w:contextualSpacing w:val="0"/>
        <w:jc w:val="both"/>
        <w:rPr>
          <w:rFonts w:ascii="Phetsarath OT" w:eastAsia="Phetsarath OT" w:hAnsi="Phetsarath OT" w:cs="Phetsarath OT"/>
          <w:color w:val="000000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ພົວພັນຮ່ວມມື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ກັບການຈັດຕັ້ງຂອງພັກ ແລະ ລັດ ເພື່ອສ້າງກ້ອນກຳລັງສາມັກຄີປອງດອງທົ່ວປວງຊົນ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ເຂົ້າຮ່ວມການຈັດຕັ້ງປະຕິບັດແນວທາງ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ກົດໝາຍ ແລະ ແຜນພັດທະນາເສດ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ຖະກິດ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ສັງຄົມ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ແຫ່ງ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ຊາດ ໃນແຕ່ລະໄລຍະ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5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color w:val="000000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ຊຸກຍູ້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ຄົນເຊື້ອ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ຊາດ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 xml:space="preserve">ລາວ ທີ່ດຳລົງຊີວິດຢູ່ຕ່າງປະເທດ 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ໃຫ້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ສາມັກຄີຊ່ວຍເຫຼືອ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ຊຶ່ງ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ກັນ ແລະ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ກັນ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ເຄົາລົບ ແລະ ປະຕິບັດກົດໝາຍ ຂອງປະເທດທີ່ຕົນອາໄສຢູ່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ປະກອບສ່ວນ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ສະຕິປັນຍາ ແລະ ທຶນຮອນ</w:t>
      </w:r>
      <w:r w:rsidRPr="00A11B5D">
        <w:rPr>
          <w:rFonts w:ascii="Phetsarath OT" w:eastAsia="Phetsarath OT" w:hAnsi="Phetsarath OT" w:cs="Phetsarath OT"/>
          <w:color w:val="000000"/>
          <w:sz w:val="24"/>
          <w:szCs w:val="24"/>
          <w:cs/>
          <w:lang w:bidi="lo-LA"/>
        </w:rPr>
        <w:t>ເຂົ້າໃນການປົກປັກຮັກສາ ແລະ ສ້າງສາພັດທະນາ</w:t>
      </w:r>
      <w:r w:rsidRPr="00A11B5D">
        <w:rPr>
          <w:rFonts w:ascii="Phetsarath OT" w:eastAsia="Phetsarath OT" w:hAnsi="Phetsarath OT" w:cs="Phetsarath OT" w:hint="cs"/>
          <w:color w:val="000000"/>
          <w:sz w:val="24"/>
          <w:szCs w:val="24"/>
          <w:cs/>
          <w:lang w:bidi="lo-LA"/>
        </w:rPr>
        <w:t>ປະເທດຊາດຕົນ.</w:t>
      </w: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bookmarkStart w:id="5" w:name="_Hlk511127149"/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V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ການຕິດຕາມກວດກາ ຂອງແນວລາວສ້າງຊາດ</w:t>
      </w:r>
    </w:p>
    <w:bookmarkEnd w:id="5"/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26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bookmarkStart w:id="6" w:name="_Hlk511127354"/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ການຕິດຕາມ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ກວດກາ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ຂອງແນວລາວສ້າງຊາດ</w:t>
      </w:r>
    </w:p>
    <w:bookmarkEnd w:id="6"/>
    <w:p w:rsidR="00F6462A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ການຕິດຕາມກວດກາ ຂອງແນວລາວສ້າງຊາດ ແມ່ນ ການຕິດຕາມກວດກາ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ໂດຍຜ່ານຄ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ຄຳສະເໜີີ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ສ່ອງແສງ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ເຖິງຄວາມມຸ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ມາດປາຖະໜາ ຂອງປະຊາຊົນລາວບັນດາເຜົ່າ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ກ່ຽວກັບການຈັດ ຕັ້ງປະຕິບັດ ແນວທາງ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ລັດຖະທຳມະນູນ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 ແລະ ແຜນພັດທະນາເສດຖະກິດ-ສັງຄົມແຫ່ງຊາດ ໃນແຕ່ລະໄລຍະ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27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ໃໝ່)</w:t>
      </w:r>
      <w:bookmarkStart w:id="7" w:name="_Hlk511127372"/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ເປົ້າໝາຍ ການຕິດຕາມ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ກວດກາ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ຂອງແນວລາວສ້າງຊາດ</w:t>
      </w:r>
      <w:bookmarkEnd w:id="7"/>
    </w:p>
    <w:p w:rsidR="00F6462A" w:rsidRPr="00A11B5D" w:rsidRDefault="00F6462A" w:rsidP="00F6462A">
      <w:pPr>
        <w:pStyle w:val="ListParagraph"/>
        <w:spacing w:after="0" w:line="240" w:lineRule="auto"/>
        <w:ind w:left="0" w:firstLine="17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ເປົ້າໝາຍ ການຕິດຕາມ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ກວດກາ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ຂອງແນວລາວສ້າງຊາດ ມີ ດັ່ງນີ້:</w:t>
      </w:r>
    </w:p>
    <w:p w:rsidR="00F6462A" w:rsidRPr="00A11B5D" w:rsidRDefault="00F6462A" w:rsidP="00F6462A">
      <w:pPr>
        <w:pStyle w:val="ListParagraph"/>
        <w:numPr>
          <w:ilvl w:val="1"/>
          <w:numId w:val="24"/>
        </w:numPr>
        <w:tabs>
          <w:tab w:val="left" w:pos="2127"/>
        </w:tabs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ສະພາປະຊາຊົນ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ຂັ້ນແຂວງ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ສະມາຊິກ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ສະພາດັ່ງກ່າວ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1"/>
          <w:numId w:val="24"/>
        </w:numPr>
        <w:tabs>
          <w:tab w:val="left" w:pos="2127"/>
        </w:tabs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ບໍລິຫານ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1"/>
          <w:numId w:val="24"/>
        </w:numPr>
        <w:tabs>
          <w:tab w:val="left" w:pos="2127"/>
        </w:tabs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ອົງການຕຸລາການ ແລະ ອົງການໄອຍະການປະຊາຊົນ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1"/>
          <w:numId w:val="24"/>
        </w:numPr>
        <w:tabs>
          <w:tab w:val="left" w:pos="2127"/>
        </w:tabs>
        <w:spacing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ພະນັກງານ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ລັດຖະກອນ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1"/>
          <w:numId w:val="24"/>
        </w:numPr>
        <w:tabs>
          <w:tab w:val="left" w:pos="2127"/>
        </w:tabs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ພາຄີ ຂອງແນວລາວສ້າງຊາດ.</w:t>
      </w:r>
    </w:p>
    <w:p w:rsidR="00F6462A" w:rsidRPr="00A11B5D" w:rsidRDefault="00F6462A" w:rsidP="00F6462A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28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</w:t>
      </w:r>
      <w:bookmarkStart w:id="8" w:name="_Hlk515886208"/>
      <w:bookmarkStart w:id="9" w:name="_Hlk511127391"/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ເນື້ອໃນການຕິດຕາມກວດກາ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bookmarkEnd w:id="8"/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ຂອງແນວລາວສ້າງຊາດ</w:t>
      </w:r>
      <w:bookmarkEnd w:id="9"/>
    </w:p>
    <w:p w:rsidR="00F6462A" w:rsidRPr="00A11B5D" w:rsidRDefault="00F6462A" w:rsidP="00F6462A">
      <w:pPr>
        <w:pStyle w:val="ListParagraph"/>
        <w:spacing w:after="0" w:line="240" w:lineRule="auto"/>
        <w:ind w:left="0" w:firstLine="17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ເນື້ອໃນການຕິດຕາມກວດກາ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ຂອງແນວລາວສ້າງຊາດ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6462A" w:rsidRPr="00A11B5D" w:rsidRDefault="00F6462A" w:rsidP="00F6462A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ການປະຕິບັດ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ພາລະບົດບາດ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ຂອງ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ສະພາແຫ່ງຊາດ,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ສະພາປະຊາຊົນ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 ແລະ ສະມາຊິກຂອງສະພາດັ່ງກ່າວ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ການປະຕິບັດກົດໝາຍ ຂອງອົງການລັດ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ບໍລິຫານ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ທີ່ພົວພັນເຖິງສິດ ແລະ ພັນທະພື້ນຖານ ຂອງພົນລະເມືອງ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ອົງການຕຸລາການ ແລະ ອົງການໄອຍະການປະຊາຊົນ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ການນຳໃຊ້ສິດ, ການປະຕິບັດ ພັນທະ ແລະ ໜ້າທີ່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ຂອງພະນັກງານ-ລັດຖະກອນ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ການເຄື່ອນໄຫວວຽກງານ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ຂອງ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ພາຄີແນວລາວສ້າງຊາດ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ຄຳຮ້ອງທ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ຸກ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ຄວາມມຸ່ງມາດປາຖະໜາ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ລາວບັນດາເຜົ່າ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ແກ້ໄຂຂໍ້ຂັດແຍ່ງ ຕາມພາລະບົດບາດ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ໜ້າທີ່ຂອງຕົນ</w:t>
      </w:r>
      <w:bookmarkStart w:id="10" w:name="_Hlk511127430"/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VI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ກອງປະຊຸມ ຂອງແນວລາວສ້າງຊາດ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</w:p>
    <w:bookmarkEnd w:id="10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29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ປະເພດກອງປະຊຸມ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ກອງປະຊຸມ ຂອງແນວລາວສ້າງຊາດ ມີ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ສີ່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ປະເພດ ດັ່ງນີ້:</w:t>
      </w:r>
    </w:p>
    <w:p w:rsidR="00F6462A" w:rsidRPr="00A11B5D" w:rsidRDefault="00F6462A" w:rsidP="00F6462A">
      <w:pPr>
        <w:pStyle w:val="ListParagraph"/>
        <w:numPr>
          <w:ilvl w:val="0"/>
          <w:numId w:val="7"/>
        </w:numPr>
        <w:tabs>
          <w:tab w:val="left" w:pos="2127"/>
        </w:tabs>
        <w:spacing w:line="240" w:lineRule="auto"/>
        <w:ind w:left="360" w:firstLine="1341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ປະຊຸມໃຫຍ່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7"/>
        </w:numPr>
        <w:tabs>
          <w:tab w:val="left" w:pos="2127"/>
        </w:tabs>
        <w:spacing w:line="240" w:lineRule="auto"/>
        <w:ind w:left="360" w:firstLine="1341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7"/>
        </w:numPr>
        <w:tabs>
          <w:tab w:val="left" w:pos="2127"/>
        </w:tabs>
        <w:spacing w:line="240" w:lineRule="auto"/>
        <w:ind w:left="360" w:firstLine="1341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ກອງປະຊຸມວິສາມັນ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7"/>
        </w:numPr>
        <w:tabs>
          <w:tab w:val="left" w:pos="2127"/>
        </w:tabs>
        <w:spacing w:after="0" w:line="240" w:lineRule="auto"/>
        <w:ind w:left="360" w:firstLine="1341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ກອງປະຊຸມຄະນະປະຈຳ.</w:t>
      </w:r>
    </w:p>
    <w:p w:rsidR="00F6462A" w:rsidRPr="00A11B5D" w:rsidRDefault="00F6462A" w:rsidP="00F6462A">
      <w:pPr>
        <w:pStyle w:val="ListParagraph"/>
        <w:tabs>
          <w:tab w:val="left" w:pos="2268"/>
        </w:tabs>
        <w:spacing w:after="0" w:line="240" w:lineRule="auto"/>
        <w:ind w:left="1985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0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ກອງປະຊຸມໃຫຍ່</w:t>
      </w:r>
    </w:p>
    <w:p w:rsidR="00F6462A" w:rsidRPr="00A11B5D" w:rsidRDefault="00F6462A" w:rsidP="00F6462A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ກອງປະຊຸມໃຫຍ່ ຜູ້ແທນແນວລາວສ້າງຊາດ ທົ່ວປະເທດ, ແຂວງ, ນະຄອນຫຼວງ, ເມືຶອງ, ເທດສະບານ, ນະຄອນ  ແລະ ບ້ານ ແມ່ນກອງປະຊຸມສູງສຸດ ຂອງແນວລາວສ້າງຊາດແຕ່ລະຂັ້ນ ຊຶ່ງ ຫ້າປີ ໃດ ເປີີດຂຶ້ນ ເທື່ອໜຶ່ງ.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ກ່ອນຈະເປີດກອງປະຊຸມໃຫຍ່ ປະທານ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 ຕ້ອງໄດ້ແຈ້ງໄປຍັງ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ຄະນະ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ກຳມະການແນວລາວສ້າງຊາດຂັ້ນຂອງຕົນ ແລະ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ແນວລາວສ້າງຊາດຂັ້ນລຸ່ມ ກ່ອນ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ໜຶ່ງ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ປີ.</w:t>
      </w: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ສິດ ແລະ ໜ້າທີ່ ຂອງກອງປະຊຸມໃຫຍ່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ກອງປະຊຸມໃຫຍ່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ຕົ້ນຕໍ ດັ່ງນີ້:</w:t>
      </w:r>
    </w:p>
    <w:p w:rsidR="00F6462A" w:rsidRPr="00A11B5D" w:rsidRDefault="00F6462A" w:rsidP="00F6462A">
      <w:pPr>
        <w:pStyle w:val="ListParagraph"/>
        <w:numPr>
          <w:ilvl w:val="0"/>
          <w:numId w:val="8"/>
        </w:numPr>
        <w:tabs>
          <w:tab w:val="left" w:pos="2410"/>
        </w:tabs>
        <w:spacing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 ພິຈາລະນາ ແລະ ຮັບຮອງເອົາບົດລາຍງານການເມືອງ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8"/>
        </w:numPr>
        <w:tabs>
          <w:tab w:val="left" w:pos="2410"/>
        </w:tabs>
        <w:spacing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ຮັບຮອງເອົາການປັບປຸງກົດລະບຽບຂອງແນວລາວສ້າງຊາດ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8"/>
        </w:numPr>
        <w:tabs>
          <w:tab w:val="left" w:pos="2410"/>
        </w:tabs>
        <w:spacing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bookmarkStart w:id="11" w:name="_Hlk515887970"/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 ແລະ ຮັບຮອງເອົາ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bookmarkEnd w:id="11"/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ຮອງປະ ທານ 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8"/>
        </w:numPr>
        <w:tabs>
          <w:tab w:val="left" w:pos="2410"/>
        </w:tabs>
        <w:spacing w:line="240" w:lineRule="auto"/>
        <w:ind w:left="426" w:firstLine="1559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ພິຈາລະນາ ແລະ ຮັບຮອງເອົາ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ປະທານ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ຮອງປະທານກວດກາ ຂອງຄະນະກຳມະການແນວລາວສ້າງຊາດ ຕາມການສະເໜີຂອງປະທານແນວລາວສ້າງຊາດແຕ່ລະຂັ້ນ;</w:t>
      </w:r>
    </w:p>
    <w:p w:rsidR="00F6462A" w:rsidRPr="00A11B5D" w:rsidRDefault="00F6462A" w:rsidP="00F6462A">
      <w:pPr>
        <w:pStyle w:val="ListParagraph"/>
        <w:numPr>
          <w:ilvl w:val="0"/>
          <w:numId w:val="8"/>
        </w:numPr>
        <w:tabs>
          <w:tab w:val="left" w:pos="2410"/>
        </w:tabs>
        <w:spacing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 ບັນຫາສຳຄັນຕ່າງໆ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8"/>
        </w:numPr>
        <w:tabs>
          <w:tab w:val="left" w:pos="2410"/>
        </w:tabs>
        <w:spacing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ຮັບຮອງເອົາມະຕິກອງປະຊຸມໃຫຍ່ ແນວລາວສ້າງຊ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າດ.</w:t>
      </w:r>
    </w:p>
    <w:p w:rsidR="00F6462A" w:rsidRPr="00A11B5D" w:rsidRDefault="00F6462A" w:rsidP="00F6462A">
      <w:pPr>
        <w:pStyle w:val="ListParagraph"/>
        <w:tabs>
          <w:tab w:val="left" w:pos="2410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ກອງປະຊຸມສາມັນ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 ແມ່ນ ກອງປະຊຸມຄົບຄະນະກຳມະການແນວລາວສ້າງຊາດ ປະຈຳປີ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ໂດຍແມ່ນ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ແນວລາວສ້າງຊາດຂັ້ນນັ້ນ ເປັນຜູ້ຮຽກໂຮມ ແລະ ເປັນປະທານກອງປະຊຸມ. </w:t>
      </w:r>
    </w:p>
    <w:p w:rsidR="00F6462A" w:rsidRPr="00A11B5D" w:rsidRDefault="00F6462A" w:rsidP="00F6462A">
      <w:pPr>
        <w:tabs>
          <w:tab w:val="left" w:pos="1985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ກອງປະຊຸມສາມັນ ຕ້ອງມີກຳມະການແນວລາວສ້າງຊາດ ເຂົ້າຮ່ວມຢ່າງໜ້ອຍ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ສອງສ່ວນສາມ ຂອງຈຳນວນກຳມະການທັງໝົດ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 ປະທານຄະນະກໍາມະການແນວລາວສ້າງຊາດ ຕ້ອງແຈ້ງໄປຍັງກໍາມະການແນວລາວສ້າງຊາດຂັ້ນຂອງຕົນ ແລະ ຄະນະກຳມະການແນວລາວສ້າງຊາດຂັ້ນລຸ່ມກ່ອນ ສາມເດືອນ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tabs>
          <w:tab w:val="left" w:pos="1985"/>
        </w:tabs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3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ຂອງກອງປະຊຸມສາມັນ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 ມີ ສິດ ແລະ ໜ້າທີ່ ຕົ້ນຕໍ ດັ່ງນີ້:</w:t>
      </w:r>
    </w:p>
    <w:p w:rsidR="00F6462A" w:rsidRPr="00A11B5D" w:rsidRDefault="00F6462A" w:rsidP="00F6462A">
      <w:pPr>
        <w:pStyle w:val="ListParagraph"/>
        <w:numPr>
          <w:ilvl w:val="0"/>
          <w:numId w:val="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 ແລະ ຮັບຮອງເອົາບົດສະຫຼຸບ ການເຄື່ອນໄຫວວຽກງານ ໜຶ່ງປີ ຜ່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ານມາ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ທິດທາງໜ້າທີ່ວຽກງານໃນຕໍ່ໜ້າ ຂອງຄະນະກຳມະການແນວລາວສ້າງຊາດຂັ້ນຂອງຕົນ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ຕົກລົງບັນຫາສຳຄັນຕ່າງໆ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 </w:t>
      </w:r>
    </w:p>
    <w:p w:rsidR="00F6462A" w:rsidRPr="00A11B5D" w:rsidRDefault="00F6462A" w:rsidP="00F6462A">
      <w:pPr>
        <w:pStyle w:val="ListParagraph"/>
        <w:numPr>
          <w:ilvl w:val="0"/>
          <w:numId w:val="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ພິຈາລະນາ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ຮັບຮອງເອົາການສະເໜີເພີ່ມກຳມະການແນວລາວສ້າງຊາດຂັ້ນຂອງຕົນ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ຕາມລະບຽບການ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 ແລະ ຮັບ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ເອົາການຈັດຕັ້ງ 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ບຸກຄົນ ເຂົ້າເປັນພາຄີ ຂອງແນວລາວສ້າງຊາດ ໃນຂັ້ນຂອງຕົນ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ຮັບຮອງເອົາມະຕິກອງປະຊຸມແນວລາວສ້າງຊາດ ຂັ້ນຂອງຕົນ.</w:t>
      </w: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4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ກອງປະຊຸມວິສາມັນ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ວິສາມັນ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ຈະ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ເປີດຂຶ້ນ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ເວລາໃດກໍໄດ້ ໃນກໍລະນີ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ຈຳເປັນ ແລະ ຮີບດ່ວນ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ເພື່ອພິຈາ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ລະນາບັນຫາສຳຄັນ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ຕາມການສະເໜີຂອງປະທານຄະນະກຳມະການແນວລາວສ້າງຊາດ.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ກອງປະຊຸມ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ວິ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ສາມັນ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ຈະເປີດຂຶ້ນໄດ້ ກໍຕໍ່ເມື່ອ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ມີກຳມະການແນວລາວສ້າງຊາດ ເຂົ້າຮ່ວມຢ່າງ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ໜ້ອຍ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ສອງສ່ວນສາມ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ຂອງຈຳນວນກຳມະການທັງໝົດ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. </w:t>
      </w:r>
    </w:p>
    <w:p w:rsidR="00F6462A" w:rsidRPr="00A11B5D" w:rsidRDefault="00F6462A" w:rsidP="00F6462A">
      <w:pPr>
        <w:spacing w:after="0" w:line="240" w:lineRule="auto"/>
        <w:ind w:left="360" w:firstLine="144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3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5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ກອງປະຊຸມຄະນະປະຈ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ໍາ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ກອງປະຊຸມ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ຄະນະປະຈຳ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ແນວລາວສ້າງຊາດແຕ່ລະຂັ້ນ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ເປີດຂຶ້ນຢ່າງໜ້ອຍ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ເດືອນລ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ະເທື່ອ ເພື່ອພິຈາລະນາ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ບັນຫາສຳຄັນ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ມີຈຸດສຸມຕິດພັນກັບມະຕິ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 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ປະຊຸມ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ຄະນະປະຈຳ ຄະນະກຳມະການແນວລາວສ້າງຊາດ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ເປີດກວ້າງ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ເປີດຂຶ້ນ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ປີລ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ເທື່ອ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ກ່ອນກອງປະຊຸມສະໄໝສາມັນຂອງສະພາແຫ່ງຊາດ ແລະ ກອງປະຊຸມສະໄໝສາມັນຂອງສະພາປະຊາຊົນຂັ້ນແຂວງ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ເດືອນໃດ ຄະນະປະຈຳ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ຄະນະກຳມະການແນວລາວສ້າງຊາດ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ສ່ອງແສງຈາກບັນດາພາຄີ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ກຳມະການແນວລາວສ້າງຊາດ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ອ້ອມຂ້າງສູນກາງ ແລະ ທ້ອງຖິ່ນ.</w:t>
      </w:r>
    </w:p>
    <w:p w:rsidR="00F6462A" w:rsidRPr="00A11B5D" w:rsidRDefault="00F6462A" w:rsidP="00F6462A">
      <w:pPr>
        <w:spacing w:after="0" w:line="240" w:lineRule="auto"/>
        <w:ind w:left="426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36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ມະຕິກອງປະຊຸມ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ກອງປະຊຸມໃຫຍ່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ກອງປະຊຸມວິສາມັນ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ກອງປະຊຸມຄະນະປະຈຳ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ຕ້ອງມີມະຕິ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ຮັບຮອງບັນຫາສຳຄັນ ທີ່ໄດ້ນຳມາພິຈາລະນາ.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ມະຕິກອງປະຊຸມ ຈະມີຄຸນຄ່າໃຊ້ໄດ້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ກໍຕໍ່ເມື່ອ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ຜູ້ແທນ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ກຳມະການແນວລາວສ້າງຊາດ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ທີ່ເຂົ້າຮ່ວມ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ປະຊຸມ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ຮັບຮອງເອົາ ເປັນຈຳນວນສຽງສ່ວນຫຼາຍ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  <w:bookmarkStart w:id="12" w:name="_Hlk511127916"/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VII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ງົບປະມານ ຂອງແນວລາວສ້າງຊາດ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bookmarkEnd w:id="12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37  (ປັບປຸງ)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ແຫ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ຼ່ງ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ລາຍຮັບ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ຼ່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ງລາຍຮັບ ຂອງແນວລາວສ້າງຊາດ ແຕ່ລະຂັ້ນ ມີ ດັ່ງນີ້ :</w:t>
      </w:r>
    </w:p>
    <w:p w:rsidR="00F6462A" w:rsidRPr="00A11B5D" w:rsidRDefault="00F6462A" w:rsidP="00F6462A">
      <w:pPr>
        <w:pStyle w:val="ListParagraph"/>
        <w:numPr>
          <w:ilvl w:val="0"/>
          <w:numId w:val="10"/>
        </w:numPr>
        <w:tabs>
          <w:tab w:val="left" w:pos="2127"/>
        </w:tabs>
        <w:spacing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ລາຍຮັບ ຈາກງົບປະມານແຫ່ງລັດ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0"/>
        </w:numPr>
        <w:tabs>
          <w:tab w:val="left" w:pos="2127"/>
        </w:tabs>
        <w:spacing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ລາຍຮັບ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ຈາກການເຄື່ອນໄຫວຫາລາຍໄດ້ທີ່ຖືກຕ້ອງຕາມກົດໝາຍ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0"/>
        </w:numPr>
        <w:tabs>
          <w:tab w:val="left" w:pos="2127"/>
        </w:tabs>
        <w:spacing w:line="240" w:lineRule="auto"/>
        <w:ind w:left="360" w:firstLine="1341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ລາຍຮັບ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ຈາກການຊ່ວຍເ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 ຂອງບຸກຄົນ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ນິຕິບຸກຄົນ ຫຼື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ການຈັດຕັ້ງທັງພາຍໃນ ແລະ ຕ່າງປະເທດ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0"/>
        </w:numPr>
        <w:tabs>
          <w:tab w:val="left" w:pos="2127"/>
        </w:tabs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ລາຍຮັບອື່ນ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ທີ່ຖືກຕ້ອງຕາມກົດໝາຍ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pStyle w:val="ListParagraph"/>
        <w:tabs>
          <w:tab w:val="left" w:pos="2268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bookmarkStart w:id="13" w:name="_Hlk506906422"/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38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bookmarkEnd w:id="13"/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ການຄຸ້ມຄອງລາຍຮັບ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ລາຍຈ່າຍ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ແນວລາວສ້າງຊາດແຕ່ລະຂັ້ນ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ຄຸ້ມຄອງລາຍຮັບ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ລາຍຈ່າຍ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ຕາມກົດໝາຍ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ວ່າດ້ວຍ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ງົບປະມານ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ແຫ່ງລັດ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  <w:bookmarkStart w:id="14" w:name="_Hlk511128070"/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ພາກທີ</w:t>
      </w:r>
      <w:r w:rsidRPr="00A11B5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A11B5D">
        <w:rPr>
          <w:rFonts w:ascii="Arial" w:eastAsia="Phetsarath OT" w:hAnsi="Arial" w:cs="Arial"/>
          <w:b/>
          <w:bCs/>
          <w:sz w:val="28"/>
          <w:lang w:bidi="lo-LA"/>
        </w:rPr>
        <w:t>VI</w:t>
      </w:r>
      <w:r w:rsidRPr="00A11B5D">
        <w:rPr>
          <w:rFonts w:ascii="Arial" w:eastAsia="Phetsarath OT" w:hAnsi="Arial" w:cs="Arial"/>
          <w:b/>
          <w:bCs/>
          <w:sz w:val="28"/>
        </w:rPr>
        <w:t>II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ຂໍ້ຫ້າມ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bookmarkEnd w:id="14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39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 ສຳລັບ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ຄະນະ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ກຳມະການແນວລາວສ້າງຊາດ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ກຳມະການແນວລາວສ້າງຊາດ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F6462A" w:rsidRPr="00A11B5D" w:rsidRDefault="00F6462A" w:rsidP="00F6462A">
      <w:pPr>
        <w:pStyle w:val="ListParagraph"/>
        <w:numPr>
          <w:ilvl w:val="0"/>
          <w:numId w:val="1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ສວຍໃຊ້ຕຳແໜ່ງ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 ເພື່ອຫາຜົນປະໂຫຍດສ່ວນຕົວ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ຈັດຕັ້ງເປັນກຸ່ມກ້ອນ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ແບ່ງແຍກຄວາມສາມັກຄີປະຊາຊົນລາວບັນດາເຜົ່າ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ຄວາມສາມັກຄີພາຍໃນ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ກໍ່ຄວາມເສຍຫາຍຕໍ່ຜົນປະໂຫຍດ ຂອງບຸກຄົນ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ລວມໝູ່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ຼື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6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ເມີນເສີຍຕໍ່ການປະຕິບັດໜ້າທີ່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6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ທີ່ເປັນການລະເມີດກົດໝາຍ.</w:t>
      </w:r>
    </w:p>
    <w:p w:rsidR="00F6462A" w:rsidRPr="00A11B5D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4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0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ປັບປຸງ)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ສຳລັບບຸກຄົນ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ນິຕິບຸກຄົນ  ຫຼື ການຈັດຕັ້ງອື່ນ 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ຫ້າມບຸກຄົນ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ການຈັດຕັ້ງອື່ນ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ດັ່ງນີ້:</w:t>
      </w:r>
    </w:p>
    <w:p w:rsidR="00F6462A" w:rsidRPr="00A11B5D" w:rsidRDefault="00F6462A" w:rsidP="00F6462A">
      <w:pPr>
        <w:pStyle w:val="ListParagraph"/>
        <w:numPr>
          <w:ilvl w:val="0"/>
          <w:numId w:val="1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ແຕ່ງຕັ້ງ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ຍົກຍ້າຍ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ປະທານ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ຮອງປະທານ 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ກຳມະການແນວລາວສ້າງຊາດແຕ່ລະຂັ້ນ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ໂດຍບໍ່ໄດ້ປະສານສົມທົບກັບ ແນວລາວສ້າງຊາດຂັ້ນຂອງຕົນ ແລະ ຂັ້ນເທິງ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1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ຂັດຂວາງ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ນາບຂູ່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ໃຊ້ຄວາມຮຸນແຮງ ຕໍ່ຄະນະກຳມະການ 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ພະນັກງານ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-ລັດຖະກອນ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ທີ່ເຄື່ອນໄຫວຢ່າງຖືກຕ້ອງຕາມກົດໝາຍ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ລະເມີດສິດ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ຍັກຍອກ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ສໍ້ໂກງເອົາຊັບສິນ 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1"/>
        </w:numPr>
        <w:tabs>
          <w:tab w:val="left" w:pos="2127"/>
        </w:tabs>
        <w:spacing w:after="0" w:line="240" w:lineRule="auto"/>
        <w:ind w:left="426" w:firstLine="1275"/>
        <w:contextualSpacing w:val="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ພຶດຕິກຳ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 ທີ່ເປັນການລະເມີດກົດໝາຍ.</w:t>
      </w:r>
    </w:p>
    <w:p w:rsidR="00F6462A" w:rsidRPr="00A11B5D" w:rsidRDefault="00F6462A" w:rsidP="00F6462A">
      <w:pPr>
        <w:pStyle w:val="ListParagraph"/>
        <w:spacing w:after="0" w:line="240" w:lineRule="auto"/>
        <w:ind w:left="0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bookmarkStart w:id="15" w:name="_Hlk511128179"/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Phetsarath OT" w:eastAsia="Phetsarath OT" w:hAnsi="Phetsarath OT" w:cs="Phetsarath OT"/>
          <w:b/>
          <w:bCs/>
          <w:sz w:val="28"/>
          <w:lang w:bidi="lo-LA"/>
        </w:rPr>
        <w:t>IX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ການຄຸ້ມຄອງ ແລະ ການກວດກາ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 1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ການຄຸ້ມຄອງວຽກງານແນວ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ລາວສ້າງຊາດ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bookmarkEnd w:id="15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4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ອົງການຄຸ້ມຄອງວຽກງານແນວ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ອົງການຄຸ້ມຄອງວຽກງານແນ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ປະກອບດ້ວຍ:</w:t>
      </w:r>
    </w:p>
    <w:p w:rsidR="00F6462A" w:rsidRPr="00A11B5D" w:rsidRDefault="00F6462A" w:rsidP="00F6462A">
      <w:pPr>
        <w:pStyle w:val="ListParagraph"/>
        <w:numPr>
          <w:ilvl w:val="0"/>
          <w:numId w:val="17"/>
        </w:numPr>
        <w:tabs>
          <w:tab w:val="left" w:pos="2127"/>
        </w:tabs>
        <w:spacing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ສູນກາງແນວລາວສ້າງຊາດ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7"/>
        </w:numPr>
        <w:tabs>
          <w:tab w:val="left" w:pos="2127"/>
        </w:tabs>
        <w:spacing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ແຂວງ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7"/>
        </w:numPr>
        <w:tabs>
          <w:tab w:val="left" w:pos="2127"/>
        </w:tabs>
        <w:spacing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ເມືອງ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ເທດສະບານ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7"/>
        </w:numPr>
        <w:tabs>
          <w:tab w:val="left" w:pos="2127"/>
        </w:tabs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ບ້ານ.</w:t>
      </w:r>
    </w:p>
    <w:p w:rsidR="00F6462A" w:rsidRPr="00A11B5D" w:rsidRDefault="00F6462A" w:rsidP="00F6462A">
      <w:pPr>
        <w:pStyle w:val="ListParagraph"/>
        <w:tabs>
          <w:tab w:val="left" w:pos="2268"/>
        </w:tabs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ind w:left="1440" w:hanging="1440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4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ຂອງສູນກາງແນວລາວສ້າງຊາດ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contextualSpacing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ໃນການຄຸ້ມຄອງວຽກງານ</w:t>
      </w:r>
      <w:r w:rsidR="006C7E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ແນວລາວສ້າງ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ຊາດ,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ສູນກາງແນວລາວສ້າງຊາດ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ໜ້າທີ່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ສ້າງ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ຍຸດທະສາດ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ລະບຽບການ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ກ່ຽວກັບ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ເພື່ອສະເໜີ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ອົງການທີ່ກ່ຽວຂ້ອງ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ຜັນຂະຫຍາຍ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ຍຸດທະສາດ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ແຜນພັດທະນາເສດຖະ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ກິດ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ແຫ່ງຊາດ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ມະຕິກອງປະຊຸມໃຫຍ່ຂອງຕົນ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ແຜນການ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ແຜນງານ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ໂຄງການ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ແລະ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ຈັດຕັ້ງປະຕິ</w:t>
      </w:r>
      <w:r w:rsidR="006C7E47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ສຶກສາອົບຮົມ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 ການຈັດຕັ້ງປະຕິບັດວຽກງານ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ແນວໂຮມ,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 ບຽບການ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ປຸກລະດົມ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ຄວາມສາມັກຄີ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ສຶກສາອົບຮົມ ປະຊາຊົນລາວບັນດາເຜົ່າ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ຊັ້ນຄົນ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 ໃຫ້ມີຄວາມຕື່ນຕົວທາງດ້ານການເມືອງ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ເປັນພົນລະເມືອງດີ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ເສີມຂະຫຍາຍມູນເຊື້ອ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ຮັກຊາດ, ເຄົາລົບ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ປະຕິບັດລັດຖະທຳມະນູນ ແລະ ກົດໝາຍ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ເຂົ້າຮ່ວມໃນການປົກປັກຮັກສາ ແລະ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ສ້າງສາ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ນາປະເທດຊາດ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ພິຈາລະນາ ລົບລ້າງ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ໂຈະ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ການປະຕິບັດ ມະຕິ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ຄຳແນະນຳ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ແຈ້ງການ ແລະ ລະບຽບການ ຂອງ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ແນວລາວສ້າງຊາດຂັ້ນລຸ່ມ 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ສະເໜີໃຫ້ພາກສ່ວນອື່ນທີ່ກ່ຽວຂ້ອງ ລົບລ້າງ 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ໂຈະ ການປະຕິບັດນິຕິກຳດັ່ງກ່າວ ທີ່ເຫັນວ່າ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ບໍ່ສອດຄ່ອງກັບ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ກົດລະບຽບ ຫຼື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ມະຕິ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ກອງປະຊຸມຂັ້ນ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ພິຈາລະນາ ການແຕ່ງຕັ້ງ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ຍົກຍ້າຍ 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ປົດຕຳແໜ່ງ ພະນັກງານ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-ລັດຖະກອນ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ແນວລາວສ້າງຊາດຂັ້ນຂອງຕົນ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ການສ້າງຕັ້ງ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ປັບປຸງ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ຍຸບເລີກກົງຈັກຊ່ວຍວຽກ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ແນະນຳການສ້າງຕັ້ງ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ປັບປຸງ 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ຍຸບເລີກ ກົງຈັກການຈັດຕັ້ງ ຂອງແນວລາວສ້າງຊາດຂັ້ນລຸ່ມ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ລະດົມແຫຼ່ງ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ລາຍຮັບ ດ້ວຍຮູບການຕ່າງໆທີ່ຖືກຕ້ອງຕາມກົດໝາຍ ເພື່ອນຳໃຊ້ເຂົ້າໃນການ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ເຄື່ອນໄຫວວຽກງານຂອງຕົນ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 ແລະ ຮ່ວມມື ກັບອົງການຈັດຕັ້ງທີ່ກ່ຽວຂ້ອງ ທັງພາຍໃນ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ປະເທດ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 ຕາມລະບຽບການ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ຼຸບ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ລາຍງານ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ວຽກງານແນວ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ຕໍ່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ຂັ້ນເທິງຂອງຕົນ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ຢ່າງເປັນປົກກະ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8"/>
        </w:numPr>
        <w:tabs>
          <w:tab w:val="left" w:pos="2127"/>
          <w:tab w:val="left" w:pos="2410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ໜ້າທີ່ອື່ນ 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ກົດໝາຍ.</w:t>
      </w:r>
    </w:p>
    <w:p w:rsidR="00F6462A" w:rsidRPr="00A11B5D" w:rsidRDefault="00F6462A" w:rsidP="00F6462A">
      <w:pPr>
        <w:pStyle w:val="ListParagraph"/>
        <w:tabs>
          <w:tab w:val="left" w:pos="2410"/>
        </w:tabs>
        <w:spacing w:after="0" w:line="240" w:lineRule="auto"/>
        <w:ind w:left="1985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ind w:left="1440" w:hanging="1440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4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3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ຂອງແນວລາວສ້າງຊາດ ແຂວງ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ນະຄອນຫຼວງ</w:t>
      </w:r>
    </w:p>
    <w:p w:rsidR="00F6462A" w:rsidRPr="00A11B5D" w:rsidRDefault="00F6462A" w:rsidP="00F6462A">
      <w:pPr>
        <w:spacing w:after="0" w:line="240" w:lineRule="auto"/>
        <w:ind w:left="426" w:firstLine="1275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ໃນການຄຸ້ມຄອງວຽກງານ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ແນວລາວສ້າງຊາດ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ແນວລາວສ້າງຊາດ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ແຂວງ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ຫຼວງ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 ສິດ ແລະ ໜ້າທີ່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ແນວທາງ, ນະໂຍ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ລະບຽບການ,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ກົດລະບຽບ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ຂອງແນວລາວສ້າງຊາດ,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ມະຕິກອງປະຊຸມໃຫຍ່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ກອງປະຊຸມວິສາມັນ ຂອງສູນກາງແນວລາວສ້າງຊາດ ແລະ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ໂຄສະນາ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ສຶກສາອົບຮົມ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ລະບຽບການ ແລະ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ກົດລະບຽບ ຂອງແນວລາວສ້າງຊາດ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ກຍູ້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ແນະນຳ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ລະບຽບການ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ກົດລະບຽບ 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ປຸກລະດົມ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ຄວາມສາມັກຄີ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ສຶກສາອົບຮົມ ປະຊາຊົນລາວບັນດາເຜົ່າ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ຊັ້ນຄົນ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ໃຫ້ມີຄວາມຕື່ນຕົວທາງດ້ານການເມືອງ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ເປັນພົນລະເມືອງດີ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ເສີມຂະຫຍາຍມູນເຊື້ອ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ຮັກຊາດ, ເຄົາລົບ, ປະຕິບັດລັດຖະທຳມະນູນ ແລະ ກົດໝາຍ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ເຂົ້າຮ່ວມໃນການປົກປັກຮັກສາ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ສ້າງສາ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ທະນາປະເທດຊາດ ແລະ ທ້ອງຖິ່ນຂອງຕົນ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ພິຈາລະນາ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ລົບລ້າງ ຫຼື ໂຈະ ການປະຕິບັດ ມະຕິ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ຄຳແນະນຳ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ແຈ້ງການ ແລະ ລະບຽບກາ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ຂອງຄະນະກຳມະການແນວລາວສ້າງຊາດຂັ້ນລຸ່ມ ຫຼື ສະເໜີໃຫ້ພາກສ່ວນອື່ນທີ່ກ່ຽວຂ້ອງ ລົບລ້າງ ຫຼື ໂຈະການປະຕິບັດນິຕິກຳດັ່ງກ່າວ ທີ່ເຫັນວ່າ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ບໍ່ສອດຄ່ອງກັບ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ຍ,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ກົດລະບຽບ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ມະຕິ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ກອງປະຊຸມຂັ້ນ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ພິຈາລະນາການແຕ່ງຕັ້ງ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ປົດຕຳແໜ່ງ ພະນັກງານ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-ລັດຖະກອນ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ແນວລາວສ້າງຊາດຂັ້ນຂອງຕົນ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ພິຈາລະນາ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ການສ້າງຕັ້ງ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ຍຸບເລີກ ກົງຈັກຊ່ວຍວຽກ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ແນະນຳການສ້າງຕັ້ງ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ປຸງ 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ຍຸບເລີກ ກົງຈັກການຈັດຕັ້ງຂອງແນວລາວສ້າງຊາດຂັ້ນລຸ່ມ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ລະດົມແຫຼ່ງ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ລາຍຮັບ ດ້ວຍຮູບການຕ່າງໆທີ່ຖືກຕ້ອງຕາມກົດໝາຍ ເພື່ອນຳໃຊ້ເຂົ້າໃນການ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ເຄື່ອນໄຫວວຽກງານຂອງຕົນ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ອົງການພາຄີ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ພົວພັນ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ປະສານສົມທົບ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ຮ່ວມມື ກັບອົງການຈັດຕັ້ງຕ່າງໆທີ່ກ່ຽວຂ້ອງ ທັງພາຍໃນ ແລະ ຕ່າງປະເທດ ຕາມການຕົກລົງເຫັນດີ 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ການມອບໝາຍ ຈາກ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ອົງການທີ່ກ່ຽວຂ້ອງ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  <w:tab w:val="left" w:pos="2552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ຼຸບ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ຕໍ່ສູນກາງແນວລາວສ້າງຊາດ ແລະ ການຈັດຕັ້ງອື່ນທີ່ກ່ຽວຂ້ອງ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9"/>
        </w:numPr>
        <w:tabs>
          <w:tab w:val="left" w:pos="2127"/>
          <w:tab w:val="left" w:pos="2552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ໜ້າທີ່ອື່ນ 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ກົດໝາຍ.</w:t>
      </w:r>
    </w:p>
    <w:p w:rsidR="00F6462A" w:rsidRPr="00A11B5D" w:rsidRDefault="00F6462A" w:rsidP="00F6462A">
      <w:pPr>
        <w:pStyle w:val="ListParagraph"/>
        <w:tabs>
          <w:tab w:val="left" w:pos="2552"/>
        </w:tabs>
        <w:spacing w:after="0" w:line="240" w:lineRule="auto"/>
        <w:ind w:left="2127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44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ຂອງແນວລາວສ້າງຊາດ ເມືອງ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ເທດສະບານ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Times New Roman" w:eastAsia="Phetsarath OT" w:hAnsi="Times New Roman" w:cs="Times New Roman"/>
          <w:b/>
          <w:bCs/>
          <w:sz w:val="24"/>
          <w:szCs w:val="24"/>
          <w:lang w:bidi="lo-LA"/>
        </w:rPr>
        <w:t>​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ແນວລາວສ້າງຊາດ,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ນະຄອນ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ມີ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 ດັ່ງນີ້: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ຈັດຕັ້ງປະຕິບັດ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ລະບຽບການ,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ມະຕິ ກອງປະຊຸມໃຫຍ່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ກອງປະຊຸມວິສາມັນ ຂອງຂັ້ນເທິງ ແລະ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ໂຄສະນາ,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ເຜີຍແຜ່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ສຶກສາອົບຮົມ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 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ແນະນຳ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ການຈັດຕັ້ງປະຕິບັດວຽກງານແນວ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ລະບຽບການ ແລະ ກົດລະບຽບຂອງ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ປຸກລະດົມ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ຄວາມສາມັກຄີ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ສຶກສາອົບຮົມ ປະຊາຊົນລາວບັນດາເຜົ່າ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ຊັ້ນຄົນ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ໃຫ້ມີຄວາມຕື່ນຕົວທາງດ້ານການເມືອງ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ເປັນພົນລະເມືອງດີ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ເສີມຂະຫຍາຍມູນເຊື້ອ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ຮັກຊາດ, ເຄົາລົບ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ປະຕິບັດລັດຖະທໍາມະນູນ ແລະ ກົດໝາຍ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ເຂົ້າຮ່ວມໃນການປົກປັກຮັກສາ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ສ້າງສາ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ພັດທະນາປະເທດຊາດ ແລະ ທ້ອງຖິ່ນຂອງຕົນ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ພິຈາລະນາ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ລົບລ້າງ ຫຼື ໂຈະ ການປະຕິບັດ ມະຕິ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ຄຳແນະນຳ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ແຈ້ງການ ແລະ ລະບຽບການ ຂອງຄະນະກຳມະການແນວລາວສ້າງຊາດ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ບ້ານ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ຫຼື ສະເໜີໃຫ້ພາກສ່ວນອື່ນທີ່ກ່ຽວຂ້ອງ ລົບລ້າງ ຫຼື ໂຈະ ການປະຕິບັດນິຕິກຳດັ່ງກ່າວ ທີ່ເຫັນວ່າ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ບໍ່ສອດຄ່ອງກັບ ແນວທາງ,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ກົດລະບຽບ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ມະຕິ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ກອງປະຊຸມ ຂັ້ນ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ລະດົມແຫຼ່ງ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ລາຍຮັບ ດ້ວຍຮູບການຕ່າງໆທີ່ຖືກຕ້ອງຕາມກົດໝາຍ ເພື່ອນຳໃຊ້ເຂົ້າໃນການ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ເຄື່ອນໄຫວວຽກງານຂອງຕົນ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ອົງການພາຄີ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ພິ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ຈາລະນາແຕ່ງຕັ້ງ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ຍົກຍ້າຍ ຫຼື ປົດຕຳແໜ່ງ ພະນັກງານ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-ລັດຖະກອນ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ແນວລາວສ້າງຊາດຂັ້ນຂອງຕົນ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ສະເໜີການຈັດຕັ້ງທີ່ກ່ຽວຂ້ອງພິຈາລະນາສ້າງຕັ້ງ, ປັບປຸງ, ຍຸບເລີກກົງຈັກຊ່ວຍວຽກຂັ້ນຂອງຕົນ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 ແລະ ຮ່ວມມື ກັບອົງການຈັດຕັ້ງທີ່ກ່ຽວຂ້ອງ ທັງພາຍໃນ ແລະ ຕ່າງປະເທດ ຕາມກ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ານຕົກລົງເຫັນດີ ຫຼື ການມອບໝາຍ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ອົງການທີ່ກ່ຽວຂ້ອງ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ຼຸ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ລາຍງານ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ການເຄື່ອນໄຫວ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ວຽກງານແນ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ຕໍ່ແນວລາວສ້າງຊາດ ແຂວງ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ຫຼວງ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ການຈັດຕັ້ງ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ທີ່ກ່ຽວຂ້ອງ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ຢ່າງເປັນປົກກະຕິ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0"/>
        </w:numPr>
        <w:tabs>
          <w:tab w:val="left" w:pos="2127"/>
          <w:tab w:val="left" w:pos="2410"/>
          <w:tab w:val="left" w:pos="2552"/>
        </w:tabs>
        <w:spacing w:after="0" w:line="240" w:lineRule="auto"/>
        <w:ind w:left="426" w:firstLine="1275"/>
        <w:contextualSpacing w:val="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ນຳໃຊ້ສິດ ແລະ ປະຕິບັດໜ້າທີ່ອື່ນ 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ຕາມການມອບໝາຍ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pStyle w:val="ListParagraph"/>
        <w:tabs>
          <w:tab w:val="left" w:pos="2410"/>
          <w:tab w:val="left" w:pos="2552"/>
        </w:tabs>
        <w:spacing w:after="0" w:line="240" w:lineRule="auto"/>
        <w:ind w:left="2127"/>
        <w:contextualSpacing w:val="0"/>
        <w:jc w:val="both"/>
        <w:rPr>
          <w:rFonts w:ascii="Phetsarath OT" w:eastAsia="Phetsarath OT" w:hAnsi="Phetsarath OT" w:cs="Phetsarath OT"/>
          <w:sz w:val="24"/>
          <w:szCs w:val="24"/>
          <w:cs/>
        </w:rPr>
      </w:pPr>
    </w:p>
    <w:p w:rsidR="00F6462A" w:rsidRPr="00A11B5D" w:rsidRDefault="00F6462A" w:rsidP="00F6462A">
      <w:pPr>
        <w:spacing w:after="0" w:line="240" w:lineRule="auto"/>
        <w:ind w:left="1417" w:hanging="1417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45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 ຂອງແນວລາວສ້າງຊາດບ້ານ</w:t>
      </w:r>
    </w:p>
    <w:p w:rsidR="00F6462A" w:rsidRPr="007C2477" w:rsidRDefault="00F6462A" w:rsidP="00F6462A">
      <w:pPr>
        <w:spacing w:after="0" w:line="240" w:lineRule="auto"/>
        <w:ind w:left="426" w:firstLine="1275"/>
        <w:contextualSpacing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7C24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</w:t>
      </w:r>
      <w:r w:rsidRPr="007C24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ແນວລາວສ້າງຊາດ, </w:t>
      </w:r>
      <w:r w:rsidRPr="007C24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ແນວລາວສ້າງຊາດບ້ານ ມີ</w:t>
      </w:r>
      <w:r w:rsidRPr="007C24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C24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 ແລະ ໜ້າທີ່</w:t>
      </w:r>
      <w:r w:rsidRPr="007C24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C24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ຕາມຂອບເຂດຄວາມຮັບຜິດຊອບ</w:t>
      </w:r>
      <w:r w:rsidRPr="007C247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ຂອງຕົນ</w:t>
      </w:r>
      <w:r w:rsidRPr="007C247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ດັ່ງນີ້: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ຈັດຕັ້ງປະຕິບັດ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ລະບຽບການ,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ມະຕິ ກອງປະຊຸມໃຫຍ່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ກອງປະຊຸມສາມັນ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ກອງປະຊຸມວິສາມັນ ຂອງຂັ້ນເທິງ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ຂັ້ນຂອງຕົນ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ໂຄສະນາ, ເຜີຍແຜ່ ແລະ ສຶກສາອົບຮົມ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ແນວທາງ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ລະບຽບການ ແລະ </w:t>
      </w:r>
      <w:r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ປຸກລະດົມ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ຄວາມສາມັກຄີ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ສຶກສາອົບຮົມ ປະຊາຊົນລາວບັນດາເຜົ່າ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ຊັ້ນຄົນ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ໄວ ໃຫ້ມີຄວາມຕື່ນຕົວທາງດ້ານການເມືອງ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ເປັນພົນລະເມືອງດີ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ເສີມຂະຫຍາຍມູນເຊື້ອ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ຮັກຊາດ, ເຄົາລົບ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ປະຕິບັດລັດຖະທໍາມະນູນ ແລະ ກົດໝາຍ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ເຂົ້າຮ່ວມໃນການປົກປັກຮັກສາ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ວັດທະນະທໍາ, ຮີດ ຄອງປະເພນີອັນດີງາມຂອງຊາດ ແລະ ຂອງເຜົ່າ, ສິ່ງແວດລ້ອມ, ການສ້າງສາ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ພັດທະນາປະເທດຊາດ ແລະ ບ້ານຂອງຕົນ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ເຂົ້າຮ່ວມໃນການ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ແກ້ໄຂ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ຂໍ້ຂັດແຍ່ງ ພາຍໃນປະຊາຊົນ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ຊຸກຍູ້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ການເຄື່ອນໄຫວວຽກງານ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ແນວໂຮມ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ຂອງແນວລາວສ້າງຊາດ ແລະ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ສ້າງບ້ານສາມັກຄີປອງດອງ, ບ້ານ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ລະດົມແຫຼ່ງ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ລາຍຮັບ ດ້ວຍຮູບການຕ່າງໆທີ່ຖືກຕ້ອງຕາມກົດໝາຍ ເພື່ອນຳໃຊ້ເຂົ້າໃນການ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ເຄື່ອນໄຫວວຽກງານຂອງຕົນ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ອົງການພາຄີ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ຼຸ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ລາຍງານ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ການເຄື່ອນໄຫວ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ວຽກງານແນວ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ໂຮມ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ຕໍ່ແນວລາວສ້າງຊາດ ເມືອງ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ເທດ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ສະບານ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ນະຄອນ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ການຈັດຕັ້ງທີ່ກ່ຽວຂ້ອງຂອງບ້ານ ຢ່າງເປັນປົກກະຕິ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1"/>
        </w:numPr>
        <w:tabs>
          <w:tab w:val="left" w:pos="2127"/>
        </w:tabs>
        <w:spacing w:after="0" w:line="240" w:lineRule="auto"/>
        <w:ind w:left="426" w:firstLine="1275"/>
        <w:contextualSpacing w:val="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 ແລະ ປະຕິບັດໜ້າທີ່ອື່ນ ຕາມ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ທີ່ໄດ້ກຳນົດໄວ້ໃນ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ຕາມການມອບໝາຍ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contextualSpacing w:val="0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bookmarkStart w:id="16" w:name="_Hlk511128267"/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A11B5D"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  <w:t xml:space="preserve"> 2</w:t>
      </w:r>
    </w:p>
    <w:p w:rsidR="00F6462A" w:rsidRPr="00A11B5D" w:rsidRDefault="00F6462A" w:rsidP="00F6462A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ການກວດກາວຽກງານ</w:t>
      </w:r>
      <w:r w:rsidRPr="00A11B5D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ຂອງແນວລາວສ້າງຊາດ</w:t>
      </w:r>
    </w:p>
    <w:p w:rsidR="00F6462A" w:rsidRPr="00A11B5D" w:rsidRDefault="00F6462A" w:rsidP="00F6462A">
      <w:pPr>
        <w:pStyle w:val="ListParagraph"/>
        <w:spacing w:after="0" w:line="240" w:lineRule="auto"/>
        <w:ind w:left="0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bookmarkEnd w:id="16"/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46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ອົງການກວດກາວຽກງານ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ຂອງແນວລາວສ້າງຊາດ</w:t>
      </w:r>
    </w:p>
    <w:p w:rsidR="00F6462A" w:rsidRPr="00A11B5D" w:rsidRDefault="00F6462A" w:rsidP="00F6462A">
      <w:pPr>
        <w:spacing w:after="0" w:line="240" w:lineRule="auto"/>
        <w:ind w:firstLine="1701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ອົງການກວດກາວຽກງານ ຂອງແນວລາວສ້າງຊາດ ປະກອບດ້ວຍ:</w:t>
      </w:r>
    </w:p>
    <w:p w:rsidR="00F6462A" w:rsidRPr="00A11B5D" w:rsidRDefault="00F6462A" w:rsidP="00F6462A">
      <w:pPr>
        <w:pStyle w:val="ListParagraph"/>
        <w:numPr>
          <w:ilvl w:val="0"/>
          <w:numId w:val="27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ອົງການກວດກາພາຍໃນ ຊຶ່ງ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ອົງການດຽວກັນກັບອົງການຄຸ້ມຄອງວຽກງານ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ຕາມທີ່ໄດ້ກຳນົດໄວ້ໃນມາດຕາ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41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ຂອງກົດໝາຍສະບັບນີ້.</w:t>
      </w:r>
    </w:p>
    <w:p w:rsidR="00F6462A" w:rsidRPr="00A11B5D" w:rsidRDefault="00F6462A" w:rsidP="00F6462A">
      <w:pPr>
        <w:pStyle w:val="ListParagraph"/>
        <w:numPr>
          <w:ilvl w:val="0"/>
          <w:numId w:val="27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ອົງການກວດກາພາຍນອກ ຊຶ່ງແມ່ນ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ສະພາແຫ່ງຊາດ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ສະພາປະຊາຊົນຂັ້ນແຂວງ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ອົງການກວດກາລັດ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ອົງການກວດສອບແຫ່ງລັດ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ປະຊາຊົນ.</w:t>
      </w:r>
    </w:p>
    <w:p w:rsidR="00F6462A" w:rsidRPr="00A11B5D" w:rsidRDefault="00F6462A" w:rsidP="00F6462A">
      <w:pPr>
        <w:pStyle w:val="ListParagraph"/>
        <w:spacing w:after="0" w:line="240" w:lineRule="auto"/>
        <w:ind w:left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47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ເນື້ອໃນ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ມີ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ເນື້ອໃນ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ດັ່ງນີ້:</w:t>
      </w:r>
    </w:p>
    <w:p w:rsidR="00F6462A" w:rsidRPr="00A11B5D" w:rsidRDefault="00F6462A" w:rsidP="00F6462A">
      <w:pPr>
        <w:pStyle w:val="ListParagraph"/>
        <w:numPr>
          <w:ilvl w:val="0"/>
          <w:numId w:val="22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ການຈັດຕັ້ງປະຕິບັດກົດໝາຍ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ກົດລະບຽບ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ແຜນພັດທະນາ ວຽກງານແນວໂຮມ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ມະຕິກອງປະຊຸມ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ໃຫຍ່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ແນວລາວສ້າງຊາດຂັ້ນຂອງຕົນ ແລະ ຂັ້ນລຸ່ມ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2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ການຄຸ້ມຄອງ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 ແລະ ປະຕິບັດນະໂຍບາຍ ຕໍ່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ລັດຖະກອນ 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2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ນຳໃຊ້ງົບປະມານ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 ແລະ ຊັບສິນ ຂອງແນວລາວສ້າງຊາດ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2"/>
        </w:numPr>
        <w:tabs>
          <w:tab w:val="left" w:pos="2127"/>
        </w:tabs>
        <w:spacing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ການປົກປ້ອງສິດ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ຜົນປະໂຫຍດ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ຂອງກຳມະການແນວລາວສ້າງຊາດ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ພະນັກ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ງານ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ລັດຖະກອນ ຂອງແນວລາວສ້າງຊາດ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2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ເນື້ອໃນອື່ນ ທີ່ເຫັນວ່າມີຄວາມຈຳເປັນ.</w:t>
      </w:r>
    </w:p>
    <w:p w:rsidR="00F6462A" w:rsidRPr="00A11B5D" w:rsidRDefault="00F6462A" w:rsidP="00F6462A">
      <w:pPr>
        <w:pStyle w:val="ListParagraph"/>
        <w:tabs>
          <w:tab w:val="left" w:pos="2127"/>
        </w:tabs>
        <w:spacing w:after="0" w:line="240" w:lineRule="auto"/>
        <w:ind w:left="1701"/>
        <w:jc w:val="both"/>
        <w:rPr>
          <w:rFonts w:ascii="Phetsarath OT" w:eastAsia="Phetsarath OT" w:hAnsi="Phetsarath OT" w:cs="Phetsarath OT"/>
          <w:sz w:val="24"/>
          <w:szCs w:val="24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48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ຮູບການການກວດກາ</w:t>
      </w:r>
    </w:p>
    <w:p w:rsidR="00F6462A" w:rsidRPr="00A11B5D" w:rsidRDefault="00F6462A" w:rsidP="00F6462A">
      <w:pPr>
        <w:spacing w:after="0" w:line="240" w:lineRule="auto"/>
        <w:ind w:firstLine="1701"/>
        <w:contextualSpacing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ຮູບການ ການກວດກາມີ ດັ່ງນີ້:</w:t>
      </w:r>
    </w:p>
    <w:p w:rsidR="00F6462A" w:rsidRPr="00A11B5D" w:rsidRDefault="00F6462A" w:rsidP="00F6462A">
      <w:pPr>
        <w:pStyle w:val="ListParagraph"/>
        <w:numPr>
          <w:ilvl w:val="0"/>
          <w:numId w:val="12"/>
        </w:numPr>
        <w:tabs>
          <w:tab w:val="left" w:pos="2127"/>
        </w:tabs>
        <w:spacing w:line="240" w:lineRule="auto"/>
        <w:ind w:left="450" w:firstLine="12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ການກວດກາ ປົກກະຕິ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ຕາມແຜນການ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2"/>
        </w:numPr>
        <w:tabs>
          <w:tab w:val="left" w:pos="2127"/>
        </w:tabs>
        <w:spacing w:line="240" w:lineRule="auto"/>
        <w:ind w:left="450" w:firstLine="12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ໂດຍແຈ້ງໃຫ້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ຮູ້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ລ່ວງໜ້າ</w:t>
      </w:r>
      <w:r w:rsidRPr="00A11B5D">
        <w:rPr>
          <w:rFonts w:ascii="Phetsarath OT" w:eastAsia="Phetsarath OT" w:hAnsi="Phetsarath OT" w:cs="Phetsarath OT"/>
          <w:sz w:val="24"/>
          <w:szCs w:val="24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12"/>
        </w:numPr>
        <w:tabs>
          <w:tab w:val="left" w:pos="2127"/>
        </w:tabs>
        <w:spacing w:after="0" w:line="240" w:lineRule="auto"/>
        <w:ind w:left="450" w:firstLine="125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ແບບກະທັນຫັນ.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ປົກກະຕິຕາມແຜນການ ແມ່ນ ການກວດກາ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ທີ່ດຳເນີນໄປຕາມແຜນການຢ່າງເປັນປະຈຳ ແລະ ມີກຳນົດເວລາອັນແນ່ນອນ. 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ໂດຍແຈ້ງໃຫ້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ຮູ້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ລ່ວງໜ້າ ແມ່ນ ການກວດກາ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ນອກແຜນການ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ເມື່ອເຫັນວ່າມີຄວາມຈຳເປັນ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ຊຶ່ງແຈ້ງໃຫ້ເປົ້າໝາຍຖືກກວດກາ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ຮູ້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ລ່ວງໜ້າ.</w:t>
      </w:r>
    </w:p>
    <w:p w:rsidR="00F6462A" w:rsidRPr="00A11B5D" w:rsidRDefault="00F6462A" w:rsidP="00F6462A">
      <w:pPr>
        <w:spacing w:after="0" w:line="240" w:lineRule="auto"/>
        <w:ind w:left="360" w:firstLine="1341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ການກວດກາ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ແບບກະທັນຫັນ ແມ່ນ ການກວດກາ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ທີ່ຮີບດ່ວນໂດຍບໍ່ໄດ້ແຈ້ງລ່ວງໜ້າ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ໃຫ້ເປົ້າໝາຍຖືກກວດກາ.</w:t>
      </w:r>
    </w:p>
    <w:p w:rsidR="00F6462A" w:rsidRPr="00A11B5D" w:rsidRDefault="00F6462A" w:rsidP="00F6462A">
      <w:pPr>
        <w:spacing w:after="0" w:line="240" w:lineRule="auto"/>
        <w:ind w:left="360" w:firstLine="14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X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ລະບອບ</w:t>
      </w:r>
      <w:r w:rsidRPr="00A11B5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,</w:t>
      </w: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ແບບແຜນ ວິທີເຮັດວຽກ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49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ລະບອບວິທີເຮັດວຽກ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ແນວລາວສ້າງຊາດ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ລະບອບວິທີເຮັດວຽກ ຕາມຫ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ຼັ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ກການ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ຕື່ນຕົວ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ສະໝັກໃຈ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ປຶກ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ສາຫາລື ຢ່າງມີປະຊາທິປະໄຕ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ເປັນເອກະພາບໃນການກະທຳ ສົມທົບຫຼັກການ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ລວມສູນປະຊາທິປະໄຕ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ກັບ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ຼັ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ກການປຶກສາຫາລື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ເພື່ອຄວາມເປັນເອກະພາບ.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ແນວລາວສ້າງຊາດ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ເອົາກອງປະຊຸມ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ເປັນບ່ອນປຶກສາຫາລື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ເປັນເອກະພາບ ໃນການຕົກ ລົງ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ບັນຫາ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ສຳຄັນ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ຕ່າງໆ.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ປະສານສົມທົບກັບພາຄີ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ນັ້ນ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ເຄົາລົບຄວາມເປັນເອກະລາດ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ໃນ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ເຄື່ອນໄຫວວຽກງານຕາມກົດໝາຍ ແລະ ລະບຽບການ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ind w:left="360" w:firstLine="1483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0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</w:rPr>
        <w:t>(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ແບບແຜນວິທີເຮັດວຽກ</w:t>
      </w:r>
    </w:p>
    <w:p w:rsidR="00F6462A" w:rsidRPr="00A11B5D" w:rsidRDefault="00F6462A" w:rsidP="00F6462A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ເຮັດວຽກຢ່າງມີແຜນການ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ແບ່ງງານ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ແບ່ງຄວາມຮັບຜິດຊອບ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ມີກາ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ກວດ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ຼຸບ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ຖອດຖອນບົດຮຽນ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ປະຕິບັດລະບອບລາຍງານ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ປະສານສົມທົບກັບການຈັດຕັ້ງຕ່າງໆ ແລະ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 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;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ພົວພັນ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ຮ່ວມມື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ກັບຕ່າງປະເທດ ແລະ ອົງການຈັດຕັ້ງສາກົນ ຕາມລະບຽບການ.</w:t>
      </w:r>
    </w:p>
    <w:p w:rsidR="00F6462A" w:rsidRPr="00A11B5D" w:rsidRDefault="00F6462A" w:rsidP="00F6462A">
      <w:pPr>
        <w:tabs>
          <w:tab w:val="left" w:pos="1843"/>
        </w:tabs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ind w:left="1440" w:hanging="144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ການພົວພັນລະຫວ່າງ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ສູນກາງ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ແນວລາວສ້າງຊາດ ກັບ ສະພາແຫ່ງຊາດ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ການພົວພັນລະຫວ່າງ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ສູນກາງ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 ກັບ ສະພາແຫ່ງຊາດ ແມ່ນ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ກະກຽມໃຫ້ແກ່ການເລືອກຕັ້ງສະມາຊິກສະພາແຫ່ງຊາ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ດ,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ການຕິດຕາມກວດກາການເຄື່ອນໄຫວ ຂອງສະມາຊິກສະພາແຫ່ງຊາດ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="00205001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ປະກອບຄໍໍາ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ເຫັນ ຕໍ່ການ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 ແລະ ປັບປຸງກົດໝາຍ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ທີ່ກ່ຽວຂ້ອງ.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ການພົວພັນລະຫວ່າງ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ສູນກາງ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ແນວລາວສ້າງຊາດ ກັບ ລັດຖະບານ</w:t>
      </w:r>
    </w:p>
    <w:p w:rsidR="00F6462A" w:rsidRPr="00A11B5D" w:rsidRDefault="00F6462A" w:rsidP="00F6462A">
      <w:pPr>
        <w:spacing w:after="0" w:line="240" w:lineRule="auto"/>
        <w:ind w:firstLine="170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ການພົວພັນ ລະຫວ່າງ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ສູນກາງ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 ກັບ ລັດຖະບານ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ມີ ດັ່ງນີ້:</w:t>
      </w:r>
    </w:p>
    <w:p w:rsidR="00F6462A" w:rsidRPr="00A11B5D" w:rsidRDefault="00F6462A" w:rsidP="00F6462A">
      <w:pPr>
        <w:pStyle w:val="ListParagraph"/>
        <w:numPr>
          <w:ilvl w:val="0"/>
          <w:numId w:val="2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ປຶກສາຫາລື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ແລກປ່ຽນຄ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ໃນ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ການຄຸ້ມຄອງລັດ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ຄຸ້ມຄອງເສດຖະກິດ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ຮັບເອົາ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ທິດທາງວຽກງານ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ມະຕິ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ກອງປະຊຸມລັດຖະບານ</w:t>
      </w:r>
      <w:r w:rsidRPr="00A11B5D">
        <w:rPr>
          <w:rFonts w:ascii="Phetsarath OT" w:eastAsia="Phetsarath OT" w:hAnsi="Phetsarath OT" w:cs="Phetsarath OT" w:hint="cs"/>
          <w:sz w:val="24"/>
          <w:szCs w:val="24"/>
          <w:lang w:bidi="lo-LA"/>
        </w:rPr>
        <w:t>;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:rsidR="00F6462A" w:rsidRPr="00A11B5D" w:rsidRDefault="00F6462A" w:rsidP="00F6462A">
      <w:pPr>
        <w:numPr>
          <w:ilvl w:val="0"/>
          <w:numId w:val="2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ສະເໜີີ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ຄວາມມຸ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່ງ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ມາດປາຖະໜາ ຂອງປະຊາຊົນລາວບັນດາເຜົ່າ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ຕໍ່ລັດຖະ ບານ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;</w:t>
      </w:r>
    </w:p>
    <w:p w:rsidR="00F6462A" w:rsidRPr="00A11B5D" w:rsidRDefault="00F6462A" w:rsidP="00F6462A">
      <w:pPr>
        <w:pStyle w:val="ListParagraph"/>
        <w:numPr>
          <w:ilvl w:val="0"/>
          <w:numId w:val="28"/>
        </w:numPr>
        <w:tabs>
          <w:tab w:val="left" w:pos="2127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ເຊີນຜູ້ຕາງໜ້າລັດຖະບານ ເຂົ້າຮ່ວມກອງປະຊຸມ ສູນກາງແນວລາວສ້າງຊາດ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pStyle w:val="ListParagraph"/>
        <w:spacing w:after="0" w:line="240" w:lineRule="auto"/>
        <w:ind w:left="184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ind w:left="1701" w:hanging="1701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5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3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7C24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ການພົວພັນລະຫວ່າງ</w:t>
      </w:r>
      <w:r w:rsidRPr="007C2477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7C24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ແນວລາວສ້າງຊາດແຂວງ</w:t>
      </w:r>
      <w:r w:rsidRPr="007C24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lang w:bidi="lo-LA"/>
        </w:rPr>
        <w:t xml:space="preserve">, </w:t>
      </w:r>
      <w:r w:rsidRPr="007C2477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bidi="lo-LA"/>
        </w:rPr>
        <w:t>ນະຄອນຫຼວງ ກັບ ສະພາປະຊາຊົນຂັ້ນແຂວງ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ການພົວພັນລະຫວ່າງແນວລາວສ້າງຊາດ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ແຂວງ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ນະຄອນຫຼວງ ກັບ ສະພາປະຊາຊົນຂັ້ນແຂວງ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ເພື່ອສ້າງ ແລະ ປັບປຸງ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ນິຕິກຳທີ່ສຳຄັນຂັ້ນແຂວງ,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ກະກຽມໃຫ້ແກ່ການເລືອກຕັ້ງສະມາຊິກສະພາ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ປະຊາຊົນຂັ້ນແຂວງ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ຕິດຕາມກວດກາການເຄື່ອນໄຫວ ຂອງສະມາຊິກສະພາ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ປະຊາຊົນຂັ້ນແຂວງ ແລະ ວຽກງານອື່ນ ຕາມການສະເໜີຂອງແນວລາວສ້າງຊາດ ຫຼື ສະພາປະຊາຊົນຂັ້ນແຂວງ.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ind w:left="1440" w:hanging="1440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54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ການພົວພັນລະຫວ່າງ ແນວລາວສ້າງຊາດ ກັບ ອົງການປົກຄອງທ້ອງຖິ່ນ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ການພົວພັນລະຫວ່າງແນວລາວສ້າງຊາດກັບ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ອົງການປົກຄອງທ້ອງຖິ່ນ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ເພື່ອປຶກສາຫາລື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ແລກປ່ຽນຄ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ກ່ຽວກັບ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ການຄຸ້ມຄອງລັດ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ຄຸ້ມຄອງເສດຖະກິດ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-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 ຂອງທ້ອງຖິ່ນ.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ອົງການປົກຄອງທ້ອງຖິ່ນ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ສ້າງເງື່ອນໄຂໃຫ້ແນວລາວສ້າງຊາດ ໄດ້ເຄື່ອນໄຫວຕາມພາລະບົດບາດຂອງຕົນ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ແຈ້ງທິດທາງວຽກງານ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ມະຕິກອງປະຊຸມ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ຂອງອົງການປົກຄອງທ້ອງຖິ່ນ ໃຫ້ແນວລາວສ້າງຊາດ,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ຕອບຂໍ້ຂ້ອງໃຈ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ແລະ ຄຳສະເໜີຂອງ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ແນວລາວສ້າງຊາດ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ລວມທັງພາຄີຂອງແນວລາວສ້າງຊາດຂັ້ນທ້ອງຖິ່ນ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ໃນກອງປະຊຸມສາມັນຄົບຄະນະປະຈຳປີຂອງຕົນ ແນວລາວສ້າງຊາດ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ເຊີນ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ຕາງໜ້າ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ອົງການປົກ ຄອງທ້ອງຖິ່ນ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ເຂົ້າຮ່ວມ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 ໃນກໍລະນີມີຄວາມຈຳເປັນ ອົງການປົກຄອງທ້ອງຖິ່ນ ເຊີນຜູ້ຕາງໜ້າແນວລາວສ້າງຊາດ ເຂົ້າຮ່ວມກອງປະຊຸມຂອງຕົນ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55  (ໃໝ່)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ການພົວພັນ ລະຫວ່າງ ແນວລາວສ້າງຊາດ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ກັັບ ພາຄີ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ການພົວພັນລະຫວ່າງແນວລາວສ້າງຊາດກັບ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ພາຄີ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ແມ່ນ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ເພື່ອປຶກສາຫາລື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ແລກປ່ຽນຄ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ຳ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ຄິດ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ຄໍາ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ເຫັນ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ກ່ຽວກັບ ການຊຸກຍູ້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ປຸກລະດົມປະຊາຊົນລາວບັນດາເຜົ່າ ໃນການເຕົ້າໂຮມຄວາມສາມັກຄີປອງດອງ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lastRenderedPageBreak/>
        <w:t>ເຂົ້າຮ່ວມຕິດຕາມ ກວດກາ ການຈັດຕັ້ງປະຕິບັດວຽກງານແນວໂຮມ, ແນວທາງ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ນະໂຍບາຍ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lang w:bidi="lo-LA"/>
        </w:rPr>
        <w:t>,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ລັດຖະທຳມະນູນ, ກົດໝາຍ ແລະ ລະບຽບການ.</w:t>
      </w: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ມາດຕາ  56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(ໃໝ່)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ການພົວພັນ ລະຫວ່າງ ແນວລາວສ້າງຊາດ ກັບ ປະຊາຊົນ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ການພົວພັນ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ລະຫວ່າງ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ແນວລາວສ້າງຊາດແຕ່ລະຂັ້ນ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ກັບ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ແມ່ນ ການ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ເຕົ້າໂຮມຄວາມສາມັກຄີປອງດອງ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ປຸກລະດົມປະຊາຊົນ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ລາວບັນດາເຜົ່າ, ຊັ້ນຄົນ, ສາສະໜາ, ເພດ, ໄວ ໃຫ້ນໍາໃຊ້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 ຕິບັດ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ພັນທະຂອງພົນລະເມືອງ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ຕາມລັດຖະທຳມະນູນ ແລະ ກົດໝາຍ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;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ປັກຮັກສາ ວັດທະນະທຳ, ຮີດຄອງປະເພນີອັນດີງາມຂອງຊາດ ແລະ ຂອງເຜົ່າ.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XI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ວັນສ້າງຕັ້ງ</w:t>
      </w:r>
      <w:r w:rsidRPr="00A11B5D">
        <w:rPr>
          <w:rFonts w:ascii="Phetsarath OT" w:eastAsia="Phetsarath OT" w:hAnsi="Phetsarath OT" w:cs="Phetsarath OT"/>
          <w:b/>
          <w:bCs/>
          <w:sz w:val="28"/>
        </w:rPr>
        <w:t xml:space="preserve">, </w:t>
      </w:r>
      <w:r w:rsidRPr="00A11B5D">
        <w:rPr>
          <w:rFonts w:ascii="Phetsarath OT" w:eastAsia="Phetsarath OT" w:hAnsi="Phetsarath OT" w:cs="Phetsarath OT" w:hint="cs"/>
          <w:b/>
          <w:bCs/>
          <w:sz w:val="28"/>
          <w:cs/>
          <w:lang w:bidi="lo-LA"/>
        </w:rPr>
        <w:t>ທຸງ, ກາໝາຍ</w:t>
      </w: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 ແລະ ຕາປະທັບ ຂອງແນວລາວສ້າງຊາດ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57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ວັນສ້າງຕັ້ງແນວລາວສ້າງຊາດ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ວັນສ້າງຕັ້ງແນວລາວສ້າງຊາດ ແມ່ນ ວັນທີ </w:t>
      </w:r>
      <w:r w:rsidRPr="00A11B5D">
        <w:rPr>
          <w:rFonts w:ascii="Phetsarath OT" w:eastAsia="Phetsarath OT" w:hAnsi="Phetsarath OT" w:cs="Phetsarath OT"/>
          <w:sz w:val="24"/>
          <w:szCs w:val="24"/>
        </w:rPr>
        <w:t>13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ສິງຫາ </w:t>
      </w:r>
      <w:r w:rsidRPr="00A11B5D">
        <w:rPr>
          <w:rFonts w:ascii="Phetsarath OT" w:eastAsia="Phetsarath OT" w:hAnsi="Phetsarath OT" w:cs="Phetsarath OT"/>
          <w:sz w:val="24"/>
          <w:szCs w:val="24"/>
        </w:rPr>
        <w:t>1950</w:t>
      </w:r>
      <w:r w:rsidRPr="00A11B5D">
        <w:rPr>
          <w:rFonts w:ascii="Phetsarath OT" w:eastAsia="Phetsarath OT" w:hAnsi="Phetsarath OT" w:cs="Phetsarath OT"/>
          <w:sz w:val="24"/>
          <w:szCs w:val="24"/>
          <w:cs/>
        </w:rPr>
        <w:t xml:space="preserve">. 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ໃນແຕ່ລະປີ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ແນວລາວສ້າງຊາດແຕ່ລະຂັ້ນ ຮ່ວມກັບປະຊາຊົນລາວບັນດາເຜົ່າ ແລະ ຊັ້ນຄົນຕ່າງໆ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ຈັດຕັ້ງສະເຫ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ຼີ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ມສະຫ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ອງວັນດັ່ງກ່າວ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ເພື່ອເພີ່ມທະວີຄວາມ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ສາມັກຄີປອງດອງ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ທົ່ວປວງຊົນ,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ຫວນຄືນເຖິງມູນເຊື້ອປະຫວັດສາດ ອັນສະຫງ່າອົງອາດ ແລະ ຜົນງານຂອງຕົນ.</w:t>
      </w:r>
    </w:p>
    <w:p w:rsidR="00F6462A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9F02B2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58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ທຸງ ແລະ ກາໝາຍ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ແນວລາວສ້າງຊາດມີທຸງ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ກາໝາຍ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ຖືກຮັບຮອງເອົາໃນກອງປະຊຸມໃຫຍ່ຜູ້ແທນແນວລາວສ້າງຊາດທົ່ວປະເທດ</w:t>
      </w:r>
      <w:r w:rsidRPr="00A11B5D">
        <w:rPr>
          <w:rFonts w:ascii="Phetsarath OT" w:eastAsia="Phetsarath OT" w:hAnsi="Phetsarath OT" w:cs="Phetsarath OT"/>
          <w:sz w:val="24"/>
          <w:szCs w:val="24"/>
          <w:lang w:bidi="lo-LA"/>
        </w:rPr>
        <w:t>.</w:t>
      </w:r>
    </w:p>
    <w:p w:rsidR="00F6462A" w:rsidRPr="003B4804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59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ຕາປະທັບຂອງແນວລາວສ້າງຊາດ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ແນວລາວສ້າງຊາດ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ແຕ່ລະ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ຂັ້ນ ມີຕາປະທັບຂອງຕົນ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ເພື່ອນຳໃຊ້ເຂົ້າ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ໃນການເຄື່ອນ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ໄຫວ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ວຽກງານທາງລັດຖະການ.</w:t>
      </w:r>
    </w:p>
    <w:p w:rsidR="00F6462A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6462A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6462A" w:rsidRPr="00A11B5D" w:rsidRDefault="00F6462A" w:rsidP="00F6462A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XII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ນະໂຍບາຍຕໍ່ຜູ້ມີຜົນງານ ແລະ ມາດຕະການ ຕໍ່ຜູ້ລະເມີດ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>6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0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lastRenderedPageBreak/>
        <w:t>ບຸກຄົນ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ນິຕິບຸກຄົນ ຫຼື ການຈັດຕັ້ງທີ່ມີຜົນງານດີເດັ່ນ ໃນການປະຕິບັດກົດໝາຍສະບັບນີ້ 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ເປັນ ຕົ້ນ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ການປຸກລະດົມ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ເຕົ້າໂຮມຄວາມສາມັກຄີ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ປອງດອງ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ທົ່ວປວງຊົນ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ລາວທັງຊາດ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ໃຫ້ເປັນປຶກແຜ່ນ ຈະໄດ້ຮັບການຍ້ອງຍໍ ຫ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ນະໂຍບາຍອື່ນ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ຕາມລະບຽບການ.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6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1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:rsidR="00F6462A" w:rsidRPr="00A11B5D" w:rsidRDefault="00F6462A" w:rsidP="00F6462A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 ຫຼື ການຈັດຕັ້ງ ທີ່ລະເມີດກົດໝາຍສະບັບນີ້ ຈະຖືກປະຕິບັດມາດຕະກາ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ກ່າວເຕືອນ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ລົງ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ວິໄນ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ປັບໃໝ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ໃຊ້ແທນ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ຄ່າເສຍຫາຍ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ທາງແພ່ງ 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ຼື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ຖືກລົງໂທດ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 ແລ້ວ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ແຕ່ກໍລະນີເບົາ ຫ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ຼື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ໜັກ.</w:t>
      </w:r>
    </w:p>
    <w:p w:rsidR="00F6462A" w:rsidRPr="00A11B5D" w:rsidRDefault="00F6462A" w:rsidP="00F6462A">
      <w:pPr>
        <w:spacing w:after="0" w:line="240" w:lineRule="auto"/>
        <w:ind w:left="360" w:firstLine="108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A11B5D">
        <w:rPr>
          <w:rFonts w:ascii="Arial" w:eastAsia="Phetsarath OT" w:hAnsi="Arial" w:cs="Arial"/>
          <w:b/>
          <w:bCs/>
          <w:sz w:val="28"/>
        </w:rPr>
        <w:t>XIII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lang w:bidi="lo-LA"/>
        </w:rPr>
      </w:pPr>
      <w:r w:rsidRPr="00A11B5D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:rsidR="00F6462A" w:rsidRPr="00A11B5D" w:rsidRDefault="00F6462A" w:rsidP="00F6462A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0"/>
          <w:szCs w:val="20"/>
          <w:cs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6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2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 ແຫ່ງ ສາທາລະນະລັດ ປະຊາທິປະໄຕ ປະຊາຊົນລາວ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ຄະນະກຳມະການ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ສູນກາງແນວລາວສ້າງຊາດ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​ ເປັນ​ຜູ້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ຈັດຕັ້ງປະຕິບັດກົດໝາຍສະບັບນີ້.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:rsidR="00F6462A" w:rsidRPr="00A11B5D" w:rsidRDefault="00F6462A" w:rsidP="00F6462A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</w:rPr>
        <w:t>6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3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:rsidR="00F6462A" w:rsidRPr="00A11B5D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ມີຜົນສັກສິດ ນັບແຕ່ວັນປະທານປະເທດ ແຫ່ງສາທາລະນະລັດ ປະຊາທິປະ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ໄຕ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ປະຊາຊົນລາວ ອອກລັດຖະດຳລັດປະກາດໃຊ້ ແລະ ພາຍຫຼັງໄດ້ລົງຈົດໝາຍເຫດທາງລັດຖະການ</w:t>
      </w:r>
      <w:r w:rsidRPr="00A11B5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ສິບຫ້າ</w:t>
      </w: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A11B5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ວັນ.</w:t>
      </w:r>
    </w:p>
    <w:p w:rsidR="00F6462A" w:rsidRPr="005F14E7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5F14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</w:t>
      </w:r>
      <w:r w:rsidRPr="005F14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ປ່ຽນແທນກົດໝາຍວ່າດ້ວຍແນວລາວສ້າງຊາດ ສະບັບເລກທີ</w:t>
      </w:r>
      <w:r w:rsidRPr="005F14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01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  <w:cs/>
        </w:rPr>
        <w:t>/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</w:t>
      </w:r>
      <w:r w:rsidRPr="005F14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ພ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</w:t>
      </w:r>
      <w:r w:rsidRPr="005F14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,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ລົງວັນທີ 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</w:rPr>
        <w:t>8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ກໍລະກົດ </w:t>
      </w:r>
      <w:r w:rsidRPr="005F14E7">
        <w:rPr>
          <w:rFonts w:ascii="Phetsarath OT" w:eastAsia="Phetsarath OT" w:hAnsi="Phetsarath OT" w:cs="Phetsarath OT"/>
          <w:spacing w:val="-4"/>
          <w:sz w:val="24"/>
          <w:szCs w:val="24"/>
        </w:rPr>
        <w:t>2009</w:t>
      </w:r>
      <w:r w:rsidRPr="005F14E7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:rsidR="00F6462A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 w:rsidRPr="00A11B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ໍ້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Pr="00A11B5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1B5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ບົດບັນຍັດໃດ ທີ່ຂັດກັບກົດໝາຍສະບັບນີ້ ລ້ວນແຕ່ຖືກຍົກເລີກ.</w:t>
      </w:r>
    </w:p>
    <w:p w:rsidR="00F6462A" w:rsidRPr="005F14E7" w:rsidRDefault="00F6462A" w:rsidP="00F6462A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:rsidR="00F6462A" w:rsidRPr="00A11B5D" w:rsidRDefault="00F6462A" w:rsidP="00F6462A">
      <w:pPr>
        <w:spacing w:line="240" w:lineRule="auto"/>
        <w:ind w:left="3600" w:firstLine="720"/>
        <w:jc w:val="center"/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</w:pPr>
      <w:r w:rsidRPr="00A11B5D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            </w:t>
      </w:r>
      <w:r w:rsidRPr="00A11B5D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p w:rsidR="003B2D06" w:rsidRPr="00F6462A" w:rsidRDefault="003B2D06">
      <w:pPr>
        <w:rPr>
          <w:rFonts w:cs="DokChampa"/>
          <w:szCs w:val="22"/>
          <w:cs/>
          <w:lang w:bidi="lo-LA"/>
        </w:rPr>
      </w:pPr>
    </w:p>
    <w:sectPr w:rsidR="003B2D06" w:rsidRPr="00F6462A" w:rsidSect="007817C5">
      <w:footerReference w:type="default" r:id="rId8"/>
      <w:pgSz w:w="11906" w:h="16838"/>
      <w:pgMar w:top="1531" w:right="1134" w:bottom="1531" w:left="170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48E" w:rsidRDefault="005E548E">
      <w:pPr>
        <w:spacing w:after="0" w:line="240" w:lineRule="auto"/>
      </w:pPr>
      <w:r>
        <w:separator/>
      </w:r>
    </w:p>
  </w:endnote>
  <w:endnote w:type="continuationSeparator" w:id="0">
    <w:p w:rsidR="005E548E" w:rsidRDefault="005E5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10AD" w:rsidRPr="009B230F" w:rsidRDefault="00F6462A">
    <w:pPr>
      <w:pStyle w:val="Footer"/>
      <w:jc w:val="center"/>
      <w:rPr>
        <w:rFonts w:ascii="Phetsarath OT" w:hAnsi="Phetsarath OT" w:cs="Phetsarath OT"/>
        <w:caps/>
        <w:noProof/>
        <w:sz w:val="24"/>
        <w:szCs w:val="24"/>
      </w:rPr>
    </w:pPr>
    <w:r w:rsidRPr="009B230F">
      <w:rPr>
        <w:rFonts w:ascii="Phetsarath OT" w:hAnsi="Phetsarath OT" w:cs="Phetsarath OT"/>
        <w:caps/>
        <w:sz w:val="24"/>
        <w:szCs w:val="24"/>
      </w:rPr>
      <w:fldChar w:fldCharType="begin"/>
    </w:r>
    <w:r w:rsidRPr="009B230F">
      <w:rPr>
        <w:rFonts w:ascii="Phetsarath OT" w:hAnsi="Phetsarath OT" w:cs="Phetsarath OT"/>
        <w:caps/>
        <w:sz w:val="24"/>
        <w:szCs w:val="24"/>
      </w:rPr>
      <w:instrText xml:space="preserve"> PAGE   \</w:instrText>
    </w:r>
    <w:r w:rsidRPr="009B230F">
      <w:rPr>
        <w:rFonts w:ascii="Phetsarath OT" w:hAnsi="Phetsarath OT" w:cs="Phetsarath OT"/>
        <w:caps/>
        <w:sz w:val="24"/>
        <w:szCs w:val="24"/>
        <w:cs/>
      </w:rPr>
      <w:instrText xml:space="preserve">* </w:instrText>
    </w:r>
    <w:r w:rsidRPr="009B230F">
      <w:rPr>
        <w:rFonts w:ascii="Phetsarath OT" w:hAnsi="Phetsarath OT" w:cs="Phetsarath OT"/>
        <w:caps/>
        <w:sz w:val="24"/>
        <w:szCs w:val="24"/>
      </w:rPr>
      <w:instrText xml:space="preserve">MERGEFORMAT </w:instrText>
    </w:r>
    <w:r w:rsidRPr="009B230F">
      <w:rPr>
        <w:rFonts w:ascii="Phetsarath OT" w:hAnsi="Phetsarath OT" w:cs="Phetsarath OT"/>
        <w:caps/>
        <w:sz w:val="24"/>
        <w:szCs w:val="24"/>
      </w:rPr>
      <w:fldChar w:fldCharType="separate"/>
    </w:r>
    <w:r w:rsidR="00E00899">
      <w:rPr>
        <w:rFonts w:ascii="Phetsarath OT" w:hAnsi="Phetsarath OT" w:cs="Phetsarath OT"/>
        <w:caps/>
        <w:noProof/>
        <w:sz w:val="24"/>
        <w:szCs w:val="24"/>
      </w:rPr>
      <w:t>10</w:t>
    </w:r>
    <w:r w:rsidRPr="009B230F">
      <w:rPr>
        <w:rFonts w:ascii="Phetsarath OT" w:hAnsi="Phetsarath OT" w:cs="Phetsarath OT"/>
        <w:caps/>
        <w:noProof/>
        <w:sz w:val="24"/>
        <w:szCs w:val="24"/>
      </w:rPr>
      <w:fldChar w:fldCharType="end"/>
    </w:r>
  </w:p>
  <w:p w:rsidR="00D810AD" w:rsidRPr="009B230F" w:rsidRDefault="005E548E">
    <w:pPr>
      <w:pStyle w:val="Footer"/>
      <w:rPr>
        <w:rFonts w:ascii="Phetsarath OT" w:hAnsi="Phetsarath OT" w:cs="Phetsarath OT"/>
        <w:sz w:val="24"/>
        <w:szCs w:val="24"/>
        <w:lang w:bidi="lo-LA"/>
      </w:rPr>
    </w:pPr>
  </w:p>
  <w:p w:rsidR="00D810AD" w:rsidRPr="009B230F" w:rsidRDefault="005E548E">
    <w:pPr>
      <w:pStyle w:val="Footer"/>
      <w:rPr>
        <w:rFonts w:ascii="Phetsarath OT" w:hAnsi="Phetsarath OT" w:cs="Phetsarath OT"/>
        <w:sz w:val="24"/>
        <w:szCs w:val="24"/>
        <w:lang w:bidi="lo-L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48E" w:rsidRDefault="005E548E">
      <w:pPr>
        <w:spacing w:after="0" w:line="240" w:lineRule="auto"/>
      </w:pPr>
      <w:r>
        <w:separator/>
      </w:r>
    </w:p>
  </w:footnote>
  <w:footnote w:type="continuationSeparator" w:id="0">
    <w:p w:rsidR="005E548E" w:rsidRDefault="005E5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0668E"/>
    <w:multiLevelType w:val="hybridMultilevel"/>
    <w:tmpl w:val="8A00C036"/>
    <w:lvl w:ilvl="0" w:tplc="61904C54">
      <w:start w:val="1"/>
      <w:numFmt w:val="decimal"/>
      <w:lvlText w:val="%1."/>
      <w:lvlJc w:val="left"/>
      <w:pPr>
        <w:ind w:left="2161" w:hanging="8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06C602AB"/>
    <w:multiLevelType w:val="hybridMultilevel"/>
    <w:tmpl w:val="DBC4B216"/>
    <w:lvl w:ilvl="0" w:tplc="AB324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822D5"/>
    <w:multiLevelType w:val="hybridMultilevel"/>
    <w:tmpl w:val="B60EDBE4"/>
    <w:lvl w:ilvl="0" w:tplc="8D20A1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5C4437"/>
    <w:multiLevelType w:val="hybridMultilevel"/>
    <w:tmpl w:val="783AA442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3042D35"/>
    <w:multiLevelType w:val="hybridMultilevel"/>
    <w:tmpl w:val="0E7287F4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13B116D7"/>
    <w:multiLevelType w:val="hybridMultilevel"/>
    <w:tmpl w:val="4404D542"/>
    <w:lvl w:ilvl="0" w:tplc="DFD0E24C">
      <w:start w:val="1"/>
      <w:numFmt w:val="decimal"/>
      <w:lvlText w:val="%1."/>
      <w:lvlJc w:val="left"/>
      <w:pPr>
        <w:ind w:left="23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6" w15:restartNumberingAfterBreak="0">
    <w:nsid w:val="1C575BC3"/>
    <w:multiLevelType w:val="hybridMultilevel"/>
    <w:tmpl w:val="5526EE7E"/>
    <w:lvl w:ilvl="0" w:tplc="263C58E2">
      <w:start w:val="1"/>
      <w:numFmt w:val="decimal"/>
      <w:lvlText w:val="%1."/>
      <w:lvlJc w:val="left"/>
      <w:pPr>
        <w:ind w:left="18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5" w:hanging="360"/>
      </w:pPr>
    </w:lvl>
    <w:lvl w:ilvl="2" w:tplc="0409001B" w:tentative="1">
      <w:start w:val="1"/>
      <w:numFmt w:val="lowerRoman"/>
      <w:lvlText w:val="%3."/>
      <w:lvlJc w:val="right"/>
      <w:pPr>
        <w:ind w:left="3315" w:hanging="180"/>
      </w:pPr>
    </w:lvl>
    <w:lvl w:ilvl="3" w:tplc="0409000F" w:tentative="1">
      <w:start w:val="1"/>
      <w:numFmt w:val="decimal"/>
      <w:lvlText w:val="%4."/>
      <w:lvlJc w:val="left"/>
      <w:pPr>
        <w:ind w:left="4035" w:hanging="360"/>
      </w:pPr>
    </w:lvl>
    <w:lvl w:ilvl="4" w:tplc="04090019" w:tentative="1">
      <w:start w:val="1"/>
      <w:numFmt w:val="lowerLetter"/>
      <w:lvlText w:val="%5."/>
      <w:lvlJc w:val="left"/>
      <w:pPr>
        <w:ind w:left="4755" w:hanging="360"/>
      </w:pPr>
    </w:lvl>
    <w:lvl w:ilvl="5" w:tplc="0409001B" w:tentative="1">
      <w:start w:val="1"/>
      <w:numFmt w:val="lowerRoman"/>
      <w:lvlText w:val="%6."/>
      <w:lvlJc w:val="right"/>
      <w:pPr>
        <w:ind w:left="5475" w:hanging="180"/>
      </w:pPr>
    </w:lvl>
    <w:lvl w:ilvl="6" w:tplc="0409000F" w:tentative="1">
      <w:start w:val="1"/>
      <w:numFmt w:val="decimal"/>
      <w:lvlText w:val="%7."/>
      <w:lvlJc w:val="left"/>
      <w:pPr>
        <w:ind w:left="6195" w:hanging="360"/>
      </w:pPr>
    </w:lvl>
    <w:lvl w:ilvl="7" w:tplc="04090019" w:tentative="1">
      <w:start w:val="1"/>
      <w:numFmt w:val="lowerLetter"/>
      <w:lvlText w:val="%8."/>
      <w:lvlJc w:val="left"/>
      <w:pPr>
        <w:ind w:left="6915" w:hanging="360"/>
      </w:pPr>
    </w:lvl>
    <w:lvl w:ilvl="8" w:tplc="0409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7" w15:restartNumberingAfterBreak="0">
    <w:nsid w:val="21C24233"/>
    <w:multiLevelType w:val="hybridMultilevel"/>
    <w:tmpl w:val="2020E312"/>
    <w:lvl w:ilvl="0" w:tplc="3DF084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64F43"/>
    <w:multiLevelType w:val="hybridMultilevel"/>
    <w:tmpl w:val="1C7E9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B1116"/>
    <w:multiLevelType w:val="hybridMultilevel"/>
    <w:tmpl w:val="54A6CE38"/>
    <w:lvl w:ilvl="0" w:tplc="B91C012E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76E15"/>
    <w:multiLevelType w:val="hybridMultilevel"/>
    <w:tmpl w:val="B7745FEC"/>
    <w:lvl w:ilvl="0" w:tplc="01CC3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346005"/>
    <w:multiLevelType w:val="hybridMultilevel"/>
    <w:tmpl w:val="0268A38E"/>
    <w:lvl w:ilvl="0" w:tplc="13121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237BA"/>
    <w:multiLevelType w:val="hybridMultilevel"/>
    <w:tmpl w:val="5E3CB4A6"/>
    <w:lvl w:ilvl="0" w:tplc="6E2E644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7720726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3A47B3"/>
    <w:multiLevelType w:val="hybridMultilevel"/>
    <w:tmpl w:val="3C141DD0"/>
    <w:lvl w:ilvl="0" w:tplc="13480220">
      <w:start w:val="1"/>
      <w:numFmt w:val="decimal"/>
      <w:lvlText w:val="%1."/>
      <w:lvlJc w:val="left"/>
      <w:pPr>
        <w:ind w:left="1080" w:hanging="7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313CF1"/>
    <w:multiLevelType w:val="hybridMultilevel"/>
    <w:tmpl w:val="59B00E6C"/>
    <w:lvl w:ilvl="0" w:tplc="ABF6914C">
      <w:start w:val="1"/>
      <w:numFmt w:val="decimal"/>
      <w:lvlText w:val="%1."/>
      <w:lvlJc w:val="left"/>
      <w:pPr>
        <w:ind w:left="189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7C2F22"/>
    <w:multiLevelType w:val="hybridMultilevel"/>
    <w:tmpl w:val="E85EEF7E"/>
    <w:lvl w:ilvl="0" w:tplc="5420E8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B66232"/>
    <w:multiLevelType w:val="hybridMultilevel"/>
    <w:tmpl w:val="98FC936A"/>
    <w:lvl w:ilvl="0" w:tplc="13121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4E7A40"/>
    <w:multiLevelType w:val="hybridMultilevel"/>
    <w:tmpl w:val="1D8AAA84"/>
    <w:lvl w:ilvl="0" w:tplc="01CC3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F848F3"/>
    <w:multiLevelType w:val="hybridMultilevel"/>
    <w:tmpl w:val="B3344708"/>
    <w:lvl w:ilvl="0" w:tplc="01CC3F6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981492"/>
    <w:multiLevelType w:val="hybridMultilevel"/>
    <w:tmpl w:val="99F6F74A"/>
    <w:lvl w:ilvl="0" w:tplc="8D20A1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950509"/>
    <w:multiLevelType w:val="hybridMultilevel"/>
    <w:tmpl w:val="4488956A"/>
    <w:lvl w:ilvl="0" w:tplc="39084158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FB16D0"/>
    <w:multiLevelType w:val="hybridMultilevel"/>
    <w:tmpl w:val="A7723DB6"/>
    <w:lvl w:ilvl="0" w:tplc="13121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CD0FDE"/>
    <w:multiLevelType w:val="hybridMultilevel"/>
    <w:tmpl w:val="2F4838E2"/>
    <w:lvl w:ilvl="0" w:tplc="13121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4C1E2D"/>
    <w:multiLevelType w:val="hybridMultilevel"/>
    <w:tmpl w:val="9A74CD80"/>
    <w:lvl w:ilvl="0" w:tplc="13121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F6541F"/>
    <w:multiLevelType w:val="hybridMultilevel"/>
    <w:tmpl w:val="D96EF8C4"/>
    <w:lvl w:ilvl="0" w:tplc="8D20A1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22B8F"/>
    <w:multiLevelType w:val="hybridMultilevel"/>
    <w:tmpl w:val="95BCEF9C"/>
    <w:lvl w:ilvl="0" w:tplc="6834F5C8">
      <w:start w:val="1"/>
      <w:numFmt w:val="decimal"/>
      <w:lvlText w:val="%1."/>
      <w:lvlJc w:val="left"/>
      <w:pPr>
        <w:ind w:left="242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1D666B"/>
    <w:multiLevelType w:val="hybridMultilevel"/>
    <w:tmpl w:val="4BD24792"/>
    <w:lvl w:ilvl="0" w:tplc="AB3240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72E7F"/>
    <w:multiLevelType w:val="hybridMultilevel"/>
    <w:tmpl w:val="B120C73C"/>
    <w:lvl w:ilvl="0" w:tplc="13121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60537"/>
    <w:multiLevelType w:val="hybridMultilevel"/>
    <w:tmpl w:val="CE1C8CF8"/>
    <w:lvl w:ilvl="0" w:tplc="13121E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8E4053"/>
    <w:multiLevelType w:val="hybridMultilevel"/>
    <w:tmpl w:val="D040BD8E"/>
    <w:lvl w:ilvl="0" w:tplc="8B0A872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4"/>
  </w:num>
  <w:num w:numId="3">
    <w:abstractNumId w:val="26"/>
  </w:num>
  <w:num w:numId="4">
    <w:abstractNumId w:val="1"/>
  </w:num>
  <w:num w:numId="5">
    <w:abstractNumId w:val="13"/>
  </w:num>
  <w:num w:numId="6">
    <w:abstractNumId w:val="9"/>
  </w:num>
  <w:num w:numId="7">
    <w:abstractNumId w:val="10"/>
  </w:num>
  <w:num w:numId="8">
    <w:abstractNumId w:val="18"/>
  </w:num>
  <w:num w:numId="9">
    <w:abstractNumId w:val="17"/>
  </w:num>
  <w:num w:numId="10">
    <w:abstractNumId w:val="19"/>
  </w:num>
  <w:num w:numId="11">
    <w:abstractNumId w:val="24"/>
  </w:num>
  <w:num w:numId="12">
    <w:abstractNumId w:val="2"/>
  </w:num>
  <w:num w:numId="13">
    <w:abstractNumId w:val="7"/>
  </w:num>
  <w:num w:numId="14">
    <w:abstractNumId w:val="0"/>
  </w:num>
  <w:num w:numId="15">
    <w:abstractNumId w:val="29"/>
  </w:num>
  <w:num w:numId="16">
    <w:abstractNumId w:val="23"/>
  </w:num>
  <w:num w:numId="17">
    <w:abstractNumId w:val="28"/>
  </w:num>
  <w:num w:numId="18">
    <w:abstractNumId w:val="21"/>
  </w:num>
  <w:num w:numId="19">
    <w:abstractNumId w:val="11"/>
  </w:num>
  <w:num w:numId="20">
    <w:abstractNumId w:val="16"/>
  </w:num>
  <w:num w:numId="21">
    <w:abstractNumId w:val="22"/>
  </w:num>
  <w:num w:numId="22">
    <w:abstractNumId w:val="27"/>
  </w:num>
  <w:num w:numId="23">
    <w:abstractNumId w:val="8"/>
  </w:num>
  <w:num w:numId="24">
    <w:abstractNumId w:val="12"/>
  </w:num>
  <w:num w:numId="25">
    <w:abstractNumId w:val="25"/>
  </w:num>
  <w:num w:numId="26">
    <w:abstractNumId w:val="15"/>
  </w:num>
  <w:num w:numId="27">
    <w:abstractNumId w:val="5"/>
  </w:num>
  <w:num w:numId="28">
    <w:abstractNumId w:val="6"/>
  </w:num>
  <w:num w:numId="29">
    <w:abstractNumId w:val="3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62A"/>
    <w:rsid w:val="0005365E"/>
    <w:rsid w:val="00205001"/>
    <w:rsid w:val="003907F3"/>
    <w:rsid w:val="003B2D06"/>
    <w:rsid w:val="005E548E"/>
    <w:rsid w:val="006C7E47"/>
    <w:rsid w:val="00992387"/>
    <w:rsid w:val="00A56730"/>
    <w:rsid w:val="00D85A3F"/>
    <w:rsid w:val="00E00899"/>
    <w:rsid w:val="00EE5A9A"/>
    <w:rsid w:val="00F64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D7CAA5B-466D-47B2-B837-6C526D514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6462A"/>
    <w:rPr>
      <w:rFonts w:ascii="Calibri" w:eastAsia="Calibri" w:hAnsi="Calibri" w:cs="Cordia New"/>
      <w:sz w:val="22"/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62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62A"/>
    <w:pPr>
      <w:tabs>
        <w:tab w:val="center" w:pos="4513"/>
        <w:tab w:val="right" w:pos="9026"/>
      </w:tabs>
      <w:spacing w:after="0" w:line="240" w:lineRule="auto"/>
    </w:pPr>
    <w:rPr>
      <w:rFonts w:cs="Angsana New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F6462A"/>
    <w:rPr>
      <w:rFonts w:ascii="Calibri" w:eastAsia="Calibri" w:hAnsi="Calibri" w:cs="Angsana New"/>
      <w:sz w:val="20"/>
      <w:szCs w:val="20"/>
      <w:lang w:bidi="th-TH"/>
    </w:rPr>
  </w:style>
  <w:style w:type="paragraph" w:styleId="Footer">
    <w:name w:val="footer"/>
    <w:basedOn w:val="Normal"/>
    <w:link w:val="FooterChar"/>
    <w:uiPriority w:val="99"/>
    <w:unhideWhenUsed/>
    <w:rsid w:val="00F6462A"/>
    <w:pPr>
      <w:tabs>
        <w:tab w:val="center" w:pos="4513"/>
        <w:tab w:val="right" w:pos="9026"/>
      </w:tabs>
      <w:spacing w:after="0" w:line="240" w:lineRule="auto"/>
    </w:pPr>
    <w:rPr>
      <w:rFonts w:cs="Angsana New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F6462A"/>
    <w:rPr>
      <w:rFonts w:ascii="Calibri" w:eastAsia="Calibri" w:hAnsi="Calibri" w:cs="Angsana New"/>
      <w:sz w:val="20"/>
      <w:szCs w:val="20"/>
      <w:lang w:bidi="th-T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462A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62A"/>
    <w:rPr>
      <w:rFonts w:ascii="Segoe UI" w:eastAsia="Calibri" w:hAnsi="Segoe UI" w:cs="Angsana New"/>
      <w:sz w:val="18"/>
      <w:szCs w:val="22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5155</Words>
  <Characters>29386</Characters>
  <Application>Microsoft Office Word</Application>
  <DocSecurity>0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</dc:creator>
  <cp:lastModifiedBy>Anousone INTHA</cp:lastModifiedBy>
  <cp:revision>2</cp:revision>
  <cp:lastPrinted>2018-09-27T03:40:00Z</cp:lastPrinted>
  <dcterms:created xsi:type="dcterms:W3CDTF">2023-04-10T03:08:00Z</dcterms:created>
  <dcterms:modified xsi:type="dcterms:W3CDTF">2023-04-10T03:08:00Z</dcterms:modified>
</cp:coreProperties>
</file>