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C96A" w14:textId="3471F4D0" w:rsidR="00A310EC" w:rsidRPr="003477EF" w:rsidRDefault="00A310EC" w:rsidP="00A310EC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sv-SE" w:bidi="lo-LA"/>
        </w:rPr>
      </w:pPr>
      <w:bookmarkStart w:id="0" w:name="_Hlk107303640"/>
      <w:r w:rsidRPr="003477EF">
        <w:rPr>
          <w:rFonts w:ascii="Phetsarath OT" w:eastAsia="Phetsarath OT" w:hAnsi="Phetsarath OT" w:cs="Phetsarath OT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DB79D39" wp14:editId="5817538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89200" cy="748800"/>
            <wp:effectExtent l="0" t="0" r="6350" b="0"/>
            <wp:wrapNone/>
            <wp:docPr id="2" name="Picture 2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00" cy="7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7B"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sv-SE" w:bidi="lo-LA"/>
        </w:rPr>
        <w:t xml:space="preserve"> </w:t>
      </w:r>
    </w:p>
    <w:p w14:paraId="3942A27A" w14:textId="77777777" w:rsidR="00A310EC" w:rsidRPr="003477EF" w:rsidRDefault="00A310EC" w:rsidP="00A310EC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4C5FFA49" w14:textId="77777777" w:rsidR="00A310EC" w:rsidRPr="003477EF" w:rsidRDefault="00A310EC" w:rsidP="00A310EC">
      <w:pPr>
        <w:spacing w:after="0" w:line="240" w:lineRule="auto"/>
        <w:ind w:right="62"/>
        <w:jc w:val="both"/>
        <w:rPr>
          <w:rFonts w:ascii="Phetsarath OT" w:eastAsia="Phetsarath OT" w:hAnsi="Phetsarath OT" w:cs="Phetsarath OT"/>
          <w:b/>
          <w:bCs/>
          <w:szCs w:val="22"/>
          <w:lang w:val="fr-FR" w:bidi="lo-LA"/>
        </w:rPr>
      </w:pPr>
    </w:p>
    <w:p w14:paraId="1911A5CD" w14:textId="77777777" w:rsidR="00A310EC" w:rsidRPr="003477EF" w:rsidRDefault="00A310EC" w:rsidP="00A310EC">
      <w:pPr>
        <w:spacing w:after="0" w:line="240" w:lineRule="auto"/>
        <w:ind w:right="62"/>
        <w:jc w:val="center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val="en-US" w:bidi="lo-LA"/>
        </w:rPr>
        <w:t>ສາທາລະນະລັດ ປະຊາທິປະໄຕ ປະຊາຊົນລາວ</w:t>
      </w:r>
    </w:p>
    <w:p w14:paraId="551276CC" w14:textId="77777777" w:rsidR="00A310EC" w:rsidRPr="003477EF" w:rsidRDefault="00A310EC" w:rsidP="00A310EC">
      <w:pPr>
        <w:spacing w:after="0" w:line="240" w:lineRule="auto"/>
        <w:ind w:right="62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val="en-US" w:bidi="lo-LA"/>
        </w:rPr>
        <w:t>ສັນຕິພາບ ເອກະລາດ ປະຊາທິປະໄຕ ເອກະພາບ ວັດທະນະຖາວອນ</w:t>
      </w:r>
    </w:p>
    <w:p w14:paraId="40645B55" w14:textId="77777777" w:rsidR="00A310EC" w:rsidRPr="003477EF" w:rsidRDefault="00A310EC" w:rsidP="00A310EC">
      <w:pPr>
        <w:spacing w:after="0" w:line="240" w:lineRule="auto"/>
        <w:ind w:right="62"/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510A2F2" w14:textId="59BD0707" w:rsidR="00A310EC" w:rsidRPr="003477EF" w:rsidRDefault="00A310EC" w:rsidP="00A310EC">
      <w:pPr>
        <w:spacing w:after="0" w:line="240" w:lineRule="auto"/>
        <w:ind w:right="6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ສະພາແຫ່ງຊາດ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ab/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                     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="00C758D7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ເລກທີ</w:t>
      </w:r>
      <w:r w:rsidR="00C758D7"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42 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/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ສພຊ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  </w:t>
      </w:r>
    </w:p>
    <w:p w14:paraId="4A47FA4D" w14:textId="2D224969" w:rsidR="00A310EC" w:rsidRPr="003477EF" w:rsidRDefault="00A310EC" w:rsidP="00A310EC">
      <w:pPr>
        <w:spacing w:after="0" w:line="240" w:lineRule="auto"/>
        <w:ind w:right="6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ນະຄອນຫຼວງວຽງຈັນ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ວັນທີ</w:t>
      </w:r>
      <w:r w:rsidR="00C758D7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17 ກໍລະກົດ 2023</w:t>
      </w:r>
    </w:p>
    <w:p w14:paraId="465A3463" w14:textId="77777777" w:rsidR="00A310EC" w:rsidRPr="003477EF" w:rsidRDefault="00A310EC" w:rsidP="00A310EC">
      <w:pPr>
        <w:spacing w:after="0" w:line="240" w:lineRule="auto"/>
        <w:ind w:right="62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33598144" w14:textId="77777777" w:rsidR="00A310EC" w:rsidRPr="003477EF" w:rsidRDefault="00A310EC" w:rsidP="00A310EC">
      <w:pPr>
        <w:spacing w:after="0" w:line="360" w:lineRule="exact"/>
        <w:ind w:right="62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3477EF">
        <w:rPr>
          <w:rFonts w:ascii="Phetsarath OT" w:eastAsia="Phetsarath OT" w:hAnsi="Phetsarath OT" w:cs="Phetsarath OT"/>
          <w:b/>
          <w:bCs/>
          <w:sz w:val="32"/>
          <w:szCs w:val="32"/>
          <w:cs/>
          <w:lang w:val="en-US" w:bidi="lo-LA"/>
        </w:rPr>
        <w:t xml:space="preserve">ກົດໝາຍ </w:t>
      </w:r>
    </w:p>
    <w:p w14:paraId="0BC0D4D0" w14:textId="77777777" w:rsidR="00A310EC" w:rsidRPr="003477EF" w:rsidRDefault="00A310EC" w:rsidP="00A310EC">
      <w:pPr>
        <w:spacing w:after="0" w:line="360" w:lineRule="exact"/>
        <w:ind w:right="62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3477EF">
        <w:rPr>
          <w:rFonts w:ascii="Phetsarath OT" w:eastAsia="Phetsarath OT" w:hAnsi="Phetsarath OT" w:cs="Phetsarath OT"/>
          <w:b/>
          <w:bCs/>
          <w:sz w:val="32"/>
          <w:szCs w:val="32"/>
          <w:cs/>
          <w:lang w:val="en-US" w:bidi="lo-LA"/>
        </w:rPr>
        <w:t>ວ່າດ້ວຍສັດປ່າ</w:t>
      </w:r>
      <w:r w:rsidRPr="003477EF">
        <w:rPr>
          <w:rFonts w:ascii="Phetsarath OT" w:eastAsia="Phetsarath OT" w:hAnsi="Phetsarath OT" w:cs="Phetsarath OT"/>
          <w:sz w:val="32"/>
          <w:szCs w:val="32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32"/>
          <w:szCs w:val="32"/>
          <w:lang w:val="fr-FR"/>
        </w:rPr>
        <w:t>(</w:t>
      </w:r>
      <w:r w:rsidRPr="003477EF">
        <w:rPr>
          <w:rFonts w:ascii="Phetsarath OT" w:eastAsia="Phetsarath OT" w:hAnsi="Phetsarath OT" w:cs="Phetsarath OT"/>
          <w:b/>
          <w:bCs/>
          <w:sz w:val="32"/>
          <w:szCs w:val="32"/>
          <w:cs/>
          <w:lang w:val="en-US" w:bidi="lo-LA"/>
        </w:rPr>
        <w:t>ສະບັບປັບປຸງ)</w:t>
      </w:r>
      <w:bookmarkStart w:id="1" w:name="_Toc109207891"/>
    </w:p>
    <w:p w14:paraId="7FB0F17F" w14:textId="77777777" w:rsidR="00A310EC" w:rsidRPr="003477EF" w:rsidRDefault="00A310EC" w:rsidP="00A310EC">
      <w:pPr>
        <w:spacing w:after="0" w:line="360" w:lineRule="exact"/>
        <w:ind w:right="62"/>
        <w:jc w:val="center"/>
        <w:rPr>
          <w:rFonts w:ascii="Phetsarath OT" w:eastAsia="Phetsarath OT" w:hAnsi="Phetsarath OT" w:cs="Phetsarath OT"/>
          <w:sz w:val="32"/>
          <w:szCs w:val="32"/>
          <w:lang w:val="fr-FR"/>
        </w:rPr>
      </w:pPr>
    </w:p>
    <w:p w14:paraId="422D8F58" w14:textId="77777777" w:rsidR="00A310EC" w:rsidRPr="003477EF" w:rsidRDefault="00A310EC" w:rsidP="00A310EC">
      <w:pPr>
        <w:spacing w:after="0" w:line="360" w:lineRule="exact"/>
        <w:jc w:val="center"/>
        <w:rPr>
          <w:rFonts w:ascii="Phetsarath OT" w:eastAsia="Phetsarath OT" w:hAnsi="Phetsarath OT" w:cs="Phetsarath OT"/>
          <w:sz w:val="28"/>
          <w:szCs w:val="30"/>
          <w:lang w:val="fr-FR" w:bidi="lo-LA"/>
        </w:rPr>
      </w:pP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lang w:val="fr-FR"/>
        </w:rPr>
        <w:t xml:space="preserve"> I</w:t>
      </w:r>
      <w:bookmarkEnd w:id="1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 xml:space="preserve"> </w:t>
      </w:r>
    </w:p>
    <w:p w14:paraId="68E106B2" w14:textId="77777777" w:rsidR="00A310EC" w:rsidRPr="003477EF" w:rsidRDefault="00A310EC" w:rsidP="00A310EC">
      <w:pPr>
        <w:spacing w:after="0" w:line="360" w:lineRule="exact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2" w:name="_Toc109207892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ບົດບັນຍັດທົົ່ວໄປ</w:t>
      </w:r>
      <w:bookmarkEnd w:id="2"/>
    </w:p>
    <w:p w14:paraId="1BCAD1CD" w14:textId="77777777" w:rsidR="00A310EC" w:rsidRPr="003477EF" w:rsidRDefault="00A310EC" w:rsidP="00A310EC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4EDF77F8" w14:textId="77777777" w:rsidR="00A310EC" w:rsidRPr="003477EF" w:rsidRDefault="00A310EC" w:rsidP="00A310EC">
      <w:pPr>
        <w:spacing w:after="0" w:line="360" w:lineRule="exact"/>
        <w:rPr>
          <w:rFonts w:ascii="Phetsarath OT" w:eastAsia="Phetsarath OT" w:hAnsi="Phetsarath OT" w:cs="Phetsarath OT"/>
          <w:lang w:val="fr-FR"/>
        </w:rPr>
      </w:pPr>
      <w:bookmarkStart w:id="3" w:name="_Toc109207893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1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ຈຸດປະສົງ</w:t>
      </w:r>
      <w:bookmarkEnd w:id="3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 </w:t>
      </w:r>
    </w:p>
    <w:p w14:paraId="6E0A3E68" w14:textId="07B8A6F4" w:rsidR="00A310EC" w:rsidRPr="003477EF" w:rsidRDefault="00A310EC" w:rsidP="00A310EC">
      <w:pPr>
        <w:spacing w:after="0" w:line="360" w:lineRule="exact"/>
        <w:ind w:left="425" w:right="-28" w:firstLine="61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ກົດໝາຍສະບັບນີ້ ກໍ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ນົດ ຫຼັກການ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ລະບຽບການ ແລະ ມາດຕະການ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ກ່ຽວກັບການ ຄຸ້ມຄອງ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ຕິດຕາມ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ກວດກາ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ວຽກງານສັດປ່າ ເພືິ່ອ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ເຮັດໃຫ້ວຽກງານດັ່ງກ່າວມີ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ປະສິດທິພາບ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ປະສິດທິຜົນ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ແນໃສ່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ບໍ່ໃຫ້ມີຜົນກະທົບຕໍ່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ທໍາມະຊາດ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ຖິິ່ນທີ່ຢູ່ອາໄສ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ຈໍາກັດການຫຼຸດລົງ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ການສູນພັນ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ຂອງສັດປ່າ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ພ້ອມທັງປຸກລະດົມທົ່ວປວງຊົນ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ໃຫ້ເຫັນໄດ້ຄວາມສໍາຄັນ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ເຊີດຊູສະຕິຮັກ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ຫວງແຫນ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ຖະໜອມ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ເປັນເຈົ້າການເຂົ້າຮ່ວມໃນການຄຸ້ມຄອງ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ປົກປັກຮັກສາ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ພັດທະນາ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ນໍາໃຊ້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ແບບຍືນຍົງ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ປົກປັກຮັກສາສິິ່ງແວດລ້ອມ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 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ຕາມທິດສີຂຽວ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ຍືນຍົງ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ຮັບປະກັນສິດ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ຜົນປະໂຫຍດຂອງຊາດ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ປະຊາຊົນ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ປັບປຸງຊີວິດການ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ເປັນຢູ່ຂອງປະຊາຊົນໃຫ້ດີຂຶ້ນ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ສາມາດເຊືິ່ອມໂຍງກັບພາກພື້ນ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ສາກົນ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ປະກອບສ່ວນ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ໃນການພັດທະນາເສດຖະກິດ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ສັງຄົມ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 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1A090967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/>
        </w:rPr>
      </w:pPr>
      <w:bookmarkStart w:id="4" w:name="_Toc109207894"/>
    </w:p>
    <w:p w14:paraId="67BA845D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2 (ປັບປຸງ)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ສັດປ່າ</w:t>
      </w:r>
      <w:bookmarkEnd w:id="4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7974DCB7" w14:textId="77777777" w:rsidR="00A310EC" w:rsidRPr="003477EF" w:rsidRDefault="00A310EC" w:rsidP="00A310EC">
      <w:pPr>
        <w:spacing w:after="0" w:line="240" w:lineRule="auto"/>
        <w:ind w:left="426" w:right="-28" w:firstLine="61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ສັດປ່າ ແມ່ນ ສັດທຸກຊະນິດ ທີ່ເກີດ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 ດໍາລົງຊີວິດ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ແລະ ຂະຫຍາຍຕົວ ຢູ່ໃນປ່າ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 ຖິ່ນທີ່ຢູ່ອາໄສຂອງສັດປ່າ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ຫຼື ຖືກນໍ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ເອົາ ມາລ້ຽງ ແລະ ຂະຫຍາຍພັນ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ຊຶ່ງປະກອບດ້ວຍ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ສັດລ້ຽງລູກດ້ວຍ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ໍ້າ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ນົມ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ເລືອ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ຄານ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ປີກ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ຊະ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ນິດ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ອື່ນ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.</w:t>
      </w:r>
    </w:p>
    <w:p w14:paraId="13445F21" w14:textId="77777777" w:rsidR="00A310EC" w:rsidRPr="003477EF" w:rsidRDefault="00A310EC" w:rsidP="00A310EC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41023833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5" w:name="_Toc109207895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ການອະທິບາຍຄໍ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ສັບ</w:t>
      </w:r>
      <w:bookmarkEnd w:id="5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 </w:t>
      </w:r>
    </w:p>
    <w:p w14:paraId="0D32D3BF" w14:textId="77777777" w:rsidR="00A310EC" w:rsidRPr="003477EF" w:rsidRDefault="00A310EC" w:rsidP="00A310EC">
      <w:pPr>
        <w:spacing w:after="0" w:line="400" w:lineRule="exact"/>
        <w:ind w:left="426" w:right="-28" w:firstLine="61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ຄໍາສັບທີ່ນໍາໃຊ້ໃນກົດໝາຍສະບັບນີ້ ມີຄວາມໝາຍ ດັ່ງນີ້: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 </w:t>
      </w:r>
    </w:p>
    <w:p w14:paraId="71F20A58" w14:textId="4DCFA1A8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ໄຊເຕັດ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>(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/>
        </w:rPr>
        <w:t>CITES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 xml:space="preserve">: </w:t>
      </w:r>
      <w:bookmarkStart w:id="6" w:name="_Hlk114729731"/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de-DE" w:bidi="lo-LA"/>
        </w:rPr>
        <w:t>Convention on International Trade in Endangered Species of Wild Fauna and Flora</w:t>
      </w:r>
      <w:bookmarkEnd w:id="6"/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)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ສົນທິສັນຍາວ່າດ້ວຍ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o-LA" w:bidi="lo-LA"/>
        </w:rPr>
        <w:t>ການ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ຄ້າຂາຍ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ສັດນໍ້າ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de-DE"/>
        </w:rPr>
        <w:t xml:space="preserve">,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ພືດປ່າ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ທີ່ໃກ້ຈະສູນພັນ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ລະຫວ່າງຊາດ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ຊຶ່ງຖືກຮັບຮອງ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ຢູ່</w:t>
      </w:r>
      <w:r w:rsidR="002E207C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ວໍຊິງຕັນ ດີຊີ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ໃນວັນທີ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3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ມີນາ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</w:rPr>
        <w:t>1973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ສປປ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ລາວ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ເຂົ້າເປັນພາຄີ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ໃນວັນທີ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1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ມີນາ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2004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bidi="lo-LA"/>
        </w:rPr>
        <w:t>;</w:t>
      </w:r>
    </w:p>
    <w:p w14:paraId="6D83C881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lastRenderedPageBreak/>
        <w:t>ສັດລ້ຽງລູກດ້ວຍນໍ້ານົມ</w:t>
      </w:r>
      <w:r w:rsidRPr="003477EF"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ທີ່ມີນົມ</w:t>
      </w:r>
      <w:r w:rsidRPr="003477EF"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ອອກລູກເປັນໂຕ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ເຊັ່ນ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ຊ້າງ</w:t>
      </w:r>
      <w:r w:rsidRPr="003477EF"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ເສືອ</w:t>
      </w:r>
      <w:r w:rsidRPr="003477EF"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ລີງ</w:t>
      </w:r>
      <w:r w:rsidRPr="003477EF"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ເຈຍ</w:t>
      </w:r>
      <w:r w:rsidRPr="003477EF"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ຂະຍຸ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ສັດອືິ່ນທີ່ລ້ຽງລູກດ້ວຍນໍ້ານົມ</w:t>
      </w:r>
      <w:r w:rsidRPr="003477EF"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  <w:t>;</w:t>
      </w:r>
    </w:p>
    <w:p w14:paraId="73AFE47C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ສັດເລືອຄານ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ທີ່ມີກະດູກສັນຫຼັງ,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ມີເກັດ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ອອງ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ອອກໄຂ່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ຊຶິ່ງເຄືິ່ອນໄຫວໄປມາ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ດ້ວຍການເລືອ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ຄານ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ເຊັ່ນ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ແຂ້, ງູ, ເຕົ່າ, ແລນ, ເຫັ້ຍ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ສັດເລືອຄານອືິ່ນ;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 </w:t>
      </w:r>
    </w:p>
    <w:p w14:paraId="3DDD7158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ສັດປີກ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ທີ່ມີປີກ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ຂົນ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ອອກໄຂ່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ເຊັ່ນ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ນົກຍຸງ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ແຮ້ງ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ກາ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ນົກກົດ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ໄກ່ປ່າ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ໄກ່ຂວາ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ສັດປີກອືິ່ນ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;</w:t>
      </w:r>
    </w:p>
    <w:p w14:paraId="73520007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ສາຍພັນ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ຮຸ່ນ 1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ລູກ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ທີ່ເກີດມາຈາກພໍ່ພັນ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ແມ່ພັນ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ສັດປ່າທໍາມະຊາດ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ຊຶິ່ງພໍ່ພັນ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ແມ່ພັນນັ້ນ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ໄດ້ຖືກນໍາມາລ້ຽງ;</w:t>
      </w:r>
    </w:p>
    <w:p w14:paraId="2BD7FC30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ສາຍພັນ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ຮຸ່ນ 2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ລູກ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ຂອງສັດປ່າ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ຂອງສາຍພັນ ຮຸ່ນ 1;</w:t>
      </w:r>
    </w:p>
    <w:p w14:paraId="17F289CB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4"/>
          <w:sz w:val="24"/>
          <w:szCs w:val="24"/>
          <w:cs/>
          <w:lang w:bidi="lo-LA"/>
        </w:rPr>
        <w:t>ຊິ້ນສ່ວນສັດປ່າ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ພາກສ່ວນໃດໜຶິ່ງ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ຂອງສັດປ່າ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ເຊັ່ນ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ຫົວ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ຂາ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ຕີນ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ໜັງ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ຊີ້ນ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ເລືອດ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ເຂົາ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ນໍ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ງາ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ແຂ້ວ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ກະດູກ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ບີ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ນໍ້ໍ້າມັນ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ໄຂ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ເກັດ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ອອງ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ຂົນ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ເລັບ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ຫາງ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ອະໄວຍະວະອືິ່ນ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de-DE" w:bidi="lo-LA"/>
        </w:rPr>
        <w:t>;</w:t>
      </w:r>
    </w:p>
    <w:p w14:paraId="4E9CE7BE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ຜະລິດຕະພັນສັດປ່າ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ຊິ້ນສ່ວນ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ຂອງສັດປ່າ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ທີ່ຖືກນຳມາປຸງແຕ່ງເປັນຜະລິດຕະພັນສໍາເລັດຮູບ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ເຄິ່ງສໍາເລັດຮູບ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ເຊັ່ນ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ຢາປົວພະຍາດ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ເຄືິ່ອງປະດັບ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 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ເຄືິ່ອງໃຊ້ອືິ່ນ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;</w:t>
      </w:r>
    </w:p>
    <w:p w14:paraId="74734A4C" w14:textId="51466F81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ການຂຶ້ນທະບຽນ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ການເກັບກໍາປະຫວັດ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ຂໍ້ມູນອື່ນຂອງ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ລວມທັງ</w:t>
      </w:r>
      <w:r w:rsidR="00C47F3D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ຊາກ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ຊິ້ນສ່ວນ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ຜະລິດຕະພັນ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ທີ່ຢູ່ໃນການຄອບຄອງ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ເຊັ່ນ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ຊື່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ອາຍຸ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ເພດ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ສີ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ນໍ້າໜັກ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ຖິ່ນກໍາເນີດ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ປະເພດ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ສາຍພັນ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ແຫຼ່ງທີ່ມາ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ຕໍານິຮູບປະພັນຈຸດພິເສດອື່ນ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ເພື່ອອອກໃບທະບຽນສັດ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 w:rsidDel="000C536A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ຢັ້ງຢືນກໍາມະສິດຂອງເຈົ້າຂອງສັດ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;</w:t>
      </w:r>
    </w:p>
    <w:p w14:paraId="05F6437E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ການແຈ້ງບັນຊີ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>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>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ການ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>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ແຈ້ງ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de-DE" w:bidi="lo-LA"/>
        </w:rPr>
        <w:t>ຂອງບຸກຄົນ, ນິຕິບຸກຄົນ ຫຼື ການຈັດຕັ້ງ ກ່ຽວກັບ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ຈໍານວນ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ການເພີ່ມຂຶ້ນ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ຫຼຸດລົງຂອງສັດປ່າ,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ຊາກ,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ຊິ້ນ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>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ສ່ວນ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ຜະ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>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ລິດ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>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ຕະ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>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ພັນ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​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>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ທີ່ມີຢູ່ໃນການຄອບຄອງຂອງຕົນ;</w:t>
      </w:r>
    </w:p>
    <w:p w14:paraId="5387F23E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ຖິ່ນທີ່ຢູ່ອາໄສຂອງສັດປ່າ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ບ່ອນດໍາລົງຊີວິດ,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ຂະຫຍາຍພັນ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ຕາມທໍາມະຊາດ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ເຊັ່ນ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ປ່າໄມ້,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ທົ່ງຫຍ້າ, ຖໍ້າ,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ປຸ່ງ,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ແມ່ນໍ້າ ລໍາເຊ,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ຫ້ວຍ,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ບຶງ,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ໜອງ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ທີ່ດິນບໍລິເວນນໍ້າ;</w:t>
      </w:r>
    </w:p>
    <w:p w14:paraId="21651A94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ເຂດອະນຸລັກພັນສັດປ່າ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ພື້ນທີ່ປ່າໄມ້,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ທີ່ດິນປ່າໄມ້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ແຫຼ່ງນໍ້າ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ຊຶິ່ງໄດ້ກໍານົດໃຫ້ເປັນຖິິ່ນທີ່ຢູ່ອາໄສ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ຂອງສັດປ່າຊະນິດຕ່າງໆ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ຕາມລະບຽບການ;</w:t>
      </w:r>
    </w:p>
    <w:p w14:paraId="3EB96261" w14:textId="77777777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pacing w:val="-6"/>
          <w:sz w:val="24"/>
          <w:szCs w:val="24"/>
          <w:cs/>
          <w:lang w:bidi="lo-LA"/>
        </w:rPr>
        <w:t>ການທໍລະມານສັດ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ການນໍາໃຊ້ແຮງງານສັດເກີນຂອບເຂດ,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ຂາດຄວາມຮັບຜິດຊອບຕໍ່ການລ້ຽງດູ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ຮັກສາສຸຂະພາບຂອງສັດ,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ໃຫ້ອາຫານບໍ່ພຽງພໍ,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ທໍາຮ້າຍສັດ,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ບັນທຸກ,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ຂົນສົ່ງ ສັດແບບແອອັດ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ອືິ່ນໆ;</w:t>
      </w:r>
    </w:p>
    <w:p w14:paraId="68FFE912" w14:textId="675B4BBC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val="de-DE" w:bidi="lo-LA"/>
        </w:rPr>
        <w:t xml:space="preserve">ລໍາດັບມາດຕະການຫຼຸດຜ່ອນຜົນກະທົບ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(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/>
        </w:rPr>
        <w:t xml:space="preserve">Mitigation Hierarchy)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ໝາຍເຖິງ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cs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ວິທີການຫຼຸດຜ່ອນຜົນກະທົບຈາກໂຄງການລົງທຶນ ຕໍ່ຊີວະນາ</w:t>
      </w:r>
      <w:r w:rsidR="00F10ADB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de-DE" w:bidi="lo-LA"/>
        </w:rPr>
        <w:t>ນາ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ພັນ ແລະ ການບໍລິການລະບົບນິເວດ ທີ່ໄດ້ຮັບການຍອມຮັບຈາກສາກົນ ຊຶ່ງຕ້ອງນໍາໃຊ້ມາດຕະການ ຫຼີກລ່ຽງ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/>
        </w:rPr>
        <w:t xml:space="preserve">,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ຫຼຸດຜ່ອນ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/>
        </w:rPr>
        <w:t xml:space="preserve">,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ຟື້ນຟູ ແລະ ການທົດແທນຊີວະນາ</w:t>
      </w:r>
      <w:r w:rsidR="00F10ADB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de-DE" w:bidi="lo-LA"/>
        </w:rPr>
        <w:t>ນາ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ພັນແບບຄົບຖ້ວນ (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/>
        </w:rPr>
        <w:t>Offset)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/>
        </w:rPr>
        <w:t xml:space="preserve"> 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ຕາມລໍາດັບ ແນໃສ່ການທົດແທນຊີວະນາ</w:t>
      </w:r>
      <w:r w:rsidR="00F10ADB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de-DE" w:bidi="lo-LA"/>
        </w:rPr>
        <w:t>ນາ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ພັນເທົ່າເດີມ (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/>
        </w:rPr>
        <w:t>No Net Loss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/>
        </w:rPr>
        <w:t xml:space="preserve">) 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ຫຼື ການເພີ່ມຊີວະນາ</w:t>
      </w:r>
      <w:r w:rsidR="00F10ADB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de-DE" w:bidi="lo-LA"/>
        </w:rPr>
        <w:t>ນາ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ພັນ (</w:t>
      </w:r>
      <w:r w:rsidRPr="003477EF"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/>
        </w:rPr>
        <w:t>Net Gain);</w:t>
      </w:r>
    </w:p>
    <w:p w14:paraId="3C9D3C78" w14:textId="535CB6F2" w:rsidR="00A310EC" w:rsidRPr="003477EF" w:rsidRDefault="00A310EC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Cs/>
          <w:sz w:val="24"/>
          <w:szCs w:val="24"/>
          <w:cs/>
          <w:lang w:val="de-DE" w:bidi="lo-LA"/>
        </w:rPr>
        <w:t>ການທົດແທນຊີວະນາ</w:t>
      </w:r>
      <w:r w:rsidR="00C47F3D" w:rsidRPr="003477EF">
        <w:rPr>
          <w:rFonts w:ascii="Phetsarath OT" w:eastAsia="Phetsarath OT" w:hAnsi="Phetsarath OT" w:cs="Phetsarath OT" w:hint="cs"/>
          <w:bCs/>
          <w:sz w:val="24"/>
          <w:szCs w:val="24"/>
          <w:cs/>
          <w:lang w:val="de-DE" w:bidi="lo-LA"/>
        </w:rPr>
        <w:t>ນາ</w:t>
      </w:r>
      <w:r w:rsidRPr="003477EF">
        <w:rPr>
          <w:rFonts w:ascii="Phetsarath OT" w:eastAsia="Phetsarath OT" w:hAnsi="Phetsarath OT" w:cs="Phetsarath OT" w:hint="cs"/>
          <w:bCs/>
          <w:sz w:val="24"/>
          <w:szCs w:val="24"/>
          <w:cs/>
          <w:lang w:val="de-DE" w:bidi="lo-LA"/>
        </w:rPr>
        <w:t>ພັນແບບຄົບຖ້ວນ</w:t>
      </w:r>
      <w:r w:rsidRPr="003477EF">
        <w:rPr>
          <w:rFonts w:ascii="Phetsarath OT" w:eastAsia="Phetsarath OT" w:hAnsi="Phetsarath OT" w:cs="Phetsarath OT"/>
          <w:bCs/>
          <w:sz w:val="24"/>
          <w:szCs w:val="24"/>
          <w:cs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ໝາຍເຖິ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>ງ</w:t>
      </w:r>
      <w:r w:rsidRPr="003477EF">
        <w:rPr>
          <w:rFonts w:ascii="Phetsarath OT" w:eastAsia="Phetsarath OT" w:hAnsi="Phetsarath OT" w:cs="Phetsarath OT"/>
          <w:bCs/>
          <w:sz w:val="24"/>
          <w:szCs w:val="24"/>
          <w:cs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>ການດໍາເນີນການ ເພື່ອທົດແທນຜົນກະທົບທາງລົບຕໍ່ຊີວະນາ</w:t>
      </w:r>
      <w:r w:rsidR="00F10ADB"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ນາ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>ພັນ ທີ່ຍັງເຫຼືອຄ້າງ ແລະ ສືບຕໍ່ມີຈາກໂຄງການລົງທຶນ ຫຼັງຈາກທີ່ໄດ້ດໍາເນີນມາດຕະການ ຫຼີກລ່ຽງ</w:t>
      </w:r>
      <w:r w:rsidRPr="003477EF">
        <w:rPr>
          <w:rFonts w:ascii="Phetsarath OT" w:eastAsia="Phetsarath OT" w:hAnsi="Phetsarath OT" w:cs="Phetsarath OT"/>
          <w:b/>
          <w:sz w:val="24"/>
          <w:szCs w:val="24"/>
          <w:lang w:val="de-DE"/>
        </w:rPr>
        <w:t xml:space="preserve">, 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>ຫຼຸດຜ່ອນ ແລະ ຟື້ນຟູ ຢ່າງເໝາະສົມ</w:t>
      </w:r>
      <w:r w:rsidR="00F10ADB"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;</w:t>
      </w:r>
    </w:p>
    <w:p w14:paraId="10F2BB9C" w14:textId="365C591E" w:rsidR="006D6651" w:rsidRPr="003477EF" w:rsidRDefault="006D6651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US" w:bidi="lo-LA"/>
        </w:rPr>
        <w:t>ເຄື່ອງມືທີ່ບໍ່​ມີ​ລັກ​ສະ​ນະ​ດັບ​ສູນ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8A7FE9" w:rsidRPr="003477EF">
        <w:rPr>
          <w:rFonts w:ascii="Phetsarath OT" w:eastAsia="Phetsarath OT" w:hAnsi="Phetsarath OT" w:cs="Phetsarath OT"/>
          <w:sz w:val="24"/>
          <w:szCs w:val="24"/>
          <w:lang w:val="de-DE" w:bidi="lo-LA"/>
        </w:rPr>
        <w:t xml:space="preserve"> </w:t>
      </w:r>
      <w:r w:rsidR="008A7FE9" w:rsidRPr="003477EF">
        <w:rPr>
          <w:rFonts w:ascii="Phetsarath OT" w:hAnsi="Phetsarath OT" w:cs="Phetsarath OT"/>
          <w:sz w:val="24"/>
          <w:szCs w:val="24"/>
          <w:cs/>
        </w:rPr>
        <w:t>ອາວຸດ</w:t>
      </w:r>
      <w:r w:rsidR="008A7FE9" w:rsidRPr="003477EF">
        <w:rPr>
          <w:rFonts w:ascii="Phetsarath OT" w:hAnsi="Phetsarath OT" w:cs="Phetsarath OT" w:hint="cs"/>
          <w:sz w:val="24"/>
          <w:szCs w:val="24"/>
          <w:cs/>
          <w:lang w:bidi="lo-LA"/>
        </w:rPr>
        <w:t>ພື້ນເມືອງ ແລະ ເຄື່ອງມື</w:t>
      </w:r>
      <w:r w:rsidR="008A7FE9" w:rsidRPr="003477EF">
        <w:rPr>
          <w:rFonts w:ascii="Phetsarath OT" w:hAnsi="Phetsarath OT" w:cs="Phetsarath OT"/>
          <w:sz w:val="24"/>
          <w:szCs w:val="24"/>
          <w:cs/>
        </w:rPr>
        <w:t>ລ່າສັດປ່າ</w:t>
      </w:r>
      <w:r w:rsidR="008A7FE9" w:rsidRPr="003477EF">
        <w:rPr>
          <w:rFonts w:ascii="Phetsarath OT" w:hAnsi="Phetsarath OT" w:cs="Phetsarath OT" w:hint="cs"/>
          <w:sz w:val="24"/>
          <w:szCs w:val="24"/>
          <w:cs/>
          <w:lang w:bidi="lo-LA"/>
        </w:rPr>
        <w:t>ແບບພື້ນເມືອງ</w:t>
      </w:r>
      <w:r w:rsidR="008A7FE9" w:rsidRPr="003477EF">
        <w:rPr>
          <w:rFonts w:ascii="Phetsarath OT" w:hAnsi="Phetsarath OT" w:cs="Phetsarath OT"/>
          <w:sz w:val="24"/>
          <w:szCs w:val="24"/>
          <w:cs/>
        </w:rPr>
        <w:t xml:space="preserve"> ຊຶ່ງບໍ່ເປັນໄພຂົ່ມຂູ່ ແລະ ບໍ່ມີຄວາມສ່ຽງຕໍ່ການສູນພັນຂອງສັດປ່າ</w:t>
      </w:r>
      <w:r w:rsidR="008A7FE9" w:rsidRPr="003477E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E602691" w14:textId="26E346EB" w:rsidR="00022BCF" w:rsidRPr="003477EF" w:rsidRDefault="00022BCF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ຈຸດ</w:t>
      </w:r>
      <w:r w:rsidR="00055D77"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ສົງທາງການຄ້າ</w:t>
      </w:r>
      <w:r w:rsidRPr="003477EF">
        <w:rPr>
          <w:rFonts w:ascii="Phetsarath OT" w:eastAsia="Phetsarath OT" w:hAnsi="Phetsarath OT" w:cs="Phetsarath OT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3477EF">
        <w:rPr>
          <w:rFonts w:ascii="Phetsarath OT" w:eastAsia="Phetsarath OT" w:hAnsi="Phetsarath OT" w:cs="Phetsarath OT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 xml:space="preserve">ການດໍາເນີນກິດຈະກໍາທີ່ກ່ຽວຂ້ອງກັບ ການຄ້າຂາຍສັດປ່າ </w:t>
      </w:r>
      <w:r w:rsidR="00DD08D7"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ລວມທັງ ຊາກ</w:t>
      </w:r>
      <w:r w:rsidR="00DD08D7"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, </w:t>
      </w:r>
      <w:r w:rsidR="00DD08D7"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ຊິ້ນສ່ວນ ແລະ ຜະລິດຕະພັນ ສັດປ່າ</w:t>
      </w:r>
      <w:r w:rsidR="00DD08D7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de-DE" w:bidi="lo-LA"/>
        </w:rPr>
        <w:t xml:space="preserve"> </w:t>
      </w:r>
      <w:r w:rsidR="00843D20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de-DE" w:bidi="lo-LA"/>
        </w:rPr>
        <w:t>ດ້ວຍ</w:t>
      </w:r>
      <w:r w:rsidR="00843D20"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ເງິນສົດ ຫຼື ຮູບແບບອື່ນ</w:t>
      </w:r>
      <w:r w:rsidR="00843D20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de-DE" w:bidi="lo-LA"/>
        </w:rPr>
        <w:t>ເພື່ອຜົນປະໂຫຍດທາງເສດຖະກິດ</w:t>
      </w:r>
      <w:r w:rsidR="00055D77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DDCF286" w14:textId="13780BC5" w:rsidR="00022BCF" w:rsidRPr="003477EF" w:rsidRDefault="00022BCF" w:rsidP="00CA696D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ສວນສັດປ່າ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843D20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ສະຖານທີ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</w:rPr>
        <w:t>່</w:t>
      </w:r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ທີ່ລັດອະນຸຍາດ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ໃຫ້ບຸກຄົນ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,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ນິຕິບຸກຄົນ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ແລະ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ການຈັດຕັ້ງ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ສ້າງຂຶ້ນ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ເພື່ອດໍາເນີນກິດຈະການລ້ຽງ</w:t>
      </w:r>
      <w:proofErr w:type="spellEnd"/>
      <w:r w:rsidR="00066486" w:rsidRPr="003477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ຂະຫຍາຍພັນ</w:t>
      </w:r>
      <w:proofErr w:type="spellEnd"/>
      <w:r w:rsidR="00066486" w:rsidRPr="003477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r w:rsidR="00066486" w:rsidRPr="003477EF">
        <w:rPr>
          <w:rFonts w:ascii="Phetsarath OT" w:hAnsi="Phetsarath OT" w:cs="Phetsarath OT" w:hint="cs"/>
          <w:sz w:val="24"/>
          <w:szCs w:val="24"/>
          <w:cs/>
          <w:lang w:val="de-DE" w:bidi="lo-LA"/>
        </w:rPr>
        <w:t xml:space="preserve">ອະນຸລັກ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ສັດປ່າ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ແນໃສ່ບໍລິການ</w:t>
      </w:r>
      <w:proofErr w:type="spellEnd"/>
      <w:r w:rsidR="00066486" w:rsidRPr="003477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ທາງດ້ານການທ່ອງ</w:t>
      </w:r>
      <w:proofErr w:type="spellEnd"/>
      <w:r w:rsidR="00066486" w:rsidRPr="003477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ທ່ຽວ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,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ສະແດງລະຄອນສັດ</w:t>
      </w:r>
      <w:proofErr w:type="spellEnd"/>
      <w:r w:rsidR="005E604F" w:rsidRPr="003477EF">
        <w:rPr>
          <w:rFonts w:ascii="Phetsarath OT" w:hAnsi="Phetsarath OT" w:cs="Phetsarath OT" w:hint="cs"/>
          <w:sz w:val="24"/>
          <w:szCs w:val="24"/>
          <w:cs/>
          <w:lang w:bidi="lo-LA"/>
        </w:rPr>
        <w:t>ປ່າ</w:t>
      </w:r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ແລະ</w:t>
      </w:r>
      <w:proofErr w:type="spellEnd"/>
      <w:r w:rsidR="00843D20" w:rsidRPr="003477EF">
        <w:rPr>
          <w:rFonts w:ascii="Phetsarath OT" w:hAnsi="Phetsarath OT" w:cs="Phetsarath OT"/>
          <w:sz w:val="24"/>
          <w:szCs w:val="24"/>
          <w:lang w:val="de-DE"/>
        </w:rPr>
        <w:t xml:space="preserve"> </w:t>
      </w:r>
      <w:proofErr w:type="spellStart"/>
      <w:r w:rsidR="00843D20" w:rsidRPr="003477EF">
        <w:rPr>
          <w:rFonts w:ascii="Phetsarath OT" w:hAnsi="Phetsarath OT" w:cs="Phetsarath OT"/>
          <w:sz w:val="24"/>
          <w:szCs w:val="24"/>
        </w:rPr>
        <w:t>ແລກປ່ຽນວັດທະນະທໍາ</w:t>
      </w:r>
      <w:proofErr w:type="spellEnd"/>
      <w:r w:rsidR="00843D20" w:rsidRPr="003477EF">
        <w:rPr>
          <w:rFonts w:ascii="Phetsarath OT" w:hAnsi="Phetsarath OT" w:cs="Phetsarath OT" w:hint="cs"/>
          <w:sz w:val="24"/>
          <w:szCs w:val="24"/>
          <w:cs/>
          <w:lang w:val="de-DE" w:bidi="lo-LA"/>
        </w:rPr>
        <w:t>.</w:t>
      </w:r>
    </w:p>
    <w:p w14:paraId="77C926D9" w14:textId="77777777" w:rsidR="00A310EC" w:rsidRPr="003477EF" w:rsidRDefault="00A310EC" w:rsidP="00A310EC">
      <w:pPr>
        <w:tabs>
          <w:tab w:val="left" w:pos="1701"/>
        </w:tabs>
        <w:spacing w:after="0" w:line="240" w:lineRule="auto"/>
        <w:ind w:right="-28"/>
        <w:jc w:val="both"/>
        <w:rPr>
          <w:rFonts w:ascii="Phetsarath OT" w:eastAsia="Phetsarath OT" w:hAnsi="Phetsarath OT" w:cs="Phetsarath OT"/>
          <w:bCs/>
          <w:spacing w:val="-6"/>
          <w:sz w:val="24"/>
          <w:szCs w:val="24"/>
          <w:lang w:val="de-DE" w:bidi="lo-LA"/>
        </w:rPr>
      </w:pPr>
    </w:p>
    <w:p w14:paraId="7AE45893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sv-SE"/>
        </w:rPr>
      </w:pPr>
      <w:bookmarkStart w:id="7" w:name="_Toc109207897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 (ປັບປຸງ) ນະໂຍບາຍຂອງລັດກ່ຽວກັບ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ວຽກງານສັດປ່າ</w:t>
      </w:r>
      <w:bookmarkEnd w:id="7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25270873" w14:textId="632CF672" w:rsidR="00A310EC" w:rsidRPr="003477EF" w:rsidRDefault="00A310EC" w:rsidP="00A310EC">
      <w:pPr>
        <w:spacing w:after="0" w:line="400" w:lineRule="exact"/>
        <w:ind w:left="425" w:right="-28" w:firstLine="62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 ຊຸກຍູ້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ເສີມ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ດ້ວຍການວາງນະໂຍບາຍ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ກົດໝາຍ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ແຜນ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ຍຸດທະສາດ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ລະບຽບການ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ປະກອບບຸກຄະລາກອນ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ສະໜອງງົບປະມານ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ພ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ຫ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ນະ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ວັດຖູປະກອນ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ເຕັກນິກວິຊາການ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="00615152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ເຕັກໂນໂລຊີ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ທີ່ທັນສະໄໝ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ເຂົ້າໃນວຽກງານດັ່ງກ່າວ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.</w:t>
      </w:r>
    </w:p>
    <w:p w14:paraId="657BDFCB" w14:textId="77777777" w:rsidR="00A310EC" w:rsidRPr="003477EF" w:rsidRDefault="00A310EC" w:rsidP="00A310EC">
      <w:pPr>
        <w:spacing w:after="0" w:line="400" w:lineRule="exact"/>
        <w:ind w:left="425" w:right="-28" w:firstLine="624"/>
        <w:jc w:val="both"/>
        <w:rPr>
          <w:rFonts w:ascii="Phetsarath OT" w:eastAsia="Phetsarath OT" w:hAnsi="Phetsarath OT" w:cs="Phetsarath OT"/>
          <w:sz w:val="24"/>
          <w:szCs w:val="24"/>
          <w:lang w:val="en-US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ລັດ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ຊຸກຍູ້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ໃຫ້ 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ນິຕິບຸກຄົນ ຫຼື</w:t>
      </w:r>
      <w:r w:rsidRPr="003477EF">
        <w:rPr>
          <w:rFonts w:ascii="Phetsarath OT" w:eastAsia="Phetsarath OT" w:hAnsi="Phetsarath OT" w:cs="Phetsarath OT"/>
          <w:sz w:val="24"/>
          <w:szCs w:val="24"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ການຈັດຕັ້ັ້ງ ທັງພາຍໃນ ແລະ ຕ່າງປະເທດ ລົງທຶນເຂົ້າໃນການ ຄຸ້ມຄອງ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ປົກປັກຮັກສາ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ພັດທະນາສັດ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ຢູ່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ໃນທໍາມະຊາດ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ເພືິ່ອເປັນທ່າແຮງ ດ້ານການທ່ອງທ່ຽວ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ບ່ອນສຶກສາຄົ້ນຄວ້າທົດລອງ</w:t>
      </w:r>
      <w:r w:rsidRPr="003477EF">
        <w:rPr>
          <w:rFonts w:ascii="Phetsarath OT" w:eastAsia="Phetsarath OT" w:hAnsi="Phetsarath OT" w:cs="Phetsarath OT"/>
          <w:sz w:val="24"/>
          <w:szCs w:val="24"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ດ້ວຍການໄດ້ຮັບນະໂຍບາຍສິນເຊືິ່ອ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ຍົກເວັ້ນ ຫຼື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ຫຼຸ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ດຜ່ອນ ພາສີ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ອາກອນ ຕາມກົດໝາຍ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.</w:t>
      </w:r>
    </w:p>
    <w:p w14:paraId="5C455B8A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6BD5B371" w14:textId="77777777" w:rsidR="00A310EC" w:rsidRPr="003477EF" w:rsidRDefault="00A310EC" w:rsidP="00A310EC">
      <w:pPr>
        <w:spacing w:after="0" w:line="400" w:lineRule="exact"/>
        <w:ind w:right="-28"/>
        <w:jc w:val="both"/>
        <w:rPr>
          <w:rFonts w:ascii="Phetsarath OT" w:eastAsia="Phetsarath OT" w:hAnsi="Phetsarath OT" w:cs="Phetsarath OT"/>
          <w:lang w:val="sv-SE"/>
        </w:rPr>
      </w:pPr>
      <w:bookmarkStart w:id="8" w:name="_Toc109207898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 (ປັບປຸງ) ຫຼັກການກ່ຽວກັບວຽກງານສັດປ່າ</w:t>
      </w:r>
      <w:bookmarkEnd w:id="8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0051EEFD" w14:textId="77777777" w:rsidR="00A310EC" w:rsidRPr="003477EF" w:rsidRDefault="00A310EC" w:rsidP="00A310EC">
      <w:pPr>
        <w:spacing w:after="0" w:line="400" w:lineRule="exact"/>
        <w:ind w:left="426" w:right="-28" w:firstLine="624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ວຽກງານສັດປ່າ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ໃຫ້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ປະຕິບັດຕາມຫຼັກການ ດັ່ງນີ້: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 </w:t>
      </w:r>
    </w:p>
    <w:p w14:paraId="624A19FA" w14:textId="4F9ADF31" w:rsidR="00A310EC" w:rsidRPr="003477EF" w:rsidRDefault="00A310EC" w:rsidP="00CA696D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ສອດຄ່ອງກັບ ແນວທາງ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ນະໂຍບາຍ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ລັດຖະທໍາມະນູນ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ກົດໝາຍ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ແຜນ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ຍຸດທະສາດ ແລະ ແຜນພັດທະນາເສດຖະກິດ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-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ສັງຄົມແຫ່ງຊາດ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ສົນທິສັນຍາ ທີ່ ສປປ ລາວ ເປັນພາຄີ ແລະ ສັນຍາສາກົນທີ່ກ່ຽວຂ້ອງ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4FD38342" w14:textId="77777777" w:rsidR="00A310EC" w:rsidRPr="003477EF" w:rsidRDefault="00A310EC" w:rsidP="00CA696D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ຄຸ້ມຄອງຢ່າງລວມສູນ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ເປັນເອກະພາບ ໃນຂອບເຂດທົ່ວປະເທດ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;</w:t>
      </w:r>
    </w:p>
    <w:p w14:paraId="005F5160" w14:textId="77777777" w:rsidR="00A310EC" w:rsidRPr="003477EF" w:rsidRDefault="00A310EC" w:rsidP="00CA696D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ຖື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ເອົາການປົກ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ປັກຮັກສາສັດປ່າ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ເປັນວຽກງານຕົ້ນຕໍ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ເອົາ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ການຄຸ້ມຄອງ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ພັດທະນາສັດປ່າ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ແບບຍືນຍົງ ເປັນວຽກງານສໍາຄັນ;</w:t>
      </w:r>
    </w:p>
    <w:p w14:paraId="63C16D8B" w14:textId="77777777" w:rsidR="00A310EC" w:rsidRPr="003477EF" w:rsidRDefault="00A310EC" w:rsidP="00CA696D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ຮັບປະກັນການມີສ່ວນຮ່ວມຂອງທຸກພາກສ່ວນໃນສັງຄົມ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ການປະສານສົມທົບລະຫວ່າງ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ກະຊວງ,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ອົງການ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ອົງການປົກຄອງທ້ອງຖິິ່ນ;</w:t>
      </w:r>
    </w:p>
    <w:p w14:paraId="0E946B01" w14:textId="77777777" w:rsidR="00A310EC" w:rsidRPr="003477EF" w:rsidRDefault="00A310EC" w:rsidP="00CA696D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ມີຄວາມສະເໝີພາບ, ຍຸຕິທຳ, ໂປ່ງໃສ ແລະ ສາມາດກວດສອບໄດ້;</w:t>
      </w:r>
    </w:p>
    <w:p w14:paraId="6ED9D0BD" w14:textId="77777777" w:rsidR="00A310EC" w:rsidRPr="003477EF" w:rsidRDefault="00A310EC" w:rsidP="00CA696D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ຮັບປະກັນຄວາມປອດໄພທາງດ້ານຊີວະພາບ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ຜົນປະໂຫຍດຂອງ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ບຸກຄົນ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ນິຕິບຸກຄົນ ແລະ ການຈັດຕັ້ັ້ງ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ຕາມກົດໝາຍ;</w:t>
      </w:r>
    </w:p>
    <w:p w14:paraId="3529D886" w14:textId="2734021A" w:rsidR="00A310EC" w:rsidRPr="003477EF" w:rsidRDefault="00A310EC" w:rsidP="00CA696D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ນໍາໃຊ້ສັດປ່າ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ໃຫ້ມີປະສິດທິຜົນ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ປະຢັດ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ບໍ່ກະທົບຕໍ່ສິິ່ງແວດລ້ອມ</w:t>
      </w:r>
      <w:r w:rsidR="00A8612D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.</w:t>
      </w:r>
    </w:p>
    <w:p w14:paraId="3968FDAE" w14:textId="77777777" w:rsidR="00343665" w:rsidRPr="003477EF" w:rsidRDefault="00343665" w:rsidP="0006648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</w:p>
    <w:p w14:paraId="2225A05B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sz w:val="24"/>
          <w:szCs w:val="24"/>
          <w:lang w:val="sv-SE"/>
        </w:rPr>
      </w:pPr>
      <w:bookmarkStart w:id="9" w:name="_Toc109207896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6 (ປັບປຸງ) ກໍາມະສິດກ່ຽວກັບສັດປ່າ</w:t>
      </w:r>
      <w:bookmarkEnd w:id="9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18857FD4" w14:textId="16F86567" w:rsidR="00A310EC" w:rsidRPr="003477EF" w:rsidRDefault="00A310EC" w:rsidP="00A310EC">
      <w:pPr>
        <w:spacing w:after="0" w:line="400" w:lineRule="exact"/>
        <w:ind w:left="426" w:right="-28" w:firstLine="62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ທໍາມະຊາດ</w:t>
      </w:r>
      <w:r w:rsidR="009D31CA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ທຸກຊະນິດ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ນແດນຂອງ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ເປັນກໍາມະສິດ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ຂອງວົງຄະນະຍາດແຫ່ງຊາດ </w:t>
      </w:r>
      <w:r w:rsidR="00C7564E"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ຶ່ງ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ລັດເປັນຜູ້ຄຸ້ມຄອງຢ່າງລວມສູນ ແລະ ເປັນເອກະພາບໃນ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ຂອບເຂດ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ທົ່ວປະເທດ.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8338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ຮັບຮູ້ສິດນໍາໃຊ້ສັດປ່າຂອງ ບຸກຄົນ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 ຫຼື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485A767" w14:textId="62CFA79C" w:rsidR="00A310EC" w:rsidRPr="003477EF" w:rsidRDefault="00A310EC" w:rsidP="00A310EC">
      <w:pPr>
        <w:spacing w:after="0" w:line="400" w:lineRule="exact"/>
        <w:ind w:left="426" w:right="-28" w:firstLine="62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lastRenderedPageBreak/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ການຈັດຕັ້ັ້ງ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ລ້ຽງ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ຂະຫຍາຍພັນ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ດ້ວຍເຫື່ອແຮງ ຫຼື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ທຶນ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ຂອງຕົນ ໂດຍໄດ້ຮັບອະນຸຍາດ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ຈາກອົງການຄຸ້ມຄອງວຽກງານສັດປ່າ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ເປັນກໍາມະສິດຂອງ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ບຸກຄົນ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, ນິຕິບຸກຄົນ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ຫຼື ການຈັດ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ຕັ້ັ້ງ</w:t>
      </w:r>
      <w:r w:rsidR="0091261D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ນັ້ນ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.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 </w:t>
      </w:r>
    </w:p>
    <w:p w14:paraId="26740DE2" w14:textId="77777777" w:rsidR="00A310EC" w:rsidRPr="003477EF" w:rsidRDefault="00A310EC" w:rsidP="00A310EC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</w:p>
    <w:p w14:paraId="4D456D6B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</w:pPr>
      <w:bookmarkStart w:id="10" w:name="_Toc109207899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7 (ປັບປຸງ) </w:t>
      </w:r>
      <w:bookmarkEnd w:id="1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ພັນທະຂອງພົນລະເມືອງ</w:t>
      </w:r>
    </w:p>
    <w:p w14:paraId="7B83854C" w14:textId="10637123" w:rsidR="00A310EC" w:rsidRPr="003477EF" w:rsidRDefault="00A310EC" w:rsidP="00A310EC">
      <w:pPr>
        <w:spacing w:after="0" w:line="400" w:lineRule="exact"/>
        <w:ind w:left="426" w:right="-28" w:firstLine="610"/>
        <w:jc w:val="both"/>
        <w:rPr>
          <w:rFonts w:ascii="Phetsarath OT" w:eastAsia="Phetsarath OT" w:hAnsi="Phetsarath OT" w:cs="Phetsarath OT"/>
          <w:b/>
          <w:noProof/>
          <w:szCs w:val="24"/>
          <w:lang w:val="sv-SE" w:eastAsia="ja-JP"/>
        </w:rPr>
      </w:pPr>
      <w:r w:rsidRPr="003477EF">
        <w:rPr>
          <w:rFonts w:ascii="Phetsarath OT" w:eastAsia="Phetsarath OT" w:hAnsi="Phetsarath OT" w:cs="Phetsarath OT" w:hint="cs"/>
          <w:b/>
          <w:noProof/>
          <w:szCs w:val="24"/>
          <w:cs/>
          <w:lang w:eastAsia="ja-JP" w:bidi="lo-LA"/>
        </w:rPr>
        <w:t>ພົນລະເມືອງ</w:t>
      </w:r>
      <w:r w:rsidRPr="003477EF">
        <w:rPr>
          <w:rFonts w:ascii="Phetsarath OT" w:eastAsia="Phetsarath OT" w:hAnsi="Phetsarath OT" w:cs="Phetsarath OT"/>
          <w:b/>
          <w:noProof/>
          <w:szCs w:val="24"/>
          <w:cs/>
          <w:lang w:eastAsia="ja-JP" w:bidi="lo-LA"/>
        </w:rPr>
        <w:t xml:space="preserve">ທຸກຄົນ </w:t>
      </w:r>
      <w:r w:rsidRPr="003477EF">
        <w:rPr>
          <w:rFonts w:ascii="Phetsarath OT" w:eastAsia="Phetsarath OT" w:hAnsi="Phetsarath OT" w:cs="Phetsarath OT" w:hint="cs"/>
          <w:b/>
          <w:noProof/>
          <w:szCs w:val="24"/>
          <w:cs/>
          <w:lang w:eastAsia="ja-JP" w:bidi="lo-LA"/>
        </w:rPr>
        <w:t>ມີພັນທະໃນການ</w:t>
      </w:r>
      <w:r w:rsidR="00FD7A02" w:rsidRPr="003477EF">
        <w:rPr>
          <w:rFonts w:ascii="Phetsarath OT" w:eastAsia="Phetsarath OT" w:hAnsi="Phetsarath OT" w:cs="Phetsarath OT" w:hint="cs"/>
          <w:b/>
          <w:noProof/>
          <w:szCs w:val="24"/>
          <w:cs/>
          <w:lang w:eastAsia="ja-JP" w:bidi="lo-LA"/>
        </w:rPr>
        <w:t xml:space="preserve">ເຂົ້າຮ່ວມ, </w:t>
      </w:r>
      <w:r w:rsidRPr="003477EF">
        <w:rPr>
          <w:rFonts w:ascii="Phetsarath OT" w:eastAsia="Phetsarath OT" w:hAnsi="Phetsarath OT" w:cs="Phetsarath OT" w:hint="cs"/>
          <w:b/>
          <w:noProof/>
          <w:szCs w:val="24"/>
          <w:cs/>
          <w:lang w:eastAsia="ja-JP" w:bidi="lo-LA"/>
        </w:rPr>
        <w:t>ປະກອບສ່ວນ ແລະ ໃຫ້ການຮ່ວມມື ໃນວຽກງານສັດປ່າ</w:t>
      </w:r>
      <w:r w:rsidRPr="003477EF">
        <w:rPr>
          <w:rFonts w:ascii="Phetsarath OT" w:eastAsia="Phetsarath OT" w:hAnsi="Phetsarath OT" w:cs="Phetsarath OT"/>
          <w:b/>
          <w:noProof/>
          <w:szCs w:val="24"/>
          <w:cs/>
          <w:lang w:eastAsia="ja-JP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noProof/>
          <w:szCs w:val="24"/>
          <w:cs/>
          <w:lang w:eastAsia="ja-JP" w:bidi="lo-LA"/>
        </w:rPr>
        <w:t>ຕາມກົດໝາຍ ເປັນຕົ້ນ ການປົກປັກຮັກສາ, ການແຈ້ງ ຫຼື ລາຍງານກ່ຽວກັບ ການເກີດພະຍາດສັດປ່າ, ການກະທໍາທີ່ເປັນການລະເມີດກົດໝາຍ, ການສະກັດກັ້ນຜົນກະທົບທາງລົບ ທີ່ຈະເກີດຂຶ້ນຕໍ່ສັດປ່າ.</w:t>
      </w:r>
    </w:p>
    <w:p w14:paraId="7F9DB63B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sz w:val="20"/>
          <w:cs/>
        </w:rPr>
      </w:pPr>
    </w:p>
    <w:p w14:paraId="6064FEED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</w:rPr>
      </w:pPr>
      <w:bookmarkStart w:id="11" w:name="_Toc10920790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8 (ປັບປຸງ) ຂອບເຂດການນໍາໃຊ້ກົດໝາຍ</w:t>
      </w:r>
      <w:bookmarkEnd w:id="11"/>
      <w:r w:rsidRPr="003477EF">
        <w:rPr>
          <w:rFonts w:ascii="Phetsarath OT" w:eastAsia="Phetsarath OT" w:hAnsi="Phetsarath OT" w:cs="Phetsarath OT"/>
          <w:b/>
          <w:bCs/>
          <w:sz w:val="24"/>
          <w:szCs w:val="24"/>
        </w:rPr>
        <w:t> </w:t>
      </w:r>
    </w:p>
    <w:p w14:paraId="1D94AFED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ກົດໝ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ສະບັບນີ້ ນໍາໃຊ້ສໍາລັບ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ນິຕິບຸກຄົນ ຫຼື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ການຈັດຕັ້ັ້ງ ທັງພາຍໃນ ແລະ ຕ່າງປະເທດ ທີ່ ເ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ຄື່ອນ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ໄຫວ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ແລະ ພົວພັນກັບ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ວຽກງານສັດປ່າ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ຢູ່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ສປປ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ລາວ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6C2DEB2A" w14:textId="77777777" w:rsidR="00A310EC" w:rsidRPr="003477EF" w:rsidRDefault="00A310EC" w:rsidP="00A310EC">
      <w:pPr>
        <w:tabs>
          <w:tab w:val="left" w:pos="1080"/>
        </w:tabs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38A3A2D1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sz w:val="24"/>
          <w:szCs w:val="24"/>
          <w:lang w:val="sv-SE"/>
        </w:rPr>
      </w:pPr>
      <w:bookmarkStart w:id="12" w:name="_Toc109207901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9  (ປັບປຸງ) ການຮ່ວມມືສາກົນ</w:t>
      </w:r>
      <w:bookmarkEnd w:id="12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 </w:t>
      </w:r>
    </w:p>
    <w:p w14:paraId="78AA0FCD" w14:textId="77777777" w:rsidR="00A310EC" w:rsidRPr="003477EF" w:rsidRDefault="00A310EC" w:rsidP="00A310EC">
      <w:pPr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ສົ່ງ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ເສີມ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ພົວພັນຮ່ວມ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ກັບ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ຕ່າງປະ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ເທດ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ພາກພື້ນ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ສາກົນ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ແລກປ່ຽນ ບົດຮຽນ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ມູນ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ການຄົ້ນຄວ້າວິທະຍາສາດ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ເຕັກໂນ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ໂລ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ພັດທະນາບຸກຄະລາກອນ ເພື່ອເຮັດໃຫ້ວຽກງານ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ດັ່ງກ່າວ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ຂະຫຍາຍຕົວ,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ເຂັ້ມແຂງ,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ທັນສະໄໝ ແລະ ປະຕິບັດຕາມສົນທິສັນຍາ ທີ່ ສປປ ລາວ ເປັນພາຄີ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ສັນຍາສາກົນທີ່ກ່ຽວຂ້ອງ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.</w:t>
      </w:r>
    </w:p>
    <w:p w14:paraId="2F2D308C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  <w:bookmarkStart w:id="13" w:name="_Toc109207902"/>
    </w:p>
    <w:p w14:paraId="73AC351C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lang w:val="sv-SE"/>
        </w:rPr>
        <w:t xml:space="preserve"> II</w:t>
      </w:r>
      <w:bookmarkEnd w:id="13"/>
    </w:p>
    <w:p w14:paraId="307E739A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sv-SE"/>
        </w:rPr>
      </w:pPr>
      <w:bookmarkStart w:id="14" w:name="_Toc109207903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ປະ​ເພດສັດປ່າ</w:t>
      </w:r>
      <w:bookmarkEnd w:id="14"/>
    </w:p>
    <w:p w14:paraId="7E259B4E" w14:textId="77777777" w:rsidR="00A310EC" w:rsidRPr="003477EF" w:rsidRDefault="00A310EC" w:rsidP="00A310EC">
      <w:pPr>
        <w:pStyle w:val="NoSpacing"/>
        <w:rPr>
          <w:rFonts w:ascii="Phetsarath OT" w:eastAsia="Phetsarath OT" w:hAnsi="Phetsarath OT" w:cs="Phetsarath OT"/>
          <w:sz w:val="24"/>
          <w:szCs w:val="32"/>
          <w:lang w:val="sv-SE"/>
        </w:rPr>
      </w:pPr>
    </w:p>
    <w:p w14:paraId="03C400AB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sv-SE"/>
        </w:rPr>
      </w:pPr>
      <w:bookmarkStart w:id="15" w:name="_Toc109207904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10 (ປັບປຸງ) ປະ​ເພດສັດປ່າ</w:t>
      </w:r>
      <w:bookmarkEnd w:id="15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115A4105" w14:textId="0A6BE57E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ຢູ່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ສປປ ​ລາວ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ແບ່ງເປັນ ສາມ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​ປະເພດ ດັ່ງນີ້: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 </w:t>
      </w:r>
    </w:p>
    <w:p w14:paraId="4E7D0653" w14:textId="77777777" w:rsidR="00A310EC" w:rsidRPr="003477EF" w:rsidRDefault="00A310EC" w:rsidP="00CA696D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ສັດປ່າ ປະເພດຫວງຫ້າມ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ແມ່ນ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I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2D68901F" w14:textId="77777777" w:rsidR="00A310EC" w:rsidRPr="003477EF" w:rsidRDefault="00A310EC" w:rsidP="00CA696D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ສັດປ່າ ປະເພດຄຸ້ມຄອງ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ແມ່ນ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II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1F6DB34E" w14:textId="77777777" w:rsidR="00A310EC" w:rsidRPr="003477EF" w:rsidRDefault="00A310EC" w:rsidP="00CA696D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ສັດປ່າ ປະເພດທົ່ວໄປ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ແມ່ນ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III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.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 </w:t>
      </w:r>
    </w:p>
    <w:p w14:paraId="4E847A19" w14:textId="77777777" w:rsidR="00A310EC" w:rsidRPr="003477EF" w:rsidRDefault="00A310EC" w:rsidP="00A310EC">
      <w:pPr>
        <w:tabs>
          <w:tab w:val="left" w:pos="1560"/>
        </w:tabs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ກະຊວງກະສິກໍາ ແລະ ປ່າໄມ້ ເປັນ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ຜູ້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ຮັບຮອງ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ສັດປ່າ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ໃນແຕ່ລະໄລຍະ.</w:t>
      </w:r>
    </w:p>
    <w:p w14:paraId="52B07B2B" w14:textId="77777777" w:rsidR="00343665" w:rsidRPr="003477EF" w:rsidRDefault="00343665" w:rsidP="00066486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5FF45BE1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16" w:name="_Toc109207905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11 (ປັບປຸງ) ສັດປ່າບັນຊີ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I</w:t>
      </w:r>
      <w:bookmarkEnd w:id="16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 </w:t>
      </w:r>
    </w:p>
    <w:p w14:paraId="3C75BB07" w14:textId="186E4F96" w:rsidR="00A310EC" w:rsidRPr="003477EF" w:rsidRDefault="00A310EC" w:rsidP="00A310EC">
      <w:pPr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ສັດປ່າບັນຊີ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I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ແມ່ນ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ທີ່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ຫາຍາກ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ຖືກໄພຂົ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ມຂູ່ ແລະ ມີຄວາມສ່ຽງຕໍ່ການສູນພັນ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ມີຄວາມສໍາຄັນຕໍ່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ລະບົບນິເວ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ດ,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ການທ່ອງທ່ຽວ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ແບບອະນຸລັກ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ແລະ ການສຶກສາຄົ້ນຄວ້າດ້ານວິທະຍາສາດ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.</w:t>
      </w:r>
    </w:p>
    <w:p w14:paraId="0B94D1CA" w14:textId="77777777" w:rsidR="00A310EC" w:rsidRPr="003477EF" w:rsidRDefault="00A310EC" w:rsidP="00A310EC">
      <w:pPr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ສັດ​ປ່າ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ຕ້ອງ​ໄດ້​ຄຸ້ມ​ຄອງ, ປົກ​ປັກ​ຮັກ​ສາ ແລະ ພັດ​ທະ​ນາ. </w:t>
      </w:r>
    </w:p>
    <w:p w14:paraId="3516892B" w14:textId="17795ED3" w:rsidR="00066486" w:rsidRPr="003477EF" w:rsidRDefault="00A310EC" w:rsidP="009A7DB3">
      <w:pPr>
        <w:spacing w:after="0" w:line="240" w:lineRule="auto"/>
        <w:ind w:left="450" w:right="-28" w:firstLine="630"/>
        <w:jc w:val="both"/>
        <w:rPr>
          <w:rFonts w:ascii="Phetsarath OT" w:eastAsia="Phetsarath OT" w:hAnsi="Phetsarath OT" w:cs="Phetsarath OT"/>
          <w:sz w:val="24"/>
          <w:szCs w:val="24"/>
          <w:cs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 </w:t>
      </w:r>
    </w:p>
    <w:p w14:paraId="40239611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</w:rPr>
      </w:pPr>
      <w:bookmarkStart w:id="17" w:name="_Toc109207906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 12 (ປັບປຸງ) ສັດປ່າບັນຊີ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</w:rPr>
        <w:t>II</w:t>
      </w:r>
      <w:bookmarkEnd w:id="17"/>
      <w:r w:rsidRPr="003477EF">
        <w:rPr>
          <w:rFonts w:ascii="Phetsarath OT" w:eastAsia="Phetsarath OT" w:hAnsi="Phetsarath OT" w:cs="Phetsarath OT"/>
          <w:b/>
          <w:bCs/>
          <w:sz w:val="24"/>
          <w:szCs w:val="24"/>
        </w:rPr>
        <w:t> </w:t>
      </w:r>
    </w:p>
    <w:p w14:paraId="3040ECC8" w14:textId="5BF64B08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ສັດປ່າບັນຊີ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II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ແມ່ນ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ສັດປ່າທີ່ ຍັງບໍ່ຖືກໄພຂົ່ມຂູ່ຕໍ່ການສູນພັນ,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ມີຄຸນປະໂຫຍດທາງດ້ານລະບົບນິເວດ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,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ເສດຖະກິດ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-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ສັງຄົມ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ການສຶກສາຄົ້ນຄວ້າດ້ານວິທະຍາສາດ.</w:t>
      </w:r>
    </w:p>
    <w:p w14:paraId="45C88FFE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ບັນຊີ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II</w:t>
      </w:r>
      <w:r w:rsidRPr="003477EF">
        <w:rPr>
          <w:rFonts w:ascii="Phetsarath OT" w:eastAsia="Phetsarath OT" w:hAnsi="Phetsarath OT" w:cs="Phetsarath OT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ຕ້ອງມີການຄຸ້ມຄອງ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 w:hint="cs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ປົກປັກຮັກສາ</w:t>
      </w:r>
      <w:r w:rsidRPr="003477EF">
        <w:rPr>
          <w:rFonts w:ascii="Phetsarath OT" w:eastAsia="Phetsarath OT" w:hAnsi="Phetsarath OT" w:cs="Phetsarath OT" w:hint="cs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ພັດທະນາ ແລະ ຄວບຄຸມການນໍ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ໃຊ້.</w:t>
      </w:r>
      <w:r w:rsidRPr="003477EF">
        <w:rPr>
          <w:rFonts w:ascii="Phetsarath OT" w:eastAsia="Phetsarath OT" w:hAnsi="Phetsarath OT" w:cs="Phetsarath OT"/>
          <w:szCs w:val="24"/>
          <w:lang w:val="sv-SE" w:bidi="lo-LA"/>
        </w:rPr>
        <w:t> </w:t>
      </w:r>
    </w:p>
    <w:p w14:paraId="3A48ED39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</w:p>
    <w:p w14:paraId="1AC17768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sv-SE"/>
        </w:rPr>
      </w:pPr>
      <w:bookmarkStart w:id="18" w:name="_Toc109207907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13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sv-SE" w:bidi="lo-LA"/>
        </w:rPr>
        <w:t xml:space="preserve"> (ປັບປຸງ)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ສັດປ່າບັນຊີ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III</w:t>
      </w:r>
      <w:bookmarkEnd w:id="18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 </w:t>
      </w:r>
    </w:p>
    <w:p w14:paraId="0B0E8024" w14:textId="37D0B185" w:rsidR="00A310EC" w:rsidRPr="003477EF" w:rsidRDefault="00A310EC" w:rsidP="00A310EC">
      <w:pPr>
        <w:spacing w:after="0" w:line="240" w:lineRule="auto"/>
        <w:ind w:left="426" w:right="-28" w:firstLine="736"/>
        <w:jc w:val="both"/>
        <w:rPr>
          <w:rFonts w:ascii="Phetsarath OT" w:eastAsia="Phetsarath OT" w:hAnsi="Phetsarath OT" w:cs="Phetsarath OT"/>
          <w:spacing w:val="-2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III</w:t>
      </w:r>
      <w:r w:rsidRPr="003477EF">
        <w:rPr>
          <w:rFonts w:ascii="Phetsarath OT" w:eastAsia="Phetsarath OT" w:hAnsi="Phetsarath OT" w:cs="Phetsarath OT"/>
          <w:spacing w:val="-2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ແມ່ນ ສັດ</w:t>
      </w:r>
      <w:r w:rsidRPr="003477EF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ທີ່ສາມາດຂະຫຍາຍພັນໄດ້ຕາມທໍາມະຊາດຢ່າງກວ້າງຂວາງ ຊຶິ່ງມີຄວາມ</w:t>
      </w:r>
      <w:r w:rsidRPr="003477EF">
        <w:rPr>
          <w:rFonts w:ascii="Phetsarath OT" w:eastAsia="Phetsarath OT" w:hAnsi="Phetsarath OT" w:cs="Phetsarath OT"/>
          <w:spacing w:val="-2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ສໍາຄັນຕໍ່ການ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ພັດທະນາ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ເສດຖະກິດ-ສັງຄົມ</w:t>
      </w:r>
      <w:r w:rsidRPr="003477EF">
        <w:rPr>
          <w:rFonts w:ascii="Phetsarath OT" w:eastAsia="Phetsarath OT" w:hAnsi="Phetsarath OT" w:cs="Phetsarath OT" w:hint="cs"/>
          <w:spacing w:val="-2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2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ລະບົບນິເວດ</w:t>
      </w:r>
      <w:r w:rsidRPr="003477EF">
        <w:rPr>
          <w:rFonts w:ascii="Phetsarath OT" w:eastAsia="Phetsarath OT" w:hAnsi="Phetsarath OT" w:cs="Phetsarath OT" w:hint="cs"/>
          <w:spacing w:val="-2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2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ຊີວິດການເປັນຢູ່ຂອງປະຊາຊົນ ແລະ ການສຶກສາຄົ້ນຄວ້າດ້ານວິທະຍາສາດ</w:t>
      </w:r>
      <w:r w:rsidRPr="003477EF">
        <w:rPr>
          <w:rFonts w:ascii="Phetsarath OT" w:eastAsia="Phetsarath OT" w:hAnsi="Phetsarath OT" w:cs="Phetsarath OT" w:hint="cs"/>
          <w:spacing w:val="-2"/>
          <w:szCs w:val="24"/>
          <w:cs/>
          <w:lang w:val="sv-SE" w:bidi="lo-LA"/>
        </w:rPr>
        <w:t>.</w:t>
      </w:r>
    </w:p>
    <w:p w14:paraId="465690C3" w14:textId="77777777" w:rsidR="00A310EC" w:rsidRPr="003477EF" w:rsidRDefault="00A310EC" w:rsidP="00A310EC">
      <w:pPr>
        <w:spacing w:after="0" w:line="240" w:lineRule="auto"/>
        <w:ind w:left="426" w:right="-28" w:firstLine="736"/>
        <w:jc w:val="both"/>
        <w:rPr>
          <w:rFonts w:ascii="Phetsarath OT" w:eastAsia="Phetsarath OT" w:hAnsi="Phetsarath OT" w:cs="Phetsarath OT"/>
          <w:spacing w:val="-2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III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ສາມາດຊົມໃຊ້ໄດ້ ຕາມກົດໝາຍ</w:t>
      </w:r>
      <w:r w:rsidRPr="003477EF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ແລະ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ຮັບປະກັນໃຫ້ມີການນໍາໃຊ້ແບບຍືນຍົງ</w:t>
      </w:r>
      <w:r w:rsidRPr="003477EF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.</w:t>
      </w:r>
      <w:bookmarkStart w:id="19" w:name="_Toc109207908"/>
    </w:p>
    <w:p w14:paraId="01FC5EB6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pacing w:val="-2"/>
          <w:szCs w:val="24"/>
          <w:cs/>
          <w:lang w:val="sv-SE" w:bidi="lo-LA"/>
        </w:rPr>
      </w:pPr>
    </w:p>
    <w:p w14:paraId="49CA25BD" w14:textId="77777777" w:rsidR="00A310EC" w:rsidRPr="003477EF" w:rsidRDefault="00A310EC" w:rsidP="00A310EC">
      <w:pPr>
        <w:spacing w:after="0" w:line="400" w:lineRule="exact"/>
        <w:jc w:val="center"/>
        <w:rPr>
          <w:rFonts w:ascii="Phetsarath OT" w:eastAsia="Phetsarath OT" w:hAnsi="Phetsarath OT" w:cs="Phetsarath OT"/>
          <w:sz w:val="28"/>
          <w:szCs w:val="30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lang w:val="sv-SE"/>
        </w:rPr>
        <w:t xml:space="preserve"> III</w:t>
      </w:r>
      <w:bookmarkEnd w:id="19"/>
    </w:p>
    <w:p w14:paraId="6B169149" w14:textId="77777777" w:rsidR="00A310EC" w:rsidRPr="003477EF" w:rsidRDefault="00A310EC" w:rsidP="00A310EC">
      <w:pPr>
        <w:spacing w:after="0" w:line="400" w:lineRule="exact"/>
        <w:jc w:val="center"/>
        <w:rPr>
          <w:rFonts w:ascii="Phetsarath OT" w:eastAsia="Phetsarath OT" w:hAnsi="Phetsarath OT" w:cs="Phetsarath OT"/>
          <w:sz w:val="28"/>
          <w:szCs w:val="30"/>
          <w:lang w:val="sv-SE"/>
        </w:rPr>
      </w:pPr>
      <w:bookmarkStart w:id="20" w:name="_Toc109207909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ກິດຈະການກ່ຽວກັບສັດປ່າ</w:t>
      </w:r>
      <w:bookmarkStart w:id="21" w:name="_Toc109207910"/>
      <w:bookmarkEnd w:id="20"/>
    </w:p>
    <w:p w14:paraId="5BD09541" w14:textId="77777777" w:rsidR="00A310EC" w:rsidRPr="003477EF" w:rsidRDefault="00A310EC" w:rsidP="00A310EC">
      <w:pPr>
        <w:spacing w:after="0" w:line="400" w:lineRule="exact"/>
        <w:jc w:val="center"/>
        <w:rPr>
          <w:rFonts w:ascii="Phetsarath OT" w:eastAsia="Phetsarath OT" w:hAnsi="Phetsarath OT" w:cs="Phetsarath OT"/>
          <w:sz w:val="26"/>
          <w:szCs w:val="26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lang w:val="sv-SE"/>
        </w:rPr>
        <w:t xml:space="preserve"> 1</w:t>
      </w:r>
      <w:bookmarkEnd w:id="21"/>
    </w:p>
    <w:p w14:paraId="6BFAC2A4" w14:textId="77777777" w:rsidR="00A310EC" w:rsidRPr="003477EF" w:rsidRDefault="00A310EC" w:rsidP="00A310EC">
      <w:pPr>
        <w:spacing w:after="0" w:line="400" w:lineRule="exact"/>
        <w:jc w:val="center"/>
        <w:rPr>
          <w:rFonts w:ascii="Phetsarath OT" w:eastAsia="Phetsarath OT" w:hAnsi="Phetsarath OT" w:cs="Phetsarath OT"/>
          <w:sz w:val="26"/>
          <w:szCs w:val="26"/>
          <w:lang w:val="sv-SE"/>
        </w:rPr>
      </w:pPr>
      <w:bookmarkStart w:id="22" w:name="_Toc109207911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ການຄຸ້ມຄອງສັດປ່າ</w:t>
      </w:r>
      <w:bookmarkEnd w:id="22"/>
    </w:p>
    <w:p w14:paraId="0E09FA3A" w14:textId="77777777" w:rsidR="00A310EC" w:rsidRPr="003477EF" w:rsidRDefault="00A310EC" w:rsidP="00A310EC">
      <w:pPr>
        <w:spacing w:after="0" w:line="240" w:lineRule="auto"/>
        <w:ind w:right="-28"/>
        <w:jc w:val="center"/>
        <w:rPr>
          <w:rFonts w:ascii="Phetsarath OT" w:eastAsia="Phetsarath OT" w:hAnsi="Phetsarath OT" w:cs="Phetsarath OT"/>
          <w:sz w:val="24"/>
          <w:szCs w:val="24"/>
          <w:lang w:val="sv-SE"/>
        </w:rPr>
      </w:pPr>
    </w:p>
    <w:p w14:paraId="2FD1453C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23" w:name="_Toc109207912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14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sv-SE" w:bidi="lo-LA"/>
        </w:rPr>
        <w:t xml:space="preserve"> (ປັບປຸງ)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ການຄຸ້ມຄອງສັດປ່າ</w:t>
      </w:r>
      <w:bookmarkEnd w:id="23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0A59D130" w14:textId="77777777" w:rsidR="00A310EC" w:rsidRPr="003477EF" w:rsidRDefault="00A310EC" w:rsidP="00A310EC">
      <w:pPr>
        <w:spacing w:after="0" w:line="400" w:lineRule="exact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ການຄຸ້ມຄອງສັດປ່າ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ປະກອບດ້ວຍກິດຈະການ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ດັ່ງນີ້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:</w:t>
      </w:r>
    </w:p>
    <w:p w14:paraId="32BACF5E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ການຂຶ້ນທະບຽນ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ແຈ້ງ​ບັນ​ຊີສັດປ່າ;</w:t>
      </w:r>
    </w:p>
    <w:p w14:paraId="43B21414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ການລ່າສັດປ່າ;</w:t>
      </w:r>
    </w:p>
    <w:p w14:paraId="21B90F52" w14:textId="7F3FB2E9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ການຄຸ້ມຄອງເຄື່ອງມືລ່າສັດປ່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38D7E47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ການຄ້າຂາຍສັດປ່າ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6323A30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ການເຄື່ອນຍ້າຍສັດປ່າ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FEF3FD1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ການນໍາເຂົ້າ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ການສົົ່ງອອກ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ການສົົ່ງອອກຄືນ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ການສົົ່ງຜ່ານ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87022D9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ການສ້າງສວນສັດປ່າ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0F5A44B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ການສ້າງຟາມສັດປ່າ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AAC9356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ການສະແດງລະຄອນສັດປ່າ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99D05AA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  <w:tab w:val="left" w:pos="1701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ການສ້າງສາລະຄະດີສັດປ່າ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7EEFFCF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  <w:tab w:val="left" w:pos="1701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ການທ່ອງທ່ຽວແບບອະນຸລັກສັດປ່າ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6D872C0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  <w:tab w:val="left" w:pos="1701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ພິພິທະພັນສັດປ່າ;</w:t>
      </w:r>
    </w:p>
    <w:p w14:paraId="18B725B1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  <w:tab w:val="left" w:pos="1701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ການເກັບຮັກສາ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ຊາກ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ຊິ້ນສ່ວນ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52DA708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  <w:tab w:val="left" w:pos="1701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ລະບົບຂໍ້້ມູນ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36DAC6F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  <w:tab w:val="left" w:pos="1701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ການແກ້ໄຂ້ຂໍ້ຂັດແຍ່ງລະຫວ່າງຄົນ ແລະ ສັດປ່າ;</w:t>
      </w:r>
    </w:p>
    <w:p w14:paraId="217CDF97" w14:textId="77777777" w:rsidR="00A310EC" w:rsidRPr="003477EF" w:rsidRDefault="00A310EC" w:rsidP="00CA696D">
      <w:pPr>
        <w:pStyle w:val="ListParagraph"/>
        <w:numPr>
          <w:ilvl w:val="0"/>
          <w:numId w:val="28"/>
        </w:numPr>
        <w:tabs>
          <w:tab w:val="left" w:pos="1560"/>
          <w:tab w:val="left" w:pos="1701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ການຫຼຸດຜ່ອນ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ຜົນກະທົບ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ຕໍ່ສັດປ່າຈາກການພັດທະນາໂ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ຄງການ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1348BBB7" w14:textId="18428362" w:rsidR="00A310EC" w:rsidRPr="003477EF" w:rsidRDefault="00A310EC" w:rsidP="00066486">
      <w:pPr>
        <w:pStyle w:val="ListParagraph"/>
        <w:numPr>
          <w:ilvl w:val="0"/>
          <w:numId w:val="28"/>
        </w:numPr>
        <w:tabs>
          <w:tab w:val="left" w:pos="1560"/>
          <w:tab w:val="left" w:pos="1701"/>
        </w:tabs>
        <w:spacing w:after="0" w:line="400" w:lineRule="exact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ກິດຈະການອື່ນ.</w:t>
      </w:r>
    </w:p>
    <w:p w14:paraId="685621E9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24" w:name="_Toc109207913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 15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ການຂຶ້ນທະບຽນ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ແຈ້ງ​ບັນ​ຊີສັດປ່າ</w:t>
      </w:r>
      <w:bookmarkEnd w:id="24"/>
      <w:r w:rsidRPr="003477EF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4B5FDDF5" w14:textId="19DDB971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ທີ່ນໍາມາລ້ຽງ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ຢູ່ໃນ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ສວນສັດປ່າ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ຟາມສັດປ່າ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ສູນຟື້ນຟູ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ຂະຫຍາຍພັນ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ສະຖານທີ່ອືິ່ນ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ທີ່ໄດ້ຮັບອະນຸຍາດ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ລວມທັງ</w:t>
      </w:r>
      <w:r w:rsidR="00181971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ຊາກ</w:t>
      </w:r>
      <w:r w:rsidRPr="003477EF">
        <w:rPr>
          <w:rFonts w:ascii="Phetsarath OT" w:eastAsia="Phetsarath OT" w:hAnsi="Phetsarath OT" w:cs="Phetsarath OT"/>
          <w:sz w:val="24"/>
          <w:szCs w:val="24"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ຊິ້ນສ່ວນ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ຜະລິດຕະພັນ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ຕ້ອງໄດ້ຂຶ້ນທະ</w:t>
      </w:r>
      <w:r w:rsidR="00181971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ບຽນ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ແຈ້ງບັນຊີ ນໍາຫ້ອງການກະສິກໍາ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ປ່າໄມ້ຂັ້ນເມືອງ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37D2D293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II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ທີ່ນໍາມາລ້ຽງ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ຢູ່ໃນ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ສວນສັດປ່າ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ຟາມສັດປ່າ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ສູນຟື້ນຟູ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ຂະຫຍາຍພັນ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ສະຖານທີ່ອືິ່ນ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ທີ່ໄດ້ຮັບອະນຸຍາດ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ເພືິ່ອຈຸດປະສົງທາງການຄ້າ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ຕ້ອງໄດ້ຂຶ້ນທະບຽນ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ແຈ້ງບັນຊີ ນໍາຫ້ອງ 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ປ່າໄມ້ຂັ້ນເມືອງ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2DE531B0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ບຸກຄົນ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ນິຕິບຸກຄົນ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ການຈັດຕັ້ັ້ງ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ຕ້ອງແຈ້ງບັນຊີ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ຈໍານວນ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ຊະນິດພັນ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ການເພີ່ມຂຶ້ນ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ຫຼຸດລົງ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ຂອງສັດປ່າ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ທີ່ມີຢູ່ໃນການຄອບຄອງຂອງຕົນ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ນໍາຫ້ອງການກະສິກໍາ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ປ່າໄມ້ຂັ້ນເມືອງ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ໃນແຕ່ລະປີ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4CAFF013" w14:textId="6A1FD739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ສໍາລັບສັດປ່າ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ລວມທັງ</w:t>
      </w:r>
      <w:r w:rsidR="00181971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ຊາກ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ຊິ້ນສ່ວນ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ຜະລິດຕະພັນ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ທີ່ຢູ່ໃນບັນຊີໄຊເຕັດ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ໃຫ້ຂຶ້ນທະບຽນ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ແຈ້ງບັນຊີ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ນໍາໜ່ວຍງານຄຸ້ມຄອງໄຊເຕັດ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ຕາມລະບຽບການທີ່ກ່ຽວຂ້ອງ.</w:t>
      </w:r>
    </w:p>
    <w:p w14:paraId="1499D927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ສັດປ່າບັນຊີ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III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ທີ່ນຳມາລ້ຽງ ຫຼື ຂະຫຍາຍພັນ ບໍ່ຈຳເປັນຕ້ອງຂຶ້ນທະບຽນ ແລະ ແຈ້ງບັນຊີສັດປ່າ.</w:t>
      </w:r>
    </w:p>
    <w:p w14:paraId="6D2C753F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ສໍາລັບຂັ້ນຕອນ, ເງື່ອນໄຂ ຂອງການຂຶ້ນທະບຽນ ແລະ ແຈ້ງບັນຊີສັດປ່າ ໄດ້ກຳນົດໄວ້ໃນລະບຽບການຕ່າງຫາກ.</w:t>
      </w:r>
    </w:p>
    <w:p w14:paraId="5D9AE80C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bookmarkStart w:id="25" w:name="_Toc109207915"/>
    </w:p>
    <w:p w14:paraId="1AC4FF6F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pt-BR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16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ການລ່າສັດປ່າ</w:t>
      </w:r>
      <w:bookmarkEnd w:id="25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12880E75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ການລ່າສັດປ່າ ແມ່ນ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ການເອົາສັດປ່າ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ດ້ວຍການ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ຈັບ,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ຍິງ,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ໂຫ່,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ດັກ,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de-D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ໄລ່ຕ້ອນ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ວິທີການອື່ນ.</w:t>
      </w:r>
    </w:p>
    <w:p w14:paraId="089F5CC6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ສັດປ່າ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ຕ້ອງ​ປະ​ຕິ​ບັດ ​ດັ່ງ​ນີ້:</w:t>
      </w:r>
    </w:p>
    <w:p w14:paraId="64B6C93B" w14:textId="44F4F63A" w:rsidR="00A310EC" w:rsidRPr="003477EF" w:rsidRDefault="00A310EC" w:rsidP="00CA696D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6" w:right="-28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I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03FE6"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ອະນຸຍາດໃຫ້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ລ່າ</w:t>
      </w:r>
      <w:r w:rsidR="00903FE6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ຢ່າງເດັດຂາດ ເວັ້ນເສຍແຕ່ກໍລະນີຈຳເປັນ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ເພື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ອການສຶກສາຄົ້ນຄວ້າ ແລະ ການຂະຫຍາຍພັນ</w:t>
      </w:r>
      <w:r w:rsidR="00125E21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ທີ່ບໍ່ແມ່ນ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ຈຸດປະສົງທາງການຄ້າ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ແຕ່ຕ້ອງຂໍອະນຸຍາດນໍາກະຊວງກະສິກໍາ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352CA34" w14:textId="321A6C34" w:rsidR="00A310EC" w:rsidRPr="003477EF" w:rsidRDefault="00A310EC" w:rsidP="00CA696D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6" w:right="-28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II 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ອະນຸຍາດໃຫ້ລ່າ​ສັດ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ບາງຊະນິດ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ບາງເຂດ ແລະ ບາງລະດູການ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ເພື່ອນໍາໃຊ້ເຂົ້າໃນສາທາລະນະປະໂຫຍດ,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ຄອບຄົວ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ຕາມປະເພນີ ໂດຍນໍາໃຊ້ເຄ</w:t>
      </w:r>
      <w:r w:rsidR="00770606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ື່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ອງມືທີ່ບໍ່​ມີ​ລັກ​ສະ​ນະ​ດັບ​ສູນ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ຕາມການກໍານົດຂອງອົງການຄຸ້ມຄອງວຽກງານສັດປ່າ;</w:t>
      </w:r>
    </w:p>
    <w:p w14:paraId="2A240AB4" w14:textId="7F1CD65C" w:rsidR="00A310EC" w:rsidRPr="003477EF" w:rsidRDefault="00A310EC" w:rsidP="00903FE6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6" w:right="-28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III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ອະນຸຍາດໃຫ້ລ່າໄດ້ ຕາມລະດູການ</w:t>
      </w:r>
      <w:r w:rsidR="00903FE6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ທີ່ໄດ້ກໍານົດ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ໂດຍນໍາໃຊ້ເຄືິ່ອງມືທີ່ບໍ່​ມີ​ລັກ​ສະ​ນະ​ດັບ​ສູນ</w:t>
      </w:r>
      <w:r w:rsidR="00903FE6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. </w:t>
      </w:r>
      <w:bookmarkStart w:id="26" w:name="_Toc109207916"/>
      <w:bookmarkStart w:id="27" w:name="_Hlk108874895"/>
    </w:p>
    <w:p w14:paraId="4E1F7A39" w14:textId="77777777" w:rsidR="00343665" w:rsidRPr="003477EF" w:rsidRDefault="00343665" w:rsidP="00125E21">
      <w:pPr>
        <w:tabs>
          <w:tab w:val="left" w:pos="1560"/>
        </w:tabs>
        <w:spacing w:after="0" w:line="400" w:lineRule="exact"/>
        <w:ind w:right="-2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</w:p>
    <w:p w14:paraId="062ED0E8" w14:textId="77777777" w:rsidR="00A310EC" w:rsidRPr="003477EF" w:rsidRDefault="00A310EC" w:rsidP="00A310EC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17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bookmarkStart w:id="28" w:name="_Hlk133500878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ການຄຸ້ມຄອງເຄື່ອງມືລ່າສັດປ່າ </w:t>
      </w:r>
      <w:bookmarkEnd w:id="28"/>
    </w:p>
    <w:p w14:paraId="4D111000" w14:textId="77777777" w:rsidR="00A310EC" w:rsidRPr="003477EF" w:rsidRDefault="00A310EC" w:rsidP="00A310EC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ການຈັດຕັ້ັ້ງ ທີ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ມີຈຸດປະສົງ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ຜະລິດ,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ນໍາເຂົ້າ-ສົ່ງອອກ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ຄອບຄອງ ແລະ ນຳໃຊ້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ເຄືິ່ອງມືລ່າສັດປ່າ ຕ້ອງ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ຂໍອະນຸຍາດນໍາ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ຂະແໜງການກະສິກໍາ ແລະ 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ປະຕິບັດຕາມລະບຽບການ ຂອງຂະແໜງການທີ່ກ່ຽວຂ້ອງ.</w:t>
      </w:r>
    </w:p>
    <w:p w14:paraId="229FA0ED" w14:textId="77777777" w:rsidR="00A310EC" w:rsidRPr="003477EF" w:rsidRDefault="00A310EC" w:rsidP="00A310EC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ກະຊວງກະສິກຳ ແລະ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ປ່າໄມ້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ເປັນຜູ້ກຳນົດລະບຽບການ ກ່ຽວກັບການຄຸ້ມຄອງເຄື່ອງມື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ລ່າສັດປ່າ.</w:t>
      </w:r>
    </w:p>
    <w:p w14:paraId="60ED5E2A" w14:textId="7DB87E00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29C6CB99" w14:textId="4A7D8153" w:rsidR="0086639F" w:rsidRPr="003477EF" w:rsidRDefault="0086639F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4BD737B3" w14:textId="1A80B31C" w:rsidR="0086639F" w:rsidRPr="003477EF" w:rsidRDefault="0086639F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5663EDEC" w14:textId="77777777" w:rsidR="0086639F" w:rsidRPr="003477EF" w:rsidRDefault="0086639F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0D4268B2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 18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ການຄ້າຂາຍສັດປ່າ</w:t>
      </w:r>
      <w:bookmarkEnd w:id="26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47B73CAC" w14:textId="49BFA21C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b/>
          <w:sz w:val="24"/>
          <w:szCs w:val="24"/>
          <w:lang w:val="sv-SE" w:bidi="lo-LA"/>
        </w:rPr>
      </w:pPr>
      <w:bookmarkStart w:id="29" w:name="_Toc109207917"/>
      <w:bookmarkEnd w:id="27"/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ສັດປ່າບັນຊີ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lang w:val="sv-SE"/>
        </w:rPr>
        <w:t xml:space="preserve">I </w:t>
      </w:r>
      <w:r w:rsidR="00770606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 xml:space="preserve">ລວມທັງ </w:t>
      </w:r>
      <w:r w:rsidR="00770606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ຊາກ</w:t>
      </w:r>
      <w:r w:rsidR="00770606" w:rsidRPr="003477EF"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  <w:t>,</w:t>
      </w:r>
      <w:r w:rsidR="00770606" w:rsidRPr="003477EF">
        <w:rPr>
          <w:rFonts w:ascii="Phetsarath OT" w:eastAsia="Phetsarath OT" w:hAnsi="Phetsarath OT" w:cs="Phetsarath OT"/>
          <w:noProof/>
          <w:sz w:val="24"/>
          <w:szCs w:val="24"/>
          <w:lang w:val="sv-SE"/>
        </w:rPr>
        <w:t xml:space="preserve"> </w:t>
      </w:r>
      <w:r w:rsidR="00770606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ຊິ້ນສ່ວນ</w:t>
      </w:r>
      <w:r w:rsidR="00770606"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70606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="00770606"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770606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ຜະລິດຕະພັນ</w:t>
      </w:r>
      <w:r w:rsidR="00D5059D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770606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ສັດປ່າ </w:t>
      </w:r>
      <w:r w:rsidR="00842E7C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ບໍ່ອະນຸຍາດໃຫ້ຄ້າຂາຍຢ່າງເດັດຂາດ</w:t>
      </w:r>
      <w:r w:rsidR="00770606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.</w:t>
      </w:r>
    </w:p>
    <w:p w14:paraId="5B9F5B50" w14:textId="5A35973C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ສັດປ່າບັນຊີ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/>
        </w:rPr>
        <w:t xml:space="preserve">II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ລວມທັງ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ຊາກ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ຊິ້ນສ່ວນ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ຜະລິດຕະພັນ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ເລີ່ມແຕ່ສາຍພັນ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ຮຸ່ນ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2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ຮຸ່ນຕໍ່ໄປ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ອະນຸຍາດໃຫ້ຄ້າຂາຍໄດ້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ສ່ວນພໍ່ພັນ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ແມ່ພັນ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ສາຍພັນ</w:t>
      </w:r>
      <w:r w:rsidR="00C7564E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ຮຸ່ນ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1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ບໍ່ອະນຸຍາດໃຫ້ຄ້າຂາຍ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.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ພໍ່ພັນ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ແມ່ພັນ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ໃຫ້ປ່ອຍຄືນສູ່ທໍາມະຊາດ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ສ່ວນສາຍພັນ</w:t>
      </w:r>
      <w:r w:rsidR="00C7564E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ຮຸ່ນ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1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ໃຫ້ຮັກສາໄວ້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ເປັນພໍ່ພັນ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ແມ່ພັນ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ປ່ອຍຄືນສູ່ທໍາມະຊາດ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0B7EFB2F" w14:textId="1850D0CA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noProof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ສັດປ່າບັນຊີ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lang w:val="sv-SE"/>
        </w:rPr>
        <w:t xml:space="preserve">III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ອະນຸຍາດໃຫ້ຄ້າຂາຍ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ຕາມກົດໝາຍ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.  </w:t>
      </w:r>
    </w:p>
    <w:p w14:paraId="2176FBDD" w14:textId="46F4F37B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ການຄ້າຂາຍສັດປ່າ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ລວມທັງ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ຊາກ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ຊິ້ນສ່ວນ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ຜະລິດຕະພັນ</w:t>
      </w:r>
      <w:r w:rsidR="00C47F3D"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ທີ່ຢູ່ໃນບັນຊີໄຊເຕັດ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C7564E" w:rsidRPr="003477EF"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  <w:t xml:space="preserve">      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ໃຫ້ປະຕິບັດຕາມກົດໝາຍ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ສົນທິສັນຍາ</w:t>
      </w:r>
      <w:r w:rsidR="00C7564E" w:rsidRPr="003477EF"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ທີ່</w:t>
      </w:r>
      <w:r w:rsidR="00C7564E" w:rsidRPr="003477EF"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ສປປ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ລາວ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ເປັນພາຄີ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ສັນຍາສາກົນທີ່ກ່ຽວຂ້ອງ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.</w:t>
      </w:r>
    </w:p>
    <w:p w14:paraId="5D7592D0" w14:textId="77777777" w:rsidR="00CA696D" w:rsidRPr="003477EF" w:rsidRDefault="00CA696D" w:rsidP="00A310EC">
      <w:pPr>
        <w:pStyle w:val="NoSpacing"/>
        <w:tabs>
          <w:tab w:val="left" w:pos="1080"/>
        </w:tabs>
        <w:rPr>
          <w:rFonts w:ascii="Phetsarath OT" w:eastAsia="Phetsarath OT" w:hAnsi="Phetsarath OT" w:cs="Phetsarath OT"/>
          <w:szCs w:val="24"/>
          <w:lang w:val="sv-SE" w:bidi="lo-LA"/>
        </w:rPr>
      </w:pPr>
      <w:bookmarkStart w:id="30" w:name="_Toc109207918"/>
      <w:bookmarkEnd w:id="29"/>
    </w:p>
    <w:p w14:paraId="2D522AB3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19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bookmarkEnd w:id="3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ການເຄື່ອນຍ້າຍສັດປ່າ</w:t>
      </w:r>
    </w:p>
    <w:p w14:paraId="443CDE15" w14:textId="70B12210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ການເຄືິ່ອນຍ້າຍສັດປ່າ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II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ລວມທັງ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ຊິ້ນສ່ວນ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ຜະລິດຕະພັນ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ສັດປ່າ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ລະຫວ່າງແຂວງຕໍ່ແຂວງ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ຕ້ອງຂໍອະນຸຍາດນໍາພະແນກກະສິກໍາ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ປ່າໄມ້ຂັ້ນແຂວງ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ຕ້ອງມີໃບຢັ້ງຢືນຖິິ່ນກໍາເນີດ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ໃບທະບຽນສັດ ແລະ ໃບຢັ້ງຢືນສຸຂະພາບສັດ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ຕາມແຕ່ລະກໍລະນີ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.</w:t>
      </w:r>
    </w:p>
    <w:p w14:paraId="6E20A949" w14:textId="07277C54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ການເຄືິ່ອນຍ້າຍສັດປ່າ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II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ລວມທັງ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ຊິ້ນສ່ວນ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ຜະລິດຕະພັນ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ລະຫວ່າງເມືອງຕໍ່ເມືອງ ຕ້ອງຂໍອະນຸຍາດນໍາຫ້ອງການກະສິກໍາ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ປ່າໄມ້ຂັ້ນເມືອງ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ຕ້ອງມີໃບຢັ້ງຢືນຖິິ່ນກໍາເນີດ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ໃບທະບຽນສັດ ແລະ ໃບຢັ້ງຢືນສຸຂະພາບສັດ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ຕາມແຕ່ລະກໍລະນີ.</w:t>
      </w:r>
    </w:p>
    <w:p w14:paraId="760B57AB" w14:textId="7701612A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ການເຄື່ອນຍ້າຍສັດປ່າ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III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ບໍ່ຈໍາເປັນຕ້ອງຂໍອະນຸຍາດ ແຕ່ຕ້ອງມີໃບຢັ້ງຢືນສຸຂະພາບສັດ</w:t>
      </w:r>
      <w:r w:rsidR="002B3EC9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ຕາມແຕ່ລະກໍລະນີ.</w:t>
      </w:r>
    </w:p>
    <w:p w14:paraId="2C2F2898" w14:textId="77777777" w:rsidR="00A310EC" w:rsidRPr="003477EF" w:rsidRDefault="00A310EC" w:rsidP="00A310EC">
      <w:pPr>
        <w:pStyle w:val="NoSpacing"/>
        <w:ind w:left="450" w:firstLine="684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</w:p>
    <w:p w14:paraId="2835113B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31" w:name="_Toc109207919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20 (ປັບປຸງ)</w:t>
      </w:r>
      <w:bookmarkStart w:id="32" w:name="_Toc109207920"/>
      <w:bookmarkEnd w:id="31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ການນໍາເຂົ້າ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ການສົົ່ງອອກ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ການສົົ່ງອອກຄືນ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ການສົົ່ງຜ່ານ</w:t>
      </w:r>
      <w:bookmarkEnd w:id="32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 xml:space="preserve"> </w:t>
      </w:r>
    </w:p>
    <w:p w14:paraId="16E2DF40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ນໍາເຂົ້າ, ການສົ່ງ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ອອກ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, ການສົ່ງອອກຄືນ ແລະ ການສົ່ງຜ່ານ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ໃຫ້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ປະ​ຕິ​ບັດ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​ດັ່ງ​ນີ້:</w:t>
      </w:r>
    </w:p>
    <w:p w14:paraId="189B536C" w14:textId="77777777" w:rsidR="00A310EC" w:rsidRPr="003477EF" w:rsidRDefault="00A310EC" w:rsidP="00CA696D">
      <w:pPr>
        <w:pStyle w:val="ListParagraph"/>
        <w:numPr>
          <w:ilvl w:val="0"/>
          <w:numId w:val="23"/>
        </w:numPr>
        <w:tabs>
          <w:tab w:val="left" w:pos="1560"/>
        </w:tabs>
        <w:spacing w:after="0" w:line="400" w:lineRule="exact"/>
        <w:ind w:left="426" w:right="-28" w:firstLine="8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ສັດ​ປ່າ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z w:val="24"/>
          <w:szCs w:val="30"/>
          <w:lang w:val="sv-SE" w:eastAsia="zh-CN"/>
        </w:rPr>
        <w:t>I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eastAsia="zh-CN" w:bidi="lo-LA"/>
        </w:rPr>
        <w:t xml:space="preserve"> ລວມທັງ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eastAsia="zh-CN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ຊິ້ນສ່ວນ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ຜະ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ລິດ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ຕະ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ພັນ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0"/>
          <w:szCs w:val="24"/>
          <w:cs/>
          <w:lang w:val="sv-SE" w:eastAsia="zh-CN" w:bidi="lo-LA"/>
        </w:rPr>
        <w:t>ແມ່ນ ລັດຖະບານ ເປັນຜູ້ອະນຸຍາດ ຕາມການສະເໜີຂອງກະຊວງກະສິກໍາ ແລະ ປ່າໄມ້;</w:t>
      </w:r>
    </w:p>
    <w:p w14:paraId="19DC206B" w14:textId="77777777" w:rsidR="00A310EC" w:rsidRPr="003477EF" w:rsidRDefault="00A310EC" w:rsidP="00CA696D">
      <w:pPr>
        <w:pStyle w:val="ListParagraph"/>
        <w:numPr>
          <w:ilvl w:val="0"/>
          <w:numId w:val="23"/>
        </w:numPr>
        <w:tabs>
          <w:tab w:val="left" w:pos="1560"/>
        </w:tabs>
        <w:spacing w:after="0" w:line="400" w:lineRule="exact"/>
        <w:ind w:left="426" w:right="-28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sv-SE"/>
        </w:rPr>
      </w:pP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ສັດ​ປ່າ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bidi="lo-LA"/>
        </w:rPr>
        <w:t>ບັນຊີ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30"/>
          <w:lang w:val="sv-SE" w:eastAsia="zh-CN"/>
        </w:rPr>
        <w:t>II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sv-SE" w:eastAsia="zh-C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eastAsia="zh-CN" w:bidi="lo-LA"/>
        </w:rPr>
        <w:t>ແລະ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bidi="lo-LA"/>
        </w:rPr>
        <w:t>ບັນຊີ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30"/>
          <w:lang w:val="sv-SE" w:eastAsia="zh-CN"/>
        </w:rPr>
        <w:t>III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sv-SE" w:eastAsia="zh-C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eastAsia="zh-CN" w:bidi="lo-LA"/>
        </w:rPr>
        <w:t>ລວມທັງ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sv-SE" w:eastAsia="zh-C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ຊິ້ນສ່ວນ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ຜະ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ລິດ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ຕະ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ພັນ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bidi="lo-LA"/>
        </w:rPr>
        <w:t>ສັດ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bidi="lo-LA"/>
        </w:rPr>
        <w:t>ປ່າ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val="sv-SE" w:eastAsia="zh-CN" w:bidi="lo-LA"/>
        </w:rPr>
        <w:t>ແມ່ນ</w:t>
      </w:r>
      <w:r w:rsidRPr="003477EF">
        <w:rPr>
          <w:rFonts w:ascii="Phetsarath OT" w:eastAsia="Phetsarath OT" w:hAnsi="Phetsarath OT" w:cs="Phetsarath OT"/>
          <w:spacing w:val="-6"/>
          <w:sz w:val="20"/>
          <w:szCs w:val="24"/>
          <w:cs/>
          <w:lang w:val="sv-SE" w:eastAsia="zh-C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0"/>
          <w:szCs w:val="24"/>
          <w:cs/>
          <w:lang w:val="sv-SE" w:eastAsia="zh-CN" w:bidi="lo-LA"/>
        </w:rPr>
        <w:t>ກະຊວງກະສິກໍາ</w:t>
      </w:r>
      <w:r w:rsidRPr="003477EF">
        <w:rPr>
          <w:rFonts w:ascii="Phetsarath OT" w:eastAsia="Phetsarath OT" w:hAnsi="Phetsarath OT" w:cs="Phetsarath OT" w:hint="cs"/>
          <w:sz w:val="20"/>
          <w:szCs w:val="24"/>
          <w:cs/>
          <w:lang w:val="sv-SE" w:eastAsia="zh-CN" w:bidi="lo-LA"/>
        </w:rPr>
        <w:t xml:space="preserve"> ແລະ ປ່າໄມ້ ເປັນຜູ້ອະນຸຍາດ ຕາມການສະເໜີຂອງພະແນກກະສິກໍາ ແລະ ປ່າໄມ້ຂັ້ນແຂວງ.</w:t>
      </w:r>
    </w:p>
    <w:p w14:paraId="2CD4559B" w14:textId="229708C8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ກະຊວງກະສິກໍາ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ປ່າໄມ້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ເປັນຜູ້ອະນຸມັດແຜນການປະຈໍາປີ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ສໍາລັບການ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ນໍາເຂົ້າ,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ສົ່ງອອກ,</w:t>
      </w:r>
      <w:r w:rsidR="00C7564E" w:rsidRPr="003477EF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ສົ່ງອອກຄືນ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ສົ່ງຜ່ານ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ລວມທັງ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ຊາກ,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ຊິ້ນສ່ວນ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ຜະລິດຕະພັນ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ຕາມການສະເໜີຂອງພະແນກ</w:t>
      </w:r>
      <w:r w:rsidR="00C7564E" w:rsidRPr="003477E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ກະສິກໍາ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ປ່າໄມ້ຂັ້ນແຂວງ.</w:t>
      </w:r>
    </w:p>
    <w:p w14:paraId="68E4DFA4" w14:textId="10D944C3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ການນໍາເຂົ້າ, 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ສົ່ງອອກ, ການສົ່ງອອກຄືນ ແລະ ການສົ່ງຜ່ານ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ລວມທັງ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ຊິ້ນສ່ວນ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ຜະ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ລິດ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ຕະ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ພັນ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ທຸກ​ຊະ​ນິດ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ທີ່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ຢູ່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ໃນບັນຊີໄຊເຕັດ ຕ້ອງປະຕິບັດຕາມ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ກົດໝາຍ,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ສົນທິສັນຍາ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ສປປ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ລາວ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ເປັນພາຄີ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ສັນຍາສາກົນທີ່ກ່ຽວຂ້ອງ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106FEB64" w14:textId="263780F9" w:rsidR="0086639F" w:rsidRPr="003477EF" w:rsidRDefault="0086639F" w:rsidP="00C7564E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Cs w:val="22"/>
          <w:lang w:val="pt-BR" w:eastAsia="zh-CN" w:bidi="lo-LA"/>
        </w:rPr>
      </w:pPr>
    </w:p>
    <w:p w14:paraId="3A5B8C66" w14:textId="5FB5EE2E" w:rsidR="009A7DB3" w:rsidRPr="003477EF" w:rsidRDefault="009A7DB3" w:rsidP="00C7564E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Cs w:val="22"/>
          <w:lang w:val="pt-BR" w:eastAsia="zh-CN" w:bidi="lo-LA"/>
        </w:rPr>
      </w:pPr>
    </w:p>
    <w:p w14:paraId="617F3E97" w14:textId="77777777" w:rsidR="009A7DB3" w:rsidRPr="003477EF" w:rsidRDefault="009A7DB3" w:rsidP="00C7564E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Cs w:val="22"/>
          <w:lang w:val="pt-BR" w:eastAsia="zh-CN" w:bidi="lo-LA"/>
        </w:rPr>
      </w:pPr>
    </w:p>
    <w:p w14:paraId="3EFF5F17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33" w:name="_Toc109207921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 21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ການສ້າງສວນສັດປ່າ</w:t>
      </w:r>
      <w:bookmarkEnd w:id="33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 </w:t>
      </w:r>
    </w:p>
    <w:p w14:paraId="65EFCB25" w14:textId="17389FD3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ບຸກຄົນ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ນິຕິບຸກຄົນ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ຫຼື ການຈັດຕັ້ັ້ງ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ທັງພາຍໃນ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ຕ່າງປະເທດ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ທີ່ມີຈຸດປະສົງ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ສ້າງສວນສັດ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ປ່າ 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ເພືິ່ອ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ເປັນແຫຼ່ງ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ທ່ອງທ່ຽວ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ສຶກສາຄົ້ນຄວ້າ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ໂຄສະນາ ເຜີຍແຜ່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ປູກຈິດສໍານຶກ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ໃຫ້ທົ່ວປວງຊົນ ຮູ້ຈັກຄຸນປະ</w:t>
      </w:r>
      <w:r w:rsidR="00865BB9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ໂຫຍດ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ເຊີດຊູສະຕິ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ຮັກ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ຫວງແຫນ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ປົກປັກຮັກສາ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ພັດທະນາ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ໃຫ້ຍືນຍົງ ໃຫ້ຂໍອະນຸຍາດນໍາກະຊວງກະສິກໍາ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ປ່າໄມ້.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</w:p>
    <w:p w14:paraId="3B5149D2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ມາດຕະຖານ ແລະ ເງືິ່ອນໄຂ ກ່ຽວກັບການສ້າງສວນສັດ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ປ່າ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ໄດ້ກໍານົດໄວ້ໃນລະບຽບການຕ່າງຫາກ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3889CF09" w14:textId="77777777" w:rsidR="00A310EC" w:rsidRPr="003477EF" w:rsidRDefault="00A310EC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19D86CA1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22 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ການສ້າງຟາມສັດປ່າ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1ECC2698" w14:textId="6A887ACD" w:rsidR="00A310EC" w:rsidRPr="003477EF" w:rsidRDefault="00A310EC" w:rsidP="00A310EC">
      <w:pPr>
        <w:spacing w:after="0" w:line="400" w:lineRule="exact"/>
        <w:ind w:left="426" w:right="-28" w:firstLine="82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ນິຕິບຸກຄົນ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ການຈັດຕັ້ງ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ທັງພາຍໃນ ແລະ ຕ່າງປະເທດ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ທີ່ມີຈຸດປະສົງສ້າງຟາມສັດ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ເພື່ອເອົາ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ຈາກທໍາມະຊາດ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ໄດ້ມີການຂະຫຍາຍພັນແລ້ວ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ມາລ້ຽງ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ຄົ້ນຄວ້າ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ຂະຫຍາຍພັນ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ເປັນສິນຄ້າ 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ຮັບໃຊ້ພາຍໃນ ແລະ ສົ່ງອອກຕ່າງປະເທດ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ໃຫ້ຂໍອະນຸຍາດນໍາກະຊວງກະສິກໍາ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18F16159" w14:textId="77777777" w:rsidR="00A310EC" w:rsidRPr="003477EF" w:rsidRDefault="00A310EC" w:rsidP="00A310EC">
      <w:pPr>
        <w:spacing w:after="0" w:line="400" w:lineRule="exact"/>
        <w:ind w:left="426" w:right="-28" w:firstLine="8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ມາດຕະຖານ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ເງືິ່ອນໄຂ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ກ່ຽວກັບການສ້າງຟາມສັດປ່າ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ໄດ້ກໍານົດໄວ້ໃນລະບຽບການຕ່າງຫາກ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7F305BC9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34" w:name="_Toc109207922"/>
    </w:p>
    <w:p w14:paraId="7D3E20A8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pt-BR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23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ການສະແດງລະຄອນສັດ</w:t>
      </w:r>
      <w:bookmarkEnd w:id="34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</w:t>
      </w:r>
    </w:p>
    <w:p w14:paraId="5377C9F0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ນໍາເອົາສັດປ່າ ໄປສະແດງລະຄອນຢູ່ສະຖານທີ່ໃດໜຶ່ງພາຍໃນປະເທດ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ສາມາດດໍາເນີນການໄດ້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ໂດຍບໍ່ຕ້ອງຂໍອະນຸຍາດ.</w:t>
      </w:r>
    </w:p>
    <w:p w14:paraId="358ACE3C" w14:textId="30898FF9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ການນໍາເອົາສັດ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ອອກໄປສະແດງ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ລະຄອນ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ຢູ່ຕ່າງປະເທດ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ນໍາເອົາສັດປ່າຈາກຕ່າງປະເທດ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ເຂົ້າມາ ສະແດງລະຄອນ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ຢູ່</w:t>
      </w:r>
      <w:r w:rsidR="008831B6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="008831B6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 ລາວ</w:t>
      </w:r>
      <w:r w:rsidR="008831B6"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ຕ້ອງຂໍອະນຸຍາດ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ນໍາອອກ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ນໍາເຂົ້າ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ຊົ່ວຄາວ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="00A8612D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ລັດຖະບານ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ສໍາລັບສັດປ່າບັນຊີ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I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="00A8612D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ກະຊວງກະສິກໍາ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ສໍາລັບສັດປ່າ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II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III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ແລະ ໃຫ້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ປະຕິບັດຕາມກົດໝາຍທີ່ກ່ຽວຂ້ອງ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2916A9AB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ການນໍາເອົາສັດປ່າ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ອອກໄປສະແດງລະຄອນຢູ່ຕ່າງປະເທດນັ້ນ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ເມື່ອຮອດກໍານົດເວລາຕາມສັນຍາແລ້ວ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ຕ້ອງນໍາສົ່ງສັດປ່ານັ້ນຄືນ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.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ໃນກໍລະນີສັດປ່າດັ່ງກ່າວ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ຫາກມີການອອກລູກ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ກໍຕ້ອງນໍາສົ່ງລູກມາພ້ອມ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ຖ້າສັດປ່າທີ່ນໍາໄປສະແດງລະຄອນ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ຫາກຕາຍ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ຕ້ອງໄດ້ສົ່ງ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ຊາກ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ຊິ້ນສ່ວນຂອງສັດປ່ານັ້ນຄືນ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ມີຄວາມຮັບຜິດ ຊອບຕາມສັນຍາ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6577BEBD" w14:textId="37BAD6E7" w:rsidR="00A310EC" w:rsidRPr="003477EF" w:rsidRDefault="00A310EC" w:rsidP="00A310EC">
      <w:pPr>
        <w:spacing w:after="0" w:line="400" w:lineRule="exact"/>
        <w:ind w:left="425" w:right="-28" w:firstLine="74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ການນໍາເອົາສັດປ່າໄປສະແດງລະຄອນຢູ່ຕ່າງປະເທດນັ້ນ</w:t>
      </w:r>
      <w:r w:rsidR="00D5059D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ຕ້ອງມີ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ໃບຢັ້ງຢືນສຸຂະພາບ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ໃບຢັ້ງຢືນກໍາມະສິດສັດປ່າ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ສັນຍາ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ສັນຍາຄໍ້ໍ້າປະກັນ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ປະຕິບັດຕາມກົດໝາຍຂອງປະເທດນໍາເຂົ້າ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2AB0E530" w14:textId="45F4E8CB" w:rsidR="00E33EBE" w:rsidRPr="003477EF" w:rsidRDefault="00E33EBE" w:rsidP="00E33EBE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ສຳລັບການ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ນໍາເອົາສັດປ່າ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ທີ່ຢູ່ໃນບັນຊີໄຊເຕັດ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ໄປສະແດງລະຄອນ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ຢູ່ຕ່າງປະເທດ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ໃຫ້ປະຕິບັດຕາມ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ສົນທິສັນຍາ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ທີ່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ສປປ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ລາວ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ເປັນພາຄີ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ສັນຍາສາກົນທີ່ກ່ຽວຂ້ອງ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.</w:t>
      </w:r>
    </w:p>
    <w:p w14:paraId="3DDD4CA6" w14:textId="77777777" w:rsidR="00A310EC" w:rsidRPr="003477EF" w:rsidRDefault="00A310EC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6DD25D09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35" w:name="_Toc109207923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24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ການສ້າງສາລະຄະດີສັດ</w:t>
      </w:r>
      <w:bookmarkEnd w:id="35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 </w:t>
      </w:r>
    </w:p>
    <w:p w14:paraId="3A480F37" w14:textId="77777777" w:rsidR="00A310EC" w:rsidRPr="003477EF" w:rsidRDefault="00A310EC" w:rsidP="00A310EC">
      <w:pPr>
        <w:tabs>
          <w:tab w:val="left" w:pos="1134"/>
        </w:tabs>
        <w:spacing w:after="0" w:line="400" w:lineRule="exact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ບຸກຄົນ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ນິຕິບຸກຄົນ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ການຈັດຕັ້ັ້ງ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ທັງພາຍໃນ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ຕ່າງປະເທດ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ທີ່ມີຈຸດປະສົງສ້າງສາລະຄະດີສັດປ່າ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ເພື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ເຜີຍແຜ່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ປູກຈິດສໍານຶກ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ກ່ຽວກັບການ ຄຸ້ມຄອງ, ປົກປັກຮັກສາ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ພັດທະນາ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ນໍາໃຊ້ 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ຕິດພັນກັບ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ການສົ່ງເສີມການທ່ອງທ່ຽວ</w:t>
      </w:r>
      <w:r w:rsidRPr="003477EF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ແບບອະນຸລັກ</w:t>
      </w:r>
      <w:r w:rsidRPr="003477EF">
        <w:rPr>
          <w:rFonts w:ascii="Phetsarath OT" w:eastAsia="Phetsarath OT" w:hAnsi="Phetsarath OT" w:cs="Phetsarath OT"/>
          <w:sz w:val="20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ວິຖີດໍາລົງຊີວິດ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ວັດທະນະທໍາອັນດີງາມ ຂອງ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ປະຊາຊົນລາວບັນດາເຜົ່າ ຕ້ອງຂໍອະນຸຍາດນໍາຂະແໜງການກະສິກໍາ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ຂະ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ແໜງ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ການ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ອື່ນ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ທີ່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ກ່ຽວ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ຂ້ອງ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.</w:t>
      </w:r>
    </w:p>
    <w:p w14:paraId="6C39D606" w14:textId="44E06586" w:rsidR="0086639F" w:rsidRPr="003477EF" w:rsidRDefault="0086639F" w:rsidP="00C7564E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6FA3AC67" w14:textId="77777777" w:rsidR="009A7DB3" w:rsidRPr="003477EF" w:rsidRDefault="009A7DB3" w:rsidP="00C7564E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3A8764B8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36" w:name="_Toc109207924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 25 (ໃໝ່) ການທ່ອງທ່ຽວແບບອະນຸລັກສັດປ່າ</w:t>
      </w:r>
      <w:bookmarkEnd w:id="36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7A4CC007" w14:textId="46E9E3E4" w:rsidR="00E77264" w:rsidRPr="003477EF" w:rsidRDefault="00A310EC" w:rsidP="00C7564E">
      <w:pPr>
        <w:spacing w:after="0" w:line="400" w:lineRule="exact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ນິຕິບຸກຄົນ 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ການຈັດຕັ້ັ້ງ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ສາມາດດໍາ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ເນີນການທ່ອງທ່ຽວ ທີ່ຕິດພັນກັບການອະນຸລັກສັດປ່າ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ຕາມທີ່ລັດຈັດສັນໃຫ້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ບໍ່ສົ່ງຜົນກະທົບທາງລົບຕໍ່ຊີວະນານາພັນ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ສິິ່ງແວດລ້ອມ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ແຕ່ຕ້ອງຂໍອະນຸຍາດ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ນໍາຂະ ແໜງການກະສິກໍາ ແລະ 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.</w:t>
      </w:r>
    </w:p>
    <w:p w14:paraId="15D8747A" w14:textId="77777777" w:rsidR="009A7DB3" w:rsidRPr="003477EF" w:rsidRDefault="009A7DB3" w:rsidP="00C7564E">
      <w:pPr>
        <w:spacing w:after="0" w:line="400" w:lineRule="exact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</w:p>
    <w:p w14:paraId="2DD812BD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37" w:name="_Toc109207925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26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ພິພິທະພັນສັດປ່າ</w:t>
      </w:r>
      <w:bookmarkEnd w:id="37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5553B466" w14:textId="15D31FBB" w:rsidR="00A310EC" w:rsidRPr="003477EF" w:rsidRDefault="00A310EC" w:rsidP="00A310EC">
      <w:pPr>
        <w:spacing w:after="0" w:line="400" w:lineRule="exact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ນິຕິບຸກຄົນ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ການຈັດຕັ້ັ້ງ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ທີ່ມີຈຸດປະສົງສ້າງພິພິທະພັນສັດປ່າ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ເພືິ່ອເປັນສະຖານທີ່ສະສົມ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ຊາກ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ຊິ້ນສ່ວນ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ແລະ ຜະລິດຕະພັນ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ທຸກປະເພດ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ຕ້ອງຂໍອະນຸຍາດນໍາຂະແໜງການທີ່ກ່ຽວຂ້ອງ</w:t>
      </w:r>
      <w:r w:rsidR="00D5059D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ບົນພື້ນ ຖານການເຫັນດີຈາກຂະແໜງການກະສິກໍາ ແລະ ປ່າໄມ້.</w:t>
      </w:r>
    </w:p>
    <w:p w14:paraId="073CA1CC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3C17C270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sv-SE"/>
        </w:rPr>
      </w:pPr>
      <w:bookmarkStart w:id="38" w:name="_Toc109207926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27 (ໃໝ່) ການເກັບຮັກສາ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ຊາກ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ຊິ້ນສ່ວນ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ສັດປ່າ</w:t>
      </w:r>
      <w:bookmarkEnd w:id="38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768B066B" w14:textId="628EBCC6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ຊາກ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ຊິ້ນສ່ວນ ແລະ ຜະລິດຕະພັນ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ປ່າ ທີ່ໄດ້ຈາກ ການມອບ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ການສົ່ງຄືນ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 ຫຼື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ຮິບ ຕ້ອງເກັບຮັກສາໄວ້ໃນສະຖານທີ່</w:t>
      </w:r>
      <w:r w:rsidR="00D5059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ທີ່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ປອດໄພ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ພາຍໃຕ້ການຄຸ້ມຄອງຂອງ</w:t>
      </w:r>
      <w:r w:rsidR="005E604F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.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ສຳລັບ ຊາກ, ຊິ້ນສ່ວນ ແລະ ຜະລິດຕະພັນ ສັດປ່າ ທີ່ຢູ່ໃນບັນຊີໄຊເຕັດ ໃຫ້ນໍາມາເກັບຮັກສາໄວ້ ຢູ່ໜ່ວຍງານຄຸ້ມຄອງວຽກງານໄຊເຕັດ.</w:t>
      </w:r>
    </w:p>
    <w:p w14:paraId="4E823EDE" w14:textId="6F66A122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ສໍາລັບ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ຊາກ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ຊິ້ນສ່ວນ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ຜະ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ລິດ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ຕະ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ພັນ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​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ສັດປ່າ ທີ່ຖືກ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ຍຶ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ດໃນຂະບວນການດໍາເນີນຄະດີ ຕ້ອງໄດ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້ນໍາມາເກັບ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ຮັກສາ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ໄວ້ຢູ່ສະຖານທີ່ທີ່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ປອດ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ໄພ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 ພາຍໃຕ້ການຄຸ້ມຄອງຂອງເຈົ້າໜ້າທີ່ປ່າໄມ້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​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ຈົນກວ່າຈະສິ້ນສຸດການດໍາເນີນຄະດີ.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ໃນກໍລະນີ ຊາກ, ຊິ້ນສ່ວນ ແລະ ຜະລິດຕະພັນ</w:t>
      </w:r>
      <w:r w:rsidR="004155E6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ສັດປ່າ ທີ່ມີລັກສະນະເນົ່າເປື່ອຍ ຫຼື ບໍ່ສາມາດເກັບຮັກສາໄວ້ດົນ ຫຼື ເກັບຮັກສາທີ່ນຳໃຊ້ງົບປະມານສູງ ຕ້ອງແຕ່ງຕັ້ງຄະນະກຳມະການ ເພື່ອແກ້ໄຂ ຕາມລະບຽບການ. </w:t>
      </w:r>
    </w:p>
    <w:p w14:paraId="75B29832" w14:textId="77777777" w:rsidR="00A310EC" w:rsidRPr="003477EF" w:rsidRDefault="00A310EC" w:rsidP="00A310EC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bookmarkStart w:id="39" w:name="_Toc109207927"/>
    </w:p>
    <w:p w14:paraId="5F85B64A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28 (ໃໝ່) ລະບົບຂໍ້້ມູນ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ກ່ຽວກັບສັດປ່າ</w:t>
      </w:r>
      <w:bookmarkEnd w:id="39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27AF261A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Cs w:val="24"/>
          <w:lang w:val="sv-SE"/>
        </w:rPr>
      </w:pPr>
      <w:bookmarkStart w:id="40" w:name="_Toc69989634"/>
      <w:bookmarkStart w:id="41" w:name="_Toc516397502"/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ລະບົບຂໍ້ມູນ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ກ່ຽວກັບສັດ</w:t>
      </w:r>
      <w:r w:rsidRPr="003477EF">
        <w:rPr>
          <w:rFonts w:ascii="Phetsarath OT" w:eastAsia="Phetsarath OT" w:hAnsi="Phetsarath OT" w:cs="Phetsarath OT" w:hint="cs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ບ່ອນເກັບກໍາ,</w:t>
      </w:r>
      <w:r w:rsidRPr="003477EF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ສັງລວມ,</w:t>
      </w:r>
      <w:r w:rsidRPr="003477EF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ເກັບຮັກສາ,</w:t>
      </w:r>
      <w:r w:rsidRPr="003477EF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ວິເຄາະ,</w:t>
      </w:r>
      <w:r w:rsidRPr="003477EF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ວິໄຈ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ສະໜອງຂໍ້ມູນ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ໃນຮູບແບບເຈ້ຍ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ຮູບແບບເອເລັກໂຕຣນິກ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.</w:t>
      </w:r>
      <w:bookmarkEnd w:id="40"/>
    </w:p>
    <w:p w14:paraId="05557888" w14:textId="173448EA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bookmarkStart w:id="42" w:name="_Toc69989635"/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ກະຊວງ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ກະສິກໍາ ແລະ 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ສ້າງ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ນໍາ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 ຂ່າວ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ສັດປ່າ ລວມທັງການສະໜອງ ແລະ ແລກປ່ຽນຂໍ້ມູນ ຂ່າວສານດັ່ງກ່າວ ໂດຍປະສານສົມທົບກັບ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ອົງການ ແລະ ອົງການປົກຄອງທ້ອງຖິ່ນ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AFDBF04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ພະແນກກະສິກໍາ ແລະ ປ່າໄມ້, ຫ້ອງການກະສິກໍາ ແລະ ປ່າໄມ້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ປັບປຸງ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ລະບົບ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ຂ່າວສານ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ໃຫ້ເຊື່ອມຕໍ່ກັບລະບົບຂໍໍ້ມູນ ຂ່າວສານ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ຂອງກະຊວງກະສິກໍາ ແລະ ປ່າໄມ້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ລວມທັງສະໜອງ ແລະ ແລກປ່ຽນຂໍ້ມູນຂ່າວສານ ກ່ຽວກັບ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 ຕາມຄວາມຮັບຜິດຊອບຂອງຕົນ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bookmarkEnd w:id="42"/>
    </w:p>
    <w:p w14:paraId="3395CC7A" w14:textId="18ECE999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ບຸກຄົນ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 ທັງພາຍໃນ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ສາມາດເຂົ້າເຖິງ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ນໍາໃຊ້ຂໍ້ມູນໃນລະບົບຂໍ້ມູນ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ເຂົ້າໃນການເຄື່ອນໄຫວວຽກງານຂອງຕົນ</w:t>
      </w:r>
      <w:r w:rsidR="00D5059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ຕາມການອະນຸຍາດຂອງ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ຂະແໜງການກະສິກໍາ ແລະ ປ່າໄມ້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ໂດຍສອດຄ່ອງກັບກົດໝາຍ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ລະບຽບການທີ່ກ່ຽວຂ້ອງ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4D23DDD" w14:textId="19582A7A" w:rsidR="00A310EC" w:rsidRPr="003477EF" w:rsidRDefault="00A310EC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</w:p>
    <w:p w14:paraId="66624EE1" w14:textId="057B3ED2" w:rsidR="009A7DB3" w:rsidRPr="003477EF" w:rsidRDefault="009A7DB3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</w:p>
    <w:p w14:paraId="6425A660" w14:textId="136C9189" w:rsidR="009A7DB3" w:rsidRPr="003477EF" w:rsidRDefault="009A7DB3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</w:p>
    <w:p w14:paraId="4717F462" w14:textId="77777777" w:rsidR="009A7DB3" w:rsidRPr="003477EF" w:rsidRDefault="009A7DB3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Cs w:val="24"/>
          <w:lang w:val="sv-SE" w:bidi="lo-LA"/>
        </w:rPr>
      </w:pPr>
    </w:p>
    <w:p w14:paraId="609BFD15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sv-SE" w:bidi="ar-SA"/>
        </w:rPr>
      </w:pP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29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 w:bidi="ar-SA"/>
        </w:rPr>
        <w:t xml:space="preserve"> (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ການແກ້ໄຂ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ຂໍ້ຂັດແຍ່ງລະຫວ່າງ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ຄົນ ແລະ ສັດປ່າ</w:t>
      </w:r>
    </w:p>
    <w:p w14:paraId="5B48F880" w14:textId="316352BE" w:rsidR="00A310EC" w:rsidRPr="003477EF" w:rsidRDefault="005E604F" w:rsidP="00A310EC">
      <w:pP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ar-S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ຂະແໜງການກະສິກໍາ ແລະ ປ່າໄມ້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ເປັນເຈົ້າການປະສານສົມທົບກັບ ຂະແໜງການ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ar-SA"/>
        </w:rPr>
        <w:t xml:space="preserve">,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ar-SA"/>
        </w:rPr>
        <w:t xml:space="preserve">, </w:t>
      </w:r>
      <w:r w:rsidR="004155E6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    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 ແລະ ປະຊາຊົນ</w:t>
      </w:r>
      <w:r w:rsidR="00865BB9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 ເພື່ອປ້ອງກັນ ແລະ ຄວບຄຸມ</w:t>
      </w:r>
      <w:r w:rsidR="00A310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ຂໍ້ຂັດແຍ່ງລະຫວ່າງຄົນ ແລະ ສັດປ່າ.</w:t>
      </w:r>
    </w:p>
    <w:p w14:paraId="19723998" w14:textId="47393FC7" w:rsidR="00A310EC" w:rsidRPr="003477EF" w:rsidRDefault="00A310EC" w:rsidP="00A310EC">
      <w:pP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 ກໍ່ຄວາມເສຍຫາຍ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 ຊີວິດ, ສຸຂະພາບ, ຊັບສິນ 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ຄວາມປອດໄພຂອງຄົນ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 ບຸກຄົນ, ນິຕິບຸກຄົນ ແລະ ການຈັດຕັ້ງ</w:t>
      </w:r>
      <w:r w:rsidR="0017526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ຕ້ອງແກ້ໄຂຢ່າງທັນການ ແລະ ນຳໃຊ້ມາດຕະການ ທີ່ເໝາະສົມຕາມລະບຽບການ ພ້ອມທັງລາຍງານຕໍ່ອົງການທີ່ກ່ຽວຂ້ອງ. </w:t>
      </w:r>
    </w:p>
    <w:p w14:paraId="4E182FB2" w14:textId="77777777" w:rsidR="00A310EC" w:rsidRPr="003477EF" w:rsidRDefault="00A310EC" w:rsidP="007B067F">
      <w:pPr>
        <w:spacing w:after="0" w:line="240" w:lineRule="auto"/>
        <w:ind w:firstLine="1176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ມາດຕະການແກ້ໄຂຂໍ້ຂັດແຍ່ງ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ໄດ້ກຳນົດ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ໄວ້ໃນລະບຽບການຕ່າງຫາກ.</w:t>
      </w:r>
    </w:p>
    <w:p w14:paraId="3BDBDBAB" w14:textId="77777777" w:rsidR="007E6734" w:rsidRPr="003477EF" w:rsidRDefault="007E6734" w:rsidP="007B067F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11D669A3" w14:textId="77777777" w:rsidR="00A310EC" w:rsidRPr="003477EF" w:rsidRDefault="00A310EC" w:rsidP="00C47F3D">
      <w:pPr>
        <w:spacing w:after="0" w:line="400" w:lineRule="exact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30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 w:bidi="ar-SA"/>
        </w:rPr>
        <w:t xml:space="preserve"> (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ການຫຼຸດຜ່ອນ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ຜົນກະທົບ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ຕໍ່ສັດປ່າຈາກການພັດທະນາ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ໂຄງການ </w:t>
      </w:r>
    </w:p>
    <w:p w14:paraId="699F3A13" w14:textId="268DEEE5" w:rsidR="00A310EC" w:rsidRPr="003477EF" w:rsidRDefault="005E604F" w:rsidP="00C47F3D">
      <w:pP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ar-S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ຂະແໜງການກະສິກໍາ ແລະ ປ່າໄມ້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ເປັນເຈົ້າການປະສານສົມທົບກັບ</w:t>
      </w:r>
      <w:r w:rsidR="00A310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ar-SA"/>
        </w:rPr>
        <w:t xml:space="preserve">,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865BB9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ທີ່ກ່ຽວຂ້ອງ </w:t>
      </w:r>
      <w:r w:rsidR="00A310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ການມີສ່ວນຮ່ວມຂອງປະຊາຊົນ ຄຸ້ມຄອງ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ar-SA"/>
        </w:rPr>
        <w:t xml:space="preserve">,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ແລະ ກວດກາ ໂຄງການລົງທຶນ ເພື່ອຮັບປະກັນ</w:t>
      </w:r>
      <w:r w:rsidR="00A310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ໃຫ້ມີຜົນກະທົບໜ້ອຍທີ່ສຸດຕໍ່ສັດປ່າ ແລະ ຖິ່ນທີ່ຢູ່ອາໄສຂອງສັດປ່າ. ໃນກໍລະນີໂຄງການ ຫາກສົ່ງຜົນກະທົບຕໍ່ສັດປ່າ ຜູ້ພັດທະນາໂຄງການ ຕ້ອງຮັບຜິດຊອບຈັດຕັ້ງປະຕິບັດລຳດັບ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ມາດຕະການຫຼຸດຜ່ອນຜົນກະ</w:t>
      </w:r>
      <w:r w:rsidR="00865BB9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ທົບ ແລະ ການຊົດເຊີຍ</w:t>
      </w:r>
      <w:r w:rsidR="00A310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ຕາມກົດໝາຍ.</w:t>
      </w:r>
    </w:p>
    <w:p w14:paraId="1C83DD05" w14:textId="5F3E3FBA" w:rsidR="00A310EC" w:rsidRPr="003477EF" w:rsidRDefault="00A310EC" w:rsidP="00C47F3D">
      <w:pP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ໃນໄລຍະກະກຽມໂຄງການ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ar-S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ຖ້າຜົນຂອງການປະເມີນຄວາມເປັນໄປໄດ້ ບໍ່ສາມາດທົດແທນຊີວະນາ</w:t>
      </w:r>
      <w:r w:rsidR="007E6734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ພັນເທົ່າເດີມ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ar-S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ໂຄງການດັ່ງກ່າວ ກໍຈະບໍ່ໄດ້ຮັບການອະນຸມັດ.</w:t>
      </w:r>
      <w:bookmarkStart w:id="43" w:name="_Toc109207928"/>
      <w:bookmarkEnd w:id="41"/>
    </w:p>
    <w:p w14:paraId="09C2D4CC" w14:textId="77777777" w:rsidR="00A310EC" w:rsidRPr="003477EF" w:rsidRDefault="00A310EC" w:rsidP="00C47F3D">
      <w:pP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 ແລະ ປ່າໄມ້ ເປັນຜູ້ກຳນົດກ່ຽວກັບການຊົດເຊີຍຜົນກະທົບຕໍ່ສັດປ່າ.</w:t>
      </w:r>
    </w:p>
    <w:p w14:paraId="6984D0D8" w14:textId="77777777" w:rsidR="00A310EC" w:rsidRPr="003477EF" w:rsidRDefault="00A310EC" w:rsidP="007B067F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8"/>
          <w:cs/>
        </w:rPr>
      </w:pPr>
    </w:p>
    <w:p w14:paraId="274CCE14" w14:textId="77777777" w:rsidR="00A310EC" w:rsidRPr="003477EF" w:rsidRDefault="00A310EC" w:rsidP="007B067F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lang w:val="sv-SE"/>
        </w:rPr>
        <w:t>2</w:t>
      </w:r>
      <w:bookmarkEnd w:id="43"/>
    </w:p>
    <w:p w14:paraId="488AA66A" w14:textId="77777777" w:rsidR="00A310EC" w:rsidRPr="003477EF" w:rsidRDefault="00A310EC" w:rsidP="007B067F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sv-SE"/>
        </w:rPr>
      </w:pPr>
      <w:bookmarkStart w:id="44" w:name="_Toc109207929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ການປົກປັກຮັກສາສັດປ່າ</w:t>
      </w:r>
      <w:bookmarkEnd w:id="44"/>
    </w:p>
    <w:p w14:paraId="0A1EFF7C" w14:textId="77777777" w:rsidR="00A310EC" w:rsidRPr="003477EF" w:rsidRDefault="00A310EC" w:rsidP="007B067F">
      <w:pPr>
        <w:spacing w:after="0" w:line="240" w:lineRule="auto"/>
        <w:ind w:right="-28"/>
        <w:jc w:val="center"/>
        <w:rPr>
          <w:rFonts w:ascii="Phetsarath OT" w:eastAsia="Phetsarath OT" w:hAnsi="Phetsarath OT" w:cs="Phetsarath OT"/>
          <w:sz w:val="24"/>
          <w:szCs w:val="24"/>
          <w:lang w:val="sv-SE"/>
        </w:rPr>
      </w:pPr>
    </w:p>
    <w:p w14:paraId="623BFCC1" w14:textId="77777777" w:rsidR="00A310EC" w:rsidRPr="003477EF" w:rsidRDefault="00A310EC" w:rsidP="007B067F">
      <w:pPr>
        <w:spacing w:after="0" w:line="240" w:lineRule="auto"/>
        <w:rPr>
          <w:rFonts w:ascii="Phetsarath OT" w:eastAsia="Phetsarath OT" w:hAnsi="Phetsarath OT" w:cs="Phetsarath OT"/>
          <w:lang w:val="sv-SE"/>
        </w:rPr>
      </w:pPr>
      <w:bookmarkStart w:id="45" w:name="_Toc10920793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31 (ປັບປຸງ) ການປົກປັກຮັກສາສັດປ່າ</w:t>
      </w:r>
      <w:bookmarkEnd w:id="45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325C679C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ປົກປັກຮັກສາສັດປ່າ ປະກອບດ້ວຍກິດຈະການ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ດັ່ງນີ້: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> </w:t>
      </w:r>
    </w:p>
    <w:p w14:paraId="1DFF89F1" w14:textId="77777777" w:rsidR="00A310EC" w:rsidRPr="003477EF" w:rsidRDefault="00A310EC" w:rsidP="00CA696D">
      <w:pPr>
        <w:pStyle w:val="ListParagraph"/>
        <w:numPr>
          <w:ilvl w:val="0"/>
          <w:numId w:val="7"/>
        </w:numPr>
        <w:tabs>
          <w:tab w:val="left" w:pos="1560"/>
        </w:tabs>
        <w:spacing w:after="0" w:line="400" w:lineRule="exact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ການສໍາຫຼວດສັດປ່າ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6F5B93DA" w14:textId="77777777" w:rsidR="00A310EC" w:rsidRPr="003477EF" w:rsidRDefault="00A310EC" w:rsidP="00CA696D">
      <w:pPr>
        <w:pStyle w:val="ListParagraph"/>
        <w:numPr>
          <w:ilvl w:val="0"/>
          <w:numId w:val="7"/>
        </w:numPr>
        <w:tabs>
          <w:tab w:val="left" w:pos="1560"/>
        </w:tabs>
        <w:spacing w:after="0" w:line="400" w:lineRule="exact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ການກໍານົດເຂດປົກປັກຮັກສາສັດປ່າ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;</w:t>
      </w:r>
    </w:p>
    <w:p w14:paraId="2743FFF8" w14:textId="77777777" w:rsidR="00A310EC" w:rsidRPr="003477EF" w:rsidRDefault="00A310EC" w:rsidP="00CA696D">
      <w:pPr>
        <w:pStyle w:val="ListParagraph"/>
        <w:numPr>
          <w:ilvl w:val="0"/>
          <w:numId w:val="7"/>
        </w:numPr>
        <w:tabs>
          <w:tab w:val="left" w:pos="1560"/>
        </w:tabs>
        <w:spacing w:after="0" w:line="400" w:lineRule="exact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ການສ້າງ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ສູນຟື້ນຟູສຸຂະພາບສັດປ່າ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;</w:t>
      </w:r>
    </w:p>
    <w:p w14:paraId="76BF849D" w14:textId="77777777" w:rsidR="00A310EC" w:rsidRPr="003477EF" w:rsidRDefault="00A310EC" w:rsidP="00CA696D">
      <w:pPr>
        <w:pStyle w:val="ListParagraph"/>
        <w:numPr>
          <w:ilvl w:val="0"/>
          <w:numId w:val="7"/>
        </w:numPr>
        <w:tabs>
          <w:tab w:val="left" w:pos="1560"/>
        </w:tabs>
        <w:spacing w:after="0" w:line="400" w:lineRule="exact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ການປ່ອຍສັດປ່າຄືນສູ່ທໍາມະຊາດ;</w:t>
      </w:r>
    </w:p>
    <w:p w14:paraId="2C4F6BBB" w14:textId="70224A2E" w:rsidR="00A310EC" w:rsidRPr="003477EF" w:rsidRDefault="00A310EC" w:rsidP="00CA696D">
      <w:pPr>
        <w:pStyle w:val="ListParagraph"/>
        <w:numPr>
          <w:ilvl w:val="0"/>
          <w:numId w:val="7"/>
        </w:numPr>
        <w:tabs>
          <w:tab w:val="left" w:pos="1560"/>
        </w:tabs>
        <w:spacing w:after="0" w:line="400" w:lineRule="exact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ການສຶກສາຄົ້ນຄວ້າ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ດ້ານວິທະຍາສາດ;</w:t>
      </w:r>
    </w:p>
    <w:p w14:paraId="7DE49F99" w14:textId="77777777" w:rsidR="00A310EC" w:rsidRPr="003477EF" w:rsidRDefault="00A310EC" w:rsidP="00CA696D">
      <w:pPr>
        <w:pStyle w:val="ListParagraph"/>
        <w:numPr>
          <w:ilvl w:val="0"/>
          <w:numId w:val="7"/>
        </w:numPr>
        <w:tabs>
          <w:tab w:val="left" w:pos="1560"/>
        </w:tabs>
        <w:spacing w:after="0" w:line="400" w:lineRule="exact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ການປູກຈິດສໍານຶກ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46CBB967" w14:textId="77777777" w:rsidR="00A310EC" w:rsidRPr="003477EF" w:rsidRDefault="00A310EC" w:rsidP="00CA696D">
      <w:pPr>
        <w:pStyle w:val="ListParagraph"/>
        <w:numPr>
          <w:ilvl w:val="0"/>
          <w:numId w:val="7"/>
        </w:numPr>
        <w:tabs>
          <w:tab w:val="left" w:pos="1560"/>
        </w:tabs>
        <w:spacing w:after="0" w:line="400" w:lineRule="exact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en-US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ກິດຈະການອື່ນ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09471F9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bookmarkStart w:id="46" w:name="_Toc109207931"/>
    </w:p>
    <w:p w14:paraId="29E510DC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32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ການສໍາຫຼວດສັດປ່າ</w:t>
      </w:r>
      <w:bookmarkEnd w:id="46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53C492A0" w14:textId="77777777" w:rsidR="00A310EC" w:rsidRPr="003477EF" w:rsidRDefault="00A310EC" w:rsidP="00A310EC">
      <w:pPr>
        <w:spacing w:after="0" w:line="400" w:lineRule="exact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lastRenderedPageBreak/>
        <w:t>ການສໍາຫຼວດສັດປ່າ ແມ່ນ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ເກັບກໍາຂໍ້ໍ້ມູນກ່ຽວກັບ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ຊະນິດພັນ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ຈໍານວນປະຊາກອນ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ຄວາມຫຼາກຫຼາຍ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ທາງດ້ານພັນທຸກໍາ,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ສະພາບການຄົງຕົວ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ການຂະຫຍາຍຕົວ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ຖິິ່ນທີ່ຢູ່ອາໄສ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 ເຂດປົກປັກຮັກສາພັນ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ແລະ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ອື່ນ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ໆ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739E1A3" w14:textId="68A1F528" w:rsidR="00A310EC" w:rsidRPr="003477EF" w:rsidRDefault="008F1B8A" w:rsidP="00A310EC">
      <w:pPr>
        <w:spacing w:after="0" w:line="400" w:lineRule="exact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</w:t>
      </w:r>
      <w:r w:rsidR="00A310EC"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ເປັນເຈົ້າການປະສານສົມທົບກັບ ຂະແໜງການ ແລະ ອົງການປົກຄອງທ້ອງຖິ່ນ</w:t>
      </w:r>
      <w:r w:rsidR="00865BB9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 ໃນການສໍາຫຼວດ ແລະ ສ້າງລະບົບຖານຂໍ້ມູນ ຂ່າວສານ ກ່ຽວກັບສັດປ່າ ເພື່ອສະ    ໜອງໃຫ້ແກ່</w:t>
      </w:r>
      <w:r w:rsidR="00A310EC"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="00A310EC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ການວາງແຜນພັດທະນາໃນແຕ່ລະເຂດ ແຕ່ລະໄລຍະ.</w:t>
      </w:r>
      <w:r w:rsidR="00A310EC"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</w:p>
    <w:p w14:paraId="4291F811" w14:textId="78268D73" w:rsidR="00A310EC" w:rsidRPr="003477EF" w:rsidRDefault="00A310EC" w:rsidP="00A310EC">
      <w:pPr>
        <w:spacing w:after="0" w:line="400" w:lineRule="exact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ນິຕິບຸກຄົນ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ການຈັດຕັ້ງ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ທີ່ມີຈຸດປະສົງໃນການສໍາຫຼວດສັດປ່າ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ຕ້ອງຂໍອະນຸຍາດນໍາ</w:t>
      </w:r>
      <w:r w:rsidR="00C47F3D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ຂະແໜງ ການກະສິກຳ ແລະ 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4E67372" w14:textId="77777777" w:rsidR="00A310EC" w:rsidRPr="003477EF" w:rsidRDefault="00A310EC" w:rsidP="00A310EC">
      <w:pPr>
        <w:pStyle w:val="ListParagraph"/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47E7E35C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47" w:name="_Toc109207932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33 (ປັບປຸງ) ການກໍານົດເຂດປົກປັກຮັກສາສັດປ່າ</w:t>
      </w:r>
      <w:bookmarkEnd w:id="47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260A1F82" w14:textId="3240CF9A" w:rsidR="00A310EC" w:rsidRPr="003477EF" w:rsidRDefault="008F1B8A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ປະສານສົມທົບກັບ ຂະແໜງການ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,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865BB9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ທີ່ກ່ຽວຂ້ອງ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ກໍານົດ ຖິ່ນທີ່ຢູ່ອາໄສ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,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ເຂດອະນຸລັກພັນ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ແຫຼ່ງອາຫານ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ຂອງສັດປ່າ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ຕາມຂໍ້ມູນຕົວຈິງທີ່ໄດ້ຈາກການສໍາຫຼວດ</w:t>
      </w:r>
      <w:r w:rsidR="00A310EC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ດ້ວຍການເຂົ້າຮ່ວມຂອງປະຊາຊົນ ພ້ອມທັງອອກລະບຽບການ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ໃນ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>ການຄຸ້ມຄອງ</w:t>
      </w:r>
      <w:r w:rsidR="00A310EC"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 xml:space="preserve">ເຂດປົກປັກຮັກສາສັດປ່າ 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>ຕາມ</w:t>
      </w:r>
      <w:r w:rsidR="00A310EC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ຄວາມຮັບຜິດຊອບຂອງຕົນ.</w:t>
      </w:r>
    </w:p>
    <w:p w14:paraId="6D6784F5" w14:textId="77777777" w:rsidR="00A310EC" w:rsidRPr="003477EF" w:rsidRDefault="00A310EC" w:rsidP="00A310EC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noProof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 </w:t>
      </w:r>
    </w:p>
    <w:p w14:paraId="376496D4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pt-BR"/>
        </w:rPr>
      </w:pPr>
      <w:bookmarkStart w:id="48" w:name="_Toc109207933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34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ການສ້າງສູນຟື້ນຟູສຸຂະພາບສັດປ່າ</w:t>
      </w:r>
      <w:bookmarkEnd w:id="48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28FB052E" w14:textId="5A501DF4" w:rsidR="00A310EC" w:rsidRPr="003477EF" w:rsidRDefault="00A310EC" w:rsidP="00A310EC">
      <w:pPr>
        <w:spacing w:after="0" w:line="240" w:lineRule="auto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ນິຕິບຸກຄົນ ຫຼື ການຈັດຕັ້ັ້ງ ທັງພາຍໃນ ແລະ ຕ່າງປະເທດ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ທີ່ມີຈຸດປະສົງ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ສ້າງສູນຟື້ນຟູສຸຂະ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ພາບສັດ</w:t>
      </w:r>
      <w:r w:rsidR="007E6734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ເພືິ່ອເປັນບ່ອນ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ພັກຟື້ນ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ປິ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ນປົວ 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ທີ່ຕິດເຊື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ອພະຍາດ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 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ບາດເຈັບ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ອ່ອນເພຍ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 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ຕ້ອ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ງຂໍ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ອະນຸຍາດ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ກະຊວງກະສິກໍາ ແລະ 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.</w:t>
      </w:r>
    </w:p>
    <w:p w14:paraId="41027819" w14:textId="22803E89" w:rsidR="00A310EC" w:rsidRPr="003477EF" w:rsidRDefault="00A310EC" w:rsidP="00A310EC">
      <w:pPr>
        <w:spacing w:after="0" w:line="240" w:lineRule="auto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ໃນກໍລະນີສັດ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ທີ່ຖ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ກຍຶດ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ອາຍັດ</w:t>
      </w:r>
      <w:r w:rsidR="00865BB9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 ຮິບ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ຫຼື 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ນິຕິບຸກຄົນ ຫຼື ການຈັດຕັ້ັ້ງ ມອບໃຫ້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ຕ້ອງໄດ້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ນໍາມາກວດສຸຂະພາບ,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ຟື້ນຟູ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ແລະ ປິ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ນປົວ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ຢູ່ສູນຟື້ນຟູສຸຂະພາບສັດປ່າ ຕາມແຕ່ລະກໍລະນີ.</w:t>
      </w:r>
    </w:p>
    <w:p w14:paraId="16C62E60" w14:textId="7A5087DC" w:rsidR="00A310EC" w:rsidRPr="003477EF" w:rsidRDefault="00A310EC" w:rsidP="00A310EC">
      <w:pPr>
        <w:spacing w:after="0" w:line="240" w:lineRule="auto"/>
        <w:ind w:left="426" w:right="-28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4"/>
          <w:kern w:val="2"/>
          <w:sz w:val="24"/>
          <w:szCs w:val="24"/>
          <w:cs/>
          <w:lang w:val="en-US" w:bidi="lo-LA"/>
          <w14:ligatures w14:val="standardContextual"/>
        </w:rPr>
        <w:t>ກະຊວງກະສິກໍາ ແລະ ປ່າໄມ້ ເປັນຜູ້ກຳນົດລະບຽບການ</w:t>
      </w:r>
      <w:r w:rsidR="00C7564E" w:rsidRPr="003477EF">
        <w:rPr>
          <w:rFonts w:ascii="Phetsarath OT" w:eastAsia="Phetsarath OT" w:hAnsi="Phetsarath OT" w:cs="Phetsarath OT"/>
          <w:spacing w:val="-4"/>
          <w:kern w:val="2"/>
          <w:sz w:val="24"/>
          <w:szCs w:val="24"/>
          <w:lang w:val="pt-BR" w:bidi="lo-LA"/>
          <w14:ligatures w14:val="standardContextual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ກ່ຽວກັບການສ້າງສູນຟື້ນຟູສຸຂະພາບສັດປ່າ.</w:t>
      </w:r>
    </w:p>
    <w:p w14:paraId="647C9366" w14:textId="77777777" w:rsidR="00411CC2" w:rsidRPr="003477EF" w:rsidRDefault="00411CC2" w:rsidP="00A310EC">
      <w:pPr>
        <w:spacing w:after="0" w:line="240" w:lineRule="auto"/>
        <w:ind w:left="426" w:right="-28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4BEDE3CE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b/>
          <w:bCs/>
          <w:kern w:val="2"/>
          <w:sz w:val="24"/>
          <w:szCs w:val="24"/>
          <w:lang w:val="pt-BR" w:bidi="ar-SA"/>
          <w14:ligatures w14:val="standardContextual"/>
        </w:rPr>
      </w:pPr>
      <w:bookmarkStart w:id="49" w:name="_Toc109207934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35 </w:t>
      </w:r>
      <w:r w:rsidRPr="003477EF">
        <w:rPr>
          <w:rFonts w:ascii="Phetsarath OT" w:eastAsia="Phetsarath OT" w:hAnsi="Phetsarath OT" w:cs="Phetsarath OT"/>
          <w:b/>
          <w:bCs/>
          <w:kern w:val="2"/>
          <w:sz w:val="24"/>
          <w:szCs w:val="24"/>
          <w:lang w:val="pt-BR" w:bidi="ar-SA"/>
          <w14:ligatures w14:val="standardContextual"/>
        </w:rPr>
        <w:t>(</w:t>
      </w:r>
      <w:r w:rsidRPr="003477EF">
        <w:rPr>
          <w:rFonts w:ascii="Phetsarath OT" w:eastAsia="Phetsarath OT" w:hAnsi="Phetsarath OT" w:cs="Phetsarath OT"/>
          <w:b/>
          <w:bCs/>
          <w:kern w:val="2"/>
          <w:sz w:val="24"/>
          <w:szCs w:val="24"/>
          <w:cs/>
          <w:lang w:val="en-US" w:bidi="lo-LA"/>
          <w14:ligatures w14:val="standardContextual"/>
        </w:rPr>
        <w:t>ໃໝ່) ການປ່ອຍສັດປ່າຄືນສູ່ທໍາມະຊາດ</w:t>
      </w:r>
    </w:p>
    <w:p w14:paraId="004921E4" w14:textId="7A0D77D3" w:rsidR="00A310EC" w:rsidRPr="003477EF" w:rsidRDefault="00A310EC" w:rsidP="00A310EC">
      <w:pP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pt-BR" w:bidi="ar-SA"/>
          <w14:ligatures w14:val="standardContextual"/>
        </w:rPr>
      </w:pPr>
      <w:r w:rsidRPr="003477EF">
        <w:rPr>
          <w:rFonts w:ascii="Phetsarath OT" w:eastAsia="Phetsarath OT" w:hAnsi="Phetsarath OT" w:cs="Phetsarath OT"/>
          <w:kern w:val="2"/>
          <w:sz w:val="24"/>
          <w:szCs w:val="24"/>
          <w:cs/>
          <w:lang w:val="en-US" w:bidi="lo-LA"/>
          <w14:ligatures w14:val="standardContextual"/>
        </w:rPr>
        <w:t xml:space="preserve">ການປ່ອຍສັດປ່າຄືນສູ່ທໍາມະຊາດ </w:t>
      </w:r>
      <w:r w:rsidRPr="003477EF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en-US" w:bidi="lo-LA"/>
          <w14:ligatures w14:val="standardContextual"/>
        </w:rPr>
        <w:t>ຕ້ອງ</w:t>
      </w:r>
      <w:r w:rsidRPr="003477EF">
        <w:rPr>
          <w:rFonts w:ascii="Phetsarath OT" w:eastAsia="Phetsarath OT" w:hAnsi="Phetsarath OT" w:cs="Phetsarath OT"/>
          <w:kern w:val="2"/>
          <w:sz w:val="24"/>
          <w:szCs w:val="24"/>
          <w:cs/>
          <w:lang w:val="en-US" w:bidi="lo-LA"/>
          <w14:ligatures w14:val="standardContextual"/>
        </w:rPr>
        <w:t>ຈັດຕັ້ງປະຕິບັດ ຢູ່ພື້ນທີ່ປ່າ</w:t>
      </w:r>
      <w:r w:rsidRPr="003477EF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en-US" w:bidi="lo-LA"/>
          <w14:ligatures w14:val="standardContextual"/>
        </w:rPr>
        <w:t>ໄມ້</w:t>
      </w:r>
      <w:r w:rsidRPr="003477EF">
        <w:rPr>
          <w:rFonts w:ascii="Phetsarath OT" w:eastAsia="Phetsarath OT" w:hAnsi="Phetsarath OT" w:cs="Phetsarath OT"/>
          <w:kern w:val="2"/>
          <w:sz w:val="24"/>
          <w:szCs w:val="24"/>
          <w:cs/>
          <w:lang w:val="en-US" w:bidi="lo-LA"/>
          <w14:ligatures w14:val="standardContextual"/>
        </w:rPr>
        <w:t xml:space="preserve"> ຫຼື </w:t>
      </w:r>
      <w:r w:rsidRPr="003477EF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en-US" w:bidi="lo-LA"/>
          <w14:ligatures w14:val="standardContextual"/>
        </w:rPr>
        <w:t>ຖິ່ນ</w:t>
      </w:r>
      <w:r w:rsidRPr="003477EF">
        <w:rPr>
          <w:rFonts w:ascii="Phetsarath OT" w:eastAsia="Phetsarath OT" w:hAnsi="Phetsarath OT" w:cs="Phetsarath OT"/>
          <w:kern w:val="2"/>
          <w:sz w:val="24"/>
          <w:szCs w:val="24"/>
          <w:cs/>
          <w:lang w:val="en-US" w:bidi="lo-LA"/>
          <w14:ligatures w14:val="standardContextual"/>
        </w:rPr>
        <w:t>ທີ່ຢູ່ອາໄສທໍາມະຊາດ ທີ່ມີ</w:t>
      </w:r>
      <w:r w:rsidRPr="003477EF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en-US" w:bidi="lo-LA"/>
          <w14:ligatures w14:val="standardContextual"/>
        </w:rPr>
        <w:t>ຄວາມເໝາະສົມ, ມີ</w:t>
      </w:r>
      <w:r w:rsidRPr="003477EF">
        <w:rPr>
          <w:rFonts w:ascii="Phetsarath OT" w:eastAsia="Phetsarath OT" w:hAnsi="Phetsarath OT" w:cs="Phetsarath OT"/>
          <w:kern w:val="2"/>
          <w:sz w:val="24"/>
          <w:szCs w:val="24"/>
          <w:cs/>
          <w:lang w:val="en-US" w:bidi="lo-LA"/>
          <w14:ligatures w14:val="standardContextual"/>
        </w:rPr>
        <w:t>ສະພາບແວດລ້ອມທີ່ສັດຊະນິດພັນນັ້ນ</w:t>
      </w:r>
      <w:r w:rsidR="00C47F3D" w:rsidRPr="003477EF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en-US" w:bidi="lo-LA"/>
          <w14:ligatures w14:val="standardContextual"/>
        </w:rPr>
        <w:t xml:space="preserve"> </w:t>
      </w:r>
      <w:r w:rsidRPr="003477EF">
        <w:rPr>
          <w:rFonts w:ascii="Phetsarath OT" w:eastAsia="Phetsarath OT" w:hAnsi="Phetsarath OT" w:cs="Phetsarath OT"/>
          <w:kern w:val="2"/>
          <w:sz w:val="24"/>
          <w:szCs w:val="24"/>
          <w:cs/>
          <w:lang w:val="en-US" w:bidi="lo-LA"/>
          <w14:ligatures w14:val="standardContextual"/>
        </w:rPr>
        <w:t>ສາມາດອາໄສຢູ່</w:t>
      </w:r>
      <w:r w:rsidRPr="003477EF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en-US" w:bidi="lo-LA"/>
          <w14:ligatures w14:val="standardContextual"/>
        </w:rPr>
        <w:t>ໄດ້ ແລະ ບໍ່ສົ່ງຜົນກະທົບຕໍ່ຊະນິດພັນອື່ນ ໂດຍມີ</w:t>
      </w:r>
      <w:r w:rsidRPr="003477EF">
        <w:rPr>
          <w:rFonts w:ascii="Phetsarath OT" w:eastAsia="Phetsarath OT" w:hAnsi="Phetsarath OT" w:cs="Phetsarath OT"/>
          <w:kern w:val="2"/>
          <w:sz w:val="24"/>
          <w:szCs w:val="24"/>
          <w:cs/>
          <w:lang w:val="en-US" w:bidi="lo-LA"/>
          <w14:ligatures w14:val="standardContextual"/>
        </w:rPr>
        <w:t>ການຄຸ້ມຄອງ</w:t>
      </w:r>
      <w:r w:rsidRPr="003477EF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en-US" w:bidi="lo-LA"/>
          <w14:ligatures w14:val="standardContextual"/>
        </w:rPr>
        <w:t xml:space="preserve">, </w:t>
      </w:r>
      <w:r w:rsidRPr="003477EF">
        <w:rPr>
          <w:rFonts w:ascii="Phetsarath OT" w:eastAsia="Phetsarath OT" w:hAnsi="Phetsarath OT" w:cs="Phetsarath OT"/>
          <w:kern w:val="2"/>
          <w:sz w:val="24"/>
          <w:szCs w:val="24"/>
          <w:cs/>
          <w:lang w:val="en-US" w:bidi="lo-LA"/>
          <w14:ligatures w14:val="standardContextual"/>
        </w:rPr>
        <w:t>ປົກປັກຮັກສາ</w:t>
      </w:r>
      <w:r w:rsidRPr="003477EF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en-US" w:bidi="lo-LA"/>
          <w14:ligatures w14:val="standardContextual"/>
        </w:rPr>
        <w:t>ຢ່າງເຂັ້ມງວດ.</w:t>
      </w:r>
    </w:p>
    <w:p w14:paraId="10A5E952" w14:textId="77777777" w:rsidR="00A310EC" w:rsidRPr="003477EF" w:rsidRDefault="00A310EC" w:rsidP="00A310EC">
      <w:pPr>
        <w:spacing w:after="0" w:line="400" w:lineRule="exact"/>
        <w:ind w:left="426" w:firstLine="750"/>
        <w:jc w:val="both"/>
        <w:rPr>
          <w:rFonts w:ascii="Phetsarath OT" w:eastAsia="Phetsarath OT" w:hAnsi="Phetsarath OT" w:cs="Phetsarath OT"/>
          <w:spacing w:val="-4"/>
          <w:kern w:val="2"/>
          <w:sz w:val="24"/>
          <w:szCs w:val="24"/>
          <w:lang w:val="pt-BR" w:bidi="ar-SA"/>
          <w14:ligatures w14:val="standardContextual"/>
        </w:rPr>
      </w:pPr>
      <w:r w:rsidRPr="003477EF">
        <w:rPr>
          <w:rFonts w:ascii="Phetsarath OT" w:eastAsia="Phetsarath OT" w:hAnsi="Phetsarath OT" w:cs="Phetsarath OT" w:hint="cs"/>
          <w:spacing w:val="-4"/>
          <w:kern w:val="2"/>
          <w:sz w:val="24"/>
          <w:szCs w:val="24"/>
          <w:cs/>
          <w:lang w:val="en-US" w:bidi="lo-LA"/>
          <w14:ligatures w14:val="standardContextual"/>
        </w:rPr>
        <w:t>ກະຊວງກະສິກໍາ ແລະ ປ່າໄມ້ ເປັນຜູ້</w:t>
      </w:r>
      <w:r w:rsidRPr="003477EF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val="en-US" w:bidi="lo-LA"/>
          <w14:ligatures w14:val="standardContextual"/>
        </w:rPr>
        <w:t>ກໍານົດລະບຽບ</w:t>
      </w:r>
      <w:r w:rsidRPr="003477EF">
        <w:rPr>
          <w:rFonts w:ascii="Phetsarath OT" w:eastAsia="Phetsarath OT" w:hAnsi="Phetsarath OT" w:cs="Phetsarath OT" w:hint="cs"/>
          <w:spacing w:val="-4"/>
          <w:kern w:val="2"/>
          <w:sz w:val="24"/>
          <w:szCs w:val="24"/>
          <w:cs/>
          <w:lang w:val="en-US" w:bidi="lo-LA"/>
          <w14:ligatures w14:val="standardContextual"/>
        </w:rPr>
        <w:t>ການກ່ຽວກັບ</w:t>
      </w:r>
      <w:r w:rsidRPr="003477EF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val="en-US" w:bidi="lo-LA"/>
          <w14:ligatures w14:val="standardContextual"/>
        </w:rPr>
        <w:t>ການປ່ອຍສັດປ່າຄືນສູ່ທໍາມະຊາດ.</w:t>
      </w:r>
    </w:p>
    <w:p w14:paraId="47F498D3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0D97BB0A" w14:textId="1DAD4271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strike/>
          <w:lang w:val="pt-BR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36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bookmarkEnd w:id="49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val="en-US" w:bidi="lo-LA"/>
        </w:rPr>
        <w:t>ການສຶກສາຄົ້ນຄວ້າ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US" w:bidi="lo-LA"/>
        </w:rPr>
        <w:t>ດ້ານວິທະຍາສາດ</w:t>
      </w:r>
    </w:p>
    <w:p w14:paraId="10EF3944" w14:textId="7AB1138A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ສຶກສາ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ຄົ້ນຄວ້າ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ດ້ານວິທະຍາສາດ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ແມ່ນ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</w:t>
      </w:r>
      <w:r w:rsidR="007E6734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ດຳເນີນ ການວິເຄາະ, ວິໄຈ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ກ່ຽວກັບຊະນິດພັນ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C7564E"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 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ຂະຫຍາຍພັນ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ສືບພັນ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ພັນທຸກໍາ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ອາຫານ,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ການຈະເລີນເຕີບໂຕ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ລະບົບນິເວດ ແລະ ຄຸນປະໂຫຍດ ລວມທັງ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ການຊອກຫາຮູບແບບ ແລະ ມາດຕະຖານເຕັກນິກ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ເພື່ອນໍາໃຊ້ເຂົ້າໃນວຽກງານສັດປ່າ.</w:t>
      </w:r>
    </w:p>
    <w:p w14:paraId="447495E2" w14:textId="6DB6FB3A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>ບຸກຄົນ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>ນິຕິບຸກຄົນ ຫຼື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ການຈັດຕັ້ັ້ງ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ສາມາດ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>ດໍາເນີນການຄົ້ນຄວ້າ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ດ້ານວິທະຍາສາດ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ກ່ຽວກັບສັດປ່າ </w:t>
      </w:r>
      <w:r w:rsidR="00C7564E" w:rsidRPr="003477EF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 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>ພ້ອມທັງການລົງທຶນ ສ້າງສະຖາບັນ ຫຼື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>ສູນຄົ້ນຄວ້າ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ດ້ານວິທະຍາສາດ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ຕາມການອະນຸຍາດຂອງຂະແໜງການທີ່ກ່ຽວຂ້ອງ ແລະ ຖືກຕ້ອງຕາມກົດໝາຍ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ສົນທິສັນຍາ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ທີ່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ສປປ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US" w:bidi="lo-LA"/>
        </w:rPr>
        <w:t>ລາວ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 xml:space="preserve"> ເປັນພາຄີ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val="en-US" w:bidi="lo-LA"/>
        </w:rPr>
        <w:t>ແລະ ສັນຍາສາກົນທີ່ກ່ຽວຂ້ອງ.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 </w:t>
      </w:r>
    </w:p>
    <w:p w14:paraId="47A6D113" w14:textId="1FD0DDCD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lastRenderedPageBreak/>
        <w:t xml:space="preserve">ການນໍາເອົາຕົວຢ່າງ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ລວມທັງ ຊາກ, ຊິ້ນສ່ວນ ແລະ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ຜະລິດຕະພັນ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 xml:space="preserve">ສັດປ່າ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ໄປຄົ້ນຄວ້າ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ດ້ານວິທະຍາສາດ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ຢູ່ຕ່າງປະເທດ ຕ້ອງ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ຂໍ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ອະນຸຍາດ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ນໍາ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ກະຊວງກະສິກໍາ ແລະ ປ່າໄມ້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.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ພາຍຫ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ຼັ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ງສໍາເລັດການຄົ້ນຄວ້າ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ດ້ານວິທະຍາສາດແລ້ວ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ຕ້ອງສົ່ງຜົນການຄົ້ນຄວ້າ ໃຫ້ກະຊວງກະສິກໍາ ແລະ ປ່າໄມ້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ພາຍໃນເວລາ ສ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ິ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ບ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ຫ້າ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ວັນ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. </w:t>
      </w:r>
    </w:p>
    <w:p w14:paraId="65AF94CD" w14:textId="45CBF1F5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ຜູ້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ໄດ້ຮັບອະນຸຍາດ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ໄດ້ຮັບຜົນປະໂຫຍດ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ຈາກການຄົ້ນຄວ້າດ້ານວິທະຍາສາດ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ຕ້ອງໄດ້ແບ່ງປັນຜົນ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ປະໂຫຍດ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ໃຫ້ລັດ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ຕາມການຕົກລົງ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.</w:t>
      </w:r>
    </w:p>
    <w:p w14:paraId="1BEC6094" w14:textId="77777777" w:rsidR="00A310EC" w:rsidRPr="003477EF" w:rsidRDefault="00A310EC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641DB04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pt-BR"/>
        </w:rPr>
      </w:pPr>
      <w:bookmarkStart w:id="50" w:name="_Toc109207935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37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ການປູກຈິດສໍານຶກ</w:t>
      </w:r>
      <w:bookmarkEnd w:id="50"/>
    </w:p>
    <w:p w14:paraId="377C0CB5" w14:textId="2AD9D385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ການປູກຈິດສຳນຶກ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ສຶກສາອົບຮົມ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ກ່ຽວກັບຄວາມ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ໝາຍ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ຄວາມ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ຄັນຂ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ອງວຽກ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ໂດຍຜ່ານສື່ມວນຊົນ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ການຮຽນ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-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ການສອນ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ຊຸກຍູ້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ສົ່ງເສີມ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ການສ້າງກິດຈະກໍາກ່ຽວກັບວຽກງານສັດປ່າ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ປຸກ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ດົມ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ທົ່ວ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ປວ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ເຊີດ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ຊູ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ຕິ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ຮັກ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ຫວງ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ແຫນ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ໜອມ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ປ່ຽນແປງພຶດຕິກໍາໃນການນໍາໃຊ້ສັດປ່າ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ຮ່ວມ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ຄຸ້ມ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ຄອງ, ປົກປັກຮັກສາ ແລະ ພັດທະນາ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ປ່າແບບ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ຍືນ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ຍົງ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.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31E6B04C" w14:textId="4872C325" w:rsidR="006D6651" w:rsidRPr="003477EF" w:rsidRDefault="006D6651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 ເປັນ</w:t>
      </w:r>
      <w:r w:rsidR="007C1AE8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ເຈົ້າການປະສານສົມທົບກັບຂະແໜງການ, ອົງການ, ອົງການປົກຄອງທ້ອງຖິ່ນ ແລະ ພາກສ່ວນອື່ນທີ່ກ່ຽວຂ້ອງ ກ່ຽວກັບ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ການປູກຈິດສໍານຶກ</w:t>
      </w:r>
      <w:r w:rsidR="007C1AE8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2D0056F1" w14:textId="77777777" w:rsidR="00A310EC" w:rsidRPr="003477EF" w:rsidRDefault="00A310EC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1143791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pt-BR"/>
        </w:rPr>
      </w:pPr>
      <w:bookmarkStart w:id="51" w:name="_Toc109207936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3</w:t>
      </w:r>
      <w:bookmarkEnd w:id="51"/>
    </w:p>
    <w:p w14:paraId="7FA46B3F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pt-BR"/>
        </w:rPr>
      </w:pPr>
      <w:bookmarkStart w:id="52" w:name="_Toc109207937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ການພັດທະນາສັດປ່າ</w:t>
      </w:r>
      <w:bookmarkEnd w:id="52"/>
    </w:p>
    <w:p w14:paraId="61B34B38" w14:textId="77777777" w:rsidR="00A310EC" w:rsidRPr="003477EF" w:rsidRDefault="00A310EC" w:rsidP="00A310EC">
      <w:pPr>
        <w:spacing w:after="0" w:line="240" w:lineRule="auto"/>
        <w:ind w:right="-28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65987F9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pt-BR"/>
        </w:rPr>
      </w:pPr>
      <w:bookmarkStart w:id="53" w:name="_Toc109207938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38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ການພັດທະນາສັດປ່າ</w:t>
      </w:r>
      <w:bookmarkEnd w:id="53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23C23320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ການພັດທະນາສັດປ່າ ປະກອບດ້ວຍກິດຈະການ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ດັ່ງນີ້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:</w:t>
      </w:r>
    </w:p>
    <w:p w14:paraId="6C301A07" w14:textId="77777777" w:rsidR="00A310EC" w:rsidRPr="003477EF" w:rsidRDefault="00A310EC" w:rsidP="00CA696D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en-US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ການຂະຫຍາຍພັນສັດປ່າ;</w:t>
      </w:r>
    </w:p>
    <w:p w14:paraId="0C6382B8" w14:textId="77777777" w:rsidR="00A310EC" w:rsidRPr="003477EF" w:rsidRDefault="00A310EC" w:rsidP="00CA696D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en-US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ການລ້ຽງສັດປ່າ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;</w:t>
      </w:r>
    </w:p>
    <w:p w14:paraId="609A9034" w14:textId="77777777" w:rsidR="00A310EC" w:rsidRPr="003477EF" w:rsidRDefault="00A310EC" w:rsidP="00CA696D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en-US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ກິດຈະການອື່ນ.</w:t>
      </w:r>
    </w:p>
    <w:p w14:paraId="695D8813" w14:textId="77777777" w:rsidR="00A310EC" w:rsidRPr="003477EF" w:rsidRDefault="00A310EC" w:rsidP="00411CC2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en-US"/>
        </w:rPr>
      </w:pPr>
    </w:p>
    <w:p w14:paraId="443A3830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</w:rPr>
      </w:pPr>
      <w:bookmarkStart w:id="54" w:name="_Toc109207939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39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ການຂະຫຍາຍພັນສັດປ່າ</w:t>
      </w:r>
      <w:bookmarkEnd w:id="54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088A69E0" w14:textId="11F0F6E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ການຂະຫຍາຍພັນສັດປ່າ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ແມ່ນ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ການເພີ່ມຈໍານວນປະຊາກອນສັດປ່າ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ຄວາມຫຼາກຫຼາຍທາງດ້ານພັນທຸກໍາ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ດ້ວຍ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ການປະສົມພັນແບບ ທໍາມະຊາດ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ເຄິ່ງທໍາມະຊາດ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ການປະສົມພັນທຽມ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ການນໍາໃຊ້ເຕັກນິກວິຊາການອື່ນ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ລວມທັງການຟື້ນຟູບູລະນະ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ຖິ່ນທີ່ຢູ່ອາໄສ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ທີ່ເສື່ອມໂຊມ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ແຫຼ່ງອາຫານ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ແຫຼ່ງແພ່ພັນ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ເພື່ອປ້ອງກັນການສູນພັນຂອງສັດ</w:t>
      </w:r>
      <w:r w:rsidR="007E6734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ປ່າ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410C6116" w14:textId="3EC98885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pacing w:val="-8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ນິຕິບຸກຄົນ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8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ການຈັດ</w:t>
      </w:r>
      <w:r w:rsidRPr="003477EF">
        <w:rPr>
          <w:rFonts w:ascii="Phetsarath OT" w:eastAsia="Phetsarath OT" w:hAnsi="Phetsarath OT" w:cs="Phetsarath OT"/>
          <w:spacing w:val="-8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ຕັ້ງ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ທີ່ມີຈຸດປະສົງຂະຫຍາຍພັນ</w:t>
      </w:r>
      <w:r w:rsidRPr="003477EF">
        <w:rPr>
          <w:rFonts w:ascii="Phetsarath OT" w:eastAsia="Phetsarath OT" w:hAnsi="Phetsarath OT" w:cs="Phetsarath OT"/>
          <w:spacing w:val="-8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ຕ້ອງປະຕິບັດຕາມ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ນະໂຍບາຍ</w:t>
      </w:r>
      <w:r w:rsidRPr="003477EF">
        <w:rPr>
          <w:rFonts w:ascii="Phetsarath OT" w:eastAsia="Phetsarath OT" w:hAnsi="Phetsarath OT" w:cs="Phetsarath OT"/>
          <w:spacing w:val="-8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ວິທີການ</w:t>
      </w:r>
      <w:r w:rsidRPr="003477EF">
        <w:rPr>
          <w:rFonts w:ascii="Phetsarath OT" w:eastAsia="Phetsarath OT" w:hAnsi="Phetsarath OT" w:cs="Phetsarath OT"/>
          <w:spacing w:val="-8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ລະບຽບການ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ມາດຕະຖານເຕັກນິກ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</w:t>
      </w:r>
      <w:r w:rsidR="00C47F3D"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ຂະແໜງການກະສິກຳ ແລະ ປ່າໄມ້</w:t>
      </w:r>
      <w:r w:rsidRPr="003477E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ກໍານົດ</w:t>
      </w:r>
      <w:r w:rsidRPr="003477E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.</w:t>
      </w:r>
    </w:p>
    <w:p w14:paraId="12F55100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83135D4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pt-BR"/>
        </w:rPr>
      </w:pPr>
      <w:bookmarkStart w:id="55" w:name="_Toc10920794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40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ການລ້ຽງສັດປ່າ</w:t>
      </w:r>
      <w:bookmarkEnd w:id="55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42EAF522" w14:textId="4A3A8CFF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bookmarkStart w:id="56" w:name="_Hlk108643031"/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ການລ້ຽງສັດປ່າ ແມ່ນ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ການນໍາເອົາສັດປ່າ ມາລ້ຽງໃນສະຖານທີ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່ ທີ່ເໝາະສົມ ແລະ ຖືກຕ້ອງຕາມມາດ ຕະຖານເຕັກນິກ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ຊຶ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ງມີການຄຸ້ມຄອງ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ການປົກປັກຮັກສາ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ການນໍາໃຊ້ແນວພັນ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ແລະ ການບໍລິຫານຈັດການ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lastRenderedPageBreak/>
        <w:t>ເພື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ອເຮັດໃຫ້ສັດ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</w:t>
      </w:r>
      <w:r w:rsidR="0004796C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ມີສຸຂະພາບແຂງແຮງ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ຈະເລີນເຕີບໂຕ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="0004796C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ມີ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ຜົນຜະລິດຫຼາຍຂຶ້ນ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ບໍ່ມີຜົນກະທົບ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ທາງລົບຕໍ່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ສິ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ງແວດລ້ອມ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.</w:t>
      </w:r>
    </w:p>
    <w:p w14:paraId="4ACB0180" w14:textId="237BDE48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ສັດປ່າບັນຊີ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I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ທີ່ໄດ້ມາຈາກທໍາມະຊາດ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ຈາກບ່ອນອື່ນທີ່ບໍ່ໄດ້ຂະຫຍາຍພັນ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ບໍ່ອະນຸຍາດໃຫ້ລ້ຽງຢ່າງເດັດຂາດ,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ເວັ້ນເສຍແຕ່ກໍລະນີຈໍາເປັນ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ເພື່ອການສຶກສາຄົ້ນຄວ້າ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ການຂະຫຍາຍພັນ</w:t>
      </w:r>
      <w:r w:rsidR="00EF0059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ທີ່</w:t>
      </w:r>
      <w:r w:rsidR="00EF0059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ບໍ່ແມ່ນຈຸດປະສົງທາງການຄ້າ</w:t>
      </w:r>
      <w:r w:rsidR="00EF0059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</w:p>
    <w:p w14:paraId="690577C5" w14:textId="01946B30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II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ອະນຸຍາດໃຫ້ລ້ຽງ ເພື່ອສຶກສາຄົ້ນຄວ້າ ແລະ ຂະຫຍາຍພັນ. ໃນກໍລະນີສັດປ່າຊະນິດ  ດັ່ງກ່າວ ຫາກໄດ້ຂະຫຍາຍພັນແລ້ວ ເລີ່ມແຕ່ສາຍພັນ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ຮຸ່ນ 1 ແລະ ຮຸ່ນຕໍ່ໄປ ອະນຸຍາດໃຫ້ລ້ຽງແບບຄອບຄົວ ແລະ ແບບທຸລະກິດຕາມກົດໝາຍ.</w:t>
      </w:r>
    </w:p>
    <w:p w14:paraId="11D0AC77" w14:textId="20B267C4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III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ອະນຸຍາດໃຫ້ລ້ຽງ ແບບຄອບຄົວ ແລະ ແບບທຸລະກິດ ຕາມກົດໝາຍ.</w:t>
      </w:r>
    </w:p>
    <w:p w14:paraId="0D751A4A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ກະຊວງກະສິກຳ ແລະ ປ່າໄມ້ ເປັນຜູ້ກຳນົດມາດຕະຖານເຕັກນິກ ກ່ຽວກັບການລ້ຽງສັດປ່າ.</w:t>
      </w:r>
    </w:p>
    <w:bookmarkEnd w:id="56"/>
    <w:p w14:paraId="0BB46F14" w14:textId="77777777" w:rsidR="00C7564E" w:rsidRPr="003477EF" w:rsidRDefault="00C7564E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671007F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pt-BR"/>
        </w:rPr>
      </w:pPr>
      <w:bookmarkStart w:id="57" w:name="_Toc109207942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4</w:t>
      </w:r>
      <w:bookmarkEnd w:id="57"/>
    </w:p>
    <w:p w14:paraId="182CF589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pt-BR"/>
        </w:rPr>
      </w:pPr>
      <w:bookmarkStart w:id="58" w:name="_Toc109207943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ການນໍາໃຊ້ສັດປ່າ</w:t>
      </w:r>
      <w:bookmarkEnd w:id="58"/>
    </w:p>
    <w:p w14:paraId="0FD443BE" w14:textId="77777777" w:rsidR="00A310EC" w:rsidRPr="003477EF" w:rsidRDefault="00A310EC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5D3781A0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59" w:name="_Toc109207944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41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ປະເພດການນໍາໃຊ້ສັດປ່າ</w:t>
      </w:r>
      <w:bookmarkEnd w:id="59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3574BA68" w14:textId="77777777" w:rsidR="00A310EC" w:rsidRPr="003477EF" w:rsidRDefault="00A310EC" w:rsidP="00A310EC">
      <w:pPr>
        <w:spacing w:after="0" w:line="240" w:lineRule="auto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ການນໍາໃຊ້ສັດປ່າ ມີ ສີິ່ ປະເພດ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ດັ່ງນີ້:</w:t>
      </w:r>
    </w:p>
    <w:p w14:paraId="5A1FF51B" w14:textId="7743A10B" w:rsidR="00A310EC" w:rsidRPr="003477EF" w:rsidRDefault="00A310EC" w:rsidP="00CA696D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ານນໍາໃຊ້ເພື່ອສາທາລະນະປະໂຫຍດ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 </w:t>
      </w:r>
    </w:p>
    <w:p w14:paraId="170AF809" w14:textId="788610D6" w:rsidR="00A310EC" w:rsidRPr="003477EF" w:rsidRDefault="00A310EC" w:rsidP="00CA696D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en-US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ການນໍາໃຊ້ເພື່ອຄອບຄົວ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;</w:t>
      </w:r>
    </w:p>
    <w:p w14:paraId="1ADA21FA" w14:textId="4A40ED09" w:rsidR="00A310EC" w:rsidRPr="003477EF" w:rsidRDefault="00A310EC" w:rsidP="00CA696D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en-US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ການນໍາໃຊ້ຕາມ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ປະເພນີ;</w:t>
      </w:r>
    </w:p>
    <w:p w14:paraId="3D5629D8" w14:textId="37D23F85" w:rsidR="00A310EC" w:rsidRPr="003477EF" w:rsidRDefault="00A310EC" w:rsidP="00CA696D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1134" w:right="-28" w:firstLine="142"/>
        <w:jc w:val="both"/>
        <w:rPr>
          <w:rFonts w:ascii="Phetsarath OT" w:eastAsia="Phetsarath OT" w:hAnsi="Phetsarath OT" w:cs="Phetsarath OT"/>
          <w:sz w:val="24"/>
          <w:szCs w:val="24"/>
          <w:lang w:val="en-US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ການນໍາໃຊ້ເພື່ອທຸລະກິດ.</w:t>
      </w:r>
      <w:r w:rsidRPr="003477EF">
        <w:rPr>
          <w:rFonts w:ascii="Phetsarath OT" w:eastAsia="Phetsarath OT" w:hAnsi="Phetsarath OT" w:cs="Phetsarath OT"/>
          <w:sz w:val="24"/>
          <w:szCs w:val="24"/>
          <w:lang w:val="en-US"/>
        </w:rPr>
        <w:t>  </w:t>
      </w:r>
    </w:p>
    <w:p w14:paraId="2D901BE3" w14:textId="7EA75C02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ການ​ນໍາ​ໃຊ້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ສັດ​ປ່າ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ທຸກ​ປະ​ເພດ​​ ຕ້ອງຮັບ​ປະ​ກັນ​ຄວາມ​ຍືນ​ຍົງ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ຄວາມ​ສົມ​ດ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ນ​ຂອງ​ລະ​ບົບ​ນິ​ເວດ​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ບໍ່​ໃຫ້​ມີ​ຜົນ​ກະ​ທົບ​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ທາງລົບ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ຕໍ່​​ສິ່ງ​ແວດ​ລ້ອມ​.</w:t>
      </w:r>
    </w:p>
    <w:p w14:paraId="3B5606FB" w14:textId="77777777" w:rsidR="00A310EC" w:rsidRPr="003477EF" w:rsidRDefault="00A310EC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en-US"/>
        </w:rPr>
      </w:pPr>
    </w:p>
    <w:p w14:paraId="6E56924A" w14:textId="17DBB593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</w:rPr>
      </w:pPr>
      <w:bookmarkStart w:id="60" w:name="_Toc109207945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42 (ປັບປຸງ) ການນໍາໃຊ້ເພື່ອສາທາລະນະປະໂຫຍດ</w:t>
      </w:r>
      <w:bookmarkEnd w:id="60"/>
      <w:r w:rsidRPr="003477EF">
        <w:rPr>
          <w:rFonts w:ascii="Phetsarath OT" w:eastAsia="Phetsarath OT" w:hAnsi="Phetsarath OT" w:cs="Phetsarath OT"/>
          <w:b/>
          <w:bCs/>
          <w:sz w:val="24"/>
          <w:szCs w:val="24"/>
        </w:rPr>
        <w:t> </w:t>
      </w:r>
    </w:p>
    <w:p w14:paraId="0A370930" w14:textId="62D17D3A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ການນໍາໃຊ້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ເພື່ອ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ສາທາລະນະປະໂຫຍດ ແມ່ນ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ການນໍາເອົາສັດປ່າ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ລວມທັງ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ຊິ້ນສ່ວນ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ຜະລິດ ຕະພັນ ສັດປ່າ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ມາຮັບໃຊ້ຜົນປະໂຫຍດສ່ວນລວມ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ເປັນຕົ້ນ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ການສຶກສາຄົ້ນຄວ້າດ້ານວິທະຍາສາດ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ການທ່ອງ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ທ່ຽວ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ການກິລາ ແຕ່ຕ້ອງປະຕິບັດຕາມກົດໝາຍ.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 </w:t>
      </w:r>
    </w:p>
    <w:p w14:paraId="7C6823EA" w14:textId="2AC70DB8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ການນໍາໃຊ້ສັດປ່າບັນຊີ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ເພື່ອ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ສາທາລະນະປະໂຫຍດ ຕ້ອງ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ຂໍ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ອະນຸຍາດ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ນຳກະຊວງກະສິກໍາ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ຕາມການສະເໜີຂອງພະແນກກະສິກໍາ ແລະ ປ່າໄມ້ຂັ້ນແຂວງ.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  </w:t>
      </w:r>
    </w:p>
    <w:p w14:paraId="4236D207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ການນໍາໃຊ້ສັດປ່າບັນຊີ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II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ເພື່ອ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ສາທາລະນະປະໂຫຍດ ຕ້ອງ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ຂໍ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ອະນຸຍາດ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ພະແນກກະສິກໍາ ແລະ ປ່າໄມ້ຂັ້ນແຂວງ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ຕາມການສະເໜີຂອງ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ຫ້ອງການ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ກະສິກໍາ ແລະ ປ່າໄມ້ຂັ້ນ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ເມືອງ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4C24207F" w14:textId="19BDF616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ການນໍາໃຊ້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III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ເພືິ່ອສາທາລະນະປະໂຫຍດ ສາມາດນໍາໃຊ້ໄດ້ໂດຍບໍ່ຕ້ອງຂໍອະນຸຍາດ.</w:t>
      </w:r>
    </w:p>
    <w:p w14:paraId="20FF8CB1" w14:textId="77777777" w:rsidR="00A310EC" w:rsidRPr="003477EF" w:rsidRDefault="00A310EC" w:rsidP="00A310EC">
      <w:pPr>
        <w:spacing w:after="0" w:line="240" w:lineRule="auto"/>
        <w:ind w:left="426" w:right="-28" w:firstLine="72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6C53301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pt-BR"/>
        </w:rPr>
      </w:pPr>
      <w:bookmarkStart w:id="61" w:name="_Toc109207946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43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ການນໍາໃຊ້ເພື່ອຄອບຄົວ</w:t>
      </w:r>
      <w:bookmarkEnd w:id="61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 </w:t>
      </w:r>
    </w:p>
    <w:p w14:paraId="56425287" w14:textId="4BDC6624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lastRenderedPageBreak/>
        <w:t xml:space="preserve">ການນໍາໃຊ້ເພືິ່ອຄອບຄົວ ແມ່ນ ການນໍາເອົາສັດປ່າ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ລວມທັງ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ຊິ້ນສ່ວນ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 w:val="24"/>
          <w:szCs w:val="24"/>
          <w:cs/>
          <w:lang w:val="sv-SE" w:bidi="lo-LA"/>
        </w:rPr>
        <w:t xml:space="preserve">ຜະລິດຕະພັນ </w:t>
      </w:r>
      <w:r w:rsidR="00C7564E" w:rsidRPr="003477EF">
        <w:rPr>
          <w:rFonts w:ascii="Phetsarath OT" w:eastAsia="Phetsarath OT" w:hAnsi="Phetsarath OT" w:cs="Phetsarath OT"/>
          <w:noProof/>
          <w:sz w:val="24"/>
          <w:szCs w:val="24"/>
          <w:lang w:val="sv-SE" w:bidi="lo-LA"/>
        </w:rPr>
        <w:t xml:space="preserve">  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ສັດປ່າ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III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ມານໍາໃຊ້ເພືິ່ອ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ບໍລິໂພ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ເອ້ຢ້ອງ ແລະ ອືິ່ນໆ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ຕາມລະດູການ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ສະຖານທີ່ທີ່ອະນຸຍາດ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ນໍາໃຊ້ວິທີການ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ເຄືິ່ອງມືທີ່ບໍ່ມີລັກສະນະດັບສູນ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.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  </w:t>
      </w:r>
    </w:p>
    <w:p w14:paraId="10D9BB56" w14:textId="7D07359B" w:rsidR="0086639F" w:rsidRPr="003477EF" w:rsidRDefault="00A310EC" w:rsidP="009A7DB3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ລັບການນໍາໃຊ້ສັດປ່າ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ບັນຊີ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II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ເພື່ອຄອບຄົວ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ຕ້ອງ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ຂໍ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ອະນຸຍາດ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ຕາມລະບຽບການ.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 </w:t>
      </w:r>
    </w:p>
    <w:p w14:paraId="50664112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pt-BR"/>
        </w:rPr>
      </w:pPr>
      <w:bookmarkStart w:id="62" w:name="_Toc109207947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44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ການນໍາໃຊ້ຕາມປະເພນີ</w:t>
      </w:r>
      <w:bookmarkEnd w:id="62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 </w:t>
      </w:r>
    </w:p>
    <w:p w14:paraId="7DDB2FBE" w14:textId="36533AF1" w:rsidR="00A310EC" w:rsidRPr="003477EF" w:rsidRDefault="00A310EC" w:rsidP="00A310EC">
      <w:pPr>
        <w:spacing w:after="0" w:line="400" w:lineRule="exact"/>
        <w:ind w:left="426" w:right="-28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ການນໍາໃຊ້ຕາມ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ປະເພນີ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ແມ່ນ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ການນໍາເອົາສັດປ່າ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ລວມທັງ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ຊິ້ນສ່ວນ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ຜະລິດຕະພັນ</w:t>
      </w:r>
      <w:r w:rsidR="00C7564E" w:rsidRPr="003477EF">
        <w:rPr>
          <w:rFonts w:ascii="Phetsarath OT" w:eastAsia="Phetsarath OT" w:hAnsi="Phetsarath OT" w:cs="Phetsarath OT"/>
          <w:noProof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sv-SE"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ບັນຊີ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II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ແລະ ບັນຊີ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 III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ມານໍາໃຊ້ເພື່ອຄວາມຈໍາເປັນທາງດ້ານວັດທະນະທໍາ ຫຼື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ຄວາມເຊື່ອຖື ທີ່ເຄີຍປະຕິບັດ</w:t>
      </w:r>
      <w:r w:rsidR="00C7564E"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  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ກັນມາ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 xml:space="preserve"> ເປັນຕົ້ນ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ການປ່ອຍນົກ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ປ່ອຍເຕົ່າ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ປ່ອຍງູ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, ເຄື່ອງສັກກະລະບູຊາ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.</w:t>
      </w:r>
    </w:p>
    <w:p w14:paraId="0DDEE79F" w14:textId="77777777" w:rsidR="00C7564E" w:rsidRPr="003477EF" w:rsidRDefault="00C7564E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5634CFD0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pt-BR"/>
        </w:rPr>
      </w:pPr>
      <w:bookmarkStart w:id="63" w:name="_Toc109207948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45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ການນໍາໃຊ້ເພື່ອທຸລະກິດ</w:t>
      </w:r>
      <w:bookmarkEnd w:id="63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 </w:t>
      </w:r>
    </w:p>
    <w:p w14:paraId="4315539A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bookmarkStart w:id="64" w:name="_Hlk108643258"/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 xml:space="preserve">ການນໍາໃຊ້ເພື່ອທຸລະກິດ ແມ່ນ ການນໍາເອົາສັດປ່າ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ລວມທັງ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 xml:space="preserve">ຊາກ, ຊິ້ນສ່ວນ ແລະ ຜະລິດຕະພັນ ສັດປ່າ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ເພ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ື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່ອ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ດໍາເນີນ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ທຸລະກິດ ເ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 xml:space="preserve">ປັນຕົ້ນ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ສວນສັດ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ປ່າ,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 xml:space="preserve">ຟາມສັດປ່າ,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ການນໍາເຂົ້າ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, ການ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ສົ່ງອອກ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 xml:space="preserve"> ການ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ສົ່ງອອກຄືນ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ການ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ສົ່ງຜ່ານ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ການ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ສ້າງ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ສາລະຄະດີ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ສັດປ່າ.</w:t>
      </w:r>
    </w:p>
    <w:p w14:paraId="24350A26" w14:textId="4E9C1D6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ການນໍາໃຊ້ເພື່ອທຸລະກິດ ຕ້ອງປະຕິບັດໃຫ້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ສອດຄ່ອງກັບ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ກົດໝາຍ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ສົນທິສັນຍາ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ທີ່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ສປປ ລາວ 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 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ເປັນພາຄີ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ແລະ ສັນຍາສາກົນທີ່ກ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>ຽວຂ້ອງ.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 </w:t>
      </w:r>
      <w:bookmarkStart w:id="65" w:name="_Toc109207955"/>
      <w:bookmarkEnd w:id="64"/>
    </w:p>
    <w:p w14:paraId="21D3070F" w14:textId="77777777" w:rsidR="00A310EC" w:rsidRPr="003477EF" w:rsidRDefault="00A310EC" w:rsidP="00A310EC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7C28738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5</w:t>
      </w:r>
      <w:bookmarkEnd w:id="65"/>
    </w:p>
    <w:p w14:paraId="3CCA2EBC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cs/>
        </w:rPr>
      </w:pPr>
      <w:bookmarkStart w:id="66" w:name="_Toc109207956"/>
      <w:bookmarkStart w:id="67" w:name="_Hlk109138820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ການປ້ອງກັນ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ຄວບຄຸມ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ພະຍາດສັດປ່າ</w:t>
      </w:r>
      <w:bookmarkEnd w:id="66"/>
    </w:p>
    <w:bookmarkEnd w:id="67"/>
    <w:p w14:paraId="336FAF66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5EA8B25F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sz w:val="24"/>
          <w:lang w:val="sv-SE"/>
        </w:rPr>
      </w:pPr>
      <w:bookmarkStart w:id="68" w:name="_Toc109207957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46 (ໃໝ່) ການປ້ອງກັນພະຍາດສັດປ່າ</w:t>
      </w:r>
      <w:bookmarkEnd w:id="68"/>
    </w:p>
    <w:p w14:paraId="08CFC9F2" w14:textId="77777777" w:rsidR="00A310EC" w:rsidRPr="003477EF" w:rsidRDefault="00A310EC" w:rsidP="00A310EC">
      <w:pPr>
        <w:spacing w:after="0" w:line="400" w:lineRule="exact"/>
        <w:ind w:left="426" w:right="-28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ປ້ອງກັນພະຍາດ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ການກໍານົດແຜນການ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ມາດຕະການດ້ານວິຊາການ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ກ່ອນການເກີດພະຍາດ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ເພື່ອກັນ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ຫຼຸດຜ່ອນປັດໄຈສ່ຽງ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ທີ່ຈະພາໃຫ້ເກີດພະຍາດ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ລວມທັງການເຝົ້າລະວັງພະຍາດ​​ສັດປ່າ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ການແຈ້ງການ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2682FDD1" w14:textId="59F9B723" w:rsidR="00A310EC" w:rsidRPr="003477EF" w:rsidRDefault="00A310EC" w:rsidP="00A310EC">
      <w:pPr>
        <w:spacing w:after="0" w:line="400" w:lineRule="exact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ທີ່ລ້ຽງສັດປ່າ ຕ້ອງດໍາເນີນການປ້ອງກັນພະຍາດຢ່າງເປັນປົກກະຕິ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ຕາມການແນະນໍາ ຂອງ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ຂະແໜງການກະສິກຳ ແລະ 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A4FF78C" w14:textId="77777777" w:rsidR="00A310EC" w:rsidRPr="003477EF" w:rsidRDefault="00A310EC" w:rsidP="00A310EC">
      <w:pPr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38D86750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69" w:name="_Toc109207958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47 (ໃໝ່) ພະຍາດສັດປ່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  <w:t>​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າທີ່ຈໍາເປັນຕ້ອງແຈ້ງ</w:t>
      </w:r>
      <w:bookmarkEnd w:id="69"/>
    </w:p>
    <w:p w14:paraId="61003D67" w14:textId="5620E1EA" w:rsidR="00A310EC" w:rsidRPr="003477EF" w:rsidRDefault="00A310EC" w:rsidP="00A310EC">
      <w:pPr>
        <w:spacing w:after="0" w:line="400" w:lineRule="exact"/>
        <w:ind w:left="426" w:right="-28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ພະຍາດສັດ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ປ່າທີ່ຈໍາເປັນຕ້ອງແຈ້ງ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ທີ່ຮ້າຍແຮງ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ທີ່ສາມາດຕິດຕໍ່ຈາກສັດປ່າ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ສູ່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ສັດປ່າ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 ສັດລ້ຽງ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ສູ່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ຄົນ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ຊຶ່ງມີການແພ່ລາມໄວ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ສ້າງຜົນກະທົບທາງລົບ</w:t>
      </w:r>
      <w:r w:rsidR="00C7564E" w:rsidRPr="003477EF">
        <w:rPr>
          <w:rFonts w:ascii="Phetsarath OT" w:eastAsia="Phetsarath OT" w:hAnsi="Phetsarath OT" w:cs="Phetsarath OT"/>
          <w:spacing w:val="-6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ຕໍ່</w:t>
      </w:r>
      <w:r w:rsidR="008F1B8A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ຊີວິດ,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ສຸຂະພາບ</w:t>
      </w:r>
      <w:r w:rsidR="008F1B8A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ຂອງສັດ ແລະ ຄົນ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ເສດຖະກິດ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.</w:t>
      </w:r>
    </w:p>
    <w:p w14:paraId="61409459" w14:textId="77777777" w:rsidR="00A310EC" w:rsidRPr="003477EF" w:rsidRDefault="00A310EC" w:rsidP="00A310EC">
      <w:pPr>
        <w:spacing w:after="0" w:line="400" w:lineRule="exact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ກະຊວງກະສິກໍາ ແລະ 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ຕ້ອງກໍານົດບັນຊີພະຍາດສັດປ່າທີ່ຈໍາເປັນຕ້ອງແຈ້ງ ບົນພື້ນຖານບັນຊີພະຍາດສັດປ່າ ທີ່ຈໍາເປັນຕ້ອງແຈ້ງ</w:t>
      </w:r>
      <w:r w:rsidRPr="003477E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sv-SE" w:bidi="lo-LA"/>
        </w:rPr>
        <w:t>ຂອງອົງການສຸຂະພາບສັດສາກົນ</w:t>
      </w:r>
      <w:r w:rsidRPr="003477EF">
        <w:rPr>
          <w:rFonts w:ascii="Phetsarath OT" w:eastAsia="Phetsarath OT" w:hAnsi="Phetsarath OT" w:cs="Phetsarath OT"/>
          <w:spacing w:val="-10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ແລ້ວປະກາດໃຫ້ສາທາລະນະຊົນຮັບຮູ້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ໃນແຕ່ລະໄລຍະ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58804CF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  <w:bookmarkStart w:id="70" w:name="_Toc109207959"/>
    </w:p>
    <w:p w14:paraId="4E2D30F2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48 (ໃໝ່) ການເຝົ້າລະວັງພະຍາດສັດປ່າ</w:t>
      </w:r>
      <w:bookmarkEnd w:id="70"/>
    </w:p>
    <w:p w14:paraId="36BB9326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ການເຝົ້າລະວັງພະຍາດສັດ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</w:t>
      </w:r>
      <w:r w:rsidRPr="003477EF">
        <w:rPr>
          <w:rFonts w:ascii="Phetsarath OT" w:eastAsia="Phetsarath OT" w:hAnsi="Phetsarath OT" w:cs="Phetsarath OT"/>
          <w:szCs w:val="22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ແມ່ນ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ການຕິດຕາມ, ເກັບກໍາ</w:t>
      </w:r>
      <w:r w:rsidRPr="003477EF">
        <w:rPr>
          <w:rFonts w:ascii="Phetsarath OT" w:eastAsia="Phetsarath OT" w:hAnsi="Phetsarath OT" w:cs="Phetsarath OT"/>
          <w:szCs w:val="22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Cs w:val="22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ວິເຄາະຂໍ້ມູນ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ຂ່າວສານ</w:t>
      </w:r>
      <w:r w:rsidRPr="003477EF">
        <w:rPr>
          <w:rFonts w:ascii="Phetsarath OT" w:eastAsia="Phetsarath OT" w:hAnsi="Phetsarath OT" w:cs="Phetsarath OT"/>
          <w:szCs w:val="22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ກ່ຽວກັບສຸຂະພາບ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ພະຍາດສັດປ່າ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ຢ່າງເປັນລະບົບ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ລວມທັງການລາຍງານ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ແຈ້ງຂໍ້ມູນ ຂ່າວສານ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ໃຫ້ພາກສ່ວນທີ່ກ່ຽວຂ້ອງ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ເພື່ອດໍາເນີນການປ້ອງກັນ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ຄວບຄຸມພະຍາດໃຫ້ທັນການ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5508ED79" w14:textId="4DE31510" w:rsidR="00A310EC" w:rsidRPr="003477EF" w:rsidRDefault="005E604F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ຂະແໜງການກະສິກໍາ ແລະ ປ່າໄມ້ </w:t>
      </w:r>
      <w:r w:rsidR="00A310EC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ປະສານສົມທົບກັບຂະແໜງການ, ອົງການປົກຄອງທ້ອງຖິ່ນ ແລະ ພາກສ່ວນອື່ນ</w:t>
      </w:r>
      <w:r w:rsidR="00A32E01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ທີ່ກ່ຽວຂ້ອງ ທັງພາຍໃນ ແລະ</w:t>
      </w:r>
      <w:r w:rsidR="008F1B8A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ຕ່າງປະເທດ</w:t>
      </w:r>
      <w:r w:rsidR="008F1B8A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A310EC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ດຳເນີນການເຝົ້າລະວັງພະຍາດສັດປ່າ ໃຫ້ມີປະສິດທິພາບ. </w:t>
      </w:r>
    </w:p>
    <w:p w14:paraId="528B1E89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ເປັນຜູ້ສ້າງແຜນເຝົ້າລະວັງ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ຄູ່ມືແນະນໍາ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ການເຝົ້າລະວັງພະຍາດສັດປ່າທີ່ຈຳເປັນຕ້ອງແຈ້ງ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ແຕ່ລະປະເພດ.</w:t>
      </w:r>
    </w:p>
    <w:p w14:paraId="0E5694B2" w14:textId="77777777" w:rsidR="00C7564E" w:rsidRPr="003477EF" w:rsidRDefault="00C7564E" w:rsidP="009A7DB3">
      <w:pPr>
        <w:tabs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535842D5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sv-SE"/>
        </w:rPr>
      </w:pPr>
      <w:bookmarkStart w:id="71" w:name="_Toc10920796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49 (ໃໝ່) ການລາຍງານພະຍາດສັດປ່າ</w:t>
      </w:r>
      <w:bookmarkEnd w:id="71"/>
    </w:p>
    <w:p w14:paraId="7C08BDF1" w14:textId="2A931CA6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b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ນິຕິບຸກຄົນ ຫຼື ການຈັດຕັ້ງ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ທີ່ພົບເຫັນ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ສົງໄສ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ສັດປ່າ ຕິດພະຍາດທີ່ຈໍາເປັນຕ້ອງແຈ້ງ ຫຼື ຕາຍ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ເປັນຈໍານວນຫຼາຍ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ໃນໄລຍະເວລາທີ່ໃກ້ຄຽງກັນ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ຕ້ອງລາຍງານໃຫ້ອົງການຄຸ້ມຄອງວຽກງານສັດປ່າ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ພາຍໃນເວລາ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ຊາວສີ່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ຊົ່ວໂມງ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.</w:t>
      </w:r>
    </w:p>
    <w:p w14:paraId="766BBB36" w14:textId="68BED7AE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b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ໃນກໍລະນີໄດ້ຮັບການຢັ້ງຢືນ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ການພົບເຊື້ອພະຍາດສັດປ່າທີ່ຈຳເປັນຕ້ອງແຈ້ງແລ້ວ ກະຊວງກະສິກໍາ ແລະ ປ່າໄມ້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ຕ້ອງອອກແຈ້ງການຢ່າງເປັນລາຍລັກອັກສອນ ໃຫ້ແກ່ສາທາລະນະຊົນ ແລະ ລາຍງານໃຫ້ອົງການຈັດຕັ້ງສາກົນທີ່ກ່ຽວຂ້ອງ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.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ໃນກໍລະນີພະຍາດສັດປ່າຕິດຕໍ່ສູ່ຄົນ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ກໍຕ້ອງແຈ້ງໃຫ້ຂະແໜງການສາທາລະນະສຸກ ພາຍໃນເວລາ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ຊາວສີ່ຊົ່ວໂມງ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.</w:t>
      </w:r>
    </w:p>
    <w:p w14:paraId="1DF9FFC7" w14:textId="7C652412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b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ໃນກໍລະນີ ກວດພົບ ຫຼື ຢັ້ງຢືນ ສາເຫດການຕາຍຂອງສັດປ່າຈໍານວນຫຼາຍ ທີ່ບໍ່ແມ່ນພະຍາດທີ່ຈຳເປັນ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ຕ້ອງແຈ້ງ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ອົງການຄຸ້ມຄອງວຽກງານສັດປ່າ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ຕ້ອງແຈ້ງໃຫ້ຂະແໜງການ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ອົງການປົກຄອງທ້ອງຖິ່ນ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ພາກສ່ວນ</w:t>
      </w:r>
      <w:r w:rsidR="00A32E01"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bidi="lo-LA"/>
        </w:rPr>
        <w:t>ອື່ນ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ທີ່ກ່ຽວຂ້ອງ ເພື່ອແກ້ໄຂ. </w:t>
      </w:r>
    </w:p>
    <w:p w14:paraId="39AF99A9" w14:textId="77777777" w:rsidR="00A310EC" w:rsidRPr="003477EF" w:rsidRDefault="00A310EC" w:rsidP="00411CC2">
      <w:pPr>
        <w:spacing w:after="0" w:line="400" w:lineRule="exact"/>
        <w:ind w:right="-28"/>
        <w:jc w:val="both"/>
        <w:rPr>
          <w:rFonts w:ascii="Phetsarath OT" w:eastAsia="Phetsarath OT" w:hAnsi="Phetsarath OT" w:cs="Phetsarath OT"/>
          <w:b/>
          <w:sz w:val="24"/>
          <w:szCs w:val="24"/>
          <w:lang w:val="sv-SE" w:bidi="lo-LA"/>
        </w:rPr>
      </w:pPr>
    </w:p>
    <w:p w14:paraId="20A6C3BC" w14:textId="77777777" w:rsidR="00A310EC" w:rsidRPr="003477EF" w:rsidRDefault="00A310EC" w:rsidP="00A310EC">
      <w:pPr>
        <w:spacing w:after="0" w:line="400" w:lineRule="exact"/>
        <w:ind w:left="1204" w:hanging="1204"/>
        <w:jc w:val="thaiDistribute"/>
        <w:rPr>
          <w:rFonts w:ascii="Phetsarath OT Bold" w:eastAsia="Phetsarath OT" w:hAnsi="Phetsarath OT Bold" w:cs="Phetsarath OT" w:hint="eastAsia"/>
          <w:spacing w:val="-4"/>
          <w:lang w:val="fr-FR" w:bidi="lo-LA"/>
        </w:rPr>
      </w:pPr>
      <w:bookmarkStart w:id="72" w:name="_Toc109207961"/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ມາດຕາ 50 (ໃໝ່) ການປະກາດ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 xml:space="preserve"> ​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>​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ຍົກ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>​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ເລີກ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ເຂດລະບາດພະຍາດສັດ</w:t>
      </w:r>
      <w:r w:rsidRPr="003477EF">
        <w:rPr>
          <w:rFonts w:ascii="Times New Roman" w:eastAsia="Phetsarath OT" w:hAnsi="Times New Roman" w:cs="Times New Roman"/>
          <w:b/>
          <w:bCs/>
          <w:spacing w:val="-4"/>
          <w:sz w:val="24"/>
          <w:szCs w:val="24"/>
          <w:lang w:val="fr-FR"/>
        </w:rPr>
        <w:t>​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ປ່າ</w:t>
      </w:r>
      <w:bookmarkEnd w:id="72"/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ທີ່ຈຳເປັນຕ້ອງແຈ້ງ</w:t>
      </w:r>
    </w:p>
    <w:p w14:paraId="38AFC6E2" w14:textId="519E9647" w:rsidR="00A310EC" w:rsidRPr="003477EF" w:rsidRDefault="00A310EC" w:rsidP="00A310EC">
      <w:pPr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ເປັນຜູ້ປະກາດ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 ເຂດລະບາດພະຍາດສັດປ່າທີ່ຈຳເປັນຕ້ອງແຈ້ງຕາມການສະເໜີຂອງ</w:t>
      </w:r>
      <w:r w:rsidR="00AA535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</w:t>
      </w:r>
      <w:r w:rsidR="00AA535D"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ກໍລະນີ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4A6D9FCC" w14:textId="4F25BC07" w:rsidR="00A310EC" w:rsidRPr="003477EF" w:rsidRDefault="00A310EC" w:rsidP="00CA696D">
      <w:pPr>
        <w:pStyle w:val="ListParagraph"/>
        <w:numPr>
          <w:ilvl w:val="0"/>
          <w:numId w:val="22"/>
        </w:numPr>
        <w:tabs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ຖ້າພະຍາດລະບາດເກີດຂຶ້ນໃນຂອບເຂດ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ເມືອງ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ເທດສະບານ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ນະຄອນ ໃດໜຶ່ງ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ໃຫ້ເຈົ້າເມືອງ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C7564E"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ຫົວໜ້າ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ເຈົ້າ​ນະຄອນ ນັ້ນ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ເປັນຜູ້ປະກາດ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6A982AD3" w14:textId="77777777" w:rsidR="00A310EC" w:rsidRPr="003477EF" w:rsidRDefault="00A310EC" w:rsidP="00CA696D">
      <w:pPr>
        <w:pStyle w:val="ListParagraph"/>
        <w:numPr>
          <w:ilvl w:val="0"/>
          <w:numId w:val="22"/>
        </w:numPr>
        <w:tabs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ຖ້າພະຍາດລະບາດເກີດຂຶ້ນຫຼາຍກວ່າໜຶ່ງ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ນະ​ຄອນ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ແຕ່ຢູ່ໃນຂອບເຂດ ແຂວງ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ໃຫ້ເຈົ້າແຂວງ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ເຈົ້້າຄອງນະຄອນຫຼວງ ນັ້ນ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ເປັນຜູ້ປະກາດ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6AAFD90F" w14:textId="77777777" w:rsidR="00A310EC" w:rsidRPr="003477EF" w:rsidRDefault="00A310EC" w:rsidP="00CA696D">
      <w:pPr>
        <w:pStyle w:val="ListParagraph"/>
        <w:numPr>
          <w:ilvl w:val="0"/>
          <w:numId w:val="22"/>
        </w:numPr>
        <w:tabs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ຖ້າພະຍາດລະບາດເກີດຂຶ້ນຫຼາຍກວ່າໜຶ່ງແຂວງ ໃຫ້ນາຍົກລັດຖະມົນຕີ</w:t>
      </w:r>
      <w:r w:rsidRPr="003477EF">
        <w:rPr>
          <w:rFonts w:ascii="Phetsarath OT" w:eastAsia="Phetsarath OT" w:hAnsi="Phetsarath OT" w:cs="Phetsarath OT"/>
          <w:spacing w:val="-8"/>
          <w:sz w:val="2"/>
          <w:szCs w:val="2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ເປັນຜູ້ປະກາດ</w:t>
      </w:r>
      <w:r w:rsidRPr="003477EF">
        <w:rPr>
          <w:rFonts w:ascii="Phetsarath OT" w:eastAsia="Phetsarath OT" w:hAnsi="Phetsarath OT" w:cs="Phetsarath OT"/>
          <w:spacing w:val="-8"/>
          <w:sz w:val="18"/>
          <w:szCs w:val="18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ຍົກ​ເລີກ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. </w:t>
      </w:r>
    </w:p>
    <w:p w14:paraId="772710AD" w14:textId="1D937E10" w:rsidR="00A310EC" w:rsidRPr="003477EF" w:rsidRDefault="00A310EC" w:rsidP="00A310EC">
      <w:pPr>
        <w:spacing w:after="0" w:line="400" w:lineRule="exact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ໃນການ​ປະກາດເປັນ​ເຂດ​​ລະບາດພະຍາດ​ສັດປ່າທີ່ຈຳເປັນຕ້ອງແຈ້ງນັ້ນ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A535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</w:t>
      </w:r>
      <w:r w:rsidR="00AA535D"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ຕ້ອງກໍານົດເຂດ</w:t>
      </w:r>
      <w:r w:rsidR="00AA535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</w:t>
      </w:r>
      <w:r w:rsidR="00F16E1E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ອງການ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​ຄວບຄຸມ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ເຝົ້າລະວັງໃຫ້​ຈະ​ແຈ້ງ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ພ້ອມທັງແຕ່​ງຕັ້ງ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ກໍານົດໜ້າທີ່, ຄວາມ​ຮັບຜິດຊອບຂອງ​ຄະນະ​ສະເພາະກິດ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ເພື່ອຄວບ​ຄຸມການ​ລະບາດ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ວາງມາດ​ຕະການ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ແຈ້ງເຕືອນບໍ່​​ໃຫ້ມີ​ການ​ເຄື່ອນ​ຍ້າຍສັດ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ຊາກ​​</w:t>
      </w:r>
      <w:r w:rsidR="00AB00BF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ຊິ້ນສ່ວນ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ຜະລິດ​ຕະພັນ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ຜ່ານ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ເຂດ​ດັ່ງ​ກ່າວ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ໂດຍ​ບໍ່​ໄດ້​ຮັບ​​ອະນຸຍາດ​​ຈາກຄະນະ​ສະເພາະກິດ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0B7C332" w14:textId="586DD934" w:rsidR="00A310EC" w:rsidRPr="003477EF" w:rsidRDefault="00A310EC" w:rsidP="00A310EC">
      <w:pPr>
        <w:spacing w:after="0" w:line="400" w:lineRule="exact"/>
        <w:ind w:left="426" w:right="-28" w:firstLine="72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ເຂດລະບາດພະຍາດສັດປ່າທີ່ຈຳເປັນຕ້ອງແຈ້ງ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ຈະ​ຖືກ​ຍົກເລີກໄດ້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ກໍຕໍ່​ເມື່ອ</w:t>
      </w:r>
      <w:r w:rsidR="00AA535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ຫາກໄດ້ນໍາ​ໃຊ້ມາດຕະການຄວບຄຸມການລະບາດຢ່າງຄົບຖ້ວນ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ໝັ້ນໃຈວ່າການ​ລະບາດ​ດັ່ງກ່າວ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ໄດ້​ສະຫງົບ​ລົງ​ແລ້ວ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ຈຶ່ງແຈ້ງໃຫ້ອົງການປົກຄອງທ້ອງຖິ່ນ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ປະກາດຍົກເລີກ​ເຂດລະບາດພະຍາດ​ສັດ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ປ່າທີ່ຈໍາເປັນຕ້ອງແຈ້ງ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ຢ່າງເປັນທາງການ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C012CD9" w14:textId="77777777" w:rsidR="00A32E01" w:rsidRPr="003477EF" w:rsidRDefault="00A32E01" w:rsidP="00C7564E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CEE5FFC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73" w:name="_Toc109207962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51 (ໃໝ່) ການຄວບຄຸມພະຍາດສັດປ່າ</w:t>
      </w:r>
      <w:bookmarkEnd w:id="73"/>
    </w:p>
    <w:p w14:paraId="3FE52F5F" w14:textId="75AB2B30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ການຄວບຄຸມພະຍາດສັດ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ແມ່ນ ການຈໍາກັດພະຍາດທີ່ພວມເກີດຂຶ້ນ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ບໍ່ໃຫ້ແພ່ລາມອອກສູ່ວົງ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ກວ້າງ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ມີຜົນກະທົບຮ້າຍແຮງ</w:t>
      </w:r>
      <w:r w:rsidR="00C7564E"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ຕໍ່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="00A32E01"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ຊີວິດ</w:t>
      </w:r>
      <w:r w:rsidR="00A32E01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ສຸຂະພາບ ຂອງສັດ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ແລະ ຄົນ,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ຊັບສິນຂອງ ລັດ,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ລວມໝູ່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ຂອງປະຊາຊົນ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. </w:t>
      </w:r>
    </w:p>
    <w:p w14:paraId="56572DC5" w14:textId="7118A53B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ໃນກໍລະນີເກີດການລະບາດຂອງພະຍາດ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ສັດປ່າທີ່ຈຳເປັນຕ້ອງແຈ້ງ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A535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ຕ້ອງສົມທົບກັບພາກສ່ວນທີ່ກ່ຽວຂ້ອງ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ນໍາໃຊ້ມາດຕະການໃດໜຶ່ງ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ທັງໝົດ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ເພື່ອຕອ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ໂຕ້ການລະບາດ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6983CBBC" w14:textId="77777777" w:rsidR="00A310EC" w:rsidRPr="003477EF" w:rsidRDefault="00A310EC" w:rsidP="00CA696D">
      <w:pPr>
        <w:numPr>
          <w:ilvl w:val="0"/>
          <w:numId w:val="21"/>
        </w:numPr>
        <w:tabs>
          <w:tab w:val="left" w:leader="dot" w:pos="533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ທໍາລາຍສັດປ່າທີ່ຢັ້ງຢືນວ່າ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ຕິດເຊື້ອພະຍາດສັດປ່າ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</w:p>
    <w:p w14:paraId="002BDE17" w14:textId="77777777" w:rsidR="00A310EC" w:rsidRPr="003477EF" w:rsidRDefault="00A310EC" w:rsidP="00CA696D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ກັກ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ທໍາລາຍ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ຊາກ, ຊິ້ນສ່ວນ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 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ສິ່ງເສດເຫຼືອ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ວັດຖູປະກອນຕ່າງໆ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ທີ່ມີຄວາມສ່ຽງ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ທີ່ຈະນໍາເອົາເຊື້ອພະຍາດແພ່ລາມໄປສູ່ເຂດອື່ນ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2DF3D653" w14:textId="77777777" w:rsidR="00A310EC" w:rsidRPr="003477EF" w:rsidRDefault="00A310EC" w:rsidP="00CA696D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ອະນາໄມ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ຂ້າເຊື້ອພະຍາດ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ວັດຖູປະກອນ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ທີ່ປົນເປື້ອນດ້ວຍເຊື້ອພະຍາດ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7E71E9F1" w14:textId="77777777" w:rsidR="00A310EC" w:rsidRPr="003477EF" w:rsidRDefault="00A310EC" w:rsidP="00CA696D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ແຈ້ງເຕືອນ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ການເຄື່ອນຍ້າຍ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ພາຫະນໍາເຊື້ອພະຍາດ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ປ່າທີ່ມີຊີວິດ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ພາຫະນະຂົນສົ່ງຜະລິດຕະພັນສັດ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ເຂົ້າ-ອອກ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ເຂດທີ່ເກີດການລະບາດ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7328CF30" w14:textId="77777777" w:rsidR="00A310EC" w:rsidRPr="003477EF" w:rsidRDefault="00A310EC" w:rsidP="00CA696D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ງົດການຂະຫຍາຍພັນສັດ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 ຢູ່ໃນເຂດທີ່ກໍາ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ລັງ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ເກີດການລະບາດ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7FA16263" w14:textId="77777777" w:rsidR="00A310EC" w:rsidRPr="003477EF" w:rsidRDefault="00A310EC" w:rsidP="00CA696D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ໃຫ້ຢາ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ສານເຄມີ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ເພື່ອປ້ອງກັນພະຍາດສັດ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ໃນເຂດທີ່ບໍ່ທັນມີການລະບາດ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</w:p>
    <w:p w14:paraId="6D487D34" w14:textId="77777777" w:rsidR="00A310EC" w:rsidRPr="003477EF" w:rsidRDefault="00A310EC" w:rsidP="00CA696D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ເຝົ້າລະວັງພະຍາດ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ນໍາ​ໃຊ້ມາດຕະການດ້ານສຸຂານາໄມໃດໜຶ່ງ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ໂດຍອີງ​ຕາມ​ການ​ວິ​ເຄາະ​ຄວາມ​ສ່ຽງ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ໃນເຂດທີ່ເກີດການລະບາດ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ເພື່ອຮັບປະກັນໃຫ້ການລະບາດຂອງ​ພະຍາດສະ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ຫງົບລົງ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10F81CDE" w14:textId="77777777" w:rsidR="00A310EC" w:rsidRPr="003477EF" w:rsidRDefault="00A310EC" w:rsidP="00CA696D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ຈັດຕັ້ງການໂຄສະນາ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ສຶກສາອົບຮົມ​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ໃຫ້ທຸກພາກສ່ວນທີ່ກ່ຽວຂ້ອງຮັບຮູ້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ເຂົ້າຮ່ວມໃນການກັນ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ຄວບຄຸມພະຍາດ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1978368F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ໃນກໍລະນີມີການນໍາໃຊ້ຢາ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ເພື່ອປ້ອງກັນ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ປ່າທີ່ຈຳເປັນຕ້ອງແຈ້ງ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ຕ້ອງປະຕິບັດຕາມຄໍາແນະນໍາຂອງກະ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ສິ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ກຳ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ປ່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3D1D17C" w14:textId="77777777" w:rsidR="00A310EC" w:rsidRPr="003477EF" w:rsidRDefault="00A310EC" w:rsidP="00A310EC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35E4B1B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74" w:name="_Toc109207963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lang w:val="fr-FR"/>
        </w:rPr>
        <w:t xml:space="preserve"> IV</w:t>
      </w:r>
      <w:bookmarkEnd w:id="74"/>
    </w:p>
    <w:p w14:paraId="2374021C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75" w:name="_Toc109207964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ທຸລະກິດ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ກ່ຽວກັບສັດປ່າ</w:t>
      </w:r>
      <w:bookmarkEnd w:id="75"/>
    </w:p>
    <w:p w14:paraId="3481A199" w14:textId="77777777" w:rsidR="00A310EC" w:rsidRPr="003477EF" w:rsidRDefault="00A310EC" w:rsidP="00A310EC">
      <w:pPr>
        <w:pStyle w:val="NoSpacing"/>
        <w:rPr>
          <w:rFonts w:ascii="Phetsarath OT" w:eastAsia="Phetsarath OT" w:hAnsi="Phetsarath OT" w:cs="Phetsarath OT"/>
          <w:sz w:val="24"/>
          <w:szCs w:val="32"/>
          <w:lang w:val="fr-FR"/>
        </w:rPr>
      </w:pPr>
    </w:p>
    <w:p w14:paraId="6C21319D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sz w:val="24"/>
          <w:lang w:val="fr-FR"/>
        </w:rPr>
      </w:pPr>
      <w:bookmarkStart w:id="76" w:name="_Toc109207965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52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ການດໍາເນີນທຸລະກິດກ່ຽວກັບສັດປ່າ</w:t>
      </w:r>
      <w:bookmarkEnd w:id="76"/>
    </w:p>
    <w:p w14:paraId="5079355E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ທີ່ມີຈຸດປະສົງດໍາເນີນທຸລະກິດກ່ຽວກັບສັດປ່າ ໃຫ້ແຈ້ງຂຶ້ນທະບຽນວິສາຫະກິດ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ນໍາຂະແໜງການອຸດສາຫະກໍາ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ຕາມທີ່ໄດ້ກໍານົດໄວ້ໃນກົດໝາຍວ່າດ້ວຍວິສາຫະກິດ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ພາຍຫຼັງໄດ້ຂຶ້ນທະບຽນວິສາຫະກິດແລ້ວ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ຕ້ອງຂໍອະນຸຍາດດໍາເນີນທຸລະກິດ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ນໍາຂະແໜງການກະສິກໍາ ແລະ ປ່າໄມ້.</w:t>
      </w:r>
    </w:p>
    <w:p w14:paraId="55012F30" w14:textId="77777777" w:rsidR="00A310EC" w:rsidRPr="003477EF" w:rsidRDefault="00A310EC" w:rsidP="00A310EC">
      <w:pPr>
        <w:pStyle w:val="NoSpacing"/>
        <w:ind w:left="567" w:firstLine="567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</w:p>
    <w:p w14:paraId="297C2EB0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vi-VN"/>
        </w:rPr>
      </w:pPr>
      <w:bookmarkStart w:id="77" w:name="_Toc109207966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53 (ໃໝ່) ປະເພດທຸ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softHyphen/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ລະ​ກິດກ່ຽວ​ກັບສັດປ່າ</w:t>
      </w:r>
      <w:bookmarkEnd w:id="77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1C17DF25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ປະເພດທຸລະກິດກ່ຽວກັບສັດປ່າ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 ດັ່ງນີ້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5AD853AD" w14:textId="77777777" w:rsidR="00A310EC" w:rsidRPr="003477EF" w:rsidRDefault="00A310EC" w:rsidP="00CA696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ສວນສັດປ່າ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80EE765" w14:textId="77777777" w:rsidR="00A310EC" w:rsidRPr="003477EF" w:rsidRDefault="00A310EC" w:rsidP="00CA696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ຟາມສັດປ່າ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ECFD579" w14:textId="77777777" w:rsidR="00A310EC" w:rsidRPr="003477EF" w:rsidRDefault="00A310EC" w:rsidP="00CA696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ການຂະຫຍາຍພັນສັດປ່າ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63D5D3E" w14:textId="77777777" w:rsidR="00A310EC" w:rsidRPr="003477EF" w:rsidRDefault="00A310EC" w:rsidP="00CA696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ການຄ້າ ຂາຍ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ຊາກ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ຊິ້ນ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ສ່ວນ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B2F0F02" w14:textId="77777777" w:rsidR="00A310EC" w:rsidRPr="003477EF" w:rsidRDefault="00A310EC" w:rsidP="00CA696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ການເຄື່ອນຍ້າຍສັດປ່າ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ຊາກ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ຊິ້ນ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ສ່ວນ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75F8064" w14:textId="77777777" w:rsidR="00A310EC" w:rsidRPr="003477EF" w:rsidRDefault="00A310EC" w:rsidP="00CA696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ການນຳເຂົ້າ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ການສົ່ງອອກ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ການສົ່ງອອກຄືນ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ການສົ່ງຜ່ານ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ຊາກ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ຊິ້ນ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ສ່ວນ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5CD4CCD" w14:textId="77777777" w:rsidR="00A310EC" w:rsidRPr="003477EF" w:rsidRDefault="00A310EC" w:rsidP="00CA696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ການສະແດງລະຄອນສັດປ່າ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0083176" w14:textId="77777777" w:rsidR="00A310EC" w:rsidRPr="003477EF" w:rsidRDefault="00A310EC" w:rsidP="00CA696D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ທຸລະກິດອື່ນກ່ຽວກັບ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755E3F4D" w14:textId="77777777" w:rsidR="00A310EC" w:rsidRPr="003477EF" w:rsidRDefault="00A310EC" w:rsidP="00A310EC">
      <w:pPr>
        <w:pStyle w:val="ListParagraph"/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ການແບ່ງຂັ້ນຄຸ້ມຄອງການອະນຸຍາດດຳເນີນທຸລະກິດ ກ່ຽວກັບສັດປ່າ ໄດ້ກຳນົດໄວ້ໃນລະບຽບການຕ່າງຫາກ. </w:t>
      </w:r>
    </w:p>
    <w:p w14:paraId="3BAF5918" w14:textId="77777777" w:rsidR="00A310EC" w:rsidRPr="003477EF" w:rsidRDefault="00A310EC" w:rsidP="00A310EC">
      <w:pPr>
        <w:pStyle w:val="NoSpacing"/>
        <w:ind w:left="1134" w:hanging="1134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50F9CBC1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pt-BR"/>
        </w:rPr>
      </w:pPr>
      <w:bookmarkStart w:id="78" w:name="_Toc109207967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54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ເງື່ອນ​ໄຂ​ຂອງ​ການ​ດໍາ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ເນີນ​ທຸລະກິດ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ກ່ຽວກັບສັດປ່າ</w:t>
      </w:r>
      <w:bookmarkEnd w:id="78"/>
    </w:p>
    <w:p w14:paraId="1A0A8362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ການ​ດໍາ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ເນີນ​ທຸລະ​ກິດ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ກ່ຽວ​ກັບສັດປ່າ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ຕ້ອງ​ມີ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ເງື່ອນ​ໄຂ​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05EF908" w14:textId="77777777" w:rsidR="00A310EC" w:rsidRPr="003477EF" w:rsidRDefault="00A310EC" w:rsidP="00CA696D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ມີໃບທະບຽນວິສາຫະກິດ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768464BF" w14:textId="77777777" w:rsidR="00A310EC" w:rsidRPr="003477EF" w:rsidRDefault="00A310EC" w:rsidP="00CA696D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ມີເນື້ອທີ່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ທຶນ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ສິ່ງປຸກສ້າງ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 ແລະ ພາຫະນະຮັບໃຊ້ຢ່າງເໝາະສົມ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019E01B" w14:textId="77777777" w:rsidR="00A310EC" w:rsidRPr="003477EF" w:rsidRDefault="00A310EC" w:rsidP="00CA696D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ມີບົດວິພາກເສດຖະກິດ-ເຕັກນິກ ແລະ/ຫຼື</w:t>
      </w:r>
      <w:r w:rsidRPr="003477EF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ແຜນດໍາເນີນທຸລະກິດ;</w:t>
      </w:r>
    </w:p>
    <w:p w14:paraId="0BB75B3B" w14:textId="77777777" w:rsidR="00A310EC" w:rsidRPr="003477EF" w:rsidRDefault="00A310EC" w:rsidP="00CA696D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ມີນັກວິຊາການທີ່ມີຄວາມຮູ້ດ້ານສັດປ່າ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ລະດັບຊັ້ນກາງຂຶ້ນໄປ ແລະ ມີໃບຢັ້ງຢືນການຜ່ານການປະຕິບັດວຽກງານຕົວຈິງ</w:t>
      </w:r>
      <w:r w:rsidRPr="003477EF">
        <w:rPr>
          <w:rFonts w:ascii="Phetsarath OT" w:eastAsia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ສຳລັບທຸລະກິດກ່ຽວກັບສັດປ່າ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4339DBC" w14:textId="77777777" w:rsidR="00A310EC" w:rsidRPr="003477EF" w:rsidRDefault="00A310EC" w:rsidP="00CA696D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ມີເງື່ອນໄຂອື່່ນ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ຕາມແຕ່ລະປະເພດທຸລະກິດ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24D7823E" w14:textId="77777777" w:rsidR="00A310EC" w:rsidRPr="003477EF" w:rsidRDefault="00A310EC" w:rsidP="00411CC2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</w:pPr>
    </w:p>
    <w:p w14:paraId="7AAC3F7D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</w:rPr>
      </w:pPr>
      <w:bookmarkStart w:id="79" w:name="_Toc109207968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55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ເອກະສານ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ປະກອບການຂໍອະນຸຍາດດໍາເນີນທຸລະກິດ</w:t>
      </w:r>
      <w:bookmarkEnd w:id="79"/>
    </w:p>
    <w:p w14:paraId="3D0C9CBD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ເອກະສານ​ປະກອບການຂໍອະນຸຍາດດໍາເນີນທຸລະກິດ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 ດັ່ງ​ນີ້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7E5E217" w14:textId="77777777" w:rsidR="00A310EC" w:rsidRPr="003477EF" w:rsidRDefault="00A310EC" w:rsidP="00CA696D">
      <w:pPr>
        <w:pStyle w:val="NoSpacing"/>
        <w:numPr>
          <w:ilvl w:val="0"/>
          <w:numId w:val="29"/>
        </w:numPr>
        <w:tabs>
          <w:tab w:val="left" w:pos="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zCs w:val="24"/>
          <w:lang w:val="vi-VN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ຄໍາ</w:t>
      </w:r>
      <w:r w:rsidRPr="003477EF">
        <w:rPr>
          <w:rFonts w:ascii="Phetsarath OT" w:eastAsia="Phetsarath OT" w:hAnsi="Phetsarath OT" w:cs="Phetsarath OT"/>
          <w:szCs w:val="24"/>
          <w:cs/>
          <w:lang w:val="vi-VN" w:bidi="lo-LA"/>
        </w:rPr>
        <w:t>ຮ້ອງຂໍອະນຸຍາດ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ດຳເນີນທຸລະກິດ</w:t>
      </w:r>
      <w:r w:rsidRPr="003477EF">
        <w:rPr>
          <w:rFonts w:ascii="Phetsarath OT" w:eastAsia="Phetsarath OT" w:hAnsi="Phetsarath OT" w:cs="Phetsarath OT"/>
          <w:szCs w:val="24"/>
          <w:cs/>
          <w:lang w:val="vi-VN" w:bidi="lo-LA"/>
        </w:rPr>
        <w:t xml:space="preserve"> ຕາມແບບພິມ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 xml:space="preserve"> </w:t>
      </w:r>
      <w:r w:rsidRPr="003477EF">
        <w:rPr>
          <w:rFonts w:ascii="Phetsarath OT" w:eastAsia="Phetsarath OT" w:hAnsi="Phetsarath OT" w:cs="Phetsarath OT"/>
          <w:szCs w:val="24"/>
          <w:cs/>
          <w:lang w:val="vi-VN" w:bidi="lo-LA"/>
        </w:rPr>
        <w:t>ທີ່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 xml:space="preserve">ກະຊວງກະສິກໍາ ແລະ ປ່າໄມ້ </w:t>
      </w:r>
      <w:r w:rsidRPr="003477EF">
        <w:rPr>
          <w:rFonts w:ascii="Phetsarath OT" w:eastAsia="Phetsarath OT" w:hAnsi="Phetsarath OT" w:cs="Phetsarath OT"/>
          <w:szCs w:val="24"/>
          <w:cs/>
          <w:lang w:val="vi-VN" w:bidi="lo-LA"/>
        </w:rPr>
        <w:t>ກໍານົດ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;</w:t>
      </w:r>
    </w:p>
    <w:p w14:paraId="391F679E" w14:textId="77777777" w:rsidR="00A310EC" w:rsidRPr="003477EF" w:rsidRDefault="00A310EC" w:rsidP="00CA696D">
      <w:pPr>
        <w:pStyle w:val="NoSpacing"/>
        <w:numPr>
          <w:ilvl w:val="0"/>
          <w:numId w:val="29"/>
        </w:numPr>
        <w:tabs>
          <w:tab w:val="left" w:pos="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ສໍາເນົາ</w:t>
      </w:r>
      <w:r w:rsidRPr="003477E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ໃບທະບຽນວິສາຫະກິດ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4D6FB62" w14:textId="77777777" w:rsidR="00A310EC" w:rsidRPr="003477EF" w:rsidRDefault="00A310EC" w:rsidP="00CA696D">
      <w:pPr>
        <w:pStyle w:val="NoSpacing"/>
        <w:numPr>
          <w:ilvl w:val="0"/>
          <w:numId w:val="29"/>
        </w:numPr>
        <w:tabs>
          <w:tab w:val="left" w:pos="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ບົດ​ວິພາກ​ເສດຖະກິດ</w:t>
      </w:r>
      <w:r w:rsidRPr="003477EF">
        <w:rPr>
          <w:rFonts w:ascii="Phetsarath OT" w:eastAsia="Phetsarath OT" w:hAnsi="Phetsarath OT" w:cs="Phetsarath OT"/>
          <w:szCs w:val="24"/>
          <w:cs/>
          <w:lang w:val="vi-VN" w:bidi="lo-LA"/>
        </w:rPr>
        <w:t>-​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ເຕັກນິກ ແລະ/ຫຼື</w:t>
      </w:r>
      <w:r w:rsidRPr="003477EF">
        <w:rPr>
          <w:rFonts w:ascii="Phetsarath OT" w:eastAsia="Phetsarath OT" w:hAnsi="Phetsarath OT" w:cs="Phetsarath OT"/>
          <w:szCs w:val="24"/>
          <w:cs/>
          <w:lang w:val="vi-V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ແຜນດໍາເນີນທຸລະກິດ;</w:t>
      </w:r>
    </w:p>
    <w:p w14:paraId="4676900E" w14:textId="77777777" w:rsidR="00A310EC" w:rsidRPr="003477EF" w:rsidRDefault="00A310EC" w:rsidP="00CA696D">
      <w:pPr>
        <w:pStyle w:val="NoSpacing"/>
        <w:numPr>
          <w:ilvl w:val="0"/>
          <w:numId w:val="29"/>
        </w:numPr>
        <w:tabs>
          <w:tab w:val="left" w:pos="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ເອກະສານອື່ນ</w:t>
      </w:r>
      <w:r w:rsidRPr="003477EF">
        <w:rPr>
          <w:rFonts w:ascii="Phetsarath OT" w:eastAsia="Phetsarath OT" w:hAnsi="Phetsarath OT" w:cs="Phetsarath OT"/>
          <w:szCs w:val="24"/>
          <w:cs/>
          <w:lang w:val="vi-V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ຕາມແຕ່ລະປະເພດທຸລະກິດ.</w:t>
      </w:r>
    </w:p>
    <w:p w14:paraId="4D813E6E" w14:textId="77777777" w:rsidR="00A310EC" w:rsidRPr="003477EF" w:rsidRDefault="00A310EC" w:rsidP="00A310EC">
      <w:pPr>
        <w:pStyle w:val="NoSpacing"/>
        <w:rPr>
          <w:rFonts w:ascii="Phetsarath OT" w:eastAsia="Phetsarath OT" w:hAnsi="Phetsarath OT" w:cs="Phetsarath OT"/>
          <w:sz w:val="24"/>
          <w:szCs w:val="24"/>
          <w:lang w:val="vi-VN"/>
        </w:rPr>
      </w:pPr>
    </w:p>
    <w:p w14:paraId="7244D787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vi-VN"/>
        </w:rPr>
      </w:pPr>
      <w:bookmarkStart w:id="80" w:name="_Toc109207969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56 (ໃໝ່) ການພິຈາລະນາ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ອອກໃບອະນຸຍາດດໍາເນີນທຸລະກິດ</w:t>
      </w:r>
      <w:bookmarkEnd w:id="80"/>
    </w:p>
    <w:p w14:paraId="560D4084" w14:textId="42A4B7B0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b/>
          <w:bCs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ຂະແໜງການກະສິກຳ ແລະ ປ່າໄມ້</w:t>
      </w:r>
      <w:r w:rsidRPr="003477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ຕ້ອງພິຈາລະນາອອກໃບອະນຸຍາດດໍາເນີນທຸລະກິດ</w:t>
      </w:r>
      <w:r w:rsidRPr="003477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szCs w:val="24"/>
          <w:cs/>
        </w:rPr>
        <w:t>​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ກ່ຽວ​ກັບ</w:t>
      </w:r>
      <w:r w:rsidRPr="003477EF">
        <w:rPr>
          <w:rFonts w:ascii="Phetsarath OT" w:eastAsia="Phetsarath OT" w:hAnsi="Phetsarath OT" w:cs="Phetsarath OT"/>
          <w:strike/>
          <w:szCs w:val="24"/>
          <w:cs/>
        </w:rPr>
        <w:t>​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ສັດ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ປ່າ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ພາຍໃນ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ເວລາ</w:t>
      </w:r>
      <w:r w:rsidRPr="003477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ສາມສິບວັນ ນັບແຕ່ວັນໄດ້ຮັບຄໍາຮ້ອງ ແລະ ເອກະສານປະກອບຢ່າງຄົບຖ້ວນ ແລະ ຖືກຕ້ອງ</w:t>
      </w:r>
      <w:r w:rsidRPr="003477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</w:rPr>
        <w:t>​</w:t>
      </w:r>
      <w:r w:rsidRPr="003477E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ເປັນຕົ້ນໄປ</w:t>
      </w:r>
      <w:r w:rsidRPr="003477EF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5570E623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ກໍລະນີ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ບໍ່ສາມາດ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ອອກໃບອະນຸຍາດດໍາເນີນທຸລະກິດກ່ຽວ​ກັບສັດປ່າໄດ້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ຕ້ອງແຈ້ງ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ເຫ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ດຜົນ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ລັກ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ອັກສອນ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ຮ້ອງຂໍ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ພາຍໃນກໍານົດເວລາດັ່ງກ່າວ.</w:t>
      </w:r>
    </w:p>
    <w:p w14:paraId="6739B2EA" w14:textId="6DC6718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ເປັນຜູ້ກໍານົດ</w:t>
      </w:r>
      <w:r w:rsidR="00F16E1E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ຕອນ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ງື່ອນ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ໄຂ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ແລະ ເອກະສານປະກອບ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ໃນ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ອະ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ນຸ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ຍາດ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ດໍາ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ເນີນ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ທຸ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ລະ</w:t>
      </w:r>
      <w:r w:rsidRPr="003477EF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ກິດ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ກ່ຽວກັບສັດປ່າ.</w:t>
      </w:r>
    </w:p>
    <w:p w14:paraId="2B91B1EC" w14:textId="77777777" w:rsidR="00A310EC" w:rsidRPr="003477EF" w:rsidRDefault="00A310EC" w:rsidP="00A310EC">
      <w:pPr>
        <w:spacing w:after="0" w:line="240" w:lineRule="auto"/>
        <w:ind w:left="425" w:firstLine="624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F636854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81" w:name="_Toc10920797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57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ໃບ​ອະ​ນຸ​ຍາດ​ດໍາເນີນທຸລະກິດ</w:t>
      </w:r>
      <w:bookmarkEnd w:id="81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73A61DD4" w14:textId="4896911C" w:rsidR="00A310EC" w:rsidRPr="003477EF" w:rsidRDefault="00A310EC" w:rsidP="00A310E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ໃບ​ອະ​ນຸ​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ດໍາເນີນທຸລະກິດ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ມີອາຍຸການນໍາໃຊ້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ໜຶ່ງປີ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ສາມາດຕໍ່ໄດ້. </w:t>
      </w:r>
      <w:r w:rsidR="00F16E1E"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ໃບອະນຸ ຍາດດໍາເນີນທຸລະກິດ ບໍ່ສາມາດໂອນ ຫຼື ມອບໃຫ້ບຸກຄົນອື່ນນໍາໃຊ້.</w:t>
      </w:r>
    </w:p>
    <w:p w14:paraId="03469846" w14:textId="4C9DF07C" w:rsidR="0086639F" w:rsidRPr="003477EF" w:rsidRDefault="0086639F" w:rsidP="00AB00B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21FAA33" w14:textId="77777777" w:rsidR="009A7DB3" w:rsidRPr="003477EF" w:rsidRDefault="009A7DB3" w:rsidP="00AB00B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0788E08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pt-BR"/>
        </w:rPr>
      </w:pPr>
      <w:bookmarkStart w:id="82" w:name="_Toc109207974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58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ພັນທະ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ຂອງຜູ້ດໍາເນີນທຸລະກິດ</w:t>
      </w:r>
      <w:bookmarkEnd w:id="82"/>
    </w:p>
    <w:p w14:paraId="1BED859A" w14:textId="77777777" w:rsidR="00A310EC" w:rsidRPr="003477EF" w:rsidRDefault="00A310EC" w:rsidP="00A310EC">
      <w:pPr>
        <w:spacing w:after="0" w:line="400" w:lineRule="exact"/>
        <w:ind w:left="425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ຜູ້ດໍາເນີນທຸລະກິດ ກ່ຽວກັບສັດປ່າ ມີ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ພັນທະ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14:paraId="022B1D5F" w14:textId="0849EA4D" w:rsidR="00A310EC" w:rsidRPr="003477EF" w:rsidRDefault="00A310EC" w:rsidP="00CA696D">
      <w:pPr>
        <w:numPr>
          <w:ilvl w:val="0"/>
          <w:numId w:val="24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ດໍາ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ເນີນທຸລະກິດຂອງຕົນ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ໃຫ້ຖືກຕ້ອງຕາມ ການອະນຸຍາດ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ມາດຕະຖານເຕັກນິກ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B12705F" w14:textId="77777777" w:rsidR="00A310EC" w:rsidRPr="003477EF" w:rsidRDefault="00A310EC" w:rsidP="00CA696D">
      <w:pPr>
        <w:numPr>
          <w:ilvl w:val="0"/>
          <w:numId w:val="24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ຮັບຂໍ້ມູນ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 ກ່ຽວກັບວຽກງານ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1D6DC276" w14:textId="6B9F8A18" w:rsidR="00A310EC" w:rsidRPr="003477EF" w:rsidRDefault="00A310EC" w:rsidP="00CA696D">
      <w:pPr>
        <w:numPr>
          <w:ilvl w:val="0"/>
          <w:numId w:val="24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ຮ້ອງທຸກຕໍ່ອົງການທີ່ກ່ຽວຂ້ອງ ກ່ຽວກັບການລະເມີດກົດໝາຍ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E60286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ເຈົ້າໜ້າ</w:t>
      </w:r>
      <w:r w:rsidR="00C47F3D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365E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ປ່າໄມ້</w:t>
      </w:r>
      <w:r w:rsidR="00E60286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ພະນັກ</w:t>
      </w:r>
      <w:r w:rsidR="00365E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ງານ-ລັດຖະກອນ </w:t>
      </w:r>
      <w:r w:rsidR="00E60286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16C9DA19" w14:textId="77777777" w:rsidR="00A310EC" w:rsidRPr="003477EF" w:rsidRDefault="00A310EC" w:rsidP="00CA696D">
      <w:pPr>
        <w:numPr>
          <w:ilvl w:val="0"/>
          <w:numId w:val="24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ປະກອບສ່ວນ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ທາງດ້ານທຶນ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ແຮງງານ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ເຂົ້າໃນການພັດທະນາວຽກງານສັດປ່າ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8C0B185" w14:textId="450744B8" w:rsidR="00A310EC" w:rsidRPr="003477EF" w:rsidRDefault="00A310EC" w:rsidP="00CA696D">
      <w:pPr>
        <w:numPr>
          <w:ilvl w:val="0"/>
          <w:numId w:val="24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ໃຫ້ການຮ່ວມມື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ສະໜອງຂໍ້ມູນ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ອໍານວຍຄວາມສະດວກ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ໃຫ້ແກ່</w:t>
      </w:r>
      <w:r w:rsidR="00AA535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ຂະແໜງການກະສິກໍາ ແລະ 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3671D3F" w14:textId="77777777" w:rsidR="00A310EC" w:rsidRPr="003477EF" w:rsidRDefault="00A310EC" w:rsidP="00CA696D">
      <w:pPr>
        <w:numPr>
          <w:ilvl w:val="0"/>
          <w:numId w:val="24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ຄ່າທໍານຽມ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ຄ່າບໍລິການ ແລະ ພັນທະອື່ນ ຕາມກົດໝາຍ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5D9E33C" w14:textId="77777777" w:rsidR="00A310EC" w:rsidRPr="003477EF" w:rsidRDefault="00A310EC" w:rsidP="00CA696D">
      <w:pPr>
        <w:numPr>
          <w:ilvl w:val="0"/>
          <w:numId w:val="24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ນໍາໃຊ້ສິດ ແລະ ປະຕິບັດພັນທະອື່ນ ຕາມທີ່ໄດ້ກຳນົດໄວ້ໃນກົດໝາຍ.</w:t>
      </w:r>
    </w:p>
    <w:p w14:paraId="22EF5DA0" w14:textId="77777777" w:rsidR="00A310EC" w:rsidRPr="003477EF" w:rsidRDefault="00A310EC" w:rsidP="00A310EC">
      <w:pPr>
        <w:pStyle w:val="NoSpacing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3E77B05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pt-BR"/>
        </w:rPr>
      </w:pPr>
      <w:bookmarkStart w:id="83" w:name="_Toc109207971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59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ການໂຈະ​ການດໍາເນີນທຸລະກິດ</w:t>
      </w:r>
      <w:bookmarkEnd w:id="83"/>
    </w:p>
    <w:p w14:paraId="72675BFC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ການດໍາເນີນທຸລະກິດກ່ຽວກັບສັດປ່າ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ຈະຖືກໂຈະໃນກໍລະນີ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3477EF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240C557" w14:textId="77777777" w:rsidR="00A310EC" w:rsidRPr="003477EF" w:rsidRDefault="00A310EC" w:rsidP="00CA696D">
      <w:pPr>
        <w:pStyle w:val="NoSpacing"/>
        <w:numPr>
          <w:ilvl w:val="0"/>
          <w:numId w:val="26"/>
        </w:numPr>
        <w:tabs>
          <w:tab w:val="left" w:pos="1560"/>
        </w:tabs>
        <w:ind w:left="1134" w:firstLine="142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ຕາມການສະເໜີຂອງຜູ້ດໍາເນີນທຸລະກິດ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;</w:t>
      </w:r>
    </w:p>
    <w:p w14:paraId="09DF5893" w14:textId="77777777" w:rsidR="00A310EC" w:rsidRPr="003477EF" w:rsidRDefault="00A310EC" w:rsidP="00CA696D">
      <w:pPr>
        <w:pStyle w:val="NoSpacing"/>
        <w:numPr>
          <w:ilvl w:val="0"/>
          <w:numId w:val="26"/>
        </w:numPr>
        <w:tabs>
          <w:tab w:val="left" w:pos="1560"/>
        </w:tabs>
        <w:ind w:left="1134" w:firstLine="142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ດໍາເນີນທຸລະກິດ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ບໍ່ຖືກຕ້ອງຕາມຈຸດປະສົງ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ເປົ້າໝາຍ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ທີ່ໄດ້ຮັບອະນຸຍາດ</w:t>
      </w:r>
      <w:r w:rsidRPr="003477EF">
        <w:rPr>
          <w:rFonts w:ascii="Phetsarath OT" w:eastAsia="Phetsarath OT" w:hAnsi="Phetsarath OT" w:cs="Phetsarath OT" w:hint="cs"/>
          <w:szCs w:val="24"/>
          <w:cs/>
          <w:lang w:val="vi-VN" w:bidi="lo-LA"/>
        </w:rPr>
        <w:t>;</w:t>
      </w:r>
    </w:p>
    <w:p w14:paraId="5855BB32" w14:textId="77777777" w:rsidR="00A310EC" w:rsidRPr="003477EF" w:rsidRDefault="00A310EC" w:rsidP="00CA696D">
      <w:pPr>
        <w:pStyle w:val="NoSpacing"/>
        <w:numPr>
          <w:ilvl w:val="0"/>
          <w:numId w:val="26"/>
        </w:numPr>
        <w:tabs>
          <w:tab w:val="left" w:pos="1560"/>
        </w:tabs>
        <w:ind w:left="1134" w:firstLine="142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ດໍາເນີນທຸລະກິດ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ບໍ່ຖືກຕ້ອງຕາມກົດໝາຍທີ່ກ່ຽວຂ້ອງ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BFB5C0C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Cs w:val="24"/>
          <w:lang w:val="vi-VN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ໃນກໍລະນີຜູ້ດໍາເນີນທຸລະກິດ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ບໍ່ແກ້ໄຂ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ຕາມການແຈ້ງເຕືອນແລ້ວ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ໃຫ້ຂະແໜງການກະສິກຳ ແລະ ປ່າໄມ້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ສັ່ງໂຈະການດໍາເນີນທຸລະກິດ.</w:t>
      </w:r>
    </w:p>
    <w:p w14:paraId="250722AF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Cs w:val="24"/>
          <w:lang w:val="vi-VN" w:bidi="lo-LA"/>
        </w:rPr>
      </w:pPr>
    </w:p>
    <w:p w14:paraId="1DCA63D3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bookmarkStart w:id="84" w:name="_Toc109207972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60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ການຖອນໃບອະນຸຍາດດໍາເນີນທຸລະກິດ</w:t>
      </w:r>
    </w:p>
    <w:p w14:paraId="78645DBB" w14:textId="122DFC6B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ໃບອະນຸຍາດດໍາເນີນທຸລະກິດກ່ຽວກັບສັດປ່າ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ຈະຖືກຖອນ ໃນກໍລະນີຜູ້ດໍາເນີນທຸລະກິດ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ບໍ່ປະຕິບັດຕາມຄໍາສັ່ງໂຈະ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ພາຍຫຼັງໄດ້ຖອນໃບອະນຸຍາດດໍາເນີນທຸລະກິດແລ້ວ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ຂະແໜງການກະສິກຳ ແລະ ປ່າໄມ້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906B5" w:rsidRPr="003477EF">
        <w:rPr>
          <w:rFonts w:ascii="Phetsarath OT" w:eastAsia="Phetsarath OT" w:hAnsi="Phetsarath OT" w:cs="Phetsarath OT"/>
          <w:szCs w:val="24"/>
          <w:lang w:val="vi-VN" w:bidi="lo-LA"/>
        </w:rPr>
        <w:t xml:space="preserve">   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ຕ້ອງແຈ້ງໃຫ້ຂະແໜງການອຸດສາຫະກໍາ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ທີ່ກ່ຽວຂ້ອງພາຍໃນເວລາ ຫ້າວັນ</w:t>
      </w:r>
      <w:r w:rsidR="00D906B5" w:rsidRPr="003477EF">
        <w:rPr>
          <w:rFonts w:ascii="Phetsarath OT" w:eastAsia="Phetsarath OT" w:hAnsi="Phetsarath OT" w:cs="Phetsarath OT"/>
          <w:szCs w:val="24"/>
          <w:lang w:val="vi-VN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ລັດຖະການ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ນັບແຕ່ວັນຖອນໃບອະນຸຍາດດໍາເນີນທຸລະກິດເປັນຕົ້ນໄປ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bookmarkEnd w:id="84"/>
    <w:p w14:paraId="3D6CC519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</w:p>
    <w:p w14:paraId="10D214CB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vi-VN"/>
        </w:rPr>
      </w:pPr>
      <w:bookmarkStart w:id="85" w:name="_Toc109207979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lang w:val="vi-VN"/>
        </w:rPr>
        <w:t xml:space="preserve"> V</w:t>
      </w:r>
      <w:bookmarkEnd w:id="85"/>
    </w:p>
    <w:p w14:paraId="667478E0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vi-VN"/>
        </w:rPr>
      </w:pPr>
      <w:bookmarkStart w:id="86" w:name="_Toc109207980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ຂໍ້ຫ້າມ</w:t>
      </w:r>
      <w:bookmarkEnd w:id="86"/>
    </w:p>
    <w:p w14:paraId="1D4E0E02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14:paraId="567C1407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vi-VN"/>
        </w:rPr>
      </w:pPr>
      <w:bookmarkStart w:id="87" w:name="_Toc109207981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61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ຂໍ້ຫ້າມທົ່ວໄປ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 </w:t>
      </w:r>
    </w:p>
    <w:p w14:paraId="71193E4F" w14:textId="5686C8F0" w:rsidR="00A310EC" w:rsidRPr="003477EF" w:rsidRDefault="00A310EC" w:rsidP="00A310EC">
      <w:pPr>
        <w:spacing w:after="0" w:line="240" w:lineRule="auto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ຫ້າມ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ບຸກຄົນ,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ນິຕິບຸກຄົນ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="00D15601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ການຈັດຕັ້ງ  ມີພຶດຕິກໍາ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ໃດໜຶ່ງ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ດັ່ງນີ້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:</w:t>
      </w:r>
    </w:p>
    <w:p w14:paraId="707860DF" w14:textId="77777777" w:rsidR="00A310EC" w:rsidRPr="003477EF" w:rsidRDefault="00A310EC" w:rsidP="00CA696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ໃຫ້ສິນບົນ, ເປັນສື່ກາງໃນການໃຫ້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ຮັບ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ສິນບົນ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;</w:t>
      </w:r>
    </w:p>
    <w:p w14:paraId="552934BC" w14:textId="77777777" w:rsidR="00A310EC" w:rsidRPr="003477EF" w:rsidRDefault="00A310EC" w:rsidP="00CA696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lastRenderedPageBreak/>
        <w:t>ປອມແປງເອກະສານ ຫຼື ນໍາໃຊ້ເອກະສານປອມ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28D8F587" w14:textId="47864ACE" w:rsidR="00A310EC" w:rsidRPr="003477EF" w:rsidRDefault="00A310EC" w:rsidP="00CA696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ຄອບຄອງ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ຊື້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ຂາຍ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ລ່າ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ນໍາເຂົ້າ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ສົ່ງອອກ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ສົ່ງອອກຄືນ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ສົ່ງຜ່ານ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ເຄື່ອນຍ້າຍ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="00D906B5"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   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ລວມທັງ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ຊາກ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ຊິ້ນສ່ວນ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ຜະລິດຕະພັນ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ໂດຍບໍ່ຖືກຕ້ອງຕາມກົດໝາຍ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;</w:t>
      </w:r>
    </w:p>
    <w:p w14:paraId="264FFEBB" w14:textId="77777777" w:rsidR="00A310EC" w:rsidRPr="003477EF" w:rsidRDefault="00A310EC" w:rsidP="00CA696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ທໍລະມານສັດປ່າ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ທຸກຮູບແບບ;</w:t>
      </w:r>
    </w:p>
    <w:p w14:paraId="65EC18BC" w14:textId="2A2D7997" w:rsidR="00A310EC" w:rsidRPr="003477EF" w:rsidRDefault="00A310EC" w:rsidP="00CA696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ຜະລິດ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ນໍາເຂົ້າ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ຈໍາໜ່າຍ ແລະ ນໍາໃຊ້ ອາວຸດ </w:t>
      </w:r>
      <w:r w:rsidR="00AB00BF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ຫຼື</w:t>
      </w:r>
      <w:r w:rsidR="00AB00BF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 </w:t>
      </w:r>
      <w:r w:rsidR="00AB00BF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ເຄື່ອງມື</w:t>
      </w:r>
      <w:r w:rsidR="00AB00BF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ລ່າ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ທີ່ມີລັກສະນະດັບສູນ ເຊັ່ນ ລະເບີດ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ທາດເຄມີ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ທາດເບື່ອ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ໄຟຟ້າ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ແສງ</w:t>
      </w:r>
      <w:r w:rsidR="00D15601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</w:t>
      </w:r>
      <w:r w:rsidR="00D15601"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ສຽງ</w:t>
      </w:r>
      <w:r w:rsidR="00D15601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, </w:t>
      </w:r>
      <w:r w:rsidR="00D15601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ຄື້ນ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 xml:space="preserve"> ແລະ ອື່ນໆ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;</w:t>
      </w:r>
    </w:p>
    <w:p w14:paraId="2D7DC51B" w14:textId="77777777" w:rsidR="00A310EC" w:rsidRPr="003477EF" w:rsidRDefault="00A310EC" w:rsidP="00CA696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ບຸກລຸກທໍາລາຍ ເຂດອະນຸລັກພັນສັດປ່າ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ຖິ່ນທີ່ຢູ່ອາໄສ ແລະ ແຫຼ່ງອາຫານ ຂອງສັດປ່າ ໂດຍທາງກົງ ຫຼື ທາງອ້ອມ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4CFF6A5C" w14:textId="77777777" w:rsidR="00A310EC" w:rsidRPr="003477EF" w:rsidRDefault="00A310EC" w:rsidP="00CA696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ປ່ອຍສັດປ່າຕ່າງຖິ່ນທີ່ມີຄວາມສ່ຽງທໍາລາຍສັດປ່າ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ພື້ນເມືອງ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ລະບົບນິເວດ</w:t>
      </w:r>
      <w:r w:rsidRPr="003477EF">
        <w:rPr>
          <w:rFonts w:ascii="Phetsarath OT" w:eastAsia="Phetsarath OT" w:hAnsi="Phetsarath OT" w:cs="Phetsarath OT"/>
          <w:szCs w:val="24"/>
          <w:lang w:val="sv-SE" w:bidi="lo-LA"/>
        </w:rPr>
        <w:t>;</w:t>
      </w:r>
    </w:p>
    <w:p w14:paraId="7DA0252F" w14:textId="77777777" w:rsidR="00A310EC" w:rsidRPr="003477EF" w:rsidRDefault="00A310EC" w:rsidP="00CA696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ຍ້າຍ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ປ່ຽນແປງ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ທໍາລາຍ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ຫຼັກໝາຍເຂດອະນຸລັກພັນສັດປ່າ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;</w:t>
      </w:r>
    </w:p>
    <w:p w14:paraId="61CADBA9" w14:textId="225FEF88" w:rsidR="00A310EC" w:rsidRPr="003477EF" w:rsidRDefault="00A310EC" w:rsidP="00A310EC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ມີພຶດຕິກໍາອື່ນ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ທີ່ເປັນການລະເມີດກົດໝາຍ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.</w:t>
      </w:r>
    </w:p>
    <w:p w14:paraId="7AF4AA4F" w14:textId="77777777" w:rsidR="00D906B5" w:rsidRPr="003477EF" w:rsidRDefault="00D906B5" w:rsidP="009A7DB3">
      <w:pPr>
        <w:tabs>
          <w:tab w:val="left" w:pos="1560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3E59DD94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62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ຂໍ້ຫ້າມສໍາລັບຜູ້ດໍາເນີນທຸລະກິດ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 </w:t>
      </w:r>
    </w:p>
    <w:p w14:paraId="189641EC" w14:textId="310408FA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ຫ້າມ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ຜູ້ດໍາເນີນ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ທຸລະກິດ ມີພຶດຕິກໍາໃດໜຶ່ງ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ດັ່ງນີ້:</w:t>
      </w:r>
    </w:p>
    <w:p w14:paraId="576BB554" w14:textId="77777777" w:rsidR="00A310EC" w:rsidRPr="003477EF" w:rsidRDefault="00A310EC" w:rsidP="00CA696D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ດໍາເນີນທຸລະກິດ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ບໍ່ຖືກຕ້ອງຕາມກົດໝາຍ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ຕາມການອະນຸຍາດ;</w:t>
      </w:r>
    </w:p>
    <w:p w14:paraId="5A183300" w14:textId="77777777" w:rsidR="00A310EC" w:rsidRPr="003477EF" w:rsidRDefault="00A310EC" w:rsidP="00CA696D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ໂອນ ຫຼື ໃຫ້ເຊົ່າ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ໃບອະນຸຍາດດຳ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ເນີນ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ທຸ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ລະ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ກິດ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6D697EE2" w14:textId="2FA47583" w:rsidR="00A310EC" w:rsidRPr="003477EF" w:rsidRDefault="0046331D" w:rsidP="00CA696D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ບັງຄັບ,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ນາບຂູ່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="00A310EC"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ແລະ </w:t>
      </w:r>
      <w:r w:rsidR="00AB00BF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ໃຊ້</w:t>
      </w:r>
      <w:r w:rsidR="00A310EC"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ວາຈາທີ່ບໍ່ເໝາະສົມຕໍ່ ເຈົ້າໜ້າທີ່ ຫຼື ພະນັກງານ-ລັດຖະກອນ</w:t>
      </w:r>
      <w:r w:rsidR="00AB00BF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ທີ່ກ່ຽວຂ້ອງ</w:t>
      </w:r>
      <w:r w:rsidR="00A310EC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033595EC" w14:textId="09FE1CD6" w:rsidR="00A310EC" w:rsidRPr="003477EF" w:rsidRDefault="00A310EC" w:rsidP="00CA696D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ໃຫ້ສິນບົນແກ່ເຈົ້້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ໜ້າທີ່ ແລະ ພະນັກງານ-ລັດຖະກອນ</w:t>
      </w:r>
      <w:r w:rsidR="00AB00BF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ທີ່ກ່ຽວຂ້ອງ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ຫຼື ຮ່ວມກັນສໍ້ໂກງ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39C52EEA" w14:textId="77777777" w:rsidR="00A310EC" w:rsidRPr="003477EF" w:rsidRDefault="00A310EC" w:rsidP="00CA696D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ມີພຶດຕິກໍາອື່ນ ທີ່ເປັນການລະເມີດກົດໝາຍ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.</w:t>
      </w:r>
    </w:p>
    <w:p w14:paraId="5CA598FB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</w:p>
    <w:p w14:paraId="57EABB16" w14:textId="4BF27F22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63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ສໍາລັບເຈົ້າໜ້າທີ່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ພະນັກງານ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ລັດຖະກອນ</w:t>
      </w:r>
      <w:bookmarkEnd w:id="87"/>
      <w:r w:rsidR="00C47F3D"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ທີ່ກ່ຽວຂ້ອງ</w:t>
      </w:r>
    </w:p>
    <w:p w14:paraId="63181607" w14:textId="77777777" w:rsidR="00A310EC" w:rsidRPr="003477EF" w:rsidRDefault="00A310EC" w:rsidP="00A310EC">
      <w:pPr>
        <w:spacing w:after="0" w:line="240" w:lineRule="auto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ຫ້າມ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ເຈົ້າໜ້າທີ່ ແລະ ພະນັກງານ-ລັດຖະກອນ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ທີ່ກ່ຽວຂ້ອງກັບວຽກງານສັດປ່າ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ມີພຶດຕິກໍາໃດໜຶ່ງ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ດັ່ງນີ້:</w:t>
      </w:r>
    </w:p>
    <w:p w14:paraId="2E11FEFC" w14:textId="17369276" w:rsidR="00A310EC" w:rsidRPr="003477EF" w:rsidRDefault="00A310EC" w:rsidP="00CA696D">
      <w:pPr>
        <w:pStyle w:val="ListParagraph"/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ສວ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ຍໃຊ້ສິດ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ໜ້າທີ່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ຕໍາແໜ່ງ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ບັງຄັບ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ນາບຂູ່ ເພື່ອຫາຜົນປະໂຫຍດແກ່ຕົນ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ຄອບຄົວ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ຍາດພີ່</w:t>
      </w:r>
      <w:r w:rsidR="00D906B5"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sv-SE" w:bidi="lo-LA"/>
        </w:rPr>
        <w:t>ນ້ອງ ແລະ ພັກພວກຂອງຕົນ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;</w:t>
      </w:r>
    </w:p>
    <w:p w14:paraId="036FC75E" w14:textId="77777777" w:rsidR="00A310EC" w:rsidRPr="003477EF" w:rsidRDefault="00A310EC" w:rsidP="00CA696D">
      <w:pPr>
        <w:pStyle w:val="ListParagraph"/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ທວງເອົາ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ຂໍເອົາ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ຮັບເອົາສິນບົນ ຈາກບຸກຄົນ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ນິຕິບຸກຄົນ ຫຼື ການຈັດຕັ້ງ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72400F00" w14:textId="77777777" w:rsidR="00A310EC" w:rsidRPr="003477EF" w:rsidRDefault="00A310EC" w:rsidP="00CA696D">
      <w:pPr>
        <w:pStyle w:val="ListParagraph"/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ປະຕິບັດໜ້າທີ່ດ້ວຍຄວາມປະໝາດ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ເລີ່ນເລີ້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ເມີນເສີຍ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ຂາດຄວາມຮັບຜິດຊອບຕໍ່ການປະຕິບັດໜ້າທີ່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1E8C7980" w14:textId="77777777" w:rsidR="00A310EC" w:rsidRPr="003477EF" w:rsidRDefault="00A310EC" w:rsidP="00CA696D">
      <w:pPr>
        <w:pStyle w:val="ListParagraph"/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ກົດໜ່ວງ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ຖ່ວງດຶງ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ທໍາລາຍເອກະສານ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0E1DD8C7" w14:textId="77777777" w:rsidR="00A310EC" w:rsidRPr="003477EF" w:rsidRDefault="00A310EC" w:rsidP="00CA696D">
      <w:pPr>
        <w:pStyle w:val="ListParagraph"/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ຮຽກເອົາ ຄ່າທໍານຽມ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ຄ່າບໍລິການ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ແລະ ນຳໃຊ້ລາຍຮັບວິຊາການ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ໂດຍ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ບໍ່ຖືກຕ້ອງ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2A120364" w14:textId="77777777" w:rsidR="00A310EC" w:rsidRPr="003477EF" w:rsidRDefault="00A310EC" w:rsidP="00CA696D">
      <w:pPr>
        <w:pStyle w:val="ListParagraph"/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ດຳເນີນ ຫຼື ເຂົ້າຮ່ວມ 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ດໍາ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ເນີນທຸລະກິດ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ກ່ຽວກັບສັດປ່າ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3F75DD3A" w14:textId="7DB60096" w:rsidR="00F16E1E" w:rsidRPr="003477EF" w:rsidRDefault="00A310EC" w:rsidP="00256B0C">
      <w:pPr>
        <w:pStyle w:val="ListParagraph"/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ມີພຶດຕິກໍາອື່ນ ທີ່ເປັນການລະເມີດກົດໝາຍ.</w:t>
      </w:r>
    </w:p>
    <w:p w14:paraId="4A418629" w14:textId="77777777" w:rsidR="00E60286" w:rsidRPr="003477EF" w:rsidRDefault="00E60286" w:rsidP="00256B0C">
      <w:pPr>
        <w:pStyle w:val="ListParagraph"/>
        <w:tabs>
          <w:tab w:val="left" w:pos="1418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138397A9" w14:textId="77777777" w:rsidR="00A310EC" w:rsidRPr="003477EF" w:rsidRDefault="00A310EC" w:rsidP="00256B0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sv-SE"/>
        </w:rPr>
      </w:pPr>
      <w:bookmarkStart w:id="88" w:name="_Toc109207985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lang w:val="sv-SE"/>
        </w:rPr>
        <w:t xml:space="preserve"> VI</w:t>
      </w:r>
      <w:bookmarkEnd w:id="88"/>
    </w:p>
    <w:p w14:paraId="3A5DD835" w14:textId="77777777" w:rsidR="00A310EC" w:rsidRPr="003477EF" w:rsidRDefault="00A310EC" w:rsidP="00256B0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sv-SE"/>
        </w:rPr>
      </w:pPr>
      <w:bookmarkStart w:id="89" w:name="_Toc109207986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ການດໍາເນີນຄະດີ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ກ່ຽວກັບສັດປ່າ</w:t>
      </w:r>
      <w:bookmarkEnd w:id="89"/>
    </w:p>
    <w:p w14:paraId="3D3C2A5E" w14:textId="77777777" w:rsidR="00A310EC" w:rsidRPr="003477EF" w:rsidRDefault="00A310EC" w:rsidP="00256B0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48322C11" w14:textId="77777777" w:rsidR="00A310EC" w:rsidRPr="003477EF" w:rsidRDefault="00A310EC" w:rsidP="00256B0C">
      <w:pPr>
        <w:spacing w:after="0" w:line="240" w:lineRule="auto"/>
        <w:rPr>
          <w:rFonts w:ascii="Phetsarath OT" w:eastAsia="Phetsarath OT" w:hAnsi="Phetsarath OT" w:cs="Phetsarath OT"/>
          <w:lang w:val="sv-SE"/>
        </w:rPr>
      </w:pPr>
      <w:bookmarkStart w:id="90" w:name="_Toc109207987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softHyphen/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ຕາ 64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sv-SE" w:bidi="lo-LA"/>
        </w:rPr>
        <w:t xml:space="preserve">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ການດໍາເນີນຄະດີ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ກ່ຽວກັບສັດປ່າ</w:t>
      </w:r>
      <w:bookmarkEnd w:id="90"/>
    </w:p>
    <w:p w14:paraId="47D172CC" w14:textId="01CBE9C5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bCs/>
          <w:spacing w:val="-4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ການດໍາເນີນຄະດີ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ກ່ຽວກັບສັດປ່າ ແມ່ນ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ການເຄື່ອນໄຫວ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ຂອງອົງການສືບສວນ</w:t>
      </w:r>
      <w:r w:rsidRPr="003477EF">
        <w:rPr>
          <w:rFonts w:ascii="Phetsarath OT" w:eastAsia="Phetsarath OT" w:hAnsi="Phetsarath OT" w:cs="Phetsarath OT" w:hint="cs"/>
          <w:bCs/>
          <w:spacing w:val="-4"/>
          <w:sz w:val="24"/>
          <w:szCs w:val="24"/>
          <w:cs/>
          <w:lang w:val="sv-SE" w:bidi="lo-LA"/>
        </w:rPr>
        <w:t>-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ສອບສວນ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ຂອງເຈົ້າ   ໜ້າທີ່ປ່າໄມ້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ອົງການໄອຍະການປະຊາຊົນ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ສານປະຊາຊົນ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ຜູ້ເຂົ້າຮ່ວມອື່ນ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ເພື່ອຊອກໃຫ້ເຫັນການກະທໍາຜິດຢ່າງຮີບດ່ວນ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ຄົບຖ້ວນ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sv-SE"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ຮອບດ້ານ ແລະ ພາວະວິ</w:t>
      </w:r>
      <w:r w:rsidR="00A8612D"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ໄ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ສ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ນໍາເອົາຜູ້ກະທໍາຜິດ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ມາດໍາເນີນຄະດີ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="003F0AAE"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ເພື່ອ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ຮັບປະກັນການປະຕິບັດກົດໝາຍ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ຢ່າງຖືກຕ້ອງ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en-US" w:bidi="lo-LA"/>
        </w:rPr>
        <w:t>ຍຸຕິທໍາ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sv-SE" w:bidi="lo-LA"/>
        </w:rPr>
        <w:t>.</w:t>
      </w:r>
    </w:p>
    <w:p w14:paraId="492DE828" w14:textId="77777777" w:rsidR="00A310EC" w:rsidRPr="003477EF" w:rsidRDefault="00A310EC" w:rsidP="00A310EC">
      <w:pPr>
        <w:spacing w:after="0" w:line="400" w:lineRule="exact"/>
        <w:ind w:left="426" w:right="-28" w:firstLine="764"/>
        <w:jc w:val="both"/>
        <w:rPr>
          <w:rFonts w:ascii="Phetsarath OT Bold" w:eastAsia="Phetsarath OT" w:hAnsi="Phetsarath OT Bold" w:cs="Phetsarath OT" w:hint="eastAsia"/>
          <w:b/>
          <w:spacing w:val="-4"/>
          <w:sz w:val="24"/>
          <w:szCs w:val="24"/>
          <w:lang w:val="pt-BR" w:bidi="lo-LA"/>
        </w:rPr>
      </w:pPr>
      <w:r w:rsidRPr="003477EF">
        <w:rPr>
          <w:rFonts w:ascii="Phetsarath OT Bold" w:eastAsia="Phetsarath OT" w:hAnsi="Phetsarath OT Bold" w:cs="Phetsarath OT" w:hint="cs"/>
          <w:b/>
          <w:spacing w:val="-4"/>
          <w:sz w:val="24"/>
          <w:szCs w:val="24"/>
          <w:cs/>
          <w:lang w:val="pt-BR" w:bidi="lo-LA"/>
        </w:rPr>
        <w:t>ສຳລັບການດຳເນີນຄະດີກ່ຽວກັບສັດປ່າຂອງ ອົງການໄອຍະການປະຊາຊົນ, ສານປະຊາຊົນ ແລະ ຜູ້ເຂົ້າຮ່ວມອື່ນ ໄດ້ກຳນົດໄວ້ໃນກົດໝາຍວ່າດ້ວຍອົງການໄອຍະການປະຊາຊົນ, ກົດໝາຍວ່າດ້ວຍສານປະຊາຊົນ ແລະ ກົດໝາຍວ່າດ້ວຍການດຳເນີນຄະດີອາຍາ.</w:t>
      </w:r>
    </w:p>
    <w:p w14:paraId="0D100AC3" w14:textId="77777777" w:rsidR="00D906B5" w:rsidRPr="003477EF" w:rsidRDefault="00D906B5" w:rsidP="00A310EC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</w:p>
    <w:p w14:paraId="2DE97319" w14:textId="77777777" w:rsidR="00A310EC" w:rsidRPr="003477EF" w:rsidRDefault="00A310EC" w:rsidP="00A310EC">
      <w:pPr>
        <w:spacing w:after="0" w:line="400" w:lineRule="exact"/>
        <w:rPr>
          <w:rFonts w:ascii="Phetsarath OT" w:eastAsia="Phetsarath OT" w:hAnsi="Phetsarath OT" w:cs="Phetsarath OT"/>
          <w:lang w:val="pt-BR"/>
        </w:rPr>
      </w:pPr>
      <w:bookmarkStart w:id="91" w:name="_Toc109207989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65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ອົງການສືບສວນ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ສອບສວນ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ຂອງເຈົ້າໜ້າທີ່ປ່າໄມ້</w:t>
      </w:r>
    </w:p>
    <w:p w14:paraId="6FF1629E" w14:textId="77777777" w:rsidR="00A310EC" w:rsidRPr="003477EF" w:rsidRDefault="00A310EC" w:rsidP="00A310EC">
      <w:pPr>
        <w:spacing w:after="0" w:line="400" w:lineRule="exact"/>
        <w:ind w:left="426" w:right="-28" w:firstLine="750"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ອົງການສືບສວນ-ສອບສວນ ຂອງເຈົ້າໜ້າທີ່ປ່າໄມ້ ປະກອບດ້ວຍ:</w:t>
      </w:r>
    </w:p>
    <w:p w14:paraId="1A613941" w14:textId="77777777" w:rsidR="00A310EC" w:rsidRPr="003477EF" w:rsidRDefault="00A310EC" w:rsidP="00CA696D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ກະຊວງກະສິກໍາ ແລະ ປ່າໄມ້ ຊຶ່ງແມ່ນ ກົມກວດກາປ່າໄມ້ ເປັນເສນາທິການ</w:t>
      </w:r>
      <w:r w:rsidRPr="003477EF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>;</w:t>
      </w:r>
    </w:p>
    <w:p w14:paraId="68E8CE37" w14:textId="77777777" w:rsidR="00365EEC" w:rsidRPr="003477EF" w:rsidRDefault="00A310EC" w:rsidP="00365EEC">
      <w:pPr>
        <w:numPr>
          <w:ilvl w:val="0"/>
          <w:numId w:val="16"/>
        </w:numPr>
        <w:tabs>
          <w:tab w:val="left" w:pos="851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ພະແນກກະສິກໍາ ແລະ ປ່າໄມ້ຂັ້ນແຂວງ ຊຶ່ງແມ່ນ ກອງກວດກາປ່າໄມ້ປະຈໍາ ແຂວງ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b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ນະຄອນ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ຫຼວງ ເປັນເສນາທິການ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;</w:t>
      </w:r>
    </w:p>
    <w:p w14:paraId="4E4DB0A9" w14:textId="66C9DB23" w:rsidR="00A310EC" w:rsidRPr="003477EF" w:rsidRDefault="00A310EC" w:rsidP="00365EEC">
      <w:pPr>
        <w:numPr>
          <w:ilvl w:val="0"/>
          <w:numId w:val="16"/>
        </w:numPr>
        <w:tabs>
          <w:tab w:val="left" w:pos="851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3477EF">
        <w:rPr>
          <w:rFonts w:ascii="Phetsarath OT Bold" w:eastAsia="Phetsarath OT" w:hAnsi="Phetsarath OT Bold" w:cs="Phetsarath OT"/>
          <w:b/>
          <w:spacing w:val="-4"/>
          <w:sz w:val="24"/>
          <w:szCs w:val="24"/>
          <w:cs/>
          <w:lang w:val="pt-BR" w:bidi="lo-LA"/>
        </w:rPr>
        <w:t>ຫ້ອງການກະສິກໍາ ແລະ ປ່າໄມ້ຂັ້ນເມືອງ ຊຶ່ງແມ່ນ ໜ່ວຍງານກວດກາປ່າໄມ້</w:t>
      </w:r>
      <w:r w:rsidRPr="003477EF">
        <w:rPr>
          <w:rFonts w:ascii="Phetsarath OT Bold" w:eastAsia="Phetsarath OT" w:hAnsi="Phetsarath OT Bold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 Bold" w:eastAsia="Phetsarath OT" w:hAnsi="Phetsarath OT Bold" w:cs="Phetsarath OT"/>
          <w:b/>
          <w:spacing w:val="-4"/>
          <w:sz w:val="24"/>
          <w:szCs w:val="24"/>
          <w:cs/>
          <w:lang w:val="pt-BR" w:bidi="lo-LA"/>
        </w:rPr>
        <w:t>ເມືອງ</w:t>
      </w:r>
      <w:r w:rsidRPr="003477EF">
        <w:rPr>
          <w:rFonts w:ascii="Phetsarath OT Bold" w:eastAsia="Phetsarath OT" w:hAnsi="Phetsarath OT Bold" w:cs="Phetsarath OT" w:hint="cs"/>
          <w:b/>
          <w:spacing w:val="-4"/>
          <w:sz w:val="24"/>
          <w:szCs w:val="24"/>
          <w:cs/>
          <w:lang w:val="pt-BR" w:bidi="lo-LA"/>
        </w:rPr>
        <w:t>, ເທດສະບານ, ນະຄອນ</w:t>
      </w:r>
      <w:r w:rsidRPr="003477EF">
        <w:rPr>
          <w:rFonts w:ascii="Phetsarath OT Bold" w:eastAsia="Phetsarath OT" w:hAnsi="Phetsarath OT Bold" w:cs="Phetsarath OT"/>
          <w:b/>
          <w:spacing w:val="-4"/>
          <w:sz w:val="24"/>
          <w:szCs w:val="24"/>
          <w:cs/>
          <w:lang w:val="pt-BR" w:bidi="lo-LA"/>
        </w:rPr>
        <w:t xml:space="preserve"> ເປັນເສນາທິການ.</w:t>
      </w:r>
    </w:p>
    <w:p w14:paraId="157F27BA" w14:textId="19B026CE" w:rsidR="00A310EC" w:rsidRPr="003477EF" w:rsidRDefault="00A310EC" w:rsidP="00256B0C">
      <w:pPr>
        <w:spacing w:after="0" w:line="240" w:lineRule="auto"/>
        <w:ind w:left="426" w:right="-28" w:firstLine="764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ສິດ ແລະ ໜ້າທີ່ ຂອງອົງການສືບສວນ-ສອບສວນຂອງເຈົ້າໜ້າທີ່ປ່າໄມ້ ແລະ ເຈົ້າໜ້າທີ່ປ່າໄມ້ ໄດ້ກໍານົດໄວ້ໃນກົດໝາຍວ່າດ້ວຍປ່າໄມ້.</w:t>
      </w:r>
    </w:p>
    <w:p w14:paraId="597DB5AD" w14:textId="77777777" w:rsidR="00A310EC" w:rsidRPr="003477EF" w:rsidRDefault="00A310EC" w:rsidP="00256B0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46AF8A29" w14:textId="77777777" w:rsidR="00A310EC" w:rsidRPr="003477EF" w:rsidRDefault="00A310EC" w:rsidP="00256B0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66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ການດໍາເນີນການສືບສວນ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-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ສອບສວນ</w:t>
      </w:r>
    </w:p>
    <w:p w14:paraId="57541857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ໃນການ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ດໍາ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ເນີນການສືບສວນ-ສອບສວນ ຄະດີກ່ຽວກັບສັດປ່າ ຕ້ອງ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ປະຕິບັດຕາມຂັ້ນຕອນ, 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ນໍາໃຊ້ ວິທີການສືບສວນ-ສອບສວນ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ມາດຕະການສະກັດກັ້ນ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ຕາມທີ່ໄດ້ກໍານົດໄວ້ໃນ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ກົດໝາຍວ່າດ້ວຍປ່າໄມ້ ແລະ 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ກົດໝາຍວ່າດ້ວຍການ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ດໍາ</w:t>
      </w:r>
      <w:r w:rsidRPr="003477E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ເນີນຄະດີອາຍາ</w:t>
      </w: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.</w:t>
      </w:r>
    </w:p>
    <w:p w14:paraId="5036AC74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</w:p>
    <w:p w14:paraId="5C82B8BA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bookmarkStart w:id="92" w:name="_Toc109207991"/>
      <w:bookmarkEnd w:id="91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67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ການຍຶດ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ອາຍັດ</w:t>
      </w:r>
      <w:bookmarkEnd w:id="92"/>
    </w:p>
    <w:p w14:paraId="1DF5A891" w14:textId="37713F14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ສັດປ່າ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ລວມທັງ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ຊາກ,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bookmarkStart w:id="93" w:name="_Hlk133495878"/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ຊິ້ນ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>​​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ສ່ວນ, ຜະລິດຕະພັນ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ສັດປ່າ</w:t>
      </w:r>
      <w:r w:rsidR="003F0AAE"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bookmarkEnd w:id="93"/>
      <w:r w:rsidRPr="003477EF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ເຄື່ອງມື</w:t>
      </w:r>
      <w:r w:rsidR="003F0AAE" w:rsidRPr="003477EF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3F0AAE"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ແລະ </w:t>
      </w:r>
      <w:r w:rsidR="003F0AAE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ອຸປະກອນ</w:t>
      </w:r>
      <w:r w:rsidR="003F0AAE" w:rsidRPr="003477EF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ທີ່ອົງການສືບ</w:t>
      </w:r>
      <w:r w:rsidR="00256B0C"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   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ສວນ</w:t>
      </w:r>
      <w:r w:rsidRPr="003477EF">
        <w:rPr>
          <w:rFonts w:ascii="Phetsarath OT" w:eastAsia="Phetsarath OT" w:hAnsi="Phetsarath OT" w:cs="Phetsarath OT" w:hint="cs"/>
          <w:bCs/>
          <w:spacing w:val="-4"/>
          <w:sz w:val="24"/>
          <w:szCs w:val="24"/>
          <w:cs/>
          <w:lang w:val="pt-BR" w:bidi="lo-LA"/>
        </w:rPr>
        <w:t>-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ສອບສວນຂອງ ເຈົ້າໜ້າທີ່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ພາສີ,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ຕໍາຫຼວດ,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ທະຫານ,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ຕ້ານການສໍ້ລາດບັງຫຼວງ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ພາກສ່ວນອື່ນທີ່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ຍຶດ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ຫຼື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ອາຍັດນັ້ນ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ຕ້ອງມອບໃຫ້ອົງການສືບສວນ</w:t>
      </w:r>
      <w:r w:rsidRPr="003477EF">
        <w:rPr>
          <w:rFonts w:ascii="Phetsarath OT" w:eastAsia="Phetsarath OT" w:hAnsi="Phetsarath OT" w:cs="Phetsarath OT" w:hint="cs"/>
          <w:bCs/>
          <w:spacing w:val="-4"/>
          <w:sz w:val="24"/>
          <w:szCs w:val="24"/>
          <w:cs/>
          <w:lang w:val="pt-BR" w:bidi="lo-LA"/>
        </w:rPr>
        <w:t>-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ສອບສວນຂອງເຈົ້າໜ້າທີ່ປ່າໄມ້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ຕາມແຕ່ລະກໍລະນີ ເພື່ອດໍາເນີນ</w:t>
      </w:r>
      <w:r w:rsidR="00256B0C"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 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ຄະດີ</w:t>
      </w:r>
      <w:r w:rsidRPr="003477E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ຕາມກົດໝາຍ</w:t>
      </w:r>
      <w:r w:rsidRPr="003477EF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.</w:t>
      </w:r>
    </w:p>
    <w:p w14:paraId="7D6303B3" w14:textId="29435A62" w:rsidR="008B59A4" w:rsidRPr="003477EF" w:rsidRDefault="00A310EC" w:rsidP="00500EA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ໃນກໍລະນີໄດ້ຮູ້ແຈ້ງກ່ຽວກັບປະເພດ, ຈຳນວນ ແລະ ສະຖານທີ່ເກັບມ້ຽນ ຊາກ,</w:t>
      </w:r>
      <w:r w:rsidR="00500EAC" w:rsidRPr="003477E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ຊິ້ນ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  <w:t>​​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ສ່ວນ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ຜະລິດ ຕະພັນ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 xml:space="preserve">ສັດປ່າ ທີ່ພົວພັນກັບການກະທຳຜິດ ແລະ ຈະນຳໃຊ້ເປັນປະໂຫຍດ ໃນການດຳເນີນຄະດີ ຫົວໜ້າອົງການສືບສວນ-ສອບສວນ ຂອງເຈົ້າໜ້າທີ່ປ່າໄມ້ ຫຼື ຫົວໜ້າອົງການໄອຍະການປະຊາຊົນ ຫຼື ປະທານສານປະຊາຊົນ </w:t>
      </w:r>
      <w:r w:rsidR="00D906B5"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  <w:t xml:space="preserve">  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ຕ້ອງອອກຄຳສັ່ງຍຶດ ຫຼື ອາຍັດ ຊາກ, ຊິ້ນ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  <w:t>​​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ສ່ວນ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ແລະ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ຜະລິດຕະພັນ</w:t>
      </w:r>
      <w:r w:rsidRPr="003477EF">
        <w:rPr>
          <w:rFonts w:ascii="Phetsarath OT" w:eastAsia="Phetsarath OT" w:hAnsi="Phetsarath OT" w:cs="Phetsarath OT"/>
          <w:b/>
          <w:spacing w:val="-6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spacing w:val="-6"/>
          <w:sz w:val="24"/>
          <w:szCs w:val="24"/>
          <w:cs/>
          <w:lang w:val="pt-BR" w:bidi="lo-LA"/>
        </w:rPr>
        <w:t>ສັດປ່າ ນັ້ນ.</w:t>
      </w:r>
      <w:bookmarkStart w:id="94" w:name="_Toc109207998"/>
    </w:p>
    <w:p w14:paraId="3DBE5699" w14:textId="7B2E6172" w:rsidR="00256B0C" w:rsidRPr="003477EF" w:rsidRDefault="00256B0C" w:rsidP="00D906B5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</w:pPr>
    </w:p>
    <w:p w14:paraId="3D5D4AC0" w14:textId="3F0976CD" w:rsidR="009A7DB3" w:rsidRPr="003477EF" w:rsidRDefault="009A7DB3" w:rsidP="00D906B5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</w:pPr>
    </w:p>
    <w:p w14:paraId="691F6226" w14:textId="7405372D" w:rsidR="009A7DB3" w:rsidRPr="003477EF" w:rsidRDefault="009A7DB3" w:rsidP="00D906B5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</w:pPr>
    </w:p>
    <w:p w14:paraId="07229E5B" w14:textId="5621B6D7" w:rsidR="009A7DB3" w:rsidRPr="003477EF" w:rsidRDefault="009A7DB3" w:rsidP="00D906B5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</w:pPr>
    </w:p>
    <w:p w14:paraId="66702F45" w14:textId="78D249BF" w:rsidR="009A7DB3" w:rsidRPr="003477EF" w:rsidRDefault="009A7DB3" w:rsidP="00D906B5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</w:pPr>
    </w:p>
    <w:p w14:paraId="366422DE" w14:textId="77777777" w:rsidR="009A7DB3" w:rsidRPr="003477EF" w:rsidRDefault="009A7DB3" w:rsidP="00D906B5">
      <w:pPr>
        <w:spacing w:after="0" w:line="240" w:lineRule="auto"/>
        <w:ind w:right="-28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lang w:val="pt-BR" w:bidi="lo-LA"/>
        </w:rPr>
      </w:pPr>
    </w:p>
    <w:p w14:paraId="063AE976" w14:textId="77777777" w:rsidR="00A310EC" w:rsidRPr="003477EF" w:rsidRDefault="00A310EC" w:rsidP="00256B0C">
      <w:pPr>
        <w:spacing w:after="0" w:line="240" w:lineRule="auto"/>
        <w:ind w:right="-28"/>
        <w:jc w:val="center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lang w:val="pt-BR"/>
        </w:rPr>
        <w:t xml:space="preserve"> VII</w:t>
      </w:r>
      <w:bookmarkEnd w:id="94"/>
    </w:p>
    <w:p w14:paraId="1D1AF92F" w14:textId="0532B9BD" w:rsidR="00A310EC" w:rsidRPr="003477EF" w:rsidRDefault="00A310EC" w:rsidP="00256B0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pt-BR"/>
        </w:rPr>
      </w:pPr>
      <w:bookmarkStart w:id="95" w:name="_Toc109207999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ການຄຸ້ມຄອງ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="00F953EF"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ກວດກາ</w:t>
      </w:r>
      <w:r w:rsidRPr="003477EF">
        <w:rPr>
          <w:rFonts w:ascii="Phetsarath OT" w:eastAsia="Phetsarath OT" w:hAnsi="Phetsarath OT" w:cs="Phetsarath OT"/>
          <w:b/>
          <w:bCs/>
          <w:sz w:val="28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ວຽກງານສັດປ່າ</w:t>
      </w:r>
      <w:bookmarkStart w:id="96" w:name="_Toc109208000"/>
      <w:bookmarkEnd w:id="95"/>
    </w:p>
    <w:p w14:paraId="2ED64516" w14:textId="77777777" w:rsidR="00A310EC" w:rsidRPr="003477EF" w:rsidRDefault="00A310EC" w:rsidP="00256B0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sv-SE"/>
        </w:rPr>
      </w:pP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lang w:val="sv-SE"/>
        </w:rPr>
        <w:t xml:space="preserve"> 1</w:t>
      </w:r>
      <w:bookmarkEnd w:id="96"/>
    </w:p>
    <w:p w14:paraId="6D251BA1" w14:textId="77777777" w:rsidR="00A310EC" w:rsidRPr="003477EF" w:rsidRDefault="00A310EC" w:rsidP="00256B0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sv-SE"/>
        </w:rPr>
      </w:pPr>
      <w:bookmarkStart w:id="97" w:name="_Toc109208001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</w:t>
      </w: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sv-SE" w:bidi="lo-LA"/>
        </w:rPr>
        <w:t>ວຽກງານ</w:t>
      </w: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ສັດປ່າ</w:t>
      </w:r>
      <w:bookmarkEnd w:id="97"/>
    </w:p>
    <w:p w14:paraId="43A1E9FF" w14:textId="77777777" w:rsidR="00A310EC" w:rsidRPr="003477EF" w:rsidRDefault="00A310EC" w:rsidP="00256B0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359AB4E1" w14:textId="77777777" w:rsidR="00A310EC" w:rsidRPr="003477EF" w:rsidRDefault="00A310EC" w:rsidP="00256B0C">
      <w:pPr>
        <w:spacing w:after="0" w:line="240" w:lineRule="auto"/>
        <w:rPr>
          <w:rFonts w:ascii="Phetsarath OT" w:eastAsia="Phetsarath OT" w:hAnsi="Phetsarath OT" w:cs="Phetsarath OT"/>
          <w:lang w:val="sv-SE"/>
        </w:rPr>
      </w:pPr>
      <w:bookmarkStart w:id="98" w:name="_Toc109208002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68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sv-SE" w:bidi="lo-LA"/>
        </w:rPr>
        <w:t xml:space="preserve">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ອົງການຄຸ້ມຄອງວຽກງານສັດປ່າ</w:t>
      </w:r>
      <w:bookmarkEnd w:id="98"/>
    </w:p>
    <w:p w14:paraId="0B19DC08" w14:textId="114CA46E" w:rsidR="00A310EC" w:rsidRPr="003477EF" w:rsidRDefault="00A310EC" w:rsidP="00A310EC">
      <w:pPr>
        <w:spacing w:after="0" w:line="240" w:lineRule="auto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ລັດຖະບານ ຄຸ້ມຄອງວຽກງານສັດປ່າ ຢ່າງລວມສູນ ແລະ ເປັນເອກະພາບ ໃນຂອບເຂດທົ່ວປະເທດ ໂດຍມອບໃຫ້ກະຊວງກະສິກໍາ ແລະ ປ່າໄມ້ </w:t>
      </w:r>
      <w:r w:rsidR="00F953EF"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ຮັບຜິດຊອບໂດຍກົງ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 ກະຊວງ</w:t>
      </w:r>
      <w:r w:rsidR="00D906B5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 ແລະ ອົງການປົກຄອງທ້ອງຖິ່ນ ທີ່ກ່ຽວຂ້ອງ.</w:t>
      </w:r>
      <w:r w:rsidRPr="003477EF">
        <w:rPr>
          <w:rFonts w:ascii="Phetsarath OT" w:eastAsia="Phetsarath OT" w:hAnsi="Phetsarath OT" w:cs="Phetsarath OT"/>
          <w:sz w:val="24"/>
          <w:szCs w:val="24"/>
          <w:lang w:val="sv-SE"/>
        </w:rPr>
        <w:t xml:space="preserve"> </w:t>
      </w:r>
    </w:p>
    <w:p w14:paraId="7A1ACC89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ອົງການຄຸ້ມຄອງວຽກງານສັດປ່າ ປະກອບດ້ວຍ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7125955C" w14:textId="77777777" w:rsidR="00A310EC" w:rsidRPr="003477EF" w:rsidRDefault="00A310EC" w:rsidP="00CA696D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ກະສິກໍາ ແລະ 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49DFD259" w14:textId="77777777" w:rsidR="00A310EC" w:rsidRPr="003477EF" w:rsidRDefault="00A310EC" w:rsidP="00CA696D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ພະແນກກະສິກໍາ ແລະ ປ່າໄມ້ ແຂວງ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2A9577C6" w14:textId="77777777" w:rsidR="00A310EC" w:rsidRPr="003477EF" w:rsidRDefault="00A310EC" w:rsidP="00CA696D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ຫ້ອງການກະສິກໍາ ແລະ ປ່າໄມ້ ເມືອງ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ເທດສະບານ, ນະຄອນ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;</w:t>
      </w:r>
    </w:p>
    <w:p w14:paraId="4320BFCB" w14:textId="0B5DD0A9" w:rsidR="00A310EC" w:rsidRPr="003477EF" w:rsidRDefault="00A310EC" w:rsidP="00CA696D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1134" w:firstLine="142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ຈຸງານກະ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</w:t>
      </w:r>
      <w:r w:rsidR="000D1BB4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ແລະ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ຂອງໜ່ວຍງານເສດຖະກິດ</w:t>
      </w:r>
      <w:r w:rsidR="000D1BB4"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-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>ການເງິນບ້ານ.</w:t>
      </w:r>
    </w:p>
    <w:p w14:paraId="5A6AB8EB" w14:textId="77777777" w:rsidR="00A310EC" w:rsidRPr="003477EF" w:rsidRDefault="00A310EC" w:rsidP="00A310EC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</w:p>
    <w:p w14:paraId="4B44F7F8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sv-SE"/>
        </w:rPr>
      </w:pPr>
      <w:bookmarkStart w:id="99" w:name="_Toc109208003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69 (ປັບປຸງ) ສິດ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ຂອງກະຊວງກະສິກໍາ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ປ່າໄມ້</w:t>
      </w:r>
      <w:bookmarkEnd w:id="99"/>
    </w:p>
    <w:p w14:paraId="2FE9D4D0" w14:textId="77777777" w:rsidR="00A310EC" w:rsidRPr="003477EF" w:rsidRDefault="00A310EC" w:rsidP="00A310EC">
      <w:pPr>
        <w:spacing w:after="0" w:line="240" w:lineRule="auto"/>
        <w:ind w:left="426" w:right="-28" w:firstLine="736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ໃນການຄຸ້ມຄອງວຽກງານສັດປ່າ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ກະຊວງກະສິກໍາ ແລະ ປ່າໄມ້ ມີ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389602BC" w14:textId="02D93F8F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sv-SE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 ນະໂຍບາຍ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ແຜນຍຸດ​ທະ​ສາດ</w:t>
      </w:r>
      <w:r w:rsidRPr="003477EF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ເພື່ອສະເໜີລັດຖະບານພິຈາລະນາ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DF3B199" w14:textId="1C3897F9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ຜັນຂະຫຍາຍ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ຍຸດ​ທະ​ສາດ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ເປັນແຜນການ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</w:t>
      </w:r>
      <w:r w:rsidR="00365E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sv-SE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906B5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sv-SE" w:bidi="lo-LA"/>
        </w:rPr>
        <w:t>;</w:t>
      </w:r>
    </w:p>
    <w:p w14:paraId="38F1297A" w14:textId="24EBE2CF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ໂຄສະນາ ​ເຜີຍ​ແຜ່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, ສຶກສາອົບຮົມ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ນະໂຍບາຍ,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ຍຸດທະສາດ, ກົດໝາຍ, ແຜນການ,</w:t>
      </w:r>
      <w:r w:rsidR="00D906B5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ແຜນງານ,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ສົນທິສັນຍາ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 ສປປ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ລາວ ເປັນພາຄີ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 ກ່ຽວກັບວຽກງານສັດປ່າ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16D10092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ອອກ, ໂຈະ ຫຼື ລົບ​ລ້າງ ຂໍ້ຕົກລົງ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ແຈ້ງການ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B0F8CF2" w14:textId="0D1E344F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ຊີ້ນໍາ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ຄຸ້ມຄອງ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ຕິດຕ</w:t>
      </w:r>
      <w:r w:rsidR="00E8623D"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າມ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ການຈັດຕັ້ງປະຕິບັດວຽກງານ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; </w:t>
      </w:r>
    </w:p>
    <w:p w14:paraId="4E9F0AB0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ຮັບຮອງ ບັນຊີສັດປ່າ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ທຸກປະເພດ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 ສປປ ລາວ;</w:t>
      </w:r>
    </w:p>
    <w:p w14:paraId="4669D5A2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ອອກ, ໂຈະ ຫຼື ຖອນ ໃບອະນຸຍາດດໍາເນີນທຸລະກິດກ່ຽວກັບສັດປ່າ;</w:t>
      </w:r>
    </w:p>
    <w:p w14:paraId="65357D91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ສ້າງ, ຄຸ້ມຄອງ ແລະ ນໍາໃຊ້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ລະບົບຂໍ້ມູນ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ສັດປ່າ;</w:t>
      </w:r>
    </w:p>
    <w:p w14:paraId="501F1C16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ຄົ້ນ​ຄວ້າ ວິ​ທະ​ຍາ​ສາດ ແລະ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ເຕັກໂນໂລຊີ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ດ້ານການຂະຫຍາຍພັນ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ສັດປ່າ;</w:t>
      </w:r>
    </w:p>
    <w:p w14:paraId="54854DDC" w14:textId="16EDA82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ເຜີຍແຜ່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ຜົນການຄົ້ນຄວ້າ</w:t>
      </w:r>
      <w:r w:rsidR="00E8623D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ດ້ານວິທະຍາສາດ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ເຕັກໂນໂລຊີ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ຂ່າວ​ສານ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908D0E8" w14:textId="4063B78F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ຮັບ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ສະເໜີຂອງ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 ກ່ຽວກັບວຽກງານ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024321E9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ລຸງ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ຍົກລະດັບ ບຸກຄະລາກອນ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ວຽກງານສັດປ່າ;</w:t>
      </w:r>
    </w:p>
    <w:p w14:paraId="6478A203" w14:textId="7E088491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cs/>
        </w:rPr>
      </w:pP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ປະ​ສານ​ສົມ​ທົບກັບ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ກະຊວງ, ອົງການ,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ປົກຄອງທ້ອງຖິ່ນ ແລະ ພາກສ່ວນ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ອື່ນ​​</w:t>
      </w:r>
      <w:r w:rsidR="00365EEC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ທີ່​ກ່ຽວ​ຂ້ອງ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02EC3A0B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 ​ແລະ ຮ່ວມ​ມື ກັບຕ່າງ​ປະ​ເທດ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ພາກພື້ນ ແລະ ສາກົນ ກ່ຽວ​ກັບວຽກງານ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ສັດປ່າ;</w:t>
      </w:r>
    </w:p>
    <w:p w14:paraId="3B7B6029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ລາຍ​ງານ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ການຈັດຕັ້ງປະຕິບັດ​ວຽກ​ງານ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ຕໍ່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ຢ່າງ​​ເປັນ​ປົກກະຕິ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724C62A" w14:textId="77777777" w:rsidR="00A310EC" w:rsidRPr="003477EF" w:rsidRDefault="00A310EC" w:rsidP="00CA696D">
      <w:pPr>
        <w:pStyle w:val="ColorfulList-Accent11"/>
        <w:numPr>
          <w:ilvl w:val="0"/>
          <w:numId w:val="11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3477EF">
        <w:rPr>
          <w:rFonts w:ascii="Phetsarath OT" w:eastAsia="Phetsarath OT" w:hAnsi="Phetsarath OT" w:cs="Phetsarath OT"/>
          <w:sz w:val="24"/>
          <w:szCs w:val="24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ໃຊ້​ສິດ ​ແລະ ປະ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ບັດໜ້າ​ທີ່​ອື່ນ  ​ຕາມ​ທີ່​ໄດ້​ກໍານົດ​ໄວ້​ໃນ​ກົດໝາຍ.</w:t>
      </w:r>
    </w:p>
    <w:p w14:paraId="28D2E564" w14:textId="77777777" w:rsidR="00A310EC" w:rsidRPr="003477EF" w:rsidRDefault="00A310EC" w:rsidP="00A310EC">
      <w:pPr>
        <w:pStyle w:val="ColorfulList-Accent11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DB706A5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</w:rPr>
      </w:pPr>
      <w:bookmarkStart w:id="100" w:name="_Toc109208004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70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ຂອງພະແນກກະສິກໍາ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ປ່າໄມ້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ແຂວງ</w:t>
      </w:r>
      <w:bookmarkEnd w:id="10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, ນະຄອນຫຼວງ</w:t>
      </w:r>
    </w:p>
    <w:p w14:paraId="3186AF33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ໃນການຄຸ້ມຄອງວຽກງານສັດປ່າ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ພະແນກກະສິກໍາ ແລະ ປ່າໄມ້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ມີ ສິດ ແລະ ໜ້າທີ່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16FC0767" w14:textId="1116FCAC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ແຜນຍຸດ​ທະ​ສາດ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ກົດໝາຍ</w:t>
      </w:r>
      <w:r w:rsidR="00A8612D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ແຜນງານ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ໂຄງການ </w:t>
      </w:r>
      <w:r w:rsidR="00D906B5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DB4C605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ໂຄສະນາ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ເຜີຍ​ແຜ່, ສຶກສາອົບຮົມ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ນະໂຍບາຍ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ແຜນຍຸດທະສາດ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ກົດໝາຍ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ແຜນການ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ແຜນງານ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ສົນທິສັນຍາ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ເປັນພາຄີ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ກົນທີ່ກ່ຽວຂ້ອງ ກ່ຽວກັບວຽກງານສັດປ່າ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B1D9238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ສະເໜີ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ໂຈະ ຫຼື ລົບ​ລ້າງ ຂໍ້ຕົກລົງ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ແຈ້ງການ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ສັດປ່າ;</w:t>
      </w:r>
    </w:p>
    <w:p w14:paraId="387F5778" w14:textId="0143811D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ຊີ້ນໍາ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,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ຄຸ້ມຄອງ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ຕິດຕາມ ການຈັດຕັ້ງປະຕິບັດວຽກງານ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ສັດປ່າ;</w:t>
      </w:r>
    </w:p>
    <w:p w14:paraId="084B6A71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ພັດທະນາ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ສັດປ່າ;</w:t>
      </w:r>
    </w:p>
    <w:p w14:paraId="503F2E57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 ແລະ ນໍາໃຊ້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ລະບົບຂໍ້ມູນ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ສັດປ່າ;</w:t>
      </w:r>
    </w:p>
    <w:p w14:paraId="22E1AFC6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ອອກ, ໂຈະ ຫຼື ຖອນ ໃບອະນຸຍາດດໍາເນີນທຸລະກິດກ່ຽວກັບສັດປ່າ;</w:t>
      </w:r>
    </w:p>
    <w:p w14:paraId="4721158C" w14:textId="676E7E24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ສັງລວມ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ເຜີຍແຜ່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ຜົນການຄົ້ນຄວ້າ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ດ້ານວິທະຍາສາດ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ເຕັກໂນໂລຊີ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ສະໜອງ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ຂ່າວ​ສານ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B4474CC" w14:textId="6D99267C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ພິຈາລະນາ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47F3D"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ສະເໜີຂອງ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ນິຕິບຸກຄົນ ຫຼື ການຈັດຕັ້ງ ກ່ຽວກັບວຽກງານ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C41A740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ລຸງ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ຍົກລະດັບ ບຸກຄະລາກອນ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ວຽກງານສັດປ່າ;</w:t>
      </w:r>
    </w:p>
    <w:p w14:paraId="2DBA26BB" w14:textId="77516635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cs/>
        </w:rPr>
      </w:pP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ປະ​ສານ​ສົມ​ທົບກັບ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ພະແນກການ,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ອົງການປົກຄອງທ້ອງຖິ່ນ ແລະ ພາກສ່ວນອື່ນ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​​</w:t>
      </w:r>
      <w:r w:rsidR="00365EEC"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ທີ່​ກ່ຽວ​ຂ້ອງ​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ໃນ​ການຈັດຕັ້ງປະຕິບັດ​​ວຽກ​ງານ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96C9DBD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ພົວພັນ ​ແລະ ຮ່ວມ​ມື ກັບຕ່າງ​ປະ​ເທດ ກ່ຽວ​ກັບວຽກງານ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ສັດປ່າ </w:t>
      </w:r>
      <w:r w:rsidRPr="003477E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ຕາມການມອບໝາຍຂອງຂັ້ນເທິງ</w:t>
      </w:r>
      <w:r w:rsidRPr="003477E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36EC3247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ລາຍ​ງານ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​ການຈັດຕັ້ງປະຕິບັດ​ວຽກ​ງານ​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ສັດປ່າ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ກະຊວງ​ກະສິກໍາ ​ແລະ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ປ່າ​ໄມ້ ​ແລະ ອົງການ​ປົກຄອງ​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ນະຄອນຫຼວງ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ຢ່າງ​​ເປັນປົກກະຕິ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1E51A6BC" w14:textId="77777777" w:rsidR="00A310EC" w:rsidRPr="003477EF" w:rsidRDefault="00A310EC" w:rsidP="00CA696D">
      <w:pPr>
        <w:pStyle w:val="ColorfulList-Accent11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ໃຊ້​ສິດ ​ແລະ ປະ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ບັດໜ້າ​ທີ່​ອື່ນ ຕາມ​ທີ່​ໄດ້​ກໍານົດ​ໄວ້​ໃນ​ກົດໝາຍ.</w:t>
      </w:r>
    </w:p>
    <w:p w14:paraId="3D764513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bookmarkStart w:id="101" w:name="_Toc109208005"/>
    </w:p>
    <w:p w14:paraId="3DB0EB9C" w14:textId="77777777" w:rsidR="00D906B5" w:rsidRPr="003477EF" w:rsidRDefault="00A310EC" w:rsidP="00A310EC">
      <w:pPr>
        <w:spacing w:after="0" w:line="240" w:lineRule="auto"/>
        <w:ind w:left="1162" w:hanging="1162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71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ຂອງຫ້ອງການກະສິກໍາ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ປ່າໄມ້ ເມືອງ</w:t>
      </w:r>
      <w:bookmarkEnd w:id="101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</w:p>
    <w:p w14:paraId="7D44CE61" w14:textId="0868F5F8" w:rsidR="00A310EC" w:rsidRPr="003477EF" w:rsidRDefault="00A310EC" w:rsidP="00D906B5">
      <w:pPr>
        <w:spacing w:after="0" w:line="240" w:lineRule="auto"/>
        <w:ind w:left="1162" w:hanging="28"/>
        <w:rPr>
          <w:rFonts w:ascii="Phetsarath OT" w:eastAsia="Phetsarath OT" w:hAnsi="Phetsarath OT" w:cs="Phetsarath OT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ເທດສະບານ, ນະຄອນ</w:t>
      </w:r>
    </w:p>
    <w:p w14:paraId="53AE4F55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ໃນການຄຸ້ມຄອງວຽກງານສັດປ່າ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ຫ້ອງ​ການກະ​ສິ​ກໍາ ແລະ​ ປ່າ​ໄມ້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​ເມືອງ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ເທດສະບານ, ນະຄອນ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​ສິດ ແລະ ໜ້າ​ທີ່​ ຕາມຂອບເຂດຄວາມຮັບຜິດຊອບຂອງຕົນ ດັ່ງ​ນີ້:​</w:t>
      </w:r>
    </w:p>
    <w:p w14:paraId="61263F87" w14:textId="3E92E4F5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ນະໂຍບາຍ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ແຜນ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ຍຸດ​ທະ​ສາດ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ກົດໝາຍ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 w:rsidDel="00C354C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ແຜນງານ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ໂຄງການ ກ່ຽວກັບວຽກງານ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ສັດປ່າ;</w:t>
      </w:r>
    </w:p>
    <w:p w14:paraId="135FFB1B" w14:textId="268EDB94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​ເຜີຍ​ແຜ່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ນະໂຍບາຍ,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ແຜນ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ຍຸດທະສາດ, ກົດໝາຍ,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ແຜນການ, ແຜນງານ, ໂຄງການ</w:t>
      </w:r>
      <w:r w:rsidR="00A8612D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ສົນທິສັນຍາ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 ສປປ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 ເປັນພາຄີ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Pr="003477EF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 ກ່ຽວກັບວຽກງານສັດປ່າ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4310536" w14:textId="77777777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ສະເໜີ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ໂຈະ ຫຼື ລົບ​ລ້າງ ຂໍ້ຕົກລົງ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ສັ່ງ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ແຈ້ງການ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ສັດປ່າ;</w:t>
      </w:r>
    </w:p>
    <w:p w14:paraId="47A1D09E" w14:textId="457C633B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851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ຕິດ​ຕາ​ມ ການ​ປະ​ຕິ​ບັດວຽກ​ງານ ຂອງຈຸ​ງານກະສິກໍາ​ ແລະ ປ່າ​ໄມ້​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 ໜ່ວຍງານເສດຖະກິດ-ການເງິນ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ບ້ານ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 ການປົກ​ປັກ​ຮັກສາ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ພັດທະນາ ສັດປ່າ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ຕາມແຜນຄຸ້ມຄອງປ່າໄມ້ຂັ້ນບ້ານ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5CD1BBC" w14:textId="77777777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851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ຊຸກຍູ້ອົງການປົກຄອງບ້ານ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ຈັດ​ຕັ້ງປະ​ຊາ​ຊົນຢູ່ພາຍໃນ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ເຂົ້າຮ່ວມການຄຸ້ມ​ຄອງ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ປົກ​ປັກ​ຮັກ​ສາ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8ADC912" w14:textId="77777777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851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 ກ່ຽວກັບ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ສັດປ່າ;</w:t>
      </w:r>
    </w:p>
    <w:p w14:paraId="4E07A635" w14:textId="0F81A9A7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851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ພິຈາລະນາ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47F3D"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C47F3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ສະເໜີຂອງ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ນິຕິບຸກຄົນ ຫຼື ການຈັດຕັ້ງ ກ່ຽວກັບວຽກງານ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ສັດປ່າ;</w:t>
      </w:r>
    </w:p>
    <w:p w14:paraId="168023F6" w14:textId="77777777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851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ປະ​ສານ​ສົມ​ທົບ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ກັບ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ຫ້ອງການ, ອົງການປົກຄອງບ້ານ ແລະ ພາກສ່ວນອື່ນ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​​ທີ່​ກ່ຽວ​ຂ້ອງ​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ໃນ​ການຈັດ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ຕັ້ງປະຕິບັດ​​ວຽກ​ງານ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ສັດປ່າ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CF04CA3" w14:textId="77777777" w:rsidR="00A310EC" w:rsidRPr="003477EF" w:rsidRDefault="00A310EC" w:rsidP="00CA696D">
      <w:pPr>
        <w:pStyle w:val="ColorfulList-Accent11"/>
        <w:numPr>
          <w:ilvl w:val="0"/>
          <w:numId w:val="2"/>
        </w:numPr>
        <w:tabs>
          <w:tab w:val="left" w:pos="851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ສະຫຼຸບ​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ລາຍ​ງານ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​ການຈັດຕັ້ງປະຕິບັດ​ວຽກ​ງານ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ສັດປ່າ ຕໍ່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ພະແນ​ກກະສິກໍາ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​ແລະ ປ່າ​ໄມ້​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ແຂວງ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ນະຄອນຫຼວງ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​ແລະ ອົງການ​ປົກຄອງ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​ເມືອງ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ເທດສະບານ, ນະຄອນ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​ຢ່າງເປັນ​ປົກກະຕິ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;</w:t>
      </w:r>
    </w:p>
    <w:p w14:paraId="0749E679" w14:textId="3A9A6981" w:rsidR="00A310EC" w:rsidRPr="003477EF" w:rsidRDefault="00A310EC" w:rsidP="00A310EC">
      <w:pPr>
        <w:pStyle w:val="ColorfulList-Accent11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ໃຊ້​ສິດ ​ແລະ ປະ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ບັດໜ້າ​ທີ່​ອື່ນ ​ຕາມ​ທີ່​ໄດ້​ກໍານົດ​ໄວ້​ໃນ​ກົດໝາຍ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50CE3EF2" w14:textId="77777777" w:rsidR="009A7DB3" w:rsidRPr="003477EF" w:rsidRDefault="009A7DB3" w:rsidP="009A7DB3">
      <w:pPr>
        <w:pStyle w:val="ColorfulList-Accent11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91B6FCC" w14:textId="77777777" w:rsidR="00A310EC" w:rsidRPr="003477EF" w:rsidRDefault="00A310EC" w:rsidP="00A310EC">
      <w:pPr>
        <w:spacing w:after="0" w:line="240" w:lineRule="auto"/>
        <w:ind w:left="1190" w:hanging="1190"/>
        <w:jc w:val="both"/>
        <w:rPr>
          <w:rFonts w:ascii="Phetsarath OT Bold" w:eastAsia="Phetsarath OT" w:hAnsi="Phetsarath OT Bold" w:cs="Phetsarath OT" w:hint="eastAsia"/>
          <w:b/>
          <w:bCs/>
          <w:spacing w:val="-4"/>
          <w:sz w:val="24"/>
          <w:szCs w:val="24"/>
          <w:lang w:val="pt-BR" w:bidi="lo-LA"/>
        </w:rPr>
      </w:pPr>
      <w:bookmarkStart w:id="102" w:name="_Toc109208006"/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ມາດຕາ 72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(ໃໝ່)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ສິດ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ໜ້າທີ່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cs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ຂອງຈຸ</w:t>
      </w:r>
      <w:r w:rsidRPr="003477EF">
        <w:rPr>
          <w:rFonts w:ascii="Times New Roman" w:eastAsia="Phetsarath OT" w:hAnsi="Times New Roman" w:cs="Times New Roman"/>
          <w:b/>
          <w:bCs/>
          <w:spacing w:val="-4"/>
          <w:sz w:val="24"/>
          <w:szCs w:val="24"/>
          <w:lang w:val="pt-BR"/>
        </w:rPr>
        <w:t>​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ງານກະ</w:t>
      </w:r>
      <w:r w:rsidRPr="003477EF">
        <w:rPr>
          <w:rFonts w:ascii="Times New Roman" w:eastAsia="Phetsarath OT" w:hAnsi="Times New Roman" w:cs="Times New Roman"/>
          <w:b/>
          <w:bCs/>
          <w:spacing w:val="-4"/>
          <w:sz w:val="24"/>
          <w:szCs w:val="24"/>
          <w:lang w:val="pt-BR"/>
        </w:rPr>
        <w:t>​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ສິ</w:t>
      </w:r>
      <w:r w:rsidRPr="003477EF">
        <w:rPr>
          <w:rFonts w:ascii="Times New Roman" w:eastAsia="Phetsarath OT" w:hAnsi="Times New Roman" w:cs="Times New Roman"/>
          <w:b/>
          <w:bCs/>
          <w:spacing w:val="-4"/>
          <w:sz w:val="24"/>
          <w:szCs w:val="24"/>
          <w:lang w:val="pt-BR"/>
        </w:rPr>
        <w:t>​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ກໍາ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ປ່າໄມ້</w:t>
      </w:r>
      <w:r w:rsidRPr="003477EF">
        <w:rPr>
          <w:rFonts w:ascii="Phetsarath OT Bold" w:eastAsia="Phetsarath OT" w:hAnsi="Phetsarath OT Bold" w:cs="Phetsarath OT"/>
          <w:b/>
          <w:bCs/>
          <w:spacing w:val="-4"/>
          <w:sz w:val="24"/>
          <w:szCs w:val="24"/>
          <w:lang w:val="pt-BR"/>
        </w:rPr>
        <w:t xml:space="preserve"> </w:t>
      </w: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ຂອງໜ່ວຍງານ</w:t>
      </w:r>
    </w:p>
    <w:p w14:paraId="6C9CB5A8" w14:textId="77777777" w:rsidR="00A310EC" w:rsidRPr="003477EF" w:rsidRDefault="00A310EC" w:rsidP="00A310EC">
      <w:pPr>
        <w:spacing w:after="0" w:line="240" w:lineRule="auto"/>
        <w:ind w:left="1190" w:hanging="42"/>
        <w:jc w:val="both"/>
        <w:rPr>
          <w:rFonts w:ascii="Phetsarath OT Bold" w:eastAsia="Phetsarath OT" w:hAnsi="Phetsarath OT Bold" w:cs="Phetsarath OT" w:hint="eastAsia"/>
          <w:spacing w:val="-4"/>
          <w:lang w:val="pt-BR"/>
        </w:rPr>
      </w:pPr>
      <w:r w:rsidRPr="003477EF">
        <w:rPr>
          <w:rFonts w:ascii="Phetsarath OT Bold" w:eastAsia="Phetsarath OT" w:hAnsi="Phetsarath OT Bold" w:cs="Phetsarath OT" w:hint="cs"/>
          <w:b/>
          <w:bCs/>
          <w:spacing w:val="-4"/>
          <w:sz w:val="24"/>
          <w:szCs w:val="24"/>
          <w:cs/>
          <w:lang w:bidi="lo-LA"/>
        </w:rPr>
        <w:t>ເສດຖະກິດ-ການເງິນບ້ານ</w:t>
      </w:r>
      <w:bookmarkEnd w:id="102"/>
    </w:p>
    <w:p w14:paraId="52F1D1FC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ໃນການຄຸ້ມຄອງວຽກງານສັດປ່າ ຈຸ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ສິ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ກໍາ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 ຂອງໜ່ວຍງານເສດຖະກິດ-ການເງິນບ້ານ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ມີ ສິດ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ໜ້າທີ່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ຕາມຂອບເຂດຄວາມຮັບຜິດຊອບຂອງຕົນ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ດັ່ງນີ້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:</w:t>
      </w:r>
    </w:p>
    <w:p w14:paraId="22119660" w14:textId="77777777" w:rsidR="00A310EC" w:rsidRPr="003477EF" w:rsidRDefault="00A310EC" w:rsidP="00CA696D">
      <w:pPr>
        <w:pStyle w:val="ColorfulList-Accent11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bookmarkStart w:id="103" w:name="_Hlk133496787"/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ລະບຽບການ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ກ່ຽວກັບວຽກງານ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ສັດປ່າ;</w:t>
      </w:r>
      <w:bookmarkEnd w:id="103"/>
    </w:p>
    <w:p w14:paraId="17C2B4F3" w14:textId="77777777" w:rsidR="00A310EC" w:rsidRPr="003477EF" w:rsidRDefault="00A310EC" w:rsidP="00CA696D">
      <w:pPr>
        <w:pStyle w:val="ColorfulList-Accent11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ເຜີຍ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​ແຜ່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ລະບຽບການ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ກ່ຽວກັບວຽກງານ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ສັດປ່າ;</w:t>
      </w:r>
    </w:p>
    <w:p w14:paraId="23A47A1D" w14:textId="36E5953F" w:rsidR="00A310EC" w:rsidRPr="003477EF" w:rsidRDefault="00A310EC" w:rsidP="00CA696D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ຄົ້ນຄວ້າ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ສະເໜີ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ໃຫ້ອົງການປົກຄອງບ້ານ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ອອກລະບຽບການນໍາໃຊ້ສັດປ່າຂັ້ນບ້ານ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906B5"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ໂດຍສອດຄ່ອງກັບກົດໝາຍ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ນິຕິກໍາໃຕ້ກົດໝາຍ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7ED67F9" w14:textId="6EB9DD0B" w:rsidR="00A310EC" w:rsidRPr="003477EF" w:rsidRDefault="00A310EC" w:rsidP="00CA696D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ປຸກລະດົມປະຊາຊົນພາຍໃນບ້ານ ເຂົ້າຮ່ວມການຄຸ້ມຄອງ, ປົກປັກຮັກສາ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ພັດທະນາ ສັດປ່າ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9BAB98F" w14:textId="77777777" w:rsidR="00A310EC" w:rsidRPr="003477EF" w:rsidRDefault="00A310EC" w:rsidP="00CA696D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ປະສານສົມທົບກັບພາກສ່ວນທີ່ກ່ຽວຂ້ອງກ່ຽວກັບການຕ້ານ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ສະກັດກັ້ນ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ການບຸກລຸກ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ທໍາລາຍ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ທີ່ຢູ່ອາໄສ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ຫຼື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ແຫຼ່ງອາຫານຂອງສັດປ່າ;</w:t>
      </w:r>
    </w:p>
    <w:p w14:paraId="3B6D97C3" w14:textId="77777777" w:rsidR="00A310EC" w:rsidRPr="003477EF" w:rsidRDefault="00A310EC" w:rsidP="00CA696D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ລາຍງານສະພາບການບຸກລຸກ 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ທໍາລາຍ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ທີ່ຢູ່ອາໄສ, ແຫຼ່ງອາຫານຂອງສັດປ່າ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 ການລະເມີດກົດໝາຍ ກ່ຽວກັບສັດປ່າ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en-US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ຕໍ່ຫ້ອງການກະສິກໍາ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ປ່າໄມ້ ເມືອງ, ເທດສະບານ,​ ນະຄອນ ແລະ ອົງການປົກ ຄອງບ້ານ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CA57BE9" w14:textId="0A89E8DF" w:rsidR="0086639F" w:rsidRPr="003477EF" w:rsidRDefault="00A310EC" w:rsidP="00A310EC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ນໍາໃຊ້ສິດ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ປະຕິບັດໜ້າທີ່ອື່ນ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en-US" w:bidi="lo-LA"/>
        </w:rPr>
        <w:t>ຕາມທີ່ໄດ້ກໍານົດໄວ້ໃນກົດໝາຍ</w:t>
      </w:r>
      <w:r w:rsidRPr="003477EF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  <w:bookmarkStart w:id="104" w:name="_Toc109208007"/>
      <w:bookmarkStart w:id="105" w:name="_Hlk105312873"/>
    </w:p>
    <w:p w14:paraId="32062571" w14:textId="77777777" w:rsidR="0086639F" w:rsidRPr="003477EF" w:rsidRDefault="0086639F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</w:p>
    <w:p w14:paraId="7E9D449D" w14:textId="67B767FC" w:rsidR="00A310EC" w:rsidRPr="003477EF" w:rsidRDefault="00A310EC" w:rsidP="00A310EC">
      <w:pPr>
        <w:spacing w:after="0" w:line="240" w:lineRule="auto"/>
        <w:ind w:left="1134" w:hanging="1134"/>
        <w:rPr>
          <w:rFonts w:ascii="Phetsarath OT" w:eastAsia="Phetsarath OT" w:hAnsi="Phetsarath OT" w:cs="Phetsarath OT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 73 (ໃໝ່) ສິດ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ຂອງຂະແໜງການ, ອົງການປົກຄອງທ້ອງຖິ່ນ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ພາກສ່ວນອື່ນ</w:t>
      </w:r>
      <w:bookmarkEnd w:id="104"/>
      <w:r w:rsidR="00365EEC"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ທີ່ກ່ຽວຂ້ອງ</w:t>
      </w:r>
    </w:p>
    <w:bookmarkEnd w:id="105"/>
    <w:p w14:paraId="725E3265" w14:textId="0574EB48" w:rsidR="00A310EC" w:rsidRPr="003477EF" w:rsidRDefault="00A310EC" w:rsidP="00A310EC">
      <w:pPr>
        <w:pStyle w:val="NoSpacing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ພາກສ່ວນອື່ນ</w:t>
      </w:r>
      <w:r w:rsidR="00365EEC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ໜ້າທີ່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ຮ່ວມມືກັບອົງການຄຸ້ມຄອງວຽກງານສັດປ່າ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ກ່ຽວກັບການຄຸ້ມຄອງ, ປົກປັກຮັກສາ ແລະ ພັດທະນາ ສັດປ່າ ຕາມພາລະບົດບາດ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ຄວາມຮັບຜິດຊອບຂອງຕົນ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2C0342B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6" w:name="_Toc109208008"/>
    </w:p>
    <w:p w14:paraId="429E299E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</w:rPr>
      </w:pPr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6"/>
          <w:szCs w:val="26"/>
        </w:rPr>
        <w:t>2</w:t>
      </w:r>
      <w:bookmarkEnd w:id="106"/>
    </w:p>
    <w:p w14:paraId="48AF5DA0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6"/>
          <w:szCs w:val="26"/>
          <w:lang w:val="pt-BR"/>
        </w:rPr>
      </w:pPr>
      <w:bookmarkStart w:id="107" w:name="_Toc109208009"/>
      <w:r w:rsidRPr="003477E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ການກວດກາວຽກງານສັດປ່າ</w:t>
      </w:r>
      <w:bookmarkEnd w:id="107"/>
    </w:p>
    <w:p w14:paraId="0AA7AB0E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5D59E916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108" w:name="_Toc10920801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74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ອົງການກວດກາວຽກງານສັດປ່າ</w:t>
      </w:r>
      <w:bookmarkEnd w:id="108"/>
    </w:p>
    <w:p w14:paraId="5D4FE940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ອົງການກວດກາວຽກງານສັດປ່າ ປະກອບດ້ວຍ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:</w:t>
      </w:r>
    </w:p>
    <w:p w14:paraId="5DB42A8B" w14:textId="77777777" w:rsidR="00A310EC" w:rsidRPr="003477EF" w:rsidRDefault="00A310EC" w:rsidP="00CA696D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ອົງການກວດກາພາຍໃນ ຊຶ່ງແມ່ນ ອົງການດຽວກັນກັບອົງການຄຸ້ມຄອງວຽກ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ງານສັດປ່າ ຕາມທີ່ໄດ້ກໍານົດໄວ້ໃນມາດຕາ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68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ຂອງກົດໝາຍສະບັບນີ້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:</w:t>
      </w:r>
    </w:p>
    <w:p w14:paraId="63D0FEB8" w14:textId="2118D1CF" w:rsidR="00A310EC" w:rsidRPr="003477EF" w:rsidRDefault="00A310EC" w:rsidP="00CA696D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ອົງການກວດກາພາຍນອກ ຊຶ່ງແມ່ນ ສະພາແຫ່ງຊາດ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ສະພາປະຊາຊົນຂັ້ນແຂວງ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ອົງການກວດ</w:t>
      </w:r>
      <w:r w:rsidR="00365EEC"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ກາລັດ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ແຕ່ລະຂັ້ນ,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ອົງການກວດສອບແຫ່ງລັດ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ແນວລາວສ້າງຊາດ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ສະຫະພັນນັກຮົບເກົ່າລາວ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ອົງການຈັດຕັ້ງມະຫາຊົນ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ສື່ມວນຊົນ.</w:t>
      </w:r>
    </w:p>
    <w:p w14:paraId="63C8CC15" w14:textId="77777777" w:rsidR="00A310EC" w:rsidRPr="003477EF" w:rsidRDefault="00A310EC" w:rsidP="00A310EC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94A2968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109" w:name="_Toc109208011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5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ເນື້ອໃນການກວດກາ</w:t>
      </w:r>
      <w:bookmarkEnd w:id="109"/>
    </w:p>
    <w:p w14:paraId="1D234437" w14:textId="5035AC91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ການກວດກາວຽກງານສັດປ່າ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ມີເນື້ອໃນ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ດັ່ງນີ້:</w:t>
      </w:r>
    </w:p>
    <w:p w14:paraId="6CFCA5C1" w14:textId="77777777" w:rsidR="00A310EC" w:rsidRPr="003477EF" w:rsidRDefault="00A310EC" w:rsidP="00CA696D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ການປະຕິບັດ</w:t>
      </w:r>
      <w:r w:rsidRPr="003477E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ກົດໝາຍ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ລະບຽບການ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ກ່ຽວກັບວຽກງານສັດປ່າ;</w:t>
      </w:r>
    </w:p>
    <w:p w14:paraId="336FCAA9" w14:textId="622C178E" w:rsidR="00A310EC" w:rsidRPr="003477EF" w:rsidRDefault="00A310EC" w:rsidP="00CA696D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ການປະຕິບັດໜ້າທີ່ຂອງ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ເຈົ້າໜ້າທີ່ປ່າໄມ້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ພະນັກງານ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-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ລັດຖະກອນ</w:t>
      </w:r>
      <w:r w:rsidR="000E5E58"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ທີ່ກ່ຽວຂ້ອງ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62BE7E73" w14:textId="77777777" w:rsidR="00A310EC" w:rsidRPr="003477EF" w:rsidRDefault="00A310EC" w:rsidP="00CA696D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ການເຄື່ອນໄຫວວຽກງານ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ການດໍາເນີນທຸລະກິດ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ກ່ຽວກັບວຽກງານສັດປ່າ;</w:t>
      </w:r>
    </w:p>
    <w:p w14:paraId="4105DF70" w14:textId="77777777" w:rsidR="00A310EC" w:rsidRPr="003477EF" w:rsidRDefault="00A310EC" w:rsidP="00CA696D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ການສ້າງ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ປະຕິບັດແຜນການ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ກ່ຽວກັບວຽກງານສັດປ່າ;</w:t>
      </w:r>
    </w:p>
    <w:p w14:paraId="1959A77A" w14:textId="77777777" w:rsidR="00A310EC" w:rsidRPr="003477EF" w:rsidRDefault="00A310EC" w:rsidP="00CA696D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ເນື້ອໃນອື່ນທີ່ຈຳເປັນ.</w:t>
      </w:r>
    </w:p>
    <w:p w14:paraId="1F7ABA5B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24BF007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110" w:name="_Toc109208012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76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ຮູບການການກວດກາ</w:t>
      </w:r>
      <w:bookmarkEnd w:id="110"/>
    </w:p>
    <w:p w14:paraId="76441481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ການກວດກາ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ວຽກງານສັດປ່າ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 ສາມຮູບການ ດັ່ງນີ້:</w:t>
      </w:r>
    </w:p>
    <w:p w14:paraId="2CD3A282" w14:textId="77777777" w:rsidR="00A310EC" w:rsidRPr="003477EF" w:rsidRDefault="00A310EC" w:rsidP="00CA696D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ການກວດກາ ຕາມລະບົບປົກກະຕິ ຊຶ່ງແມ່ນ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ການກວດກາຕາມແຜນການປະຈໍາ ແລະ ມີກໍານົດເວລາອັນແນ່ນອນ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4E0E22A1" w14:textId="725E0769" w:rsidR="00A310EC" w:rsidRPr="003477EF" w:rsidRDefault="00A310EC" w:rsidP="00CA696D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ການກວດກາ ໂດຍມີການແຈ້ງໃຫ້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ຮູ້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ລ່ວງໜ້າ ຊຶ່ງແມ່ນ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ການກວດການອກແຜນ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ເມື່ອເຫັນວ່າມີຄວາມຈໍາເປັນ ໂດຍແຈ້ງໃຫ້ເປົ້າໝາຍຖືກກວດກາ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ຮູ້</w:t>
      </w:r>
      <w:r w:rsidR="00D906B5"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ກ່ອນ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ລ່ວງໜ້າ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0F534652" w14:textId="00E6273F" w:rsidR="00A310EC" w:rsidRPr="003477EF" w:rsidRDefault="00A310EC" w:rsidP="00CA696D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ການກວດກາ ແບບກະທັນຫັນ ຊຶ່ງແມ່ນ ການກວດກາແບບຮີບດ່ວນ ທີ່ບໍ່ໄດ້ແຈ້ງໃຫ້ເປົ້າໝາຍຖືກກວດກາ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ຮູ້</w:t>
      </w:r>
      <w:r w:rsidR="00D906B5"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ກ່ອນ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ລ່ວງໜ້າ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08BD6460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ໃນການດຳເນີນການກວດກາວຽກງານສັດປ່າ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ຕ້ອງປະຕິບັດຕາມກົດໝາຍຢ່າງເຂັ້ມງວດ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15D1A8D1" w14:textId="463C0187" w:rsidR="0086639F" w:rsidRPr="003477EF" w:rsidRDefault="00A310EC" w:rsidP="00365EEC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452CEB53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111" w:name="_Toc109208013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8"/>
          <w:lang w:val="fr-FR"/>
        </w:rPr>
        <w:t>VIII</w:t>
      </w:r>
      <w:bookmarkEnd w:id="111"/>
    </w:p>
    <w:p w14:paraId="674CA146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112" w:name="_Toc109208014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lastRenderedPageBreak/>
        <w:t>ງົບປະມານ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bookmarkEnd w:id="112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ວັນສັດປ່າແຫ່ງຊາດ</w:t>
      </w:r>
    </w:p>
    <w:p w14:paraId="01D3D745" w14:textId="77777777" w:rsidR="00A310EC" w:rsidRPr="003477EF" w:rsidRDefault="00A310EC" w:rsidP="00A310EC">
      <w:pPr>
        <w:tabs>
          <w:tab w:val="left" w:pos="1260"/>
        </w:tabs>
        <w:spacing w:after="0" w:line="240" w:lineRule="auto"/>
        <w:ind w:left="630" w:hanging="6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6F62791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113" w:name="_Toc109208015"/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77 (ໃໝ່)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ງົບປະມານ</w:t>
      </w:r>
    </w:p>
    <w:p w14:paraId="1C58B3AE" w14:textId="77777777" w:rsidR="00A310EC" w:rsidRPr="003477EF" w:rsidRDefault="00A310EC" w:rsidP="00A310EC">
      <w:pPr>
        <w:spacing w:after="0" w:line="240" w:lineRule="auto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ງົບປະມານທີ່ນໍາໃຊ້ເຂົ້າໃນວຽກງານສັດປ່າ ມີ ດັ່ງນີ້:</w:t>
      </w:r>
    </w:p>
    <w:p w14:paraId="11F1E811" w14:textId="77777777" w:rsidR="00A310EC" w:rsidRPr="003477EF" w:rsidRDefault="00A310EC" w:rsidP="00CA696D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ງົບປະມານຂອງລັດ;</w:t>
      </w:r>
    </w:p>
    <w:p w14:paraId="08607D17" w14:textId="77777777" w:rsidR="00A310EC" w:rsidRPr="003477EF" w:rsidRDefault="00A310EC" w:rsidP="00CA696D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ກອງທຶນປົກປັກຮັກສາປ່າໄມ້;</w:t>
      </w:r>
    </w:p>
    <w:p w14:paraId="78AB9592" w14:textId="77777777" w:rsidR="00A310EC" w:rsidRPr="003477EF" w:rsidRDefault="00A310EC" w:rsidP="00CA696D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ການຊ່ວຍເຫຼືອ ແລະ ການປະກອບສ່ວນຂອງ ບຸກຄົນ, ນິຕິບຸກຄົນ ແລະ ການຈັດຕັ້ງ ທັງພາຍໃນ ແລະ ຕ່າງປະເທດ;</w:t>
      </w:r>
    </w:p>
    <w:p w14:paraId="69960769" w14:textId="77777777" w:rsidR="00A310EC" w:rsidRPr="003477EF" w:rsidRDefault="00A310EC" w:rsidP="00CA696D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1134" w:firstLine="142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ລາຍຮັບອື່ນ ທີ່ຖືກຕ້ອງຕາມກົດໝາຍ.</w:t>
      </w:r>
    </w:p>
    <w:p w14:paraId="3BA72D46" w14:textId="2A6E5F4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ສໍາລັບການຄຸ້ມຄອງ ແລະ ການນໍາໃຊ້ງົບປະມານ ໃຫ້ປະຕິບັດຕາມກົດໝາຍວ່າດ້ວຍງົບປະມານແຫ່ງລັດ ແລະ </w:t>
      </w:r>
      <w:r w:rsidR="008D3DE3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ທີ່ກ່ຽວຂ້ອງ. </w:t>
      </w:r>
    </w:p>
    <w:p w14:paraId="52E5DBED" w14:textId="77777777" w:rsidR="000E5E58" w:rsidRPr="003477EF" w:rsidRDefault="000E5E58" w:rsidP="00A310E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bookmarkEnd w:id="113"/>
    <w:p w14:paraId="3C8754CD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78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ວັນສັດປ່າແຫ່ງຊາດ</w:t>
      </w:r>
    </w:p>
    <w:p w14:paraId="0E9598F3" w14:textId="542DE4B8" w:rsidR="00A310EC" w:rsidRPr="003477EF" w:rsidRDefault="00A310EC" w:rsidP="008B59A4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ກໍານົດເອົາ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ວັນທີ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3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ມີນາ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ຂອງທຸກປີ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ເປັນວັນສັດປ່າແຫ່ງຊາດ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ເພື່ອຄຸ້ມຄອງ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 ແລະ ພັດທະນາ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ສັດປ່າ ໃຫ້ອຸດົມສົມບູນ ແລະ ມີຄວາມຍືນຍົງ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FAC562F" w14:textId="77777777" w:rsidR="008B59A4" w:rsidRPr="003477EF" w:rsidRDefault="008B59A4" w:rsidP="008B59A4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C196AF6" w14:textId="77777777" w:rsidR="00A310EC" w:rsidRPr="003477EF" w:rsidRDefault="00A310EC" w:rsidP="008B59A4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114" w:name="_Toc109208017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8"/>
          <w:lang w:val="fr-FR"/>
        </w:rPr>
        <w:t>IX</w:t>
      </w:r>
      <w:bookmarkEnd w:id="114"/>
    </w:p>
    <w:p w14:paraId="16291A30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115" w:name="_Toc109208018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ນະໂຍບາຍ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ຕໍ່ຜູ້ມີຜົນງານ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ມາດຕະການ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ຕໍ່ຜູ້ລະເມີດ</w:t>
      </w:r>
      <w:bookmarkEnd w:id="115"/>
    </w:p>
    <w:p w14:paraId="41DE6D78" w14:textId="77777777" w:rsidR="00A310EC" w:rsidRPr="003477EF" w:rsidRDefault="00A310EC" w:rsidP="00A310EC">
      <w:pPr>
        <w:tabs>
          <w:tab w:val="left" w:pos="1260"/>
        </w:tabs>
        <w:spacing w:after="0" w:line="240" w:lineRule="auto"/>
        <w:ind w:left="630" w:hanging="81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D1A59C2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116" w:name="_Toc109208019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79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ນະໂຍບາຍ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ຕໍ່ຜູ້ມີຜົນງານ</w:t>
      </w:r>
      <w:bookmarkEnd w:id="116"/>
    </w:p>
    <w:p w14:paraId="46F20DB1" w14:textId="17606592" w:rsidR="00A310EC" w:rsidRPr="003477EF" w:rsidRDefault="00A310EC" w:rsidP="00A310EC">
      <w:pPr>
        <w:spacing w:after="0" w:line="400" w:lineRule="exact"/>
        <w:ind w:left="425" w:right="-28" w:firstLine="74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ຫຼື ການຈັດຕັ້ງ ທີ່ມີຜົນງານດີເດັ່ນ ໃນການຈັດຕັ້ງປະຕິບັດກົດໝາຍສະບັບນີ້ </w:t>
      </w:r>
      <w:r w:rsidR="00E00D37"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ເປັນຕົ້ນ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ເປັນແບບຢ່າງໃນການ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ປົກປັກຮັກສາ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ພັດທະນາສັດປ່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ຕ້ານ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ສະກັດກັ້ນ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ປ້ອງກັນ ການບຸກລຸກ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ທໍາລາຍ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ິ່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ນທີ່ຢູ່ອາໄສ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ແຫຼ່ງອາຫານ ແລະ ເຂດອະນຸລັກພັນສັດປ່າ ຈະໄດ້ຮັບການຍ້ອງຍໍ ແລະ ນະໂຍບາຍອື່ນ ຕາມລະບຽບການ.</w:t>
      </w:r>
    </w:p>
    <w:p w14:paraId="4F040B34" w14:textId="77777777" w:rsidR="00A310EC" w:rsidRPr="003477EF" w:rsidRDefault="00A310EC" w:rsidP="00A310EC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ລັບຜູ້ໃຫ້ຂໍ້ມູນ ກ່ຽວກັບການລະເມີດກົດໝາຍສະບັບນີ້ ຈະໄດ້ຮັບ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ຕາມລະບຽບການ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92EA3CD" w14:textId="77777777" w:rsidR="00A310EC" w:rsidRPr="003477EF" w:rsidRDefault="00A310EC" w:rsidP="00A310EC">
      <w:pPr>
        <w:tabs>
          <w:tab w:val="left" w:pos="1260"/>
        </w:tabs>
        <w:spacing w:after="0" w:line="240" w:lineRule="auto"/>
        <w:ind w:left="630" w:hanging="81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D4EEE7A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117" w:name="_Toc109208020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80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(ປັບປຸງ)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ຕໍ່ຜູ້ລະເມີດ</w:t>
      </w:r>
      <w:bookmarkEnd w:id="117"/>
    </w:p>
    <w:p w14:paraId="0E6DD675" w14:textId="187C5356" w:rsidR="00A310EC" w:rsidRPr="003477EF" w:rsidRDefault="00A310EC" w:rsidP="00E00D37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ທີ່ໄດ້ລະເມີດກົດໝາຍສະບັບນີ້ ຈະຖືກ</w:t>
      </w:r>
      <w:r w:rsidR="00D906B5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ລົງວິໄນ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ໃຊ້ແທນຄ່າເສຍຫາຍທາງແພ່ງ</w:t>
      </w:r>
      <w:r w:rsidR="00A8612D"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ທີ່ຕົນໄດ້ກໍ່ຂຶ້ນ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ລົງໂທດ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ທາງອາຍາ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bookmarkStart w:id="118" w:name="_Toc109208023"/>
    </w:p>
    <w:p w14:paraId="191469CD" w14:textId="77777777" w:rsidR="00E00D37" w:rsidRPr="003477EF" w:rsidRDefault="00E00D37" w:rsidP="00E00D37">
      <w:pPr>
        <w:spacing w:after="0" w:line="240" w:lineRule="auto"/>
        <w:ind w:left="426" w:right="-28" w:firstLine="75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</w:p>
    <w:p w14:paraId="26C90EBD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81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(ປັບປຸງ) </w:t>
      </w: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ມາດຕະການປັບໃໝ</w:t>
      </w:r>
      <w:bookmarkEnd w:id="118"/>
    </w:p>
    <w:p w14:paraId="18C53E3A" w14:textId="77777777" w:rsidR="00122BF8" w:rsidRPr="003477EF" w:rsidRDefault="00122BF8" w:rsidP="00424EA4">
      <w:pPr>
        <w:spacing w:after="0" w:line="240" w:lineRule="auto"/>
        <w:ind w:left="426" w:right="-28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ທີ່ໄດ້ລະເມີດກົດໝາຍ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ເປັນຕົ້ນ ຂໍ້ຫ້າມ ຊຶ່ງບໍ່ເປັນການກະທໍາຜິດທາງອາຍາ ແລະ ກໍ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ຄວາມເສຍຫາຍ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ບໍ່ຫຼວງຫຼາຍ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ຈະຖືກປັບໃໝ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Pr="003477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ເທົ່າ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ຂອງມູນຄ່າຄວາມເສຍຫາຍຂອງສັດປ່າ. </w:t>
      </w:r>
    </w:p>
    <w:p w14:paraId="61F1030C" w14:textId="77777777" w:rsidR="00122BF8" w:rsidRPr="003477EF" w:rsidRDefault="00122BF8" w:rsidP="00424EA4">
      <w:pPr>
        <w:spacing w:after="0" w:line="240" w:lineRule="auto"/>
        <w:ind w:left="426" w:firstLine="7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ໃນກໍລະນີມີການລະເມີດເປັນ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ຄັ້ງ​ທີ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ສອງ ຫຼື 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​ສາມ​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ຈະຖືກປັບໃໝ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ສີ່ເທົ່າ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ຂອງມູນຄ່າຄວາມເສຍຫາຍຂອງສັດປ່າ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II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ສາມເທົ່າ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ຂອງມູນຄ່າຄວາມເສຍຫາຍ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ຂອງສັດປ່າ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ບັນຊີ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III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ພ້ອມທັງ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ຍຶດ ຫຼື ອາ​ຍັດ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ຊັບສິນທີ່ໄດ້ມາ ໂດຍບໍ່ຖືກຕ້ອງນັ້ນ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ເປັນຂອງລັດ.</w:t>
      </w:r>
    </w:p>
    <w:p w14:paraId="760EC43D" w14:textId="753399C0" w:rsidR="00122BF8" w:rsidRPr="003477EF" w:rsidRDefault="00122BF8" w:rsidP="00122BF8">
      <w:pPr>
        <w:spacing w:after="0" w:line="240" w:lineRule="auto"/>
        <w:ind w:left="-142" w:firstLine="1318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ສຳລັບອັດຕາການປັບໃໝ ໄດ້ກຳນົດໄວ້ໃນລະບຽບການຕ່າງຫາກ.</w:t>
      </w:r>
    </w:p>
    <w:p w14:paraId="240A7F19" w14:textId="1351B5E4" w:rsidR="00E00D37" w:rsidRPr="003477EF" w:rsidRDefault="00E00D37" w:rsidP="00D906B5">
      <w:pPr>
        <w:tabs>
          <w:tab w:val="left" w:pos="99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0BB957D" w14:textId="2F178A49" w:rsidR="009A7DB3" w:rsidRPr="003477EF" w:rsidRDefault="009A7DB3" w:rsidP="00D906B5">
      <w:pPr>
        <w:tabs>
          <w:tab w:val="left" w:pos="99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20CED6" w14:textId="46ABCA0C" w:rsidR="00122BF8" w:rsidRPr="003477EF" w:rsidRDefault="00122BF8" w:rsidP="00D906B5">
      <w:pPr>
        <w:tabs>
          <w:tab w:val="left" w:pos="99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731430" w14:textId="77777777" w:rsidR="00122BF8" w:rsidRPr="003477EF" w:rsidRDefault="00122BF8" w:rsidP="00D906B5">
      <w:pPr>
        <w:tabs>
          <w:tab w:val="left" w:pos="99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7E56AD5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119" w:name="_Toc109208026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3477EF">
        <w:rPr>
          <w:rFonts w:ascii="Phetsarath OT" w:eastAsia="Phetsarath OT" w:hAnsi="Phetsarath OT" w:cs="Phetsarath OT"/>
          <w:b/>
          <w:bCs/>
          <w:sz w:val="28"/>
          <w:cs/>
        </w:rPr>
        <w:t xml:space="preserve"> </w:t>
      </w:r>
      <w:r w:rsidRPr="003477EF">
        <w:rPr>
          <w:rFonts w:ascii="Phetsarath OT" w:eastAsia="Phetsarath OT" w:hAnsi="Phetsarath OT" w:cs="Phetsarath OT"/>
          <w:b/>
          <w:bCs/>
          <w:sz w:val="28"/>
          <w:lang w:val="fr-FR"/>
        </w:rPr>
        <w:t>X</w:t>
      </w:r>
      <w:bookmarkEnd w:id="119"/>
    </w:p>
    <w:p w14:paraId="57401B75" w14:textId="77777777" w:rsidR="00A310EC" w:rsidRPr="003477EF" w:rsidRDefault="00A310EC" w:rsidP="00A310EC">
      <w:pPr>
        <w:spacing w:after="0" w:line="240" w:lineRule="auto"/>
        <w:jc w:val="center"/>
        <w:rPr>
          <w:rFonts w:ascii="Phetsarath OT" w:eastAsia="Phetsarath OT" w:hAnsi="Phetsarath OT" w:cs="Phetsarath OT"/>
          <w:sz w:val="28"/>
          <w:szCs w:val="30"/>
          <w:lang w:val="fr-FR"/>
        </w:rPr>
      </w:pPr>
      <w:bookmarkStart w:id="120" w:name="_Toc109208027"/>
      <w:r w:rsidRPr="003477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ບົດບັນຍັດສຸດທ້າຍ</w:t>
      </w:r>
      <w:bookmarkEnd w:id="120"/>
    </w:p>
    <w:p w14:paraId="516A4C8B" w14:textId="77777777" w:rsidR="00A310EC" w:rsidRPr="003477EF" w:rsidRDefault="00A310EC" w:rsidP="00A310EC">
      <w:pPr>
        <w:tabs>
          <w:tab w:val="left" w:pos="1260"/>
        </w:tabs>
        <w:spacing w:after="0" w:line="240" w:lineRule="auto"/>
        <w:ind w:left="630" w:hanging="81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76073FB1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121" w:name="_Toc109208028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82 ການຈັດຕັ້ງປະຕິບັດ</w:t>
      </w:r>
      <w:bookmarkEnd w:id="121"/>
    </w:p>
    <w:p w14:paraId="0F236948" w14:textId="77777777" w:rsidR="00A310EC" w:rsidRPr="003477EF" w:rsidRDefault="00A310EC" w:rsidP="00A310EC">
      <w:pPr>
        <w:spacing w:after="0" w:line="240" w:lineRule="auto"/>
        <w:ind w:left="426" w:right="-28" w:firstLine="7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ລັດຖະບານ</w:t>
      </w:r>
      <w:r w:rsidRPr="003477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ແຫ່ງ ສາທາລະນະລັດ ປະຊາທິປະໄຕ ປະຊາຊົນລາວ ເປັນຜູ້ຈັດຕັ້ງປະຕິບັດກົດໝາຍສະບັບນີ້.</w:t>
      </w:r>
    </w:p>
    <w:p w14:paraId="1130AE03" w14:textId="77777777" w:rsidR="00E87B26" w:rsidRPr="003477EF" w:rsidRDefault="00E87B26" w:rsidP="00A310E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EF2627D" w14:textId="77777777" w:rsidR="00A310EC" w:rsidRPr="003477EF" w:rsidRDefault="00A310EC" w:rsidP="00A310EC">
      <w:pPr>
        <w:spacing w:after="0" w:line="240" w:lineRule="auto"/>
        <w:rPr>
          <w:rFonts w:ascii="Phetsarath OT" w:eastAsia="Phetsarath OT" w:hAnsi="Phetsarath OT" w:cs="Phetsarath OT"/>
          <w:lang w:val="fr-FR"/>
        </w:rPr>
      </w:pPr>
      <w:bookmarkStart w:id="122" w:name="_Toc109208029"/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83 (ປັບປຸງ) ຜົນສັກສິດ</w:t>
      </w:r>
      <w:bookmarkEnd w:id="122"/>
    </w:p>
    <w:p w14:paraId="43B92283" w14:textId="3A34E107" w:rsidR="00A310EC" w:rsidRPr="003477EF" w:rsidRDefault="00A310EC" w:rsidP="00A310EC">
      <w:pPr>
        <w:spacing w:after="0" w:line="240" w:lineRule="auto"/>
        <w:ind w:left="426" w:right="-28" w:firstLine="764"/>
        <w:jc w:val="both"/>
        <w:rPr>
          <w:rFonts w:ascii="Phetsarath OT" w:eastAsia="Phetsarath OT" w:hAnsi="Phetsarath OT" w:cs="Phetsarath OT"/>
          <w:noProof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ກົດໝາຍສະບັບນີ້ ມີຜົນສັກສິດ</w:t>
      </w:r>
      <w:r w:rsidRPr="003477EF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ນັບແຕ່ວັນທີ </w:t>
      </w:r>
      <w:r w:rsidR="00D1335B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2</w:t>
      </w:r>
      <w:r w:rsidRPr="003477EF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D1335B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ຕຸລາ</w:t>
      </w:r>
      <w:r w:rsidRPr="003477EF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Cs w:val="24"/>
          <w:cs/>
          <w:lang w:val="fr-FR" w:bidi="lo-LA"/>
        </w:rPr>
        <w:t>2023</w:t>
      </w:r>
      <w:r w:rsidRPr="003477EF">
        <w:rPr>
          <w:rFonts w:ascii="Phetsarath OT" w:eastAsia="Phetsarath OT" w:hAnsi="Phetsarath OT" w:cs="Phetsarath OT" w:hint="cs"/>
          <w:noProof/>
          <w:sz w:val="24"/>
          <w:cs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ພາຍຫຼັງ ປະທານປະເທດ ແຫ່ງ </w:t>
      </w:r>
      <w:r w:rsidRPr="003477EF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ສາທາລະນະລັດ ປະຊາທິປະໄຕ ປະຊາຊົນລາວ</w:t>
      </w:r>
      <w:r w:rsidRPr="003477EF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ອອກລັດຖະ</w:t>
      </w:r>
      <w:r w:rsidRPr="003477EF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ດໍາ</w:t>
      </w:r>
      <w:r w:rsidRPr="003477EF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ລັດປະກາດໃຊ້ </w:t>
      </w:r>
      <w:r w:rsidRPr="003477EF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3477EF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3477EF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ໄດ້ລົງຈົດໝາຍເຫດທາງລັດຖະການ ເປັນຕົ້ນໄປ</w:t>
      </w:r>
      <w:r w:rsidRPr="003477EF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06DD1E9" w14:textId="77777777" w:rsidR="00A310EC" w:rsidRPr="003477EF" w:rsidRDefault="00A310EC" w:rsidP="00A310EC">
      <w:pPr>
        <w:spacing w:after="0" w:line="240" w:lineRule="auto"/>
        <w:ind w:left="426" w:right="-28" w:firstLine="7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ປ່ຽນແທນ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ສັດ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ນໍ້າ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ສັດປ່າ ສະບັບເລກທີ 07/ສພຊ</w:t>
      </w:r>
      <w:r w:rsidRPr="003477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3477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ລົງວັນທີ </w:t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24 ທັນວາ 2007.</w:t>
      </w:r>
    </w:p>
    <w:p w14:paraId="001A94B7" w14:textId="77777777" w:rsidR="00A310EC" w:rsidRPr="003477EF" w:rsidRDefault="00A310EC" w:rsidP="00A310EC">
      <w:pPr>
        <w:tabs>
          <w:tab w:val="left" w:pos="1260"/>
        </w:tabs>
        <w:spacing w:after="0" w:line="240" w:lineRule="auto"/>
        <w:ind w:left="630" w:hanging="810"/>
        <w:jc w:val="both"/>
        <w:rPr>
          <w:rFonts w:ascii="Phetsarath OT" w:eastAsia="Phetsarath OT" w:hAnsi="Phetsarath OT" w:cs="Phetsarath OT"/>
          <w:sz w:val="28"/>
          <w:cs/>
          <w:lang w:bidi="lo-LA"/>
        </w:rPr>
      </w:pP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sz w:val="28"/>
          <w:cs/>
          <w:lang w:bidi="lo-LA"/>
        </w:rPr>
        <w:t xml:space="preserve">        </w:t>
      </w:r>
    </w:p>
    <w:p w14:paraId="16C7E562" w14:textId="4F80E037" w:rsidR="00A310EC" w:rsidRPr="003477EF" w:rsidRDefault="00A310EC" w:rsidP="00A310EC">
      <w:pPr>
        <w:tabs>
          <w:tab w:val="left" w:pos="1260"/>
        </w:tabs>
        <w:spacing w:after="0" w:line="240" w:lineRule="auto"/>
        <w:ind w:left="630" w:hanging="81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                                                                          </w:t>
      </w:r>
      <w:r w:rsidR="00D906B5" w:rsidRPr="003477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  <w:r w:rsidRPr="003477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3477EF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ab/>
      </w:r>
      <w:bookmarkEnd w:id="0"/>
    </w:p>
    <w:p w14:paraId="5772F356" w14:textId="77777777" w:rsidR="00DF5354" w:rsidRPr="003477EF" w:rsidRDefault="00DF5354"/>
    <w:sectPr w:rsidR="00DF5354" w:rsidRPr="003477EF" w:rsidSect="008F326F">
      <w:footerReference w:type="default" r:id="rId8"/>
      <w:pgSz w:w="11906" w:h="16838"/>
      <w:pgMar w:top="1134" w:right="1134" w:bottom="1134" w:left="1701" w:header="142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424F6" w14:textId="77777777" w:rsidR="008E003A" w:rsidRDefault="008E003A">
      <w:pPr>
        <w:spacing w:after="0" w:line="240" w:lineRule="auto"/>
      </w:pPr>
      <w:r>
        <w:separator/>
      </w:r>
    </w:p>
  </w:endnote>
  <w:endnote w:type="continuationSeparator" w:id="0">
    <w:p w14:paraId="01E841AC" w14:textId="77777777" w:rsidR="008E003A" w:rsidRDefault="008E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altName w:val="Calibri"/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 Bold">
    <w:altName w:val="Phetsarath O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3A71" w14:textId="77777777" w:rsidR="00C7564E" w:rsidRPr="0007295D" w:rsidRDefault="00C7564E">
    <w:pPr>
      <w:pStyle w:val="Footer"/>
      <w:jc w:val="center"/>
      <w:rPr>
        <w:rFonts w:ascii="Phetsarath OT" w:eastAsia="Phetsarath OT" w:hAnsi="Phetsarath OT" w:cs="Phetsarath OT"/>
        <w:caps/>
        <w:noProof/>
        <w:sz w:val="24"/>
        <w:szCs w:val="32"/>
      </w:rPr>
    </w:pPr>
    <w:r w:rsidRPr="0007295D">
      <w:rPr>
        <w:rFonts w:ascii="Phetsarath OT" w:eastAsia="Phetsarath OT" w:hAnsi="Phetsarath OT" w:cs="Phetsarath OT"/>
        <w:caps/>
        <w:sz w:val="24"/>
        <w:szCs w:val="32"/>
      </w:rPr>
      <w:fldChar w:fldCharType="begin"/>
    </w:r>
    <w:r w:rsidRPr="0007295D">
      <w:rPr>
        <w:rFonts w:ascii="Phetsarath OT" w:eastAsia="Phetsarath OT" w:hAnsi="Phetsarath OT" w:cs="Phetsarath OT"/>
        <w:caps/>
        <w:sz w:val="24"/>
        <w:szCs w:val="32"/>
      </w:rPr>
      <w:instrText xml:space="preserve"> PAGE  \* Arabic  \* MERGEFORMAT </w:instrText>
    </w:r>
    <w:r w:rsidRPr="0007295D">
      <w:rPr>
        <w:rFonts w:ascii="Phetsarath OT" w:eastAsia="Phetsarath OT" w:hAnsi="Phetsarath OT" w:cs="Phetsarath OT"/>
        <w:caps/>
        <w:sz w:val="24"/>
        <w:szCs w:val="32"/>
      </w:rPr>
      <w:fldChar w:fldCharType="separate"/>
    </w:r>
    <w:r w:rsidRPr="0007295D">
      <w:rPr>
        <w:rFonts w:ascii="Phetsarath OT" w:eastAsia="Phetsarath OT" w:hAnsi="Phetsarath OT" w:cs="Phetsarath OT"/>
        <w:caps/>
        <w:noProof/>
        <w:sz w:val="24"/>
        <w:szCs w:val="32"/>
      </w:rPr>
      <w:t>22</w:t>
    </w:r>
    <w:r w:rsidRPr="0007295D">
      <w:rPr>
        <w:rFonts w:ascii="Phetsarath OT" w:eastAsia="Phetsarath OT" w:hAnsi="Phetsarath OT" w:cs="Phetsarath OT"/>
        <w:caps/>
        <w:sz w:val="24"/>
        <w:szCs w:val="32"/>
      </w:rPr>
      <w:fldChar w:fldCharType="end"/>
    </w:r>
  </w:p>
  <w:p w14:paraId="2E8AC948" w14:textId="77777777" w:rsidR="00C7564E" w:rsidRDefault="00C7564E" w:rsidP="009D31CA">
    <w:pPr>
      <w:pStyle w:val="Footer"/>
      <w:tabs>
        <w:tab w:val="left" w:pos="48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38BE" w14:textId="77777777" w:rsidR="008E003A" w:rsidRDefault="008E003A">
      <w:pPr>
        <w:spacing w:after="0" w:line="240" w:lineRule="auto"/>
      </w:pPr>
      <w:r>
        <w:separator/>
      </w:r>
    </w:p>
  </w:footnote>
  <w:footnote w:type="continuationSeparator" w:id="0">
    <w:p w14:paraId="0CBCEBEA" w14:textId="77777777" w:rsidR="008E003A" w:rsidRDefault="008E0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204"/>
    <w:multiLevelType w:val="hybridMultilevel"/>
    <w:tmpl w:val="E5FA4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82B"/>
    <w:multiLevelType w:val="hybridMultilevel"/>
    <w:tmpl w:val="7DD24194"/>
    <w:lvl w:ilvl="0" w:tplc="F790D3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422A"/>
    <w:multiLevelType w:val="hybridMultilevel"/>
    <w:tmpl w:val="F5D20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620C4"/>
    <w:multiLevelType w:val="hybridMultilevel"/>
    <w:tmpl w:val="42A2D1D8"/>
    <w:lvl w:ilvl="0" w:tplc="720A6E7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D10484"/>
    <w:multiLevelType w:val="hybridMultilevel"/>
    <w:tmpl w:val="F9F24E52"/>
    <w:lvl w:ilvl="0" w:tplc="0409000F">
      <w:start w:val="1"/>
      <w:numFmt w:val="decimal"/>
      <w:lvlText w:val="%1."/>
      <w:lvlJc w:val="left"/>
      <w:pPr>
        <w:ind w:left="1424" w:hanging="360"/>
      </w:pPr>
    </w:lvl>
    <w:lvl w:ilvl="1" w:tplc="04090019" w:tentative="1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5" w15:restartNumberingAfterBreak="0">
    <w:nsid w:val="21D511A8"/>
    <w:multiLevelType w:val="hybridMultilevel"/>
    <w:tmpl w:val="3EAC96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D07B95"/>
    <w:multiLevelType w:val="hybridMultilevel"/>
    <w:tmpl w:val="C54EF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8F40D1"/>
    <w:multiLevelType w:val="hybridMultilevel"/>
    <w:tmpl w:val="CD4E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A77DC"/>
    <w:multiLevelType w:val="hybridMultilevel"/>
    <w:tmpl w:val="9CD4E3E6"/>
    <w:lvl w:ilvl="0" w:tplc="6BD674F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F3D64"/>
    <w:multiLevelType w:val="hybridMultilevel"/>
    <w:tmpl w:val="D27EC002"/>
    <w:lvl w:ilvl="0" w:tplc="F790D3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5ACC"/>
    <w:multiLevelType w:val="hybridMultilevel"/>
    <w:tmpl w:val="FC828BCE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BA7352"/>
    <w:multiLevelType w:val="hybridMultilevel"/>
    <w:tmpl w:val="EA206F98"/>
    <w:lvl w:ilvl="0" w:tplc="761A3880">
      <w:start w:val="1"/>
      <w:numFmt w:val="decimal"/>
      <w:lvlText w:val="%1."/>
      <w:lvlJc w:val="left"/>
      <w:pPr>
        <w:ind w:left="1353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7D82A4D"/>
    <w:multiLevelType w:val="hybridMultilevel"/>
    <w:tmpl w:val="BE7E668A"/>
    <w:lvl w:ilvl="0" w:tplc="4A1A1C8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FC81D6A"/>
    <w:multiLevelType w:val="hybridMultilevel"/>
    <w:tmpl w:val="B2DC42A8"/>
    <w:lvl w:ilvl="0" w:tplc="E2E85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95A23"/>
    <w:multiLevelType w:val="hybridMultilevel"/>
    <w:tmpl w:val="6E28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308E5"/>
    <w:multiLevelType w:val="hybridMultilevel"/>
    <w:tmpl w:val="97A2C304"/>
    <w:lvl w:ilvl="0" w:tplc="2A1E094C">
      <w:start w:val="1"/>
      <w:numFmt w:val="decimal"/>
      <w:lvlText w:val="%1."/>
      <w:lvlJc w:val="left"/>
      <w:pPr>
        <w:ind w:left="1365" w:hanging="360"/>
      </w:pPr>
      <w:rPr>
        <w:rFonts w:ascii="Phetsarath OT" w:eastAsia="Phetsarath OT" w:hAnsi="Phetsarath OT" w:cs="Phetsarath OT" w:hint="default"/>
        <w:sz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51340109"/>
    <w:multiLevelType w:val="hybridMultilevel"/>
    <w:tmpl w:val="C9B82CF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5EA3B2B"/>
    <w:multiLevelType w:val="hybridMultilevel"/>
    <w:tmpl w:val="C4547844"/>
    <w:lvl w:ilvl="0" w:tplc="3C0E4F3A">
      <w:start w:val="1"/>
      <w:numFmt w:val="decimal"/>
      <w:lvlText w:val="%1."/>
      <w:lvlJc w:val="left"/>
      <w:pPr>
        <w:ind w:left="1530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5F127BC3"/>
    <w:multiLevelType w:val="hybridMultilevel"/>
    <w:tmpl w:val="B4EEBBCC"/>
    <w:lvl w:ilvl="0" w:tplc="47587A66">
      <w:start w:val="1"/>
      <w:numFmt w:val="decimal"/>
      <w:lvlText w:val="%1."/>
      <w:lvlJc w:val="left"/>
      <w:pPr>
        <w:ind w:left="216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6366028D"/>
    <w:multiLevelType w:val="hybridMultilevel"/>
    <w:tmpl w:val="51BAB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672979"/>
    <w:multiLevelType w:val="hybridMultilevel"/>
    <w:tmpl w:val="6CE8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4310E"/>
    <w:multiLevelType w:val="hybridMultilevel"/>
    <w:tmpl w:val="3DD6B1B8"/>
    <w:lvl w:ilvl="0" w:tplc="0409000F">
      <w:start w:val="1"/>
      <w:numFmt w:val="decimal"/>
      <w:lvlText w:val="%1."/>
      <w:lvlJc w:val="left"/>
      <w:pPr>
        <w:ind w:left="2160" w:hanging="63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68EC7D41"/>
    <w:multiLevelType w:val="hybridMultilevel"/>
    <w:tmpl w:val="D8528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122772"/>
    <w:multiLevelType w:val="hybridMultilevel"/>
    <w:tmpl w:val="8E1665A6"/>
    <w:lvl w:ilvl="0" w:tplc="F4B6A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67822"/>
    <w:multiLevelType w:val="hybridMultilevel"/>
    <w:tmpl w:val="54C6B946"/>
    <w:lvl w:ilvl="0" w:tplc="21FE7A3C">
      <w:start w:val="1"/>
      <w:numFmt w:val="decimal"/>
      <w:lvlText w:val="%1."/>
      <w:lvlJc w:val="left"/>
      <w:pPr>
        <w:ind w:left="1211" w:hanging="360"/>
      </w:pPr>
      <w:rPr>
        <w:rFonts w:hint="default"/>
        <w:strike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150FFA"/>
    <w:multiLevelType w:val="hybridMultilevel"/>
    <w:tmpl w:val="1474EEA0"/>
    <w:lvl w:ilvl="0" w:tplc="2588371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B6885"/>
    <w:multiLevelType w:val="hybridMultilevel"/>
    <w:tmpl w:val="2DF2E46A"/>
    <w:lvl w:ilvl="0" w:tplc="7B04D44C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F630B"/>
    <w:multiLevelType w:val="hybridMultilevel"/>
    <w:tmpl w:val="9E26C6A4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8" w15:restartNumberingAfterBreak="0">
    <w:nsid w:val="7F023663"/>
    <w:multiLevelType w:val="hybridMultilevel"/>
    <w:tmpl w:val="E89EA3FA"/>
    <w:lvl w:ilvl="0" w:tplc="47D892AE">
      <w:start w:val="1"/>
      <w:numFmt w:val="decimal"/>
      <w:lvlText w:val="%1."/>
      <w:lvlJc w:val="left"/>
      <w:pPr>
        <w:ind w:left="1800" w:hanging="360"/>
      </w:pPr>
      <w:rPr>
        <w:b w:val="0"/>
        <w:bCs w:val="0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F8C0084"/>
    <w:multiLevelType w:val="hybridMultilevel"/>
    <w:tmpl w:val="0E10D0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22804">
    <w:abstractNumId w:val="13"/>
  </w:num>
  <w:num w:numId="2" w16cid:durableId="928540914">
    <w:abstractNumId w:val="26"/>
  </w:num>
  <w:num w:numId="3" w16cid:durableId="822282680">
    <w:abstractNumId w:val="14"/>
  </w:num>
  <w:num w:numId="4" w16cid:durableId="41949294">
    <w:abstractNumId w:val="18"/>
  </w:num>
  <w:num w:numId="5" w16cid:durableId="248579977">
    <w:abstractNumId w:val="3"/>
  </w:num>
  <w:num w:numId="6" w16cid:durableId="978343282">
    <w:abstractNumId w:val="24"/>
  </w:num>
  <w:num w:numId="7" w16cid:durableId="155534964">
    <w:abstractNumId w:val="1"/>
  </w:num>
  <w:num w:numId="8" w16cid:durableId="1527601333">
    <w:abstractNumId w:val="9"/>
  </w:num>
  <w:num w:numId="9" w16cid:durableId="620919927">
    <w:abstractNumId w:val="17"/>
  </w:num>
  <w:num w:numId="10" w16cid:durableId="2053848891">
    <w:abstractNumId w:val="5"/>
  </w:num>
  <w:num w:numId="11" w16cid:durableId="899026077">
    <w:abstractNumId w:val="2"/>
  </w:num>
  <w:num w:numId="12" w16cid:durableId="1857579330">
    <w:abstractNumId w:val="11"/>
  </w:num>
  <w:num w:numId="13" w16cid:durableId="548495145">
    <w:abstractNumId w:val="27"/>
  </w:num>
  <w:num w:numId="14" w16cid:durableId="1443694854">
    <w:abstractNumId w:val="12"/>
  </w:num>
  <w:num w:numId="15" w16cid:durableId="886068143">
    <w:abstractNumId w:val="21"/>
  </w:num>
  <w:num w:numId="16" w16cid:durableId="1388652113">
    <w:abstractNumId w:val="25"/>
  </w:num>
  <w:num w:numId="17" w16cid:durableId="1470956">
    <w:abstractNumId w:val="6"/>
  </w:num>
  <w:num w:numId="18" w16cid:durableId="2127462195">
    <w:abstractNumId w:val="7"/>
  </w:num>
  <w:num w:numId="19" w16cid:durableId="252935388">
    <w:abstractNumId w:val="22"/>
  </w:num>
  <w:num w:numId="20" w16cid:durableId="670063338">
    <w:abstractNumId w:val="20"/>
  </w:num>
  <w:num w:numId="21" w16cid:durableId="1924795431">
    <w:abstractNumId w:val="10"/>
  </w:num>
  <w:num w:numId="22" w16cid:durableId="1622878389">
    <w:abstractNumId w:val="0"/>
  </w:num>
  <w:num w:numId="23" w16cid:durableId="1656957047">
    <w:abstractNumId w:val="16"/>
  </w:num>
  <w:num w:numId="24" w16cid:durableId="1946767663">
    <w:abstractNumId w:val="23"/>
  </w:num>
  <w:num w:numId="25" w16cid:durableId="69623461">
    <w:abstractNumId w:val="29"/>
  </w:num>
  <w:num w:numId="26" w16cid:durableId="861675365">
    <w:abstractNumId w:val="8"/>
  </w:num>
  <w:num w:numId="27" w16cid:durableId="229583790">
    <w:abstractNumId w:val="4"/>
  </w:num>
  <w:num w:numId="28" w16cid:durableId="1423531357">
    <w:abstractNumId w:val="19"/>
  </w:num>
  <w:num w:numId="29" w16cid:durableId="1793791236">
    <w:abstractNumId w:val="28"/>
  </w:num>
  <w:num w:numId="30" w16cid:durableId="684869278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EC"/>
    <w:rsid w:val="00022BCF"/>
    <w:rsid w:val="0004796C"/>
    <w:rsid w:val="00055D77"/>
    <w:rsid w:val="00066486"/>
    <w:rsid w:val="000D1BB4"/>
    <w:rsid w:val="000E5E58"/>
    <w:rsid w:val="000F4E1A"/>
    <w:rsid w:val="00102A5C"/>
    <w:rsid w:val="00122BF8"/>
    <w:rsid w:val="00125E21"/>
    <w:rsid w:val="001364BF"/>
    <w:rsid w:val="0016320E"/>
    <w:rsid w:val="00167706"/>
    <w:rsid w:val="0017526D"/>
    <w:rsid w:val="00181473"/>
    <w:rsid w:val="00181971"/>
    <w:rsid w:val="00256B0C"/>
    <w:rsid w:val="002B3EC9"/>
    <w:rsid w:val="002E207C"/>
    <w:rsid w:val="002E357B"/>
    <w:rsid w:val="003103EB"/>
    <w:rsid w:val="00322D18"/>
    <w:rsid w:val="00323171"/>
    <w:rsid w:val="00343665"/>
    <w:rsid w:val="003477EF"/>
    <w:rsid w:val="00361A3F"/>
    <w:rsid w:val="00365EEC"/>
    <w:rsid w:val="00384620"/>
    <w:rsid w:val="003C20AF"/>
    <w:rsid w:val="003D470E"/>
    <w:rsid w:val="003F0AAE"/>
    <w:rsid w:val="00405F6D"/>
    <w:rsid w:val="00411CC2"/>
    <w:rsid w:val="004155E6"/>
    <w:rsid w:val="00423EEE"/>
    <w:rsid w:val="00424EA4"/>
    <w:rsid w:val="0042757E"/>
    <w:rsid w:val="0045377F"/>
    <w:rsid w:val="0046220D"/>
    <w:rsid w:val="0046331D"/>
    <w:rsid w:val="004854B5"/>
    <w:rsid w:val="004D178E"/>
    <w:rsid w:val="00500EAC"/>
    <w:rsid w:val="005C4ED7"/>
    <w:rsid w:val="005E604F"/>
    <w:rsid w:val="00615152"/>
    <w:rsid w:val="006338E4"/>
    <w:rsid w:val="00656411"/>
    <w:rsid w:val="00683DBA"/>
    <w:rsid w:val="006D56F1"/>
    <w:rsid w:val="006D6651"/>
    <w:rsid w:val="006F0162"/>
    <w:rsid w:val="007575E3"/>
    <w:rsid w:val="007627F7"/>
    <w:rsid w:val="00770606"/>
    <w:rsid w:val="0078695B"/>
    <w:rsid w:val="007B067F"/>
    <w:rsid w:val="007C1AE8"/>
    <w:rsid w:val="007D573F"/>
    <w:rsid w:val="007D77D6"/>
    <w:rsid w:val="007E6734"/>
    <w:rsid w:val="00820946"/>
    <w:rsid w:val="008338F3"/>
    <w:rsid w:val="00842E7C"/>
    <w:rsid w:val="00843D20"/>
    <w:rsid w:val="00853BC4"/>
    <w:rsid w:val="0086177B"/>
    <w:rsid w:val="00865BB9"/>
    <w:rsid w:val="0086639F"/>
    <w:rsid w:val="00882E28"/>
    <w:rsid w:val="008831B6"/>
    <w:rsid w:val="008A7FE9"/>
    <w:rsid w:val="008B4E38"/>
    <w:rsid w:val="008B59A4"/>
    <w:rsid w:val="008B5B17"/>
    <w:rsid w:val="008D3DE3"/>
    <w:rsid w:val="008E003A"/>
    <w:rsid w:val="008E444E"/>
    <w:rsid w:val="008F1B8A"/>
    <w:rsid w:val="008F326F"/>
    <w:rsid w:val="00903FE6"/>
    <w:rsid w:val="0091261D"/>
    <w:rsid w:val="009643AD"/>
    <w:rsid w:val="009711C4"/>
    <w:rsid w:val="00973A6A"/>
    <w:rsid w:val="009A7DB3"/>
    <w:rsid w:val="009B3779"/>
    <w:rsid w:val="009D31CA"/>
    <w:rsid w:val="00A11BD3"/>
    <w:rsid w:val="00A12E0D"/>
    <w:rsid w:val="00A15B0B"/>
    <w:rsid w:val="00A310EC"/>
    <w:rsid w:val="00A32E01"/>
    <w:rsid w:val="00A44AD5"/>
    <w:rsid w:val="00A44EBA"/>
    <w:rsid w:val="00A8612D"/>
    <w:rsid w:val="00AA09C9"/>
    <w:rsid w:val="00AA535D"/>
    <w:rsid w:val="00AB00BF"/>
    <w:rsid w:val="00AB14CA"/>
    <w:rsid w:val="00AC2325"/>
    <w:rsid w:val="00B22F6E"/>
    <w:rsid w:val="00B81A5D"/>
    <w:rsid w:val="00BA4410"/>
    <w:rsid w:val="00C01CE2"/>
    <w:rsid w:val="00C143BE"/>
    <w:rsid w:val="00C47F3D"/>
    <w:rsid w:val="00C7564E"/>
    <w:rsid w:val="00C758D7"/>
    <w:rsid w:val="00C82022"/>
    <w:rsid w:val="00CA696D"/>
    <w:rsid w:val="00CF1BC8"/>
    <w:rsid w:val="00D01218"/>
    <w:rsid w:val="00D1335B"/>
    <w:rsid w:val="00D15601"/>
    <w:rsid w:val="00D5059D"/>
    <w:rsid w:val="00D906B5"/>
    <w:rsid w:val="00D971A7"/>
    <w:rsid w:val="00DB04C1"/>
    <w:rsid w:val="00DC7318"/>
    <w:rsid w:val="00DD08D7"/>
    <w:rsid w:val="00DF5354"/>
    <w:rsid w:val="00E00D37"/>
    <w:rsid w:val="00E27593"/>
    <w:rsid w:val="00E33EBE"/>
    <w:rsid w:val="00E60286"/>
    <w:rsid w:val="00E77264"/>
    <w:rsid w:val="00E8623D"/>
    <w:rsid w:val="00E87B26"/>
    <w:rsid w:val="00E93098"/>
    <w:rsid w:val="00EB621F"/>
    <w:rsid w:val="00EE1D44"/>
    <w:rsid w:val="00EF0059"/>
    <w:rsid w:val="00EF2CC3"/>
    <w:rsid w:val="00F10ADB"/>
    <w:rsid w:val="00F16E1E"/>
    <w:rsid w:val="00F328E1"/>
    <w:rsid w:val="00F52C48"/>
    <w:rsid w:val="00F71A6B"/>
    <w:rsid w:val="00F93B42"/>
    <w:rsid w:val="00F953EF"/>
    <w:rsid w:val="00FA5693"/>
    <w:rsid w:val="00FD7A02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B700"/>
  <w15:chartTrackingRefBased/>
  <w15:docId w15:val="{DC277A59-2221-4374-B34E-82039610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EC"/>
    <w:rPr>
      <w:rFonts w:ascii="Calibri" w:eastAsia="Calibri" w:hAnsi="Calibri" w:cs="Cordia New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0EC"/>
    <w:pPr>
      <w:keepNext/>
      <w:keepLines/>
      <w:spacing w:before="480" w:after="0"/>
      <w:outlineLvl w:val="0"/>
    </w:pPr>
    <w:rPr>
      <w:rFonts w:ascii="Calibri Light" w:eastAsia="Times New Roman" w:hAnsi="Calibri Light" w:cs="Angsana New"/>
      <w:b/>
      <w:bCs/>
      <w:color w:val="2F5496"/>
      <w:sz w:val="28"/>
      <w:szCs w:val="35"/>
    </w:rPr>
  </w:style>
  <w:style w:type="paragraph" w:styleId="Heading2">
    <w:name w:val="heading 2"/>
    <w:basedOn w:val="Normal"/>
    <w:next w:val="Normal"/>
    <w:link w:val="Heading2Char"/>
    <w:qFormat/>
    <w:rsid w:val="00A310EC"/>
    <w:pPr>
      <w:keepNext/>
      <w:spacing w:after="0" w:line="240" w:lineRule="auto"/>
      <w:jc w:val="center"/>
      <w:outlineLvl w:val="1"/>
    </w:pPr>
    <w:rPr>
      <w:rFonts w:ascii="Saysettha Lao" w:eastAsia="Times New Roman" w:hAnsi="Saysettha Lao" w:cs="Angsana New"/>
      <w:b/>
      <w:bCs/>
      <w:sz w:val="36"/>
      <w:szCs w:val="24"/>
      <w:u w:val="single"/>
      <w:lang w:val="en-US" w:bidi="ar-SA"/>
    </w:rPr>
  </w:style>
  <w:style w:type="paragraph" w:styleId="Heading3">
    <w:name w:val="heading 3"/>
    <w:basedOn w:val="Normal"/>
    <w:next w:val="Normal"/>
    <w:link w:val="Heading3Char1"/>
    <w:qFormat/>
    <w:rsid w:val="00A310EC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EC"/>
    <w:rPr>
      <w:rFonts w:ascii="Calibri Light" w:eastAsia="Times New Roman" w:hAnsi="Calibri Light" w:cs="Angsana New"/>
      <w:b/>
      <w:bCs/>
      <w:color w:val="2F5496"/>
      <w:sz w:val="28"/>
      <w:szCs w:val="35"/>
      <w:lang w:val="en-GB"/>
    </w:rPr>
  </w:style>
  <w:style w:type="character" w:customStyle="1" w:styleId="Heading2Char">
    <w:name w:val="Heading 2 Char"/>
    <w:basedOn w:val="DefaultParagraphFont"/>
    <w:link w:val="Heading2"/>
    <w:rsid w:val="00A310EC"/>
    <w:rPr>
      <w:rFonts w:ascii="Saysettha Lao" w:eastAsia="Times New Roman" w:hAnsi="Saysettha Lao" w:cs="Angsana New"/>
      <w:b/>
      <w:bCs/>
      <w:sz w:val="36"/>
      <w:szCs w:val="24"/>
      <w:u w:val="single"/>
      <w:lang w:bidi="ar-SA"/>
    </w:rPr>
  </w:style>
  <w:style w:type="character" w:customStyle="1" w:styleId="Heading3Char">
    <w:name w:val="Heading 3 Char"/>
    <w:basedOn w:val="DefaultParagraphFont"/>
    <w:rsid w:val="00A310EC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31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0EC"/>
    <w:rPr>
      <w:rFonts w:ascii="Calibri" w:eastAsia="Calibri" w:hAnsi="Calibri" w:cs="Cordia New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31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0EC"/>
    <w:rPr>
      <w:rFonts w:ascii="Calibri" w:eastAsia="Calibri" w:hAnsi="Calibri" w:cs="Cordia New"/>
      <w:lang w:val="en-GB"/>
    </w:rPr>
  </w:style>
  <w:style w:type="character" w:customStyle="1" w:styleId="Heading3Char1">
    <w:name w:val="Heading 3 Char1"/>
    <w:link w:val="Heading3"/>
    <w:rsid w:val="00A310EC"/>
    <w:rPr>
      <w:rFonts w:ascii="Cambria" w:eastAsia="Times New Roman" w:hAnsi="Cambria" w:cs="Times New Roman"/>
      <w:b/>
      <w:bCs/>
      <w:sz w:val="26"/>
      <w:szCs w:val="26"/>
      <w:lang w:bidi="ar-SA"/>
    </w:rPr>
  </w:style>
  <w:style w:type="character" w:styleId="PageNumber">
    <w:name w:val="page number"/>
    <w:basedOn w:val="DefaultParagraphFont"/>
    <w:rsid w:val="00A310EC"/>
  </w:style>
  <w:style w:type="paragraph" w:styleId="BodyTextIndent3">
    <w:name w:val="Body Text Indent 3"/>
    <w:basedOn w:val="Normal"/>
    <w:link w:val="BodyTextIndent3Char"/>
    <w:rsid w:val="00A310EC"/>
    <w:pPr>
      <w:spacing w:after="0" w:line="240" w:lineRule="auto"/>
      <w:ind w:left="1440"/>
    </w:pPr>
    <w:rPr>
      <w:rFonts w:ascii="Times New Roman" w:eastAsia="Times New Roman" w:hAnsi="Times New Roman" w:cs="Angsana New"/>
      <w:sz w:val="24"/>
      <w:szCs w:val="24"/>
      <w:lang w:val="en-US" w:bidi="ar-SA"/>
    </w:rPr>
  </w:style>
  <w:style w:type="character" w:customStyle="1" w:styleId="BodyTextIndent3Char">
    <w:name w:val="Body Text Indent 3 Char"/>
    <w:basedOn w:val="DefaultParagraphFont"/>
    <w:link w:val="BodyTextIndent3"/>
    <w:rsid w:val="00A310EC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A310EC"/>
    <w:pPr>
      <w:spacing w:after="0" w:line="240" w:lineRule="auto"/>
      <w:ind w:left="1440" w:firstLine="720"/>
      <w:jc w:val="both"/>
    </w:pPr>
    <w:rPr>
      <w:rFonts w:ascii="Saysettha Lao" w:eastAsia="Times New Roman" w:hAnsi="Saysettha Lao" w:cs="Angsana New"/>
      <w:sz w:val="24"/>
      <w:szCs w:val="24"/>
      <w:lang w:val="en-US" w:bidi="ar-SA"/>
    </w:rPr>
  </w:style>
  <w:style w:type="character" w:customStyle="1" w:styleId="BodyTextIndent2Char">
    <w:name w:val="Body Text Indent 2 Char"/>
    <w:basedOn w:val="DefaultParagraphFont"/>
    <w:link w:val="BodyTextIndent2"/>
    <w:rsid w:val="00A310EC"/>
    <w:rPr>
      <w:rFonts w:ascii="Saysettha Lao" w:eastAsia="Times New Roman" w:hAnsi="Saysettha Lao" w:cs="Angsana New"/>
      <w:sz w:val="24"/>
      <w:szCs w:val="24"/>
      <w:lang w:bidi="ar-SA"/>
    </w:rPr>
  </w:style>
  <w:style w:type="paragraph" w:customStyle="1" w:styleId="a">
    <w:name w:val="ມາດຕາ"/>
    <w:basedOn w:val="Heading3"/>
    <w:next w:val="Heading3"/>
    <w:autoRedefine/>
    <w:qFormat/>
    <w:rsid w:val="00A310EC"/>
    <w:pPr>
      <w:spacing w:before="0" w:after="0"/>
      <w:jc w:val="both"/>
    </w:pPr>
    <w:rPr>
      <w:rFonts w:ascii="Phetsarath OT" w:eastAsia="Cambria" w:hAnsi="Phetsarath OT" w:cs="Phetsarath OT"/>
      <w:sz w:val="24"/>
      <w:szCs w:val="24"/>
      <w:lang w:val="pt-BR" w:bidi="lo-LA"/>
    </w:rPr>
  </w:style>
  <w:style w:type="paragraph" w:customStyle="1" w:styleId="a0">
    <w:name w:val="ພາກ"/>
    <w:basedOn w:val="Heading1"/>
    <w:link w:val="Char"/>
    <w:autoRedefine/>
    <w:qFormat/>
    <w:rsid w:val="00A310EC"/>
    <w:pPr>
      <w:keepLines w:val="0"/>
      <w:spacing w:before="0" w:line="240" w:lineRule="auto"/>
      <w:jc w:val="center"/>
    </w:pPr>
    <w:rPr>
      <w:rFonts w:ascii="Phetsarath OT" w:eastAsia="Phetsarath OT" w:hAnsi="Phetsarath OT" w:cs="Phetsarath OT"/>
      <w:color w:val="auto"/>
      <w:kern w:val="32"/>
      <w:sz w:val="24"/>
      <w:szCs w:val="24"/>
      <w:lang w:val="fr-FR" w:bidi="lo-LA"/>
    </w:rPr>
  </w:style>
  <w:style w:type="character" w:customStyle="1" w:styleId="Char">
    <w:name w:val="ພາກ Char"/>
    <w:link w:val="a0"/>
    <w:rsid w:val="00A310EC"/>
    <w:rPr>
      <w:rFonts w:ascii="Phetsarath OT" w:eastAsia="Phetsarath OT" w:hAnsi="Phetsarath OT" w:cs="Phetsarath OT"/>
      <w:b/>
      <w:bCs/>
      <w:kern w:val="32"/>
      <w:sz w:val="24"/>
      <w:szCs w:val="24"/>
      <w:lang w:val="fr-FR" w:bidi="lo-LA"/>
    </w:rPr>
  </w:style>
  <w:style w:type="paragraph" w:customStyle="1" w:styleId="HTMLPreformatted1">
    <w:name w:val="HTML Preformatted1"/>
    <w:basedOn w:val="Normal"/>
    <w:rsid w:val="00A3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Arial Unicode MS" w:hAnsi="Tahoma" w:cs="Tahom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0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EC"/>
    <w:rPr>
      <w:rFonts w:ascii="Tahoma" w:eastAsia="Calibri" w:hAnsi="Tahoma" w:cs="Angsana New"/>
      <w:sz w:val="16"/>
      <w:szCs w:val="20"/>
      <w:lang w:val="en-GB"/>
    </w:rPr>
  </w:style>
  <w:style w:type="paragraph" w:styleId="ListParagraph">
    <w:name w:val="List Paragraph"/>
    <w:aliases w:val="Noise heading,RUS List,En tête 1,Text,Recommendation,List Paragraph1,ANNEX,List Square,ADB paragraph numbering,List Paragraph (numbered (a)),Main numbered paragraph,Bullet,List Paragraph Table,Paragraph,Bullets,Paragraphe de liste1"/>
    <w:basedOn w:val="Normal"/>
    <w:link w:val="ListParagraphChar"/>
    <w:uiPriority w:val="34"/>
    <w:qFormat/>
    <w:rsid w:val="00A310EC"/>
    <w:pPr>
      <w:ind w:left="720"/>
      <w:contextualSpacing/>
    </w:pPr>
  </w:style>
  <w:style w:type="character" w:customStyle="1" w:styleId="ListParagraphChar">
    <w:name w:val="List Paragraph Char"/>
    <w:aliases w:val="Noise heading Char,RUS List Char,En tête 1 Char,Text Char,Recommendation Char,List Paragraph1 Char,ANNEX Char,List Square Char,ADB paragraph numbering Char,List Paragraph (numbered (a)) Char,Main numbered paragraph Char,Bullet Char"/>
    <w:link w:val="ListParagraph"/>
    <w:uiPriority w:val="34"/>
    <w:locked/>
    <w:rsid w:val="00A310EC"/>
    <w:rPr>
      <w:rFonts w:ascii="Calibri" w:eastAsia="Calibri" w:hAnsi="Calibri" w:cs="Cordia New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A310EC"/>
    <w:pPr>
      <w:ind w:left="720"/>
      <w:contextualSpacing/>
    </w:pPr>
    <w:rPr>
      <w:rFonts w:ascii="Cambria" w:eastAsia="Cambria" w:hAnsi="Cambria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310EC"/>
    <w:pPr>
      <w:spacing w:after="120" w:line="25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10EC"/>
    <w:rPr>
      <w:rFonts w:ascii="Calibri" w:eastAsia="Calibri" w:hAnsi="Calibri" w:cs="Cordia New"/>
      <w:lang w:val="en-GB"/>
    </w:rPr>
  </w:style>
  <w:style w:type="paragraph" w:styleId="NoSpacing">
    <w:name w:val="No Spacing"/>
    <w:uiPriority w:val="1"/>
    <w:qFormat/>
    <w:rsid w:val="00A310EC"/>
    <w:pPr>
      <w:spacing w:after="0" w:line="240" w:lineRule="auto"/>
    </w:pPr>
    <w:rPr>
      <w:rFonts w:ascii="Calibri" w:eastAsia="Calibri" w:hAnsi="Calibri" w:cs="Cordia New"/>
    </w:rPr>
  </w:style>
  <w:style w:type="paragraph" w:customStyle="1" w:styleId="a1">
    <w:name w:val="ເນື້ອໃນ"/>
    <w:link w:val="Char0"/>
    <w:qFormat/>
    <w:rsid w:val="00A310EC"/>
    <w:pPr>
      <w:spacing w:after="0" w:line="240" w:lineRule="auto"/>
      <w:ind w:left="851" w:firstLine="709"/>
      <w:contextualSpacing/>
      <w:jc w:val="thaiDistribute"/>
    </w:pPr>
    <w:rPr>
      <w:rFonts w:ascii="Saysettha OT" w:eastAsia="Saysettha OT" w:hAnsi="Saysettha OT" w:cs="Saysettha OT"/>
      <w:noProof/>
      <w:sz w:val="24"/>
      <w:szCs w:val="24"/>
      <w:lang w:val="fr-FR"/>
    </w:rPr>
  </w:style>
  <w:style w:type="character" w:customStyle="1" w:styleId="Char0">
    <w:name w:val="ເນື້ອໃນ Char"/>
    <w:link w:val="a1"/>
    <w:rsid w:val="00A310EC"/>
    <w:rPr>
      <w:rFonts w:ascii="Saysettha OT" w:eastAsia="Saysettha OT" w:hAnsi="Saysettha OT" w:cs="Saysettha OT"/>
      <w:noProof/>
      <w:sz w:val="24"/>
      <w:szCs w:val="24"/>
      <w:lang w:val="fr-FR"/>
    </w:rPr>
  </w:style>
  <w:style w:type="table" w:styleId="LightGrid-Accent3">
    <w:name w:val="Light Grid Accent 3"/>
    <w:basedOn w:val="TableNormal"/>
    <w:uiPriority w:val="62"/>
    <w:semiHidden/>
    <w:unhideWhenUsed/>
    <w:rsid w:val="00A310EC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Angsana New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Angsana New"/>
        <w:b/>
        <w:bCs/>
      </w:rPr>
    </w:tblStylePr>
    <w:tblStylePr w:type="lastCol">
      <w:rPr>
        <w:rFonts w:ascii="Calibri Light" w:eastAsia="Times New Roman" w:hAnsi="Calibri Light" w:cs="Angsana New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styleId="CommentReference">
    <w:name w:val="annotation reference"/>
    <w:uiPriority w:val="99"/>
    <w:semiHidden/>
    <w:unhideWhenUsed/>
    <w:rsid w:val="00A31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0E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0EC"/>
    <w:rPr>
      <w:rFonts w:ascii="Calibri" w:eastAsia="Calibri" w:hAnsi="Calibri" w:cs="Cordia New"/>
      <w:sz w:val="20"/>
      <w:szCs w:val="25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0EC"/>
    <w:rPr>
      <w:rFonts w:ascii="Calibri" w:eastAsia="Calibri" w:hAnsi="Calibri" w:cs="Cordia New"/>
      <w:b/>
      <w:bCs/>
      <w:sz w:val="20"/>
      <w:szCs w:val="25"/>
      <w:lang w:val="en-GB"/>
    </w:rPr>
  </w:style>
  <w:style w:type="paragraph" w:customStyle="1" w:styleId="msonormal0">
    <w:name w:val="msonormal"/>
    <w:basedOn w:val="Normal"/>
    <w:rsid w:val="00A3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3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10EC"/>
    <w:pPr>
      <w:tabs>
        <w:tab w:val="right" w:leader="dot" w:pos="9061"/>
      </w:tabs>
      <w:spacing w:after="0" w:line="240" w:lineRule="auto"/>
      <w:jc w:val="center"/>
    </w:pPr>
    <w:rPr>
      <w:rFonts w:ascii="Saysettha OT" w:hAnsi="Saysettha OT" w:cs="Saysettha OT"/>
      <w:b/>
      <w:bCs/>
      <w:noProof/>
      <w:sz w:val="28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A310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10EC"/>
    <w:pPr>
      <w:spacing w:after="100"/>
      <w:ind w:left="440"/>
    </w:pPr>
    <w:rPr>
      <w:rFonts w:asciiTheme="minorHAnsi" w:eastAsiaTheme="minorEastAsia" w:hAnsiTheme="minorHAnsi" w:cstheme="minorBidi"/>
      <w:szCs w:val="22"/>
      <w:lang w:val="en-US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A310EC"/>
    <w:pPr>
      <w:spacing w:after="100"/>
      <w:ind w:left="660"/>
    </w:pPr>
    <w:rPr>
      <w:rFonts w:asciiTheme="minorHAnsi" w:eastAsiaTheme="minorEastAsia" w:hAnsiTheme="minorHAnsi" w:cstheme="minorBidi"/>
      <w:szCs w:val="22"/>
      <w:lang w:val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A310EC"/>
    <w:pPr>
      <w:spacing w:after="100"/>
      <w:ind w:left="880"/>
    </w:pPr>
    <w:rPr>
      <w:rFonts w:asciiTheme="minorHAnsi" w:eastAsiaTheme="minorEastAsia" w:hAnsiTheme="minorHAnsi" w:cstheme="minorBidi"/>
      <w:szCs w:val="22"/>
      <w:lang w:val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A310EC"/>
    <w:pPr>
      <w:spacing w:after="100"/>
      <w:ind w:left="1100"/>
    </w:pPr>
    <w:rPr>
      <w:rFonts w:asciiTheme="minorHAnsi" w:eastAsiaTheme="minorEastAsia" w:hAnsiTheme="minorHAnsi" w:cstheme="minorBidi"/>
      <w:szCs w:val="22"/>
      <w:lang w:val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A310EC"/>
    <w:pPr>
      <w:spacing w:after="100"/>
      <w:ind w:left="1320"/>
    </w:pPr>
    <w:rPr>
      <w:rFonts w:asciiTheme="minorHAnsi" w:eastAsiaTheme="minorEastAsia" w:hAnsiTheme="minorHAnsi" w:cstheme="minorBidi"/>
      <w:szCs w:val="22"/>
      <w:lang w:val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A310EC"/>
    <w:pPr>
      <w:spacing w:after="100"/>
      <w:ind w:left="1540"/>
    </w:pPr>
    <w:rPr>
      <w:rFonts w:asciiTheme="minorHAnsi" w:eastAsiaTheme="minorEastAsia" w:hAnsiTheme="minorHAnsi" w:cstheme="minorBidi"/>
      <w:szCs w:val="22"/>
      <w:lang w:val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A310EC"/>
    <w:pPr>
      <w:spacing w:after="100"/>
      <w:ind w:left="1760"/>
    </w:pPr>
    <w:rPr>
      <w:rFonts w:asciiTheme="minorHAnsi" w:eastAsiaTheme="minorEastAsia" w:hAnsiTheme="minorHAnsi"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A310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0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1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310EC"/>
    <w:pPr>
      <w:spacing w:after="0" w:line="240" w:lineRule="auto"/>
    </w:pPr>
    <w:rPr>
      <w:rFonts w:ascii="Calibri" w:eastAsia="Calibri" w:hAnsi="Calibri" w:cs="Cordia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7008</Words>
  <Characters>39949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AdviceWW</dc:creator>
  <cp:keywords/>
  <dc:description/>
  <cp:lastModifiedBy>Anoosone</cp:lastModifiedBy>
  <cp:revision>2</cp:revision>
  <cp:lastPrinted>2023-09-16T06:15:00Z</cp:lastPrinted>
  <dcterms:created xsi:type="dcterms:W3CDTF">2023-12-26T08:31:00Z</dcterms:created>
  <dcterms:modified xsi:type="dcterms:W3CDTF">2023-12-26T08:31:00Z</dcterms:modified>
</cp:coreProperties>
</file>