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2F3" w:rsidRPr="003F5C99" w:rsidRDefault="008912F3" w:rsidP="00FC62A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bookmarkStart w:id="0" w:name="_Toc8294398"/>
      <w:bookmarkStart w:id="1" w:name="_GoBack"/>
      <w:bookmarkEnd w:id="1"/>
      <w:r w:rsidRPr="003F5C99">
        <w:rPr>
          <w:rFonts w:ascii="Phetsarath OT" w:hAnsi="Phetsarath OT" w:cs="Phetsarath OT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0" allowOverlap="1" wp14:anchorId="4602A710" wp14:editId="6ECFEF98">
            <wp:simplePos x="0" y="0"/>
            <wp:positionH relativeFrom="margin">
              <wp:posOffset>2409190</wp:posOffset>
            </wp:positionH>
            <wp:positionV relativeFrom="paragraph">
              <wp:posOffset>0</wp:posOffset>
            </wp:positionV>
            <wp:extent cx="1016635" cy="825500"/>
            <wp:effectExtent l="0" t="0" r="0" b="0"/>
            <wp:wrapSquare wrapText="bothSides"/>
            <wp:docPr id="4" name="Picture 4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E5B" w:rsidRPr="003F5C9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</w:p>
    <w:p w:rsidR="008912F3" w:rsidRPr="003F5C99" w:rsidRDefault="008912F3" w:rsidP="00FC62A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8912F3" w:rsidRPr="003F5C99" w:rsidRDefault="008912F3" w:rsidP="00FC62A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B30A10" w:rsidRPr="003F5C99" w:rsidRDefault="00B30A10" w:rsidP="00FC62A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B30A10" w:rsidRPr="003F5C99" w:rsidRDefault="00B30A10" w:rsidP="00FC62A4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ar-SA"/>
        </w:rPr>
      </w:pPr>
      <w:r w:rsidRPr="003F5C9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B30A10" w:rsidRPr="003F5C99" w:rsidRDefault="00B30A10" w:rsidP="00FC62A4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ar-SA"/>
        </w:rPr>
      </w:pPr>
    </w:p>
    <w:p w:rsidR="00B30A10" w:rsidRPr="003F5C99" w:rsidRDefault="00B30A10" w:rsidP="00FC62A4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ສະພາແຫ່ງຊາດ                                                 </w:t>
      </w:r>
      <w:r w:rsidR="00EE4911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                           </w:t>
      </w:r>
      <w:r w:rsidR="00886446" w:rsidRPr="003F5C99">
        <w:rPr>
          <w:rFonts w:ascii="Phetsarath OT" w:hAnsi="Phetsarath OT" w:cs="Phetsarath OT"/>
          <w:sz w:val="24"/>
          <w:szCs w:val="24"/>
          <w:cs/>
          <w:lang w:bidi="lo-LA"/>
        </w:rPr>
        <w:t>ເລກທີ</w:t>
      </w:r>
      <w:r w:rsidR="0088644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78</w:t>
      </w:r>
      <w:r w:rsidRPr="003F5C99">
        <w:rPr>
          <w:rFonts w:ascii="Phetsarath OT" w:hAnsi="Phetsarath OT" w:cs="Phetsarath OT"/>
          <w:sz w:val="24"/>
          <w:szCs w:val="24"/>
          <w:rtl/>
          <w:cs/>
          <w:lang w:bidi="ar-S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</w:rPr>
        <w:t>/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ສພຊ</w:t>
      </w:r>
    </w:p>
    <w:p w:rsidR="00B30A10" w:rsidRPr="003F5C99" w:rsidRDefault="00B30A10" w:rsidP="00FC62A4">
      <w:pPr>
        <w:spacing w:after="0" w:line="240" w:lineRule="auto"/>
        <w:ind w:left="46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                                                     </w:t>
      </w:r>
      <w:r w:rsidR="00EE4911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       </w:t>
      </w:r>
      <w:r w:rsidR="0002684E" w:rsidRPr="003F5C9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ນະຄອນຫຼວງວຽງຈັນ, ວັນທີ </w:t>
      </w:r>
      <w:r w:rsidR="00EE491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29 ພະຈິກ 2019</w:t>
      </w:r>
    </w:p>
    <w:p w:rsidR="000164D6" w:rsidRPr="003F5C99" w:rsidRDefault="000164D6" w:rsidP="00FC62A4">
      <w:pPr>
        <w:spacing w:after="0" w:line="240" w:lineRule="auto"/>
        <w:ind w:left="46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B30A10" w:rsidRPr="003F5C99" w:rsidRDefault="00B30A10" w:rsidP="00FC62A4">
      <w:pPr>
        <w:spacing w:after="0" w:line="240" w:lineRule="auto"/>
        <w:jc w:val="both"/>
        <w:rPr>
          <w:rFonts w:ascii="Phetsarath OT" w:hAnsi="Phetsarath OT" w:cs="Phetsarath OT"/>
          <w:b/>
          <w:bCs/>
          <w:sz w:val="4"/>
          <w:szCs w:val="4"/>
          <w:rtl/>
          <w:cs/>
          <w:lang w:bidi="lo-LA"/>
        </w:rPr>
      </w:pPr>
    </w:p>
    <w:p w:rsidR="00B30A10" w:rsidRPr="003F5C99" w:rsidRDefault="00B30A10" w:rsidP="00FC62A4">
      <w:pPr>
        <w:spacing w:after="0" w:line="240" w:lineRule="auto"/>
        <w:ind w:right="45"/>
        <w:jc w:val="center"/>
        <w:rPr>
          <w:rFonts w:ascii="Phetsarath OT" w:hAnsi="Phetsarath OT" w:cs="Phetsarath OT"/>
          <w:b/>
          <w:bCs/>
          <w:sz w:val="32"/>
          <w:szCs w:val="32"/>
          <w:cs/>
          <w:lang w:val="vi-VN"/>
        </w:rPr>
      </w:pPr>
      <w:r w:rsidRPr="003F5C9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:rsidR="00CB1B0B" w:rsidRPr="003F5C99" w:rsidRDefault="00F74818" w:rsidP="00FC62A4">
      <w:pPr>
        <w:spacing w:after="0" w:line="240" w:lineRule="auto"/>
        <w:ind w:right="45"/>
        <w:jc w:val="center"/>
        <w:rPr>
          <w:rFonts w:ascii="Phetsarath OT" w:hAnsi="Phetsarath OT" w:cs="Phetsarath OT"/>
          <w:b/>
          <w:bCs/>
          <w:sz w:val="32"/>
          <w:szCs w:val="32"/>
          <w:cs/>
          <w:lang w:val="vi-VN"/>
        </w:rPr>
      </w:pPr>
      <w:r w:rsidRPr="003F5C99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ວ່າດ້ວຍ</w:t>
      </w:r>
      <w:r w:rsidR="001E5EA4" w:rsidRPr="003F5C99">
        <w:rPr>
          <w:rFonts w:ascii="Phetsarath OT" w:hAnsi="Phetsarath OT" w:cs="Phetsarath OT" w:hint="cs"/>
          <w:b/>
          <w:bCs/>
          <w:sz w:val="32"/>
          <w:szCs w:val="32"/>
          <w:cs/>
          <w:lang w:val="vi-VN" w:bidi="lo-LA"/>
        </w:rPr>
        <w:t>ການ</w:t>
      </w:r>
      <w:r w:rsidR="00651A0B" w:rsidRPr="003F5C99">
        <w:rPr>
          <w:rFonts w:ascii="Phetsarath OT" w:hAnsi="Phetsarath OT" w:cs="Phetsarath OT"/>
          <w:b/>
          <w:bCs/>
          <w:sz w:val="32"/>
          <w:szCs w:val="32"/>
          <w:cs/>
          <w:lang w:val="vi-VN" w:bidi="lo-LA"/>
        </w:rPr>
        <w:t>ປະກັນໄພ</w:t>
      </w:r>
      <w:r w:rsidR="00970EBF" w:rsidRPr="003F5C99">
        <w:rPr>
          <w:rFonts w:ascii="Phetsarath OT" w:hAnsi="Phetsarath OT" w:cs="Phetsarath OT"/>
          <w:b/>
          <w:bCs/>
          <w:sz w:val="32"/>
          <w:szCs w:val="32"/>
          <w:lang w:val="vi-VN" w:bidi="lo-LA"/>
        </w:rPr>
        <w:t xml:space="preserve"> </w:t>
      </w:r>
    </w:p>
    <w:p w:rsidR="00B30A10" w:rsidRPr="003F5C99" w:rsidRDefault="00970EBF" w:rsidP="00FC62A4">
      <w:pPr>
        <w:spacing w:after="0" w:line="240" w:lineRule="auto"/>
        <w:ind w:right="45"/>
        <w:jc w:val="center"/>
        <w:rPr>
          <w:rFonts w:ascii="Phetsarath OT" w:hAnsi="Phetsarath OT" w:cs="Phetsarath OT"/>
          <w:b/>
          <w:bCs/>
          <w:sz w:val="32"/>
          <w:szCs w:val="32"/>
          <w:cs/>
          <w:lang w:val="vi-VN" w:bidi="lo-LA"/>
        </w:rPr>
      </w:pPr>
      <w:r w:rsidRPr="003F5C99">
        <w:rPr>
          <w:rFonts w:ascii="Phetsarath OT" w:hAnsi="Phetsarath OT" w:cs="Phetsarath OT"/>
          <w:b/>
          <w:bCs/>
          <w:sz w:val="32"/>
          <w:szCs w:val="32"/>
          <w:lang w:val="vi-VN" w:bidi="lo-LA"/>
        </w:rPr>
        <w:t>(</w:t>
      </w:r>
      <w:r w:rsidRPr="003F5C99">
        <w:rPr>
          <w:rFonts w:ascii="Phetsarath OT" w:hAnsi="Phetsarath OT" w:cs="Phetsarath OT"/>
          <w:b/>
          <w:bCs/>
          <w:sz w:val="32"/>
          <w:szCs w:val="32"/>
          <w:cs/>
          <w:lang w:val="vi-VN" w:bidi="lo-LA"/>
        </w:rPr>
        <w:t>ສະບັບປັບປຸງ</w:t>
      </w:r>
      <w:r w:rsidRPr="003F5C99">
        <w:rPr>
          <w:rFonts w:ascii="Phetsarath OT" w:hAnsi="Phetsarath OT" w:cs="Phetsarath OT"/>
          <w:b/>
          <w:bCs/>
          <w:sz w:val="32"/>
          <w:szCs w:val="32"/>
          <w:lang w:val="vi-VN" w:bidi="lo-LA"/>
        </w:rPr>
        <w:t>)</w:t>
      </w:r>
    </w:p>
    <w:p w:rsidR="00970EBF" w:rsidRPr="003F5C99" w:rsidRDefault="00970EBF" w:rsidP="00FC62A4">
      <w:pPr>
        <w:spacing w:after="0" w:line="240" w:lineRule="auto"/>
        <w:ind w:right="45"/>
        <w:jc w:val="center"/>
        <w:rPr>
          <w:rFonts w:ascii="Phetsarath OT" w:hAnsi="Phetsarath OT" w:cs="Phetsarath OT"/>
          <w:b/>
          <w:bCs/>
          <w:sz w:val="24"/>
          <w:szCs w:val="24"/>
          <w:cs/>
          <w:lang w:val="vi-VN" w:bidi="lo-LA"/>
        </w:rPr>
      </w:pPr>
    </w:p>
    <w:p w:rsidR="00B30A10" w:rsidRPr="003F5C99" w:rsidRDefault="00B30A10" w:rsidP="00FC62A4">
      <w:pPr>
        <w:pStyle w:val="Heading1"/>
        <w:spacing w:before="0" w:after="0" w:line="240" w:lineRule="auto"/>
        <w:jc w:val="center"/>
        <w:rPr>
          <w:rFonts w:ascii="Phetsarath OT" w:hAnsi="Phetsarath OT" w:cs="Phetsarath OT"/>
          <w:sz w:val="28"/>
          <w:szCs w:val="28"/>
          <w:cs/>
        </w:rPr>
      </w:pPr>
      <w:bookmarkStart w:id="2" w:name="_Toc8294389"/>
      <w:bookmarkStart w:id="3" w:name="_Toc27664157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ພາກທີ </w:t>
      </w:r>
      <w:r w:rsidRPr="003F5C99">
        <w:rPr>
          <w:rFonts w:ascii="Phetsarath OT" w:hAnsi="Phetsarath OT" w:cs="Phetsarath OT"/>
          <w:sz w:val="28"/>
          <w:szCs w:val="36"/>
          <w:lang w:val="vi-VN"/>
        </w:rPr>
        <w:t>I</w:t>
      </w:r>
      <w:bookmarkEnd w:id="2"/>
      <w:bookmarkEnd w:id="3"/>
    </w:p>
    <w:p w:rsidR="00B30A10" w:rsidRPr="003F5C99" w:rsidRDefault="00B30A10" w:rsidP="00FC62A4">
      <w:pPr>
        <w:pStyle w:val="Heading1"/>
        <w:spacing w:before="0" w:after="0" w:line="240" w:lineRule="auto"/>
        <w:jc w:val="center"/>
        <w:rPr>
          <w:rFonts w:ascii="Phetsarath OT" w:hAnsi="Phetsarath OT" w:cs="Phetsarath OT"/>
          <w:sz w:val="28"/>
          <w:szCs w:val="36"/>
          <w:lang w:val="vi-VN"/>
        </w:rPr>
      </w:pPr>
      <w:bookmarkStart w:id="4" w:name="_Toc8294390"/>
      <w:bookmarkStart w:id="5" w:name="_Toc27664158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ບົດບັນຍັດທົ່ວໄປ</w:t>
      </w:r>
      <w:bookmarkEnd w:id="4"/>
      <w:bookmarkEnd w:id="5"/>
    </w:p>
    <w:p w:rsidR="007873B2" w:rsidRPr="003F5C99" w:rsidRDefault="007873B2" w:rsidP="00FC62A4">
      <w:pPr>
        <w:spacing w:after="0" w:line="240" w:lineRule="auto"/>
        <w:jc w:val="both"/>
        <w:rPr>
          <w:rFonts w:ascii="Phetsarath OT" w:hAnsi="Phetsarath OT" w:cs="Phetsarath OT"/>
          <w:sz w:val="20"/>
          <w:szCs w:val="24"/>
          <w:lang w:val="vi-VN" w:bidi="lo-LA"/>
        </w:rPr>
      </w:pPr>
    </w:p>
    <w:p w:rsidR="00B30A10" w:rsidRPr="003F5C99" w:rsidRDefault="00B30A10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0"/>
          <w:szCs w:val="24"/>
          <w:cs/>
          <w:lang w:val="vi-VN"/>
        </w:rPr>
      </w:pPr>
      <w:bookmarkStart w:id="6" w:name="_Toc27664159"/>
      <w:r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 xml:space="preserve">ມາດຕາ </w:t>
      </w:r>
      <w:r w:rsidR="008912F3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 xml:space="preserve"> </w:t>
      </w:r>
      <w:r w:rsidR="00DA556A" w:rsidRPr="003F5C99">
        <w:rPr>
          <w:rFonts w:ascii="Phetsarath OT" w:hAnsi="Phetsarath OT" w:cs="Phetsarath OT"/>
          <w:color w:val="auto"/>
          <w:sz w:val="20"/>
          <w:szCs w:val="24"/>
          <w:cs/>
          <w:lang w:val="vi-VN" w:bidi="lo-LA"/>
        </w:rPr>
        <w:t>1</w:t>
      </w:r>
      <w:r w:rsidR="008912F3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0"/>
          <w:szCs w:val="24"/>
          <w:lang w:val="vi-VN" w:bidi="ar-SA"/>
        </w:rPr>
        <w:t xml:space="preserve"> </w:t>
      </w:r>
      <w:r w:rsidR="00DA556A"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>(ປັບປຸງ</w:t>
      </w:r>
      <w:r w:rsidR="00226198"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 xml:space="preserve">) </w:t>
      </w:r>
      <w:r w:rsidR="008912F3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>ຈຸດປະສົງ</w:t>
      </w:r>
      <w:bookmarkEnd w:id="6"/>
    </w:p>
    <w:p w:rsidR="00B62EBE" w:rsidRPr="003F5C99" w:rsidRDefault="00911FE9" w:rsidP="008912F3">
      <w:pPr>
        <w:spacing w:after="0" w:line="240" w:lineRule="auto"/>
        <w:ind w:left="426" w:right="45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ກົດໝາຍສະບັບນີ້</w:t>
      </w:r>
      <w:r w:rsidR="0091726C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ກຳນົດ</w:t>
      </w:r>
      <w:r w:rsidR="00A31CEA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ຫຼັກການ, ລະບຽບການ ແລະ ມາດຕະການ</w:t>
      </w:r>
      <w:r w:rsidR="00DA556A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ກ່ຽວກັບ</w:t>
      </w:r>
      <w:r w:rsidR="00992F34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ການຄຸ້ມຄອງ</w:t>
      </w:r>
      <w:r w:rsidR="002143AD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ແລະ </w:t>
      </w:r>
      <w:r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ຕິດຕາມ</w:t>
      </w:r>
      <w:r w:rsidR="002143AD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 xml:space="preserve">ກວດກາ </w:t>
      </w:r>
      <w:r w:rsidR="00FB733B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ວຽກງານ</w:t>
      </w:r>
      <w:r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 xml:space="preserve">ປະກັນໄພ </w:t>
      </w:r>
      <w:r w:rsidR="00141102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ເພື່ອ</w:t>
      </w:r>
      <w:r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ໃຫ້</w:t>
      </w:r>
      <w:r w:rsidR="00141102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ດໍາເນີນ</w:t>
      </w:r>
      <w:r w:rsidR="00141102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 xml:space="preserve"> </w:t>
      </w:r>
      <w:r w:rsidR="002A0180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 xml:space="preserve">ຖືກຕ້ອງ, </w:t>
      </w:r>
      <w:r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ມີປະ</w:t>
      </w:r>
      <w:r w:rsidR="001838CD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ສິດທິພາບ,</w:t>
      </w:r>
      <w:r w:rsidR="007F3C12" w:rsidRPr="003F5C99">
        <w:rPr>
          <w:rFonts w:ascii="Phetsarath OT" w:eastAsia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2A0180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ປະສິດທິຜົນ</w:t>
      </w:r>
      <w:r w:rsidR="0091726C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 xml:space="preserve">, </w:t>
      </w:r>
      <w:r w:rsidR="00A9172D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ໝັ້</w:t>
      </w:r>
      <w:r w:rsidR="002F157F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ນຄົງ</w:t>
      </w:r>
      <w:r w:rsidR="002F157F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91726C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ແລະ</w:t>
      </w:r>
      <w:r w:rsidR="002F157F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7F5786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ປອດໄພ</w:t>
      </w:r>
      <w:r w:rsidR="0091726C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 xml:space="preserve">, </w:t>
      </w:r>
      <w:r w:rsidR="0033662E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ຮັບປະກັນໃຫ້</w:t>
      </w:r>
      <w:r w:rsidR="00141102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ວຽກງານດັ່ງກ່າວ</w:t>
      </w:r>
      <w:r w:rsidR="00141102" w:rsidRPr="003F5C99">
        <w:rPr>
          <w:rFonts w:ascii="Phetsarath OT" w:eastAsia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33662E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ມີຄວາມ</w:t>
      </w:r>
      <w:r w:rsidR="00A449A7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ເຕີບໃຫຍ່ເຂັ້ມແຂງ,</w:t>
      </w:r>
      <w:r w:rsidR="002F157F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A449A7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 xml:space="preserve">ທັນສະໄໝ, </w:t>
      </w:r>
      <w:r w:rsidR="007F5786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ວ່ອງໄວ</w:t>
      </w:r>
      <w:r w:rsidR="00364EB5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,</w:t>
      </w:r>
      <w:r w:rsidR="007F5786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7F5786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ໂປ່ງໃສ</w:t>
      </w:r>
      <w:r w:rsidR="004E661F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364EB5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ແລະ ຍຸຕິທໍາ </w:t>
      </w:r>
      <w:r w:rsidR="0091726C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ແນໃສ່</w:t>
      </w:r>
      <w:r w:rsidR="0091726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ປົກປ້ອງ</w:t>
      </w:r>
      <w:r w:rsidR="00252B2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ສິດ ແລະ ຜົນປະໂຫຍດຂອງ ຜູ້ປະກັນໄພ</w:t>
      </w:r>
      <w:r w:rsidR="00252B2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91726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ຜູ້ຊື້ປະກັນໄພ</w:t>
      </w:r>
      <w:r w:rsidR="00252B2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DE5025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F157F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ຫຼຸ</w:t>
      </w:r>
      <w:r w:rsidR="007F5786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ດຜ່ອນຄວາມສ່ຽງຕໍ່ລະບົບການເງິນແຫ່ງຊາດ</w:t>
      </w:r>
      <w:r w:rsidR="007F5786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, </w:t>
      </w:r>
      <w:r w:rsidR="00DE5025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ຊຸກຍູ້</w:t>
      </w:r>
      <w:r w:rsidR="00FD3D4A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ໃຫ້ </w:t>
      </w:r>
      <w:r w:rsidR="00DE5025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ສັງຄົມ ແລະ ປະຊາຊົນ</w:t>
      </w:r>
      <w:r w:rsidR="00FD3D4A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ເຂົ້າ</w:t>
      </w:r>
      <w:r w:rsidR="00FB0E86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ໃນການ</w:t>
      </w:r>
      <w:r w:rsidR="00FD3D4A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ປະກັນໄພ</w:t>
      </w:r>
      <w:r w:rsidR="007F5786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,</w:t>
      </w:r>
      <w:r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 xml:space="preserve"> </w:t>
      </w:r>
      <w:r w:rsidR="001838CD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ສາມາດເຊື່ອມໂຍງກັບ</w:t>
      </w:r>
      <w:r w:rsidR="004E661F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ພາກພື້ນ ແລະ </w:t>
      </w:r>
      <w:r w:rsidR="001838CD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ສາກົນ</w:t>
      </w:r>
      <w:r w:rsidR="009E77F0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,</w:t>
      </w:r>
      <w:r w:rsidR="001838CD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 xml:space="preserve"> ປະກອບສ່ວນເຂົ້າໃນການ</w:t>
      </w:r>
      <w:r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val="vi-VN" w:bidi="lo-LA"/>
        </w:rPr>
        <w:t>ພັດທະນາເສດຖະກິດ-ສັງຄົມຂອງຊາດ.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</w:p>
    <w:p w:rsidR="00B30A10" w:rsidRPr="003F5C99" w:rsidRDefault="00B30A10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cs/>
          <w:lang w:val="vi-VN"/>
        </w:rPr>
      </w:pPr>
      <w:bookmarkStart w:id="7" w:name="_Toc27664160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912F3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lang w:val="vi-VN" w:bidi="ar-SA"/>
        </w:rPr>
        <w:t xml:space="preserve">2 </w:t>
      </w:r>
      <w:r w:rsidR="008912F3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22619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(ປັບປຸງ)</w:t>
      </w:r>
      <w:r w:rsidR="006E664B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912F3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F1593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ການ</w:t>
      </w:r>
      <w:r w:rsidR="00B62EBE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ປະກັນໄພ</w:t>
      </w:r>
      <w:bookmarkEnd w:id="7"/>
    </w:p>
    <w:p w:rsidR="003B6398" w:rsidRPr="003F5C99" w:rsidRDefault="009F1593" w:rsidP="008912F3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b/>
          <w:bCs/>
          <w:sz w:val="24"/>
          <w:szCs w:val="24"/>
          <w:cs/>
          <w:lang w:val="vi-VN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AB2AA7" w:rsidRPr="003F5C99">
        <w:rPr>
          <w:rFonts w:ascii="Phetsarath OT" w:hAnsi="Phetsarath OT" w:cs="Phetsarath OT"/>
          <w:sz w:val="24"/>
          <w:szCs w:val="24"/>
          <w:cs/>
          <w:lang w:bidi="lo-LA"/>
        </w:rPr>
        <w:t>ປ</w:t>
      </w:r>
      <w:r w:rsidR="003B6398" w:rsidRPr="003F5C99">
        <w:rPr>
          <w:rFonts w:ascii="Phetsarath OT" w:hAnsi="Phetsarath OT" w:cs="Phetsarath OT"/>
          <w:sz w:val="24"/>
          <w:szCs w:val="24"/>
          <w:cs/>
          <w:lang w:bidi="lo-LA"/>
        </w:rPr>
        <w:t>ະກັນໄພ ແມ່ນ ການບໍລິຫານຄວາມສ່ຽງ</w:t>
      </w:r>
      <w:r w:rsidR="00290F8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B6398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ທີ່ອາດຈະເກີດຂຶ້ນກັບ</w:t>
      </w:r>
      <w:r w:rsidR="00E67B6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F43B40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ຜູ້ຊື້ປະກັນໄພ ຫຼື </w:t>
      </w:r>
      <w:r w:rsidR="003B6398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ຜູ້ໄດ້ຮັບການປະກັນໄພ </w:t>
      </w:r>
      <w:r w:rsidR="000F3C9D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F43B40" w:rsidRPr="003F5C99">
        <w:rPr>
          <w:rFonts w:ascii="Phetsarath OT" w:hAnsi="Phetsarath OT" w:cs="Phetsarath OT"/>
          <w:sz w:val="24"/>
          <w:szCs w:val="24"/>
          <w:cs/>
          <w:lang w:bidi="lo-LA"/>
        </w:rPr>
        <w:t>ໄດ້ຈ່າຍ</w:t>
      </w:r>
      <w:r w:rsidR="000F3C9D" w:rsidRPr="003F5C99">
        <w:rPr>
          <w:rFonts w:ascii="Phetsarath OT" w:hAnsi="Phetsarath OT" w:cs="Phetsarath OT"/>
          <w:sz w:val="24"/>
          <w:szCs w:val="24"/>
          <w:cs/>
          <w:lang w:bidi="lo-LA"/>
        </w:rPr>
        <w:t>ຄ່າປະກັນໄພ</w:t>
      </w:r>
      <w:r w:rsidR="006D2829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ຊຶ່ງຜູ້ປະກັນໄພ</w:t>
      </w:r>
      <w:r w:rsidR="005E28E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ຕ້ອງຈ່າຍ</w:t>
      </w:r>
      <w:r w:rsidR="006D2829" w:rsidRPr="003F5C99">
        <w:rPr>
          <w:rFonts w:ascii="Phetsarath OT" w:hAnsi="Phetsarath OT" w:cs="Phetsarath OT"/>
          <w:sz w:val="24"/>
          <w:szCs w:val="24"/>
          <w:cs/>
          <w:lang w:bidi="lo-LA"/>
        </w:rPr>
        <w:t>ສິນປະກັນໄພ</w:t>
      </w:r>
      <w:r w:rsidR="003B6398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ຕາມທີ່ໄດ້ຕົກລົງກັນໄວ້ໃນສັນຍາປະກັນໄພ.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cs/>
          <w:lang w:val="vi-VN" w:bidi="lo-LA"/>
        </w:rPr>
      </w:pPr>
    </w:p>
    <w:p w:rsidR="00B30A10" w:rsidRPr="003F5C99" w:rsidRDefault="00B30A10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8" w:name="_Toc27664161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912F3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lang w:val="vi-VN" w:bidi="ar-SA"/>
        </w:rPr>
        <w:t xml:space="preserve">3 </w:t>
      </w:r>
      <w:r w:rsidR="008912F3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(ປັບປຸງ) </w:t>
      </w:r>
      <w:r w:rsidR="008912F3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ການອະທິບາຍຄໍາສັບ</w:t>
      </w:r>
      <w:bookmarkEnd w:id="8"/>
    </w:p>
    <w:p w:rsidR="00AB2AA7" w:rsidRPr="003F5C99" w:rsidRDefault="00635051" w:rsidP="008912F3">
      <w:pPr>
        <w:spacing w:after="0" w:line="240" w:lineRule="auto"/>
        <w:ind w:left="450" w:right="45" w:firstLine="1393"/>
        <w:jc w:val="both"/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</w:pPr>
      <w:r w:rsidRPr="003F5C9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ຄໍາ</w:t>
      </w:r>
      <w:r w:rsidR="003F6E1E" w:rsidRPr="003F5C9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ສັບທີ່ນໍາ</w:t>
      </w:r>
      <w:r w:rsidR="00B30A10" w:rsidRPr="003F5C9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ໃຊ້ໃນກົດໝາຍສະບັບນີ້ ມີຄວາມໝາຍ</w:t>
      </w:r>
      <w:r w:rsidR="00970EBF" w:rsidRPr="003F5C9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30A10" w:rsidRPr="003F5C9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283D7B" w:rsidRPr="003F5C99" w:rsidRDefault="00283D7B" w:rsidP="008912F3">
      <w:pPr>
        <w:numPr>
          <w:ilvl w:val="0"/>
          <w:numId w:val="17"/>
        </w:numPr>
        <w:tabs>
          <w:tab w:val="left" w:pos="1620"/>
          <w:tab w:val="left" w:pos="1985"/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ຜູ້ປະກັນໄພ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ໝາຍເຖິງ ບໍລິສັດປະກັນໄພ ແລະ ບໍລິສັດປະກັນໄພຕໍ່ ຊຶ່ງແມ່ນສະຖາບັນການເງິນ</w:t>
      </w:r>
      <w:r w:rsidR="006322CA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ຮູບແບບໜຶ່ງ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ທີ່ຖືກສ້າງຕັ້ງຂຶ້ນ ແລະ ດຳເນີນທຸລະກິດ</w:t>
      </w:r>
      <w:r w:rsidR="009E1428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ໂດຍສອດຄ່ອງກັບກົດໝາຍສະບັບນີ້ ແລະ ກົດ</w:t>
      </w:r>
      <w:r w:rsidR="00411D8C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 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ໝາຍ</w:t>
      </w:r>
      <w:r w:rsidR="009B5EBD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ອື່ນ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ທີ່ກ່ຽວຂ້ອງ</w:t>
      </w:r>
      <w:r w:rsidR="00E34C2D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</w:t>
      </w:r>
      <w:r w:rsidR="006322CA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ສປປ ລາວ</w:t>
      </w:r>
      <w:r w:rsidR="006B371E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283D7B" w:rsidRPr="003F5C99" w:rsidRDefault="00283D7B" w:rsidP="008912F3">
      <w:pPr>
        <w:numPr>
          <w:ilvl w:val="0"/>
          <w:numId w:val="17"/>
        </w:numPr>
        <w:tabs>
          <w:tab w:val="left" w:pos="1620"/>
          <w:tab w:val="left" w:pos="1985"/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ຜູ້ຊື້ປະກັນໄພ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ໝາຍເຖິງ ບຸກຄົນ</w:t>
      </w:r>
      <w:r w:rsidR="00515B6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ນິຕິບຸກຄົນ</w:t>
      </w:r>
      <w:r w:rsidR="00515B6D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ຫຼື</w:t>
      </w:r>
      <w:r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="00515B6D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ການ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ຈັດຕັ້ງທີ່ເຮັດສັນຍາປະກັນໄພກັບຜູ້ປະກັນໄພ ແລະ </w:t>
      </w:r>
      <w:r w:rsidR="00832DE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ຈ່າຍ</w:t>
      </w:r>
      <w:r w:rsidR="0050555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ຄ່າ</w:t>
      </w:r>
      <w:r w:rsidR="000C3A52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 ຄົບຖ້ວນຕາມສັນຍາ,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ຜູ້ຊື້ປະກັນໄພ</w:t>
      </w:r>
      <w:r w:rsidR="000C3A5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ອາດແມ່ນຜູ້ໄດ້ຮັບການປະກັນໄພ ຫຼື ຜູ້ໄດ້ຮັບຜົນປະໂຫຍດ</w:t>
      </w:r>
      <w:r w:rsidR="006B371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E53F1B" w:rsidRPr="003F5C99" w:rsidRDefault="00E53F1B" w:rsidP="00EA20CE">
      <w:pPr>
        <w:numPr>
          <w:ilvl w:val="0"/>
          <w:numId w:val="17"/>
        </w:numPr>
        <w:tabs>
          <w:tab w:val="left" w:pos="1620"/>
          <w:tab w:val="left" w:pos="1985"/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b/>
          <w:bCs/>
          <w:sz w:val="24"/>
          <w:szCs w:val="24"/>
          <w:cs/>
          <w:lang w:val="vi-VN" w:bidi="lo-LA"/>
        </w:rPr>
        <w:t xml:space="preserve">ຜູ້ໄດ້ຮັບການປະກັນໄພ </w:t>
      </w:r>
      <w:r w:rsidR="00406B77" w:rsidRPr="003F5C99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ໝາຍເຖິງ ບຸກຄົນ, ນິຕິບຸກຄົນ</w:t>
      </w: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ຫຼື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ທີ່ມີຄວາມສ່ຽງຕໍ່</w:t>
      </w:r>
      <w:r w:rsidR="00406B77"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ຊັບສິນ</w:t>
      </w:r>
      <w:r w:rsidRPr="003F5C99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ຄວາມຮັບຜິດຊອບທາງແພ່ງ ຫຼື ຊີວິດ ທີ່ມາເຮັດປະກັນໄພ ໂດຍຖືກຕ້ອງ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ສອດຄ່ອງກັບສັນຍາປະກັນໄພ, ຜູ້ໄດ້ຮັບການປະກັນໄພ ອາດແມ່ນຜູ້ໄດ້ຮັບຜົນປະໂຫຍດ</w:t>
      </w: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  <w:r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</w:p>
    <w:p w:rsidR="00E53F1B" w:rsidRPr="003F5C99" w:rsidRDefault="00A31CEA" w:rsidP="00EA20CE">
      <w:pPr>
        <w:numPr>
          <w:ilvl w:val="0"/>
          <w:numId w:val="17"/>
        </w:numPr>
        <w:tabs>
          <w:tab w:val="left" w:pos="1620"/>
          <w:tab w:val="left" w:pos="1985"/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 w:bidi="lo-LA"/>
        </w:rPr>
        <w:t>ຜູ້</w:t>
      </w:r>
      <w:r w:rsidR="00E53F1B" w:rsidRPr="003F5C9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 w:bidi="lo-LA"/>
        </w:rPr>
        <w:t>ໄດ້ຮັບຜົນປະໂຫຍດ</w:t>
      </w:r>
      <w:r w:rsidR="00E53F1B" w:rsidRPr="003F5C9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ໝາຍເຖິງ ບຸກຄົນ</w:t>
      </w:r>
      <w:r w:rsidR="00E53F1B" w:rsidRPr="003F5C9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,</w:t>
      </w:r>
      <w:r w:rsidR="00E53F1B" w:rsidRPr="003F5C9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ນິຕິບຸກຄົນ</w:t>
      </w:r>
      <w:r w:rsidR="00E53F1B" w:rsidRPr="003F5C9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ຫຼື ການຈັດຕັ້ງ </w:t>
      </w:r>
      <w:r w:rsidR="00E53F1B" w:rsidRPr="003F5C9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ທີ່ຖືກເລືອກໂດຍຜູ້ຊື້ປະກັນໄພ</w:t>
      </w:r>
      <w:r w:rsidR="00E53F1B" w:rsidRPr="003F5C9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E53F1B" w:rsidRPr="003F5C9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ເພື່ອຮັບເອົາສິນປະກັນໄພ</w:t>
      </w:r>
      <w:r w:rsidR="00E53F1B" w:rsidRPr="003F5C9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E53F1B" w:rsidRPr="003F5C9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ຕາມທີ່ໄດ້ກຳນົດໄວ້ໃນສັນຍາປະກັນໄພ</w:t>
      </w:r>
      <w:r w:rsidR="00E53F1B" w:rsidRPr="003F5C9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061A5A" w:rsidRPr="003F5C99" w:rsidRDefault="00061A5A" w:rsidP="00EA20CE">
      <w:pPr>
        <w:numPr>
          <w:ilvl w:val="0"/>
          <w:numId w:val="17"/>
        </w:numPr>
        <w:tabs>
          <w:tab w:val="left" w:pos="1620"/>
          <w:tab w:val="left" w:pos="1985"/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ສັນຍາ</w:t>
      </w:r>
      <w:r w:rsidRPr="003F5C9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ປະກັນໄພສ່ວນບຸກຄົນ</w:t>
      </w:r>
      <w:r w:rsidR="007C67B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ໝາຍເຖິງ ສັນຍາ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ປະກັນຄວາມສ່ຽງຕໍ່ຊີວິດ</w:t>
      </w:r>
      <w:r w:rsidR="006B371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ສຸຂະພາບ ແລະ ອຸປະຕິເຫດດ້ານຮ່າງກາຍ;</w:t>
      </w:r>
    </w:p>
    <w:p w:rsidR="00061A5A" w:rsidRPr="003F5C99" w:rsidRDefault="00061A5A" w:rsidP="00EA20CE">
      <w:pPr>
        <w:numPr>
          <w:ilvl w:val="0"/>
          <w:numId w:val="17"/>
        </w:numPr>
        <w:tabs>
          <w:tab w:val="left" w:pos="1620"/>
          <w:tab w:val="left" w:pos="1985"/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ສັນຍາປະກັນໄພຊັບສິນ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7C67B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ສັນຍາ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ໄພ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ຄວາມສ່ຽງຕໍ່ຊັບສິນ </w:t>
      </w:r>
      <w:r w:rsidR="00AC1E3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7A733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ນໍາໄປປະ</w:t>
      </w:r>
      <w:r w:rsidR="00EA20C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A733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ກັນໄພ</w:t>
      </w:r>
      <w:r w:rsidR="00406B7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283D7B" w:rsidRPr="003F5C99" w:rsidRDefault="00061A5A" w:rsidP="00EA20CE">
      <w:pPr>
        <w:numPr>
          <w:ilvl w:val="0"/>
          <w:numId w:val="17"/>
        </w:numPr>
        <w:tabs>
          <w:tab w:val="left" w:pos="1620"/>
          <w:tab w:val="left" w:pos="1985"/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ສັນຍາປະກັນໄພຄວາມຮັບຜິດຊອບທາງແພ່ງ</w:t>
      </w:r>
      <w:r w:rsidR="007C67B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ໝາຍເຖິງ ສັນຍາ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</w:t>
      </w:r>
      <w:r w:rsidR="00EA20C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ໄພ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ທີ່ພົວພັນເຖິງ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ຄວາມຮັບຜິດຊອບຂອງຜູ້ປະກັນໄພ 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ຕໍ່ບຸກຄົນທີສາມ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ໄດ້ຮັບຄວາມເສຍຫາຍຈາກ</w:t>
      </w:r>
      <w:r w:rsidR="000720D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ຜູ້ຊື້ປະກັນໄພ ໃນໄລຍະ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ສັນຍາປະກັນໄພ</w:t>
      </w:r>
      <w:r w:rsidR="00A12372" w:rsidRPr="003F5C9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9F2D31" w:rsidRPr="003F5C99" w:rsidRDefault="00B75AF7" w:rsidP="00EA20CE">
      <w:pPr>
        <w:numPr>
          <w:ilvl w:val="0"/>
          <w:numId w:val="17"/>
        </w:numPr>
        <w:tabs>
          <w:tab w:val="left" w:pos="1620"/>
          <w:tab w:val="left" w:pos="1985"/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ຄ່າປະກັນໄພ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ໝາຍເຖິງ ຈ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ນວນເງິນທີ</w:t>
      </w:r>
      <w:r w:rsidR="00CF3660" w:rsidRPr="003F5C99">
        <w:rPr>
          <w:rFonts w:ascii="Phetsarath OT" w:hAnsi="Phetsarath OT" w:cs="Phetsarath OT"/>
          <w:sz w:val="24"/>
          <w:szCs w:val="24"/>
          <w:cs/>
          <w:lang w:bidi="lo-LA"/>
        </w:rPr>
        <w:t>່ຜູ້ຊື້</w:t>
      </w:r>
      <w:r w:rsidR="009E1428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 ຕ້ອງຈ່າຍໃຫ້ບໍ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ລິສັດປະກັນໄພ </w:t>
      </w:r>
      <w:r w:rsidR="00476DF3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ທີ່ໄດ້ກຳນົດໄວ້</w:t>
      </w:r>
      <w:r w:rsidR="00DC152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ໃນສັນຍາປະກັນໄພ</w:t>
      </w:r>
      <w:r w:rsidR="00A76076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B75AF7" w:rsidRPr="003F5C99" w:rsidRDefault="009F2D31" w:rsidP="00EA20CE">
      <w:pPr>
        <w:numPr>
          <w:ilvl w:val="0"/>
          <w:numId w:val="17"/>
        </w:numPr>
        <w:tabs>
          <w:tab w:val="left" w:pos="1620"/>
          <w:tab w:val="left" w:pos="1985"/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ສິນປະກັນໄພ </w:t>
      </w: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ໝາຍເຖິງ ມູນຄ່າທົດແທນຄວາມເສຍຫາຍ ຊຶ່ງຜູ້ປະກັນໄພ ຕ້ອງຊໍາລະໃຫ້ແກ່ຜູ້ຊື້ປະກັນໄພ ຫຼື ຜູ້ໄດ້ຮັບຜົນປະໂຫຍດ ຕາມທີ່ໄດ້ກຳນົດໄວ້ໃນສັນຍາປະກັນໄພ</w:t>
      </w:r>
      <w:r w:rsidRPr="003F5C9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79210D" w:rsidRPr="003F5C99" w:rsidRDefault="00B30A10" w:rsidP="00EA20CE">
      <w:pPr>
        <w:numPr>
          <w:ilvl w:val="0"/>
          <w:numId w:val="17"/>
        </w:numPr>
        <w:tabs>
          <w:tab w:val="left" w:pos="1620"/>
          <w:tab w:val="left" w:pos="1985"/>
          <w:tab w:val="left" w:pos="2268"/>
          <w:tab w:val="left" w:pos="2410"/>
        </w:tabs>
        <w:spacing w:after="0" w:line="240" w:lineRule="auto"/>
        <w:ind w:left="426" w:right="45" w:firstLine="1559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ນັກຄະນິດສາດປະກັນໄພ </w:t>
      </w:r>
      <w:r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="0078221A"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C5DD6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="00CC7090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ຄິດໄລ່</w:t>
      </w:r>
      <w:r w:rsidR="001C5DD6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ມີຄຸນວຸດທິ</w:t>
      </w:r>
      <w:r w:rsidR="0089329E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ດ້ານຄະນິດສາດປະກັນໄພ</w:t>
      </w:r>
      <w:r w:rsidR="00A708B1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2388D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="0089329E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ມີຄວາມຊ່ຽວຊານ ໃນການ</w:t>
      </w:r>
      <w:r w:rsidR="00A708B1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ຄິດໄລ່</w:t>
      </w:r>
      <w:r w:rsidR="00D92FF1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E3A83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ຄ່າປະກັນໄພ, </w:t>
      </w:r>
      <w:r w:rsidR="0079210D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ສິນປະກັນໄພ, </w:t>
      </w:r>
      <w:r w:rsidR="009E3A83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ປະເມີນ</w:t>
      </w:r>
      <w:r w:rsidR="00A708B1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ຄວາມສ່ຽງ</w:t>
      </w:r>
      <w:r w:rsidR="0019580D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19580D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ຜົນກະທົ</w:t>
      </w:r>
      <w:r w:rsidR="0026432F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ບທາງການເງິນ ຈາກຄວາມບໍ່ແນ່ນອນໃນປັດ</w:t>
      </w:r>
      <w:r w:rsidR="0019580D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ຈຸບັນ ແລະ </w:t>
      </w:r>
      <w:r w:rsidR="00EA20CE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vi-VN" w:bidi="lo-LA"/>
        </w:rPr>
        <w:t>ເຫດການທີ່ອາດຈະເກີດຂຶ້ນໃນອະນາຄົດ</w:t>
      </w:r>
      <w:r w:rsidR="009E3A83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19580D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="009E3A83" w:rsidRPr="003F5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ປະກັນໄພ</w:t>
      </w:r>
      <w:r w:rsidRPr="003F5C9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  <w:r w:rsidRPr="003F5C99">
        <w:rPr>
          <w:rFonts w:ascii="Phetsarath OT" w:eastAsia="Phetsarath OT" w:hAnsi="Phetsarath OT" w:cs="Phetsarath OT"/>
          <w:b/>
          <w:bCs/>
          <w:strike/>
          <w:spacing w:val="-4"/>
          <w:sz w:val="24"/>
          <w:szCs w:val="24"/>
          <w:cs/>
          <w:lang w:val="vi-VN" w:bidi="lo-LA"/>
        </w:rPr>
        <w:t xml:space="preserve"> </w:t>
      </w:r>
    </w:p>
    <w:p w:rsidR="006B22DE" w:rsidRPr="003F5C99" w:rsidRDefault="00E90F65" w:rsidP="00EA20CE">
      <w:pPr>
        <w:numPr>
          <w:ilvl w:val="0"/>
          <w:numId w:val="17"/>
        </w:numPr>
        <w:tabs>
          <w:tab w:val="left" w:pos="1620"/>
          <w:tab w:val="left" w:pos="1985"/>
          <w:tab w:val="left" w:pos="2268"/>
          <w:tab w:val="left" w:pos="2410"/>
        </w:tabs>
        <w:spacing w:after="0" w:line="240" w:lineRule="auto"/>
        <w:ind w:left="426" w:right="45" w:firstLine="1559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ບໍລິສັດໃນກຸ່ມ</w:t>
      </w:r>
      <w:r w:rsidR="0084379C" w:rsidRPr="003F5C9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9591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ໝາຍເຖິງ ບໍລິສັດທີ່ຜູ້ປະກັນໄພ</w:t>
      </w:r>
      <w:r w:rsidR="0084379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ຖືຮຸ້ນ ທີ່ສາມາດລົງຄະແນນສ</w:t>
      </w:r>
      <w:r w:rsidR="00B75AF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ຽງໄດ້ ແຕ່</w:t>
      </w:r>
      <w:r w:rsidR="00B51A9C" w:rsidRPr="003F5C99">
        <w:rPr>
          <w:rFonts w:ascii="Phetsarath OT" w:eastAsia="Times New Roman" w:hAnsi="Phetsarath OT" w:cs="Phetsarath OT"/>
          <w:sz w:val="24"/>
          <w:szCs w:val="24"/>
          <w:lang w:val="vi-VN" w:bidi="lo-LA"/>
        </w:rPr>
        <w:t xml:space="preserve">  </w:t>
      </w:r>
      <w:r w:rsidR="00B75AF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ຫ້າສິບ</w:t>
      </w:r>
      <w:r w:rsidR="009E1428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B75AF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ສ່ວນຮ້ອຍ</w:t>
      </w:r>
      <w:r w:rsidR="001C19B9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B75AF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ຂຶ້ນໄປ;</w:t>
      </w:r>
    </w:p>
    <w:p w:rsidR="00FF50B1" w:rsidRPr="003F5C99" w:rsidRDefault="00804E4D" w:rsidP="00EA20CE">
      <w:pPr>
        <w:numPr>
          <w:ilvl w:val="0"/>
          <w:numId w:val="17"/>
        </w:numPr>
        <w:tabs>
          <w:tab w:val="left" w:pos="1620"/>
          <w:tab w:val="left" w:pos="1985"/>
          <w:tab w:val="left" w:pos="2268"/>
          <w:tab w:val="left" w:pos="2410"/>
        </w:tabs>
        <w:spacing w:after="0" w:line="240" w:lineRule="auto"/>
        <w:ind w:left="426" w:right="45" w:firstLine="155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3F5C99"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 w:bidi="lo-LA"/>
        </w:rPr>
        <w:t xml:space="preserve">ຄວບທຸລະກິດ </w:t>
      </w:r>
      <w:r w:rsidRPr="003F5C9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ໝາຍເຖິງ ການຕົກລົງຂອງສອງ ຫຼື ຫຼາຍວິສາຫະກິດ ໂດຍໂອນເອົາຊັບສິນ, ສິດ, ພັນທະ ແລະ ຜົນປະໂຫຍດ</w:t>
      </w:r>
      <w:r w:rsidR="009E1428" w:rsidRPr="003F5C9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ທີ່ຖືກຕ້ອງຕາມກົດໝາຍທັງໝົດຄວບເຂົ້າກັນ</w:t>
      </w:r>
      <w:r w:rsidR="00B51A9C" w:rsidRPr="003F5C99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ເພື່ອກາຍເປັນວິສາຫະກິດເດີມໃດໜຶ່ງ ຫຼື</w:t>
      </w:r>
      <w:r w:rsidR="000720D8" w:rsidRPr="003F5C99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ເປັນວິສາຫະກິດໃໝ່; </w:t>
      </w:r>
    </w:p>
    <w:p w:rsidR="009F2D31" w:rsidRPr="003F5C99" w:rsidRDefault="009F2D31" w:rsidP="00EA20CE">
      <w:pPr>
        <w:numPr>
          <w:ilvl w:val="0"/>
          <w:numId w:val="17"/>
        </w:numPr>
        <w:tabs>
          <w:tab w:val="left" w:pos="1620"/>
          <w:tab w:val="left" w:pos="1985"/>
          <w:tab w:val="left" w:pos="2268"/>
          <w:tab w:val="left" w:pos="2410"/>
        </w:tabs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lo-LA"/>
        </w:rPr>
        <w:t xml:space="preserve">ການປະກັນໄພຈຸນລະພາກ 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ໝາຍເຖິງ </w:t>
      </w:r>
      <w:r w:rsidR="00A31CEA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ການບໍລິການດ້ານການປະກັນໄພ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ຊຶ່ງຕອບສະ</w:t>
      </w:r>
      <w:r w:rsidR="00EA20C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ໜອ</w:t>
      </w:r>
      <w:r w:rsidR="0097354C" w:rsidRPr="003F5C99">
        <w:rPr>
          <w:rFonts w:ascii="Phetsarath OT" w:hAnsi="Phetsarath OT" w:cs="Phetsarath OT"/>
          <w:sz w:val="24"/>
          <w:szCs w:val="24"/>
          <w:cs/>
          <w:lang w:bidi="lo-LA"/>
        </w:rPr>
        <w:t>ງຄວາມຕ້ອງການ ໃນການປະກັນຄວາມສ່ຽງ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ໃຫ້ແກ່ປະຊາຊົນ</w:t>
      </w:r>
      <w:r w:rsidR="00F37BE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958E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ມີລາຍຮັບຕໍ່າ</w:t>
      </w:r>
      <w:r w:rsidR="007958E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ຜູ້ດ້ອຍໂອກາດ, </w:t>
      </w:r>
      <w:r w:rsidR="00F37BE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ຢູ່ຫ່າງໄກສອກຫຼີກ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9F2D31" w:rsidRPr="003F5C99" w:rsidRDefault="009F2D31" w:rsidP="009F2D31">
      <w:pPr>
        <w:tabs>
          <w:tab w:val="left" w:pos="1620"/>
        </w:tabs>
        <w:spacing w:after="0" w:line="240" w:lineRule="auto"/>
        <w:ind w:right="45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lo-LA"/>
        </w:rPr>
      </w:pPr>
    </w:p>
    <w:p w:rsidR="00B30A10" w:rsidRPr="003F5C99" w:rsidRDefault="00B30A10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9" w:name="_Toc27664162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EA20C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 </w:t>
      </w:r>
      <w:r w:rsidRPr="003F5C99">
        <w:rPr>
          <w:rFonts w:ascii="Phetsarath OT" w:hAnsi="Phetsarath OT" w:cs="Phetsarath OT"/>
          <w:color w:val="auto"/>
          <w:sz w:val="24"/>
          <w:szCs w:val="24"/>
          <w:lang w:val="vi-VN" w:bidi="ar-SA"/>
        </w:rPr>
        <w:t>4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635051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D75154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EA20C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E9288C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ນະໂຍບາຍຂອງລັດກ່ຽວກັບ</w:t>
      </w:r>
      <w:r w:rsidR="00D75154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ວຽກງານ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ປະກັນໄພ</w:t>
      </w:r>
      <w:bookmarkEnd w:id="9"/>
    </w:p>
    <w:p w:rsidR="00E9288C" w:rsidRPr="003F5C99" w:rsidRDefault="00E9288C" w:rsidP="00EA20CE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="00C31A8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ຊຸກຍູ້ ສົ່ງເສີມ </w:t>
      </w:r>
      <w:r w:rsidR="006463E0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ວຽ</w:t>
      </w:r>
      <w:r w:rsidR="00974262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ກງານ</w:t>
      </w:r>
      <w:r w:rsidR="0085579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ປະກັນໄພ</w:t>
      </w:r>
      <w:r w:rsidR="0048693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5579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ດ້ວຍການ</w:t>
      </w:r>
      <w:r w:rsidR="000B1934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ອອກນິຕິກໍາ, </w:t>
      </w:r>
      <w:r w:rsidR="0085579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ສະໜອງຂໍ້ມູນ ຂ່າວສານ ແລະ ຄວາມສະດວກອື່ນ ເພື່ອພັດທະນາ</w:t>
      </w:r>
      <w:r w:rsidR="00565F69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3B7DD5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ປະກັນໄພ </w:t>
      </w:r>
      <w:r w:rsidR="00A71263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04362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ທັນສະໄໝ, </w:t>
      </w:r>
      <w:r w:rsidR="0085579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ເຕີບໃຫຍ່</w:t>
      </w:r>
      <w:r w:rsidR="003D711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 ເຂັ້ມແຂງ</w:t>
      </w:r>
      <w:r w:rsidR="003D7118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04362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ໝັ້ນຄົງ</w:t>
      </w:r>
      <w:r w:rsidR="0040376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ເຂົ້າເຖິງສັງຄົມ ຢ່າງທົ່ວເຖິງ.</w:t>
      </w:r>
      <w:r w:rsidR="00A6423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:rsidR="00B13854" w:rsidRPr="003F5C99" w:rsidRDefault="00B13854" w:rsidP="00EA20CE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="00B069B7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71CC5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ໃຫ້ຄວາມສຳຄັນ ແລະ ສົ່ງເສີມ</w:t>
      </w:r>
      <w:r w:rsidR="00304A45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466E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0D0FB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ດຳເນີນ</w:t>
      </w:r>
      <w:r w:rsidR="00A8226C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ທຸລະ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ກິດ</w:t>
      </w:r>
      <w:r w:rsidR="00A8226C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ປະກັນໄພ</w:t>
      </w:r>
      <w:r w:rsidR="00B11B24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A6DA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ກ່ຽວກັບການປະກັນຊີ</w:t>
      </w:r>
      <w:r w:rsidR="00EA20CE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A6DA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ວິດ, ການປະກັ</w:t>
      </w:r>
      <w:r w:rsidR="006C6D64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ນໄພຈຸນລະພາກ, ການປະກັນໄພ</w:t>
      </w:r>
      <w:r w:rsidR="00E81862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ທາງດ້ານ</w:t>
      </w:r>
      <w:r w:rsidR="006C6D64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ກະສິກໍາ, </w:t>
      </w:r>
      <w:r w:rsidR="003A6DA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ການປະກັນໄພປ່າໄມ້, ການປະກັນໄພການ</w:t>
      </w:r>
      <w:r w:rsidR="00E81862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ສັດ</w:t>
      </w:r>
      <w:r w:rsidR="003A6DA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ລ້ຽງ ແລະ ການປະກັນໄພອື່ນ</w:t>
      </w:r>
      <w:r w:rsidR="00B069B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0D0FB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ປະກອບສ່ວນເຂົ້າໃນການ</w:t>
      </w:r>
      <w:r w:rsidR="001F207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ພັດທະນາເສດຖະກິດ-ສັງຄົມ</w:t>
      </w:r>
      <w:r w:rsidR="00F10525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ຂອງຊາດ</w:t>
      </w:r>
      <w:r w:rsidR="003A6DAD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055DD9" w:rsidRPr="003F5C99" w:rsidRDefault="00055DD9" w:rsidP="00EA20CE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ລັດ ປົກປ້ອງສິດ</w:t>
      </w:r>
      <w:r w:rsidR="008770F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B7D47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ຜົນປະໂຫຍດ</w:t>
      </w:r>
      <w:r w:rsidR="002B7D47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ອັນຊອບທຳ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54636D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ຜູ້ຊື້ປະກັນໄພ</w:t>
      </w:r>
      <w:r w:rsidR="002B7D47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ຜູ້ປະກັນໄພ</w:t>
      </w:r>
      <w:r w:rsidR="007466E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ບຸກ</w:t>
      </w:r>
      <w:r w:rsidR="00411D8C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466E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ຄົນອື່ນ ທີ່ກ່ຽວຂ້ອງ ໂດຍຖືກຕ້ອງ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ຕາມກົດໝ</w:t>
      </w:r>
      <w:r w:rsidR="00AD64E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 ສປປ ລາວ.</w:t>
      </w:r>
    </w:p>
    <w:p w:rsidR="00EA20CE" w:rsidRPr="003F5C99" w:rsidRDefault="00EA20CE" w:rsidP="00EA20CE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</w:p>
    <w:p w:rsidR="00B30A10" w:rsidRPr="003F5C99" w:rsidRDefault="00B30A10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0" w:name="_Toc27664163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EA20CE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lang w:val="vi-VN" w:bidi="ar-SA"/>
        </w:rPr>
        <w:t xml:space="preserve">5 </w:t>
      </w:r>
      <w:r w:rsidR="00EA20CE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D70B6E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(ປັບປຸງ) </w:t>
      </w:r>
      <w:r w:rsidR="00EA20CE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ຫຼັກການກ່ຽວກັບ</w:t>
      </w:r>
      <w:r w:rsidR="00D70B6E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ວຽກງານ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ປະກັນໄພ</w:t>
      </w:r>
      <w:bookmarkEnd w:id="10"/>
    </w:p>
    <w:p w:rsidR="00B30A10" w:rsidRPr="003F5C99" w:rsidRDefault="00B30A10" w:rsidP="00EA20CE">
      <w:pPr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ການເຄື່ອນໄຫວ</w:t>
      </w:r>
      <w:r w:rsidR="00D70B6E" w:rsidRPr="003F5C99">
        <w:rPr>
          <w:rFonts w:ascii="Phetsarath OT" w:hAnsi="Phetsarath OT" w:cs="Phetsarath OT"/>
          <w:sz w:val="24"/>
          <w:szCs w:val="24"/>
          <w:cs/>
          <w:lang w:bidi="lo-LA"/>
        </w:rPr>
        <w:t>ວຽກງານ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 ໃຫ້ປະຕິບັດຕາມຫຼັກການ ດັ່ງນີ້:</w:t>
      </w:r>
    </w:p>
    <w:p w:rsidR="002B7D47" w:rsidRPr="003F5C99" w:rsidRDefault="00B30A10" w:rsidP="00C554DF">
      <w:pPr>
        <w:numPr>
          <w:ilvl w:val="0"/>
          <w:numId w:val="18"/>
        </w:numPr>
        <w:tabs>
          <w:tab w:val="left" w:pos="1985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val="vi-VN" w:eastAsia="zh-C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ສອດຄ່ອງກັບ</w:t>
      </w:r>
      <w:r w:rsidR="002B7D47" w:rsidRPr="003F5C99">
        <w:rPr>
          <w:rFonts w:ascii="Phetsarath OT" w:eastAsia="Times New Roman" w:hAnsi="Phetsarath OT" w:cs="Phetsarath OT" w:hint="cs"/>
          <w:sz w:val="24"/>
          <w:szCs w:val="24"/>
          <w:cs/>
          <w:lang w:eastAsia="zh-CN" w:bidi="lo-LA"/>
        </w:rPr>
        <w:t xml:space="preserve"> </w:t>
      </w:r>
      <w:r w:rsidR="002B7D47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ແນວທາງ</w:t>
      </w:r>
      <w:r w:rsidR="00E7137E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 xml:space="preserve"> ນະໂຍບາຍ,</w:t>
      </w:r>
      <w:r w:rsidR="00E7137E" w:rsidRPr="003F5C99">
        <w:rPr>
          <w:rFonts w:ascii="Phetsarath OT" w:eastAsia="Times New Roman" w:hAnsi="Phetsarath OT" w:cs="Phetsarath OT" w:hint="cs"/>
          <w:sz w:val="24"/>
          <w:szCs w:val="24"/>
          <w:cs/>
          <w:lang w:eastAsia="zh-CN" w:bidi="lo-LA"/>
        </w:rPr>
        <w:t xml:space="preserve"> ລັດຖະທໍາມະນູນ ແລະ </w:t>
      </w:r>
      <w:r w:rsidR="00C33A42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ກົດໝາຍ</w:t>
      </w:r>
      <w:r w:rsidR="002B7D47" w:rsidRPr="003F5C99">
        <w:rPr>
          <w:rFonts w:ascii="Phetsarath OT" w:eastAsia="Times New Roman" w:hAnsi="Phetsarath OT" w:cs="Phetsarath OT" w:hint="cs"/>
          <w:sz w:val="24"/>
          <w:szCs w:val="24"/>
          <w:cs/>
          <w:lang w:eastAsia="zh-CN" w:bidi="lo-LA"/>
        </w:rPr>
        <w:t>;</w:t>
      </w:r>
    </w:p>
    <w:p w:rsidR="003F6E1E" w:rsidRPr="003F5C99" w:rsidRDefault="002B7D47" w:rsidP="00C554DF">
      <w:pPr>
        <w:numPr>
          <w:ilvl w:val="0"/>
          <w:numId w:val="18"/>
        </w:numPr>
        <w:tabs>
          <w:tab w:val="left" w:pos="1985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val="vi-VN" w:eastAsia="zh-CN" w:bidi="lo-LA"/>
        </w:rPr>
      </w:pP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eastAsia="zh-CN" w:bidi="lo-LA"/>
        </w:rPr>
        <w:t xml:space="preserve">ຄຸ້ມຄອງຢ່າງລວມສູນ ແລະ </w:t>
      </w:r>
      <w:r w:rsidR="00B30A10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ເປັນເອກະພາບໃນຂອບເຂດທົ່ວປະເທດ;</w:t>
      </w:r>
    </w:p>
    <w:p w:rsidR="00C33A42" w:rsidRPr="003F5C99" w:rsidRDefault="00C33A42" w:rsidP="00C554DF">
      <w:pPr>
        <w:numPr>
          <w:ilvl w:val="0"/>
          <w:numId w:val="18"/>
        </w:numPr>
        <w:tabs>
          <w:tab w:val="left" w:pos="1985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eastAsia="zh-C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eastAsia="zh-CN" w:bidi="lo-LA"/>
        </w:rPr>
        <w:t>ຮັກສາຄວາມໝັ້ນຄົງ ແລະ ຄວາມປອດໄພ ຂອງ</w:t>
      </w:r>
      <w:r w:rsidR="006C5FBB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eastAsia="zh-CN" w:bidi="lo-LA"/>
        </w:rPr>
        <w:t>ວຽກງານ</w:t>
      </w:r>
      <w:r w:rsidR="001B303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eastAsia="zh-CN" w:bidi="lo-LA"/>
        </w:rPr>
        <w:t>ປະກັນໄພ ແລະ ລະບົບການເງິນ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eastAsia="zh-CN" w:bidi="lo-LA"/>
        </w:rPr>
        <w:t>ແຫ່ງຊາດ;</w:t>
      </w:r>
    </w:p>
    <w:p w:rsidR="003F6E1E" w:rsidRPr="003F5C99" w:rsidRDefault="00B30A10" w:rsidP="00C554DF">
      <w:pPr>
        <w:numPr>
          <w:ilvl w:val="0"/>
          <w:numId w:val="18"/>
        </w:numPr>
        <w:tabs>
          <w:tab w:val="left" w:pos="1985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val="vi-VN" w:eastAsia="zh-C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ຮັບປະກັນ</w:t>
      </w:r>
      <w:r w:rsidR="00C33A42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ການ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ຄຸ້ມຄອງຄວາມສ່ຽງ</w:t>
      </w:r>
      <w:r w:rsidR="00C9563A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 xml:space="preserve"> </w:t>
      </w:r>
      <w:r w:rsidR="00251346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 xml:space="preserve"> ແລະ ຄວາມສາມາດໃນການຊໍາລະໜີ້;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 xml:space="preserve"> </w:t>
      </w:r>
    </w:p>
    <w:p w:rsidR="00834A0C" w:rsidRPr="003F5C99" w:rsidRDefault="00EE6EA7" w:rsidP="00C554DF">
      <w:pPr>
        <w:numPr>
          <w:ilvl w:val="0"/>
          <w:numId w:val="18"/>
        </w:numPr>
        <w:tabs>
          <w:tab w:val="left" w:pos="1985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val="vi-VN" w:eastAsia="zh-C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ຮັບປະກັນ</w:t>
      </w:r>
      <w:r w:rsidR="007E5CC5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 xml:space="preserve"> </w:t>
      </w:r>
      <w:r w:rsidR="002127ED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ຄວາມ</w:t>
      </w:r>
      <w:r w:rsidR="00B30A10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 xml:space="preserve">ຍຸຕິທໍາ, </w:t>
      </w:r>
      <w:r w:rsidR="002127ED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ຖືກຕ້ອງ, ຄົບຖ້ວນ</w:t>
      </w:r>
      <w:r w:rsidR="00EB4D3A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,</w:t>
      </w:r>
      <w:r w:rsidR="00C47E6E" w:rsidRPr="003F5C99">
        <w:rPr>
          <w:rFonts w:ascii="Phetsarath OT" w:eastAsia="Times New Roman" w:hAnsi="Phetsarath OT" w:cs="Phetsarath OT" w:hint="cs"/>
          <w:sz w:val="24"/>
          <w:szCs w:val="24"/>
          <w:cs/>
          <w:lang w:eastAsia="zh-CN" w:bidi="lo-LA"/>
        </w:rPr>
        <w:t xml:space="preserve"> ວ່ອງໄວ,</w:t>
      </w:r>
      <w:r w:rsidR="002127ED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 xml:space="preserve"> </w:t>
      </w:r>
      <w:r w:rsidR="00E7137E" w:rsidRPr="003F5C99">
        <w:rPr>
          <w:rFonts w:ascii="Phetsarath OT" w:eastAsia="Times New Roman" w:hAnsi="Phetsarath OT" w:cs="Phetsarath OT" w:hint="cs"/>
          <w:sz w:val="24"/>
          <w:szCs w:val="24"/>
          <w:cs/>
          <w:lang w:eastAsia="zh-CN" w:bidi="lo-LA"/>
        </w:rPr>
        <w:t>ທັນການ</w:t>
      </w:r>
      <w:r w:rsidR="008A428C" w:rsidRPr="003F5C99">
        <w:rPr>
          <w:rFonts w:ascii="Phetsarath OT" w:eastAsia="Times New Roman" w:hAnsi="Phetsarath OT" w:cs="Phetsarath OT" w:hint="cs"/>
          <w:sz w:val="24"/>
          <w:szCs w:val="24"/>
          <w:cs/>
          <w:lang w:eastAsia="zh-CN" w:bidi="lo-LA"/>
        </w:rPr>
        <w:t xml:space="preserve">, </w:t>
      </w:r>
      <w:r w:rsidR="00EB4D3A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 xml:space="preserve">ໂປ່ງໃສ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ແລະ ສາ</w:t>
      </w:r>
      <w:r w:rsidR="00EA20CE" w:rsidRPr="003F5C99">
        <w:rPr>
          <w:rFonts w:ascii="Phetsarath OT" w:eastAsia="Times New Roman" w:hAnsi="Phetsarath OT" w:cs="Phetsarath OT" w:hint="cs"/>
          <w:sz w:val="24"/>
          <w:szCs w:val="24"/>
          <w:cs/>
          <w:lang w:eastAsia="zh-CN"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 xml:space="preserve">ມາດກວດສອບໄດ້; </w:t>
      </w:r>
    </w:p>
    <w:p w:rsidR="00413423" w:rsidRPr="003F5C99" w:rsidRDefault="005C69F2" w:rsidP="00C554DF">
      <w:pPr>
        <w:numPr>
          <w:ilvl w:val="0"/>
          <w:numId w:val="18"/>
        </w:numPr>
        <w:tabs>
          <w:tab w:val="left" w:pos="1985"/>
          <w:tab w:val="left" w:pos="2127"/>
        </w:tabs>
        <w:spacing w:after="0" w:line="240" w:lineRule="auto"/>
        <w:ind w:left="426" w:firstLine="1417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val="vi-VN" w:eastAsia="zh-C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ສອດຄ່ອງກັບ</w:t>
      </w:r>
      <w:r w:rsidR="00413423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 xml:space="preserve">ສົນທິສັນຍາ ແລະ </w:t>
      </w:r>
      <w:r w:rsidR="00834A0C" w:rsidRPr="003F5C99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ສັນຍາສາກົນ ທີ່ ສປປ ລາວ ເປັນພາຄີ</w:t>
      </w:r>
      <w:r w:rsidR="00834A0C" w:rsidRPr="003F5C99">
        <w:rPr>
          <w:rFonts w:ascii="Phetsarath OT" w:eastAsia="Times New Roman" w:hAnsi="Phetsarath OT" w:cs="Phetsarath OT" w:hint="cs"/>
          <w:sz w:val="24"/>
          <w:szCs w:val="24"/>
          <w:cs/>
          <w:lang w:eastAsia="zh-CN" w:bidi="lo-LA"/>
        </w:rPr>
        <w:t>.</w:t>
      </w:r>
    </w:p>
    <w:p w:rsidR="00F67E64" w:rsidRPr="003F5C99" w:rsidRDefault="00F67E64" w:rsidP="00852BDA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B30A10" w:rsidRPr="003F5C99" w:rsidRDefault="001F6BFC" w:rsidP="00FC62A4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color w:val="auto"/>
          <w:sz w:val="24"/>
          <w:szCs w:val="24"/>
          <w:cs/>
          <w:lang w:val="vi-VN"/>
        </w:rPr>
      </w:pPr>
      <w:bookmarkStart w:id="11" w:name="_Toc27664164"/>
      <w:r w:rsidRPr="003F5C99">
        <w:rPr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>ມາດຕາ</w:t>
      </w:r>
      <w:r w:rsidR="00B30A10" w:rsidRPr="003F5C99">
        <w:rPr>
          <w:rFonts w:ascii="Phetsarath OT" w:eastAsia="Phetsarath OT" w:hAnsi="Phetsarath OT" w:cs="Phetsarath OT"/>
          <w:color w:val="auto"/>
          <w:sz w:val="20"/>
          <w:szCs w:val="24"/>
          <w:lang w:val="vi-VN" w:bidi="ar-SA"/>
        </w:rPr>
        <w:t xml:space="preserve"> </w:t>
      </w:r>
      <w:r w:rsidR="00EA20CE" w:rsidRPr="003F5C99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val="vi-VN" w:bidi="lo-LA"/>
        </w:rPr>
        <w:t xml:space="preserve"> </w:t>
      </w:r>
      <w:r w:rsidR="00D76C42" w:rsidRPr="003F5C99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val="vi-VN" w:bidi="lo-LA"/>
        </w:rPr>
        <w:t>6</w:t>
      </w:r>
      <w:r w:rsidR="00B30A10" w:rsidRPr="003F5C99">
        <w:rPr>
          <w:rFonts w:ascii="Phetsarath OT" w:eastAsia="Phetsarath OT" w:hAnsi="Phetsarath OT" w:cs="Phetsarath OT"/>
          <w:color w:val="auto"/>
          <w:sz w:val="20"/>
          <w:szCs w:val="24"/>
          <w:cs/>
          <w:lang w:val="vi-VN" w:bidi="lo-LA"/>
        </w:rPr>
        <w:t xml:space="preserve"> </w:t>
      </w:r>
      <w:r w:rsidR="00EA20CE" w:rsidRPr="003F5C99">
        <w:rPr>
          <w:rFonts w:ascii="Phetsarath OT" w:eastAsia="Phetsarath OT" w:hAnsi="Phetsarath OT" w:cs="Phetsarath OT" w:hint="cs"/>
          <w:color w:val="auto"/>
          <w:sz w:val="20"/>
          <w:szCs w:val="24"/>
          <w:cs/>
          <w:lang w:bidi="lo-LA"/>
        </w:rPr>
        <w:t xml:space="preserve"> </w:t>
      </w:r>
      <w:r w:rsidR="00B30A10" w:rsidRPr="003F5C99">
        <w:rPr>
          <w:rFonts w:ascii="Phetsarath OT" w:eastAsia="Phetsarath OT" w:hAnsi="Phetsarath OT" w:cs="Phetsarath OT"/>
          <w:color w:val="auto"/>
          <w:sz w:val="20"/>
          <w:szCs w:val="24"/>
          <w:cs/>
          <w:lang w:bidi="lo-LA"/>
        </w:rPr>
        <w:t>ຂອບເຂດການນໍາໃຊ້ກົດໝາຍ</w:t>
      </w:r>
      <w:bookmarkEnd w:id="11"/>
    </w:p>
    <w:p w:rsidR="006F7AAE" w:rsidRPr="003F5C99" w:rsidRDefault="00137D10" w:rsidP="00EA20CE">
      <w:pPr>
        <w:spacing w:after="0" w:line="240" w:lineRule="auto"/>
        <w:ind w:left="426" w:right="45" w:firstLine="56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ນຳໃຊ້ສຳລັບ ບຸກຄົນ</w:t>
      </w:r>
      <w:r w:rsidR="00625F60" w:rsidRPr="003F5C99">
        <w:rPr>
          <w:rFonts w:ascii="Phetsarath OT" w:hAnsi="Phetsarath OT" w:cs="Phetsarath OT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ທັງພາຍໃນ ແລະ ຕ່າງປະເທດ ທີ່</w:t>
      </w:r>
      <w:r w:rsidR="006C72D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ພົວພັນກັບ</w:t>
      </w:r>
      <w:r w:rsidR="00625F60" w:rsidRPr="003F5C99">
        <w:rPr>
          <w:rFonts w:ascii="Phetsarath OT" w:hAnsi="Phetsarath OT" w:cs="Phetsarath OT"/>
          <w:sz w:val="24"/>
          <w:szCs w:val="24"/>
          <w:cs/>
          <w:lang w:bidi="lo-LA"/>
        </w:rPr>
        <w:t>ວຽກງານ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6C72D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E4CD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ຢູ່ ສປປ ລາວ</w:t>
      </w:r>
      <w:r w:rsidR="00790DC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790DC5" w:rsidRPr="003F5C99" w:rsidRDefault="00790DC5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B30A10" w:rsidRPr="003F5C99" w:rsidRDefault="00B30A10" w:rsidP="00FC62A4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vi-VN" w:bidi="lo-LA"/>
        </w:rPr>
      </w:pPr>
      <w:bookmarkStart w:id="12" w:name="_Toc27664165"/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EA20CE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D76C42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7</w:t>
      </w:r>
      <w:r w:rsidRPr="003F5C99">
        <w:rPr>
          <w:rFonts w:ascii="Phetsarath OT" w:eastAsia="Phetsarath OT" w:hAnsi="Phetsarath OT" w:cs="Phetsarath OT"/>
          <w:color w:val="auto"/>
          <w:sz w:val="24"/>
          <w:szCs w:val="24"/>
          <w:lang w:val="vi-VN" w:bidi="ar-SA"/>
        </w:rPr>
        <w:t xml:space="preserve"> </w:t>
      </w:r>
      <w:r w:rsidR="00EA20CE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ການຮ່ວມມືສາກົນ</w:t>
      </w:r>
      <w:bookmarkEnd w:id="12"/>
    </w:p>
    <w:p w:rsidR="0053264A" w:rsidRPr="003F5C99" w:rsidRDefault="00B30A10" w:rsidP="00EA20CE">
      <w:pPr>
        <w:spacing w:after="0" w:line="240" w:lineRule="auto"/>
        <w:ind w:left="426" w:right="45" w:firstLine="567"/>
        <w:jc w:val="both"/>
        <w:rPr>
          <w:rFonts w:ascii="Phetsarath OT" w:hAnsi="Phetsarath OT" w:cs="Phetsarath OT"/>
          <w:sz w:val="24"/>
          <w:szCs w:val="24"/>
          <w:cs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ລັດ ສົ່ງເສີມການພົວພັນຮ່ວມມືກັບຕ່າງປະເທດ,</w:t>
      </w:r>
      <w:r w:rsidR="002826D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ພາກ</w:t>
      </w:r>
      <w:r w:rsidR="002826D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ພື້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 ແລະ ສາກົນ ກ່ຽວກັບວຽກງານປະກັນໄພ ດ້ວຍການແລກປ່ຽນບົດຮຽນ ທາງດ້ານເຕັກນິກ, ວິຊາການ ແລະ ຂໍ້ມູນ</w:t>
      </w:r>
      <w:r w:rsidR="009B475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ຂ່າວສານ, </w:t>
      </w:r>
      <w:r w:rsidR="00A447A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ພັດທະນາຊັບພະຍາ</w:t>
      </w:r>
      <w:r w:rsidR="00773A3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ກອນມະນຸດ ເພື່ອພັດທະນາວຽກງານດັ່ງກ່າວ, ປະຕິບັດຕາມ ສົນທິສັນຍາ ແລະ ສັນຍາສາກົນ ທີ່ ສປປ ລາວ ເປັນພາຄີ.</w:t>
      </w:r>
    </w:p>
    <w:p w:rsidR="00DE571D" w:rsidRPr="003F5C99" w:rsidRDefault="00DE571D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3F145D" w:rsidRPr="003F5C99" w:rsidRDefault="003F145D" w:rsidP="00FC62A4">
      <w:pPr>
        <w:pStyle w:val="Heading1"/>
        <w:spacing w:before="0" w:after="0"/>
        <w:jc w:val="center"/>
        <w:rPr>
          <w:rFonts w:ascii="Phetsarath OT" w:hAnsi="Phetsarath OT" w:cs="Phetsarath OT"/>
          <w:sz w:val="28"/>
          <w:szCs w:val="28"/>
          <w:lang w:val="vi-VN" w:bidi="lo-LA"/>
        </w:rPr>
      </w:pPr>
      <w:bookmarkStart w:id="13" w:name="_Toc27664166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ພາກ</w:t>
      </w:r>
      <w:r w:rsidRPr="003F5C99">
        <w:rPr>
          <w:rFonts w:ascii="Times New Roman" w:hAnsi="Times New Roman" w:cs="Times New Roman"/>
          <w:sz w:val="28"/>
          <w:szCs w:val="28"/>
          <w:lang w:val="vi-VN" w:bidi="lo-LA"/>
        </w:rPr>
        <w:t>​</w:t>
      </w:r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ທີ</w:t>
      </w:r>
      <w:r w:rsidRPr="003F5C99">
        <w:rPr>
          <w:rFonts w:ascii="Phetsarath OT" w:hAnsi="Phetsarath OT" w:cs="Phetsarath OT"/>
          <w:sz w:val="28"/>
          <w:szCs w:val="28"/>
          <w:lang w:val="vi-VN" w:bidi="lo-LA"/>
        </w:rPr>
        <w:t xml:space="preserve"> II</w:t>
      </w:r>
      <w:bookmarkEnd w:id="0"/>
      <w:bookmarkEnd w:id="13"/>
    </w:p>
    <w:p w:rsidR="00434981" w:rsidRPr="003F5C99" w:rsidRDefault="001E5EA4" w:rsidP="00FC62A4">
      <w:pPr>
        <w:pStyle w:val="Heading1"/>
        <w:spacing w:before="0" w:after="0"/>
        <w:jc w:val="center"/>
        <w:rPr>
          <w:rFonts w:ascii="Phetsarath OT" w:hAnsi="Phetsarath OT" w:cs="Phetsarath OT"/>
          <w:sz w:val="28"/>
          <w:szCs w:val="28"/>
          <w:lang w:val="vi-VN" w:bidi="lo-LA"/>
        </w:rPr>
      </w:pPr>
      <w:bookmarkStart w:id="14" w:name="_Toc27664167"/>
      <w:r w:rsidRPr="003F5C99">
        <w:rPr>
          <w:rFonts w:ascii="Phetsarath OT" w:hAnsi="Phetsarath OT" w:cs="Phetsarath OT" w:hint="cs"/>
          <w:sz w:val="28"/>
          <w:szCs w:val="28"/>
          <w:cs/>
          <w:lang w:val="vi-VN" w:bidi="lo-LA"/>
        </w:rPr>
        <w:t>ການ</w:t>
      </w:r>
      <w:r w:rsidR="00297708" w:rsidRPr="003F5C99">
        <w:rPr>
          <w:rFonts w:ascii="Phetsarath OT" w:hAnsi="Phetsarath OT" w:cs="Phetsarath OT"/>
          <w:sz w:val="28"/>
          <w:szCs w:val="28"/>
          <w:cs/>
          <w:lang w:val="vi-VN" w:bidi="lo-LA"/>
        </w:rPr>
        <w:t>ປະກັນ</w:t>
      </w:r>
      <w:r w:rsidR="00276926" w:rsidRPr="003F5C99">
        <w:rPr>
          <w:rFonts w:ascii="Phetsarath OT" w:hAnsi="Phetsarath OT" w:cs="Phetsarath OT"/>
          <w:sz w:val="28"/>
          <w:szCs w:val="28"/>
          <w:cs/>
          <w:lang w:val="vi-VN" w:bidi="lo-LA"/>
        </w:rPr>
        <w:t>ໄພ</w:t>
      </w:r>
      <w:r w:rsidR="00F952E4" w:rsidRPr="003F5C99">
        <w:rPr>
          <w:rFonts w:ascii="Phetsarath OT" w:hAnsi="Phetsarath OT" w:cs="Phetsarath OT"/>
          <w:sz w:val="28"/>
          <w:szCs w:val="28"/>
          <w:cs/>
          <w:lang w:val="vi-VN" w:bidi="lo-LA"/>
        </w:rPr>
        <w:t xml:space="preserve"> ແລະ </w:t>
      </w:r>
      <w:r w:rsidR="005E461E" w:rsidRPr="003F5C99">
        <w:rPr>
          <w:rFonts w:ascii="Phetsarath OT" w:hAnsi="Phetsarath OT" w:cs="Phetsarath OT"/>
          <w:sz w:val="28"/>
          <w:szCs w:val="28"/>
          <w:cs/>
          <w:lang w:val="vi-VN" w:bidi="lo-LA"/>
        </w:rPr>
        <w:t>ການ</w:t>
      </w:r>
      <w:r w:rsidR="00F952E4" w:rsidRPr="003F5C99">
        <w:rPr>
          <w:rFonts w:ascii="Phetsarath OT" w:hAnsi="Phetsarath OT" w:cs="Phetsarath OT"/>
          <w:sz w:val="28"/>
          <w:szCs w:val="28"/>
          <w:cs/>
          <w:lang w:val="vi-VN" w:bidi="lo-LA"/>
        </w:rPr>
        <w:t>ປະກັນໄພຕໍ່</w:t>
      </w:r>
      <w:bookmarkEnd w:id="14"/>
    </w:p>
    <w:p w:rsidR="006F7AAE" w:rsidRPr="003F5C99" w:rsidRDefault="006F7AAE" w:rsidP="004E7169">
      <w:pPr>
        <w:spacing w:after="0"/>
        <w:rPr>
          <w:rFonts w:ascii="Phetsarath OT" w:hAnsi="Phetsarath OT" w:cs="Phetsarath OT"/>
          <w:sz w:val="20"/>
          <w:szCs w:val="24"/>
          <w:lang w:val="vi-VN" w:bidi="lo-LA"/>
        </w:rPr>
      </w:pPr>
    </w:p>
    <w:p w:rsidR="00276926" w:rsidRPr="003F5C99" w:rsidRDefault="003F6E1E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5" w:name="_Toc27664168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EA20C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387598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8</w:t>
      </w:r>
      <w:r w:rsidR="0027692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EA20C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385177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EA20C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27692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ປະເພດ</w:t>
      </w:r>
      <w:r w:rsidR="000961A7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ການ</w:t>
      </w:r>
      <w:r w:rsidR="0027692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ປະກັນໄພ</w:t>
      </w:r>
      <w:bookmarkEnd w:id="15"/>
    </w:p>
    <w:p w:rsidR="00276926" w:rsidRPr="003F5C99" w:rsidRDefault="000961A7" w:rsidP="00EA20CE">
      <w:pPr>
        <w:spacing w:after="0" w:line="240" w:lineRule="auto"/>
        <w:ind w:left="450" w:right="45" w:firstLine="1393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</w:t>
      </w:r>
      <w:r w:rsidR="0027692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ປະກັນໄພ ມີ ສອງ ປະເພດ ດັ່ງນີ້:</w:t>
      </w:r>
      <w:r w:rsidR="00276926" w:rsidRPr="003F5C99">
        <w:rPr>
          <w:rFonts w:ascii="Phetsarath OT" w:eastAsia="Times New Roman" w:hAnsi="Phetsarath OT" w:cs="Phetsarath OT"/>
          <w:sz w:val="24"/>
          <w:szCs w:val="24"/>
          <w:lang w:val="vi-VN"/>
        </w:rPr>
        <w:t xml:space="preserve"> </w:t>
      </w:r>
    </w:p>
    <w:p w:rsidR="00276926" w:rsidRPr="003F5C99" w:rsidRDefault="00276926" w:rsidP="00C554DF">
      <w:pPr>
        <w:numPr>
          <w:ilvl w:val="0"/>
          <w:numId w:val="36"/>
        </w:numPr>
        <w:tabs>
          <w:tab w:val="left" w:pos="1985"/>
          <w:tab w:val="left" w:pos="2127"/>
        </w:tabs>
        <w:spacing w:after="0" w:line="240" w:lineRule="auto"/>
        <w:ind w:firstLine="403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ການປະກັນຊີວິດ;</w:t>
      </w:r>
    </w:p>
    <w:p w:rsidR="00276926" w:rsidRPr="003F5C99" w:rsidRDefault="00CA3A12" w:rsidP="00C554DF">
      <w:pPr>
        <w:numPr>
          <w:ilvl w:val="0"/>
          <w:numId w:val="36"/>
        </w:numPr>
        <w:tabs>
          <w:tab w:val="left" w:pos="1985"/>
          <w:tab w:val="left" w:pos="2127"/>
        </w:tabs>
        <w:spacing w:after="0" w:line="240" w:lineRule="auto"/>
        <w:ind w:firstLine="403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ການປະກັນໄພທົ່ວໄປ.</w:t>
      </w:r>
    </w:p>
    <w:p w:rsidR="0086436A" w:rsidRPr="003F5C99" w:rsidRDefault="000F4124" w:rsidP="00EA20CE">
      <w:pPr>
        <w:tabs>
          <w:tab w:val="left" w:pos="1985"/>
        </w:tabs>
        <w:spacing w:after="0" w:line="240" w:lineRule="auto"/>
        <w:ind w:firstLine="1843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</w:t>
      </w:r>
      <w:r w:rsidR="00BA579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ປະກັນໄພ ແຕ່ລະປະເພດ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BA579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ຍັງ</w:t>
      </w: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ມີການ</w:t>
      </w:r>
      <w:r w:rsidR="0086436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ປະກັນໄພ</w:t>
      </w:r>
      <w:r w:rsidR="002D226A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ຕໍ່.</w:t>
      </w:r>
    </w:p>
    <w:p w:rsidR="006C6D64" w:rsidRPr="003F5C99" w:rsidRDefault="006C6D64" w:rsidP="006C6D64">
      <w:pPr>
        <w:rPr>
          <w:rFonts w:cstheme="minorBidi"/>
          <w:lang w:val="vi-VN" w:bidi="lo-LA"/>
        </w:rPr>
      </w:pPr>
      <w:bookmarkStart w:id="16" w:name="_Toc27664169"/>
    </w:p>
    <w:p w:rsidR="003F5C99" w:rsidRPr="003F5C99" w:rsidRDefault="003F5C99" w:rsidP="006C6D64">
      <w:pPr>
        <w:rPr>
          <w:rFonts w:cstheme="minorBidi"/>
          <w:lang w:val="vi-VN" w:bidi="lo-LA"/>
        </w:rPr>
      </w:pPr>
    </w:p>
    <w:p w:rsidR="003F5C99" w:rsidRPr="003F5C99" w:rsidRDefault="003F5C99" w:rsidP="006C6D64">
      <w:pPr>
        <w:rPr>
          <w:rFonts w:cstheme="minorBidi"/>
          <w:lang w:val="vi-VN" w:bidi="lo-LA"/>
        </w:rPr>
      </w:pPr>
    </w:p>
    <w:p w:rsidR="00276926" w:rsidRPr="003F5C99" w:rsidRDefault="00276926" w:rsidP="00FC62A4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Cs w:val="26"/>
          <w:cs/>
          <w:lang w:val="vi-VN" w:bidi="lo-LA"/>
        </w:rPr>
      </w:pPr>
      <w:r w:rsidRPr="003F5C99">
        <w:rPr>
          <w:rFonts w:ascii="Phetsarath OT" w:eastAsia="Phetsarath OT" w:hAnsi="Phetsarath OT" w:cs="Phetsarath OT"/>
          <w:b/>
          <w:bCs/>
          <w:color w:val="auto"/>
          <w:szCs w:val="26"/>
          <w:cs/>
          <w:lang w:val="vi-VN" w:bidi="lo-LA"/>
        </w:rPr>
        <w:lastRenderedPageBreak/>
        <w:t>ໝວດທີ 1</w:t>
      </w:r>
      <w:bookmarkEnd w:id="16"/>
    </w:p>
    <w:p w:rsidR="00276926" w:rsidRPr="003F5C99" w:rsidRDefault="005C0D16" w:rsidP="00FC62A4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Cs w:val="26"/>
          <w:lang w:val="vi-VN" w:bidi="lo-LA"/>
        </w:rPr>
      </w:pPr>
      <w:bookmarkStart w:id="17" w:name="_Toc27664170"/>
      <w:r w:rsidRPr="003F5C99">
        <w:rPr>
          <w:rFonts w:ascii="Phetsarath OT" w:eastAsia="Phetsarath OT" w:hAnsi="Phetsarath OT" w:cs="Phetsarath OT"/>
          <w:b/>
          <w:bCs/>
          <w:color w:val="auto"/>
          <w:szCs w:val="26"/>
          <w:cs/>
          <w:lang w:val="vi-VN" w:bidi="lo-LA"/>
        </w:rPr>
        <w:t>ການ</w:t>
      </w:r>
      <w:r w:rsidR="00276926" w:rsidRPr="003F5C99">
        <w:rPr>
          <w:rFonts w:ascii="Phetsarath OT" w:eastAsia="Phetsarath OT" w:hAnsi="Phetsarath OT" w:cs="Phetsarath OT"/>
          <w:b/>
          <w:bCs/>
          <w:color w:val="auto"/>
          <w:szCs w:val="26"/>
          <w:cs/>
          <w:lang w:val="vi-VN" w:bidi="lo-LA"/>
        </w:rPr>
        <w:t>ປະກັນຊີວິດ</w:t>
      </w:r>
      <w:bookmarkEnd w:id="17"/>
    </w:p>
    <w:p w:rsidR="006F7AAE" w:rsidRPr="003F5C99" w:rsidRDefault="006F7AAE" w:rsidP="007244A9">
      <w:pPr>
        <w:spacing w:after="0"/>
        <w:rPr>
          <w:rFonts w:ascii="Phetsarath OT" w:hAnsi="Phetsarath OT" w:cs="Phetsarath OT"/>
          <w:sz w:val="20"/>
          <w:szCs w:val="24"/>
          <w:lang w:val="vi-VN" w:bidi="lo-LA"/>
        </w:rPr>
      </w:pPr>
    </w:p>
    <w:p w:rsidR="00297708" w:rsidRPr="003F5C99" w:rsidRDefault="00297708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cs/>
          <w:lang w:bidi="lo-LA"/>
        </w:rPr>
      </w:pPr>
      <w:bookmarkStart w:id="18" w:name="_Toc27664171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EA20C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A447A2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9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EA20C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5B2AE5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EA20C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7E19AF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ປະກັນຊີວິດ</w:t>
      </w:r>
      <w:bookmarkEnd w:id="18"/>
      <w:r w:rsidRPr="003F5C99">
        <w:rPr>
          <w:rFonts w:ascii="Phetsarath OT" w:hAnsi="Phetsarath OT" w:cs="Phetsarath OT"/>
          <w:color w:val="auto"/>
          <w:sz w:val="24"/>
          <w:szCs w:val="24"/>
          <w:lang w:val="vi-VN" w:bidi="lo-LA"/>
        </w:rPr>
        <w:t xml:space="preserve"> </w:t>
      </w:r>
    </w:p>
    <w:p w:rsidR="00297708" w:rsidRPr="003F5C99" w:rsidRDefault="007E19AF" w:rsidP="00EA20CE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297708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ປະກັນຊີວິດ ແມ່ນ</w:t>
      </w:r>
      <w:r w:rsidR="00D4068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97708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ການປະກັນໄພ</w:t>
      </w:r>
      <w:r w:rsidR="00651613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97708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7B03C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ຄໍ້າປະກັນຄວາມສ່ຽງ</w:t>
      </w:r>
      <w:r w:rsidR="00581BA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ຕໍ່ຊີວິດ</w:t>
      </w:r>
      <w:r w:rsidR="00581BA4" w:rsidRPr="003F5C9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7B03C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81BA4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ຜູ້ຊື້ປະກັນໄພ ຫຼື ຜູ້ໄດ້ຮັບການປະກັນໄພ</w:t>
      </w:r>
      <w:r w:rsidR="00581BA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743A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ຕະຫຼອດຊີວິດ ຫຼື ຕາມ</w:t>
      </w:r>
      <w:r w:rsidR="00BE6EC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ເວລາ</w:t>
      </w:r>
      <w:r w:rsidR="00581BA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</w:t>
      </w:r>
      <w:r w:rsidR="00A31CEA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ກໍານົດ</w:t>
      </w:r>
      <w:r w:rsidR="00BE6EC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ໄວ້</w:t>
      </w:r>
      <w:r w:rsidR="00581BA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D743A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ສັນຍາ.</w:t>
      </w:r>
    </w:p>
    <w:p w:rsidR="00EA20CE" w:rsidRPr="003F5C99" w:rsidRDefault="00EA20CE" w:rsidP="00EA20CE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674B51" w:rsidRPr="003F5C99" w:rsidRDefault="00674B51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9" w:name="_Toc27664172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EA20C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648F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10</w:t>
      </w:r>
      <w:r w:rsidR="0027692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EA20C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5B6CFE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(ໃໝ່) </w:t>
      </w:r>
      <w:r w:rsidR="00EA20C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F626E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ກຸ່ມ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ຜະລິດຕະພັນປະກັນຊີວິດ</w:t>
      </w:r>
      <w:bookmarkEnd w:id="19"/>
    </w:p>
    <w:p w:rsidR="00674B51" w:rsidRPr="003F5C99" w:rsidRDefault="004E6750" w:rsidP="00EA20CE">
      <w:pPr>
        <w:spacing w:after="0" w:line="240" w:lineRule="auto"/>
        <w:ind w:left="426" w:right="45" w:firstLine="1417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ຜະລິດຕະພັນ</w:t>
      </w:r>
      <w:r w:rsidR="00674B5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ປະກັນຊີວິດ </w:t>
      </w:r>
      <w:r w:rsid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ມີ ສາມ</w:t>
      </w:r>
      <w:r w:rsidR="00F626E6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ກຸ່ມ ໂດຍ</w:t>
      </w:r>
      <w:r w:rsidR="009F29BC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ແຍກຕາມຄຸນລັກສະນະຂອງການປະກັນຊີວິດ </w:t>
      </w:r>
      <w:r w:rsidR="00E23F3C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674B5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ດັ່ງນີ້:</w:t>
      </w:r>
    </w:p>
    <w:p w:rsidR="004312E2" w:rsidRPr="003F5C99" w:rsidRDefault="00674B51" w:rsidP="00EA20CE">
      <w:pPr>
        <w:numPr>
          <w:ilvl w:val="0"/>
          <w:numId w:val="7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ຜະລິດຕະພັນປະກັນຊີວິດ ທີ່ບໍ່ໃຫ້ເງິນປັນຜົນ</w:t>
      </w:r>
      <w:r w:rsidR="007A7CA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4312E2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ຊຶ່ງແມ່ນການ</w:t>
      </w:r>
      <w:r w:rsidR="00EA20C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ປະກັນຊີວິດ</w:t>
      </w:r>
      <w:r w:rsidR="004312E2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</w:t>
      </w:r>
      <w:r w:rsidR="00B40742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ຜູ້ຊື້ປະກັນໄພ ໄດ້ຮັບ</w:t>
      </w:r>
      <w:r w:rsidR="00EA20C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ການຄຸ້ມຄອງຊີວິດ</w:t>
      </w:r>
      <w:r w:rsidR="004312E2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ຕາມສັນຍາ </w:t>
      </w:r>
      <w:r w:rsidR="00B40742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ແຕ່</w:t>
      </w:r>
      <w:r w:rsidR="00EF420D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ຈະ</w:t>
      </w:r>
      <w:r w:rsidR="004312E2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ບໍ່ໄດ້</w:t>
      </w:r>
      <w:r w:rsidR="004312E2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ຮັບເງິນປັນຜົນຈາກການດຳເນີນທຸລະກິດຂອງບໍລິສັດ</w:t>
      </w:r>
      <w:r w:rsidR="005F725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ປະກັນ</w:t>
      </w:r>
      <w:r w:rsidR="004312E2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ຊີວິດ</w:t>
      </w:r>
      <w:r w:rsidR="004312E2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;</w:t>
      </w:r>
    </w:p>
    <w:p w:rsidR="00106D1D" w:rsidRPr="003F5C99" w:rsidRDefault="00674B51" w:rsidP="00EA20CE">
      <w:pPr>
        <w:numPr>
          <w:ilvl w:val="0"/>
          <w:numId w:val="7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ຜະລິດຕະພັນປະກັນຊີວິດ ທີ່ໃຫ້ເງິນປັນຜົນ</w:t>
      </w:r>
      <w:r w:rsidR="00EA20C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ຊຶ່ງແມ່ນ</w:t>
      </w:r>
      <w:r w:rsidR="005F725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</w:t>
      </w:r>
      <w:r w:rsidR="00EA20C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ປະກັນຊີວິດ</w:t>
      </w:r>
      <w:r w:rsidR="005F725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</w:t>
      </w:r>
      <w:r w:rsidR="00BA0CE6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ຜູ້ຊື້ປະກັນໄພ ໄດ້ຮັບ </w:t>
      </w:r>
      <w:r w:rsidR="00EA20C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ທັງ</w:t>
      </w:r>
      <w:r w:rsidR="005F725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ການຄຸ້ມຄອງຊີວິດ </w:t>
      </w:r>
      <w:r w:rsidR="00DF4DFC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ແລະ </w:t>
      </w:r>
      <w:r w:rsidR="00106D1D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ເງິນປັນຜົນ</w:t>
      </w:r>
      <w:r w:rsidR="00DF4DFC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ຈາກການດຳເນີນທຸລະກິດຂອງບໍລິສັດປະກັນຊີວິດ </w:t>
      </w:r>
      <w:r w:rsidR="00DF4DF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</w:t>
      </w:r>
      <w:r w:rsidR="00EA20C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ກຳນົດເວລາ ແລະ ຈໍານວນເງິນ ທີ່</w:t>
      </w:r>
      <w:r w:rsidR="00A31CEA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ໄດ້</w:t>
      </w:r>
      <w:r w:rsidR="00EA20C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ກໍານົດ</w:t>
      </w:r>
      <w:r w:rsidR="00DF4DFC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ໄວ້ໃນ</w:t>
      </w:r>
      <w:r w:rsidR="00DF4DF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ສັນຍາ</w:t>
      </w:r>
      <w:r w:rsidR="00DF4DFC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ປະກັນຊີວິດ</w:t>
      </w:r>
      <w:r w:rsidR="00DF4DF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;</w:t>
      </w:r>
    </w:p>
    <w:p w:rsidR="00F21C3F" w:rsidRPr="003F5C99" w:rsidRDefault="00674B51" w:rsidP="00EA20CE">
      <w:pPr>
        <w:numPr>
          <w:ilvl w:val="0"/>
          <w:numId w:val="7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ຜະລິດຕະພັນປະກັນຊີວິດ ຄວບການລົງທຶນ</w:t>
      </w:r>
      <w:r w:rsidR="008871C0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ຊຶ່ງແມ່ນການປະກັນຊີວິດ</w:t>
      </w:r>
      <w:r w:rsidR="00F21C3F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ທີ່</w:t>
      </w:r>
      <w:r w:rsidR="00BD5051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ໃຫ້</w:t>
      </w:r>
      <w:r w:rsidR="00F21C3F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ການຄຸ້ມຄອງຊີວິດ ແລະ </w:t>
      </w:r>
      <w:r w:rsidR="00CA1014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ນໍາເອົາ</w:t>
      </w:r>
      <w:r w:rsidR="00925F7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ຄ່າປະກັນ</w:t>
      </w:r>
      <w:r w:rsidR="00DC6FA2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ໄພ</w:t>
      </w:r>
      <w:r w:rsidR="00925F7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ສ່ວນໃດໜ</w:t>
      </w:r>
      <w:r w:rsidR="00CA1014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ຶ່ງ</w:t>
      </w:r>
      <w:r w:rsidR="00925F7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ໄປ</w:t>
      </w:r>
      <w:r w:rsidR="00F21C3F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ລົງທຶນ</w:t>
      </w:r>
      <w:r w:rsidR="00CA1014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DC6FA2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ໂດຍຜູ້ຊື້ປະກັນໄພ ສາມາດ</w:t>
      </w:r>
      <w:r w:rsidR="00EF5286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ເລືອກ</w:t>
      </w:r>
      <w:r w:rsidR="00BD5051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ຊ່ອງທາງ</w:t>
      </w:r>
      <w:r w:rsidR="00EF5286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</w:t>
      </w:r>
      <w:r w:rsidR="00330CD8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ລົງ</w:t>
      </w:r>
      <w:r w:rsidR="008871C0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330CD8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ທຶນ</w:t>
      </w:r>
      <w:r w:rsidR="009E75E0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ໄດ້ ຕາມນະໂຍບາຍຂອງບໍລິສັດ</w:t>
      </w:r>
      <w:r w:rsidR="0027204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ປະກັນຊີວິດ</w:t>
      </w:r>
      <w:r w:rsidR="00CA1014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ກຳນົດໄວ້</w:t>
      </w:r>
      <w:r w:rsidR="00DC6FA2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</w:p>
    <w:p w:rsidR="00F21C3F" w:rsidRPr="003F5C99" w:rsidRDefault="00F21C3F" w:rsidP="00F21C3F">
      <w:pPr>
        <w:spacing w:after="0" w:line="240" w:lineRule="auto"/>
        <w:ind w:left="1080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</w:p>
    <w:p w:rsidR="00674B51" w:rsidRPr="003F5C99" w:rsidRDefault="009648F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20" w:name="_Toc27664173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11</w:t>
      </w:r>
      <w:r w:rsidR="00A769B2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FA604E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674B51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ຮູບແບບ</w:t>
      </w:r>
      <w:r w:rsidR="00A769B2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ຂອງກຸ່ມຜະລິດຕະພັນ</w:t>
      </w:r>
      <w:r w:rsidR="00674B51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ປະກັນຊີວິດ</w:t>
      </w:r>
      <w:bookmarkEnd w:id="20"/>
    </w:p>
    <w:p w:rsidR="00A769B2" w:rsidRPr="003F5C99" w:rsidRDefault="007A03E2" w:rsidP="008871C0">
      <w:pPr>
        <w:spacing w:after="0" w:line="240" w:lineRule="auto"/>
        <w:ind w:left="450" w:right="45" w:firstLine="1535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ແຕ່ລະ</w:t>
      </w:r>
      <w:r w:rsidR="00A769B2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 xml:space="preserve">ກຸ່ມຜະລິດຕະພັນປະກັນຊີວິດ </w:t>
      </w:r>
      <w:r w:rsidR="00FF50B1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ອາດ</w:t>
      </w:r>
      <w:r w:rsidR="008871C0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ມີ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ຮູບແບບ</w:t>
      </w:r>
      <w:r w:rsidR="00A36112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ຜະລິດຕະພັນ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 xml:space="preserve"> </w:t>
      </w:r>
      <w:r w:rsidR="00A769B2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ດັ່ງນີ້:</w:t>
      </w:r>
    </w:p>
    <w:p w:rsidR="004D4603" w:rsidRPr="003F5C99" w:rsidRDefault="00674B51" w:rsidP="008871C0">
      <w:pPr>
        <w:numPr>
          <w:ilvl w:val="0"/>
          <w:numId w:val="6"/>
        </w:numPr>
        <w:tabs>
          <w:tab w:val="left" w:pos="1985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ການປະກັນຊີວິດ</w:t>
      </w:r>
      <w:r w:rsidR="00C3057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ຕະຫຼ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ອດຊີບ</w:t>
      </w:r>
      <w:r w:rsidR="00A31CEA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ຊຶ່ງແມ່ນ</w:t>
      </w:r>
      <w:r w:rsidR="008871C0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ການປະກັນຄວາມສ່ຽງຕະຫຼອດຊີວິດ</w:t>
      </w:r>
      <w:r w:rsidR="004D460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ຂອງຜູ້ໄດ້ຮັບການປະກັນໄພ</w:t>
      </w:r>
      <w:r w:rsidR="004D4603" w:rsidRPr="003F5C99">
        <w:rPr>
          <w:rFonts w:ascii="Phetsarath OT" w:eastAsia="Times New Roman" w:hAnsi="Phetsarath OT" w:cs="Phetsarath OT"/>
          <w:sz w:val="24"/>
          <w:szCs w:val="24"/>
          <w:lang w:val="vi-VN" w:bidi="lo-LA"/>
        </w:rPr>
        <w:t xml:space="preserve"> </w:t>
      </w:r>
      <w:r w:rsidR="00570BA4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ໃນ</w:t>
      </w:r>
      <w:r w:rsidR="004D460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ເວລາເສຍຊີວິດ</w:t>
      </w:r>
      <w:r w:rsidR="009E77F0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, </w:t>
      </w:r>
      <w:r w:rsidR="008D5B15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ບໍລິສັດປະກັນຊີວິດ ຕ້ອງຈ່າຍ</w:t>
      </w:r>
      <w:r w:rsidR="003D1B75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ສິນປະກັນໄພ</w:t>
      </w:r>
      <w:r w:rsidR="008D5B15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ໃຫ້ຜູ້ໄດ້ຮັບຜົນປະໂຫຍດ</w:t>
      </w:r>
      <w:r w:rsidR="003D1B75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4D460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ຕາມທີ່ໄດ້</w:t>
      </w:r>
      <w:r w:rsidR="00D70078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ກຳນົດ</w:t>
      </w:r>
      <w:r w:rsidR="004D460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ໄວ້ໃນສັນຍາປະກັນຊີວິດ;</w:t>
      </w:r>
    </w:p>
    <w:p w:rsidR="00674B51" w:rsidRPr="003F5C99" w:rsidRDefault="00674B51" w:rsidP="008871C0">
      <w:pPr>
        <w:numPr>
          <w:ilvl w:val="0"/>
          <w:numId w:val="6"/>
        </w:numPr>
        <w:tabs>
          <w:tab w:val="left" w:pos="1985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ການປະກັນຊີວິດແບບມີກຳນົດເວລາ</w:t>
      </w:r>
      <w:r w:rsidR="008871C0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ຊຶ່ງແມ່ນ</w:t>
      </w:r>
      <w:r w:rsidR="00C73FA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ການປະກັນ</w:t>
      </w:r>
      <w:r w:rsidR="00BD187D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ຄວາມສ່ຽງຕໍ່</w:t>
      </w:r>
      <w:r w:rsidR="008871C0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ຊີວິດຂອງ</w:t>
      </w:r>
      <w:r w:rsidR="00C73FA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ຜູ້</w:t>
      </w:r>
      <w:r w:rsidR="00BD187D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ໄດ້ຮັບການ</w:t>
      </w:r>
      <w:r w:rsidR="00C73FA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ປະກັນໄພ</w:t>
      </w:r>
      <w:r w:rsidR="009E77F0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ຕາມກຳນົດເວລາໃດໜຶ່ງ, </w:t>
      </w:r>
      <w:r w:rsidR="00BD187D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ບໍລິສັດປະກັນຊີວິ</w:t>
      </w:r>
      <w:r w:rsid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ດ </w:t>
      </w:r>
      <w:r w:rsidR="008E5C3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ຕ້ອງຈ່າຍສິນປະກັນໄພໃຫ້</w:t>
      </w:r>
      <w:r w:rsidR="006825A7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ຜູ້ໄດ້ຮັບຜົນປະ</w:t>
      </w:r>
      <w:r w:rsidR="00773A30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9E77F0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ໂຫຍດ </w:t>
      </w:r>
      <w:r w:rsidR="006825A7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ໃນກໍລະນີທີ່</w:t>
      </w:r>
      <w:r w:rsidR="00BD187D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ຜູ້ໄດ້ຮັບການປະກັນໄພຫາກເສຍຊີວິດ </w:t>
      </w:r>
      <w:r w:rsidR="00A31CEA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ຕາມໄລຍະເວລາທີ່ໄດ້ກໍານົດ</w:t>
      </w:r>
      <w:r w:rsidR="006825A7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ໄວ້</w:t>
      </w:r>
      <w:r w:rsidR="00BD187D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ໃນສັນຍາປະກັນຊີ</w:t>
      </w:r>
      <w:r w:rsidR="00A31CEA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BD187D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ວິດ;</w:t>
      </w:r>
      <w:r w:rsidR="002B1049" w:rsidRPr="003F5C99">
        <w:rPr>
          <w:rFonts w:ascii="Phetsarath OT" w:eastAsia="Times New Roman" w:hAnsi="Phetsarath OT" w:cs="Phetsarath OT"/>
          <w:sz w:val="24"/>
          <w:szCs w:val="24"/>
          <w:lang w:val="vi-VN" w:bidi="lo-LA"/>
        </w:rPr>
        <w:t xml:space="preserve"> </w:t>
      </w:r>
    </w:p>
    <w:p w:rsidR="002B1049" w:rsidRPr="003F5C99" w:rsidRDefault="00674B51" w:rsidP="008871C0">
      <w:pPr>
        <w:numPr>
          <w:ilvl w:val="0"/>
          <w:numId w:val="6"/>
        </w:numPr>
        <w:tabs>
          <w:tab w:val="left" w:pos="1985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ການປະກັນຊີວິດ</w:t>
      </w:r>
      <w:r w:rsidR="008C49C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ສະສົມທຶນ</w:t>
      </w:r>
      <w:r w:rsidR="00256AA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ຊຶ່ງ</w:t>
      </w:r>
      <w:r w:rsidR="002B1049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ແມ່ນການປະກັນຄວາມສ່ຽງຕໍ່ຊີວິດຂອງຜູ້ໄດ້ຮັບການປະກັນໄພ</w:t>
      </w:r>
      <w:r w:rsidR="002B4050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ໃນເວລາ</w:t>
      </w:r>
      <w:r w:rsidR="00EE5FD0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ເສຍຊີວິດ ຫຼື </w:t>
      </w:r>
      <w:r w:rsidR="00594DFF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ມີຊີວິດ</w:t>
      </w:r>
      <w:r w:rsidR="00EE5FD0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ຢູ່ຄົບ</w:t>
      </w:r>
      <w:r w:rsidR="00D75DE0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594DFF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ຕາມກຳນົດເວລາໃນສັນຍາ</w:t>
      </w:r>
      <w:r w:rsidR="009E77F0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,</w:t>
      </w:r>
      <w:r w:rsidR="002B1049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 xml:space="preserve"> ບໍລິສັດປະກັນຊີວິດຕ້ອງຈ່າຍສິນປະ</w:t>
      </w:r>
      <w:r w:rsidR="009E77F0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2B1049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ກັນໄພໃຫ້ແກ່ຜູ້ໄດ້ຮັບຜົນປະໂຫຍດ ໃນກໍລະນີທີ່ຜູ້ໄດ້ຮັບການປະກັນໄພຫາກເສຍຊີວິດ</w:t>
      </w:r>
      <w:r w:rsidR="00EE5FD0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9E77F0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ພາຍໃນ</w:t>
      </w:r>
      <w:r w:rsidR="002B1049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ເວລາທ</w:t>
      </w:r>
      <w:r w:rsidR="00594DFF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ີ່ຕົກ</w:t>
      </w:r>
      <w:r w:rsidR="009E77F0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594DFF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ລົງກັນໃນສັນຍາປະກັນຊີວິດ ຫ</w:t>
      </w:r>
      <w:r w:rsidR="00594DFF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ຼື</w:t>
      </w:r>
      <w:r w:rsidR="002B1049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 xml:space="preserve"> ຕ້ອງ</w:t>
      </w:r>
      <w:r w:rsidR="001933E0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ຈ່າຍ</w:t>
      </w:r>
      <w:r w:rsidR="00594DFF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ສິນປະກັນໄພ</w:t>
      </w:r>
      <w:r w:rsidR="002B1049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 xml:space="preserve"> ໃນກໍລະນີທີ່ຜູ້ໄດ້ຮັບການປະກັນໄພ ຫາກມີຊີວິດຢູ່</w:t>
      </w:r>
      <w:r w:rsidR="004A670F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ເມື່ອ</w:t>
      </w:r>
      <w:r w:rsidR="002B1049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ຄົບ</w:t>
      </w:r>
      <w:r w:rsidR="00682CA5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ຕາມ</w:t>
      </w:r>
      <w:r w:rsidR="002B1049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ກໍານົດ</w:t>
      </w:r>
      <w:r w:rsidR="00682CA5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ເວລາ</w:t>
      </w:r>
      <w:r w:rsidR="002B1049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ໃນສັນຍາ</w:t>
      </w:r>
      <w:r w:rsidR="00B420A7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674B51" w:rsidRPr="003F5C99" w:rsidRDefault="00674B51" w:rsidP="008871C0">
      <w:pPr>
        <w:numPr>
          <w:ilvl w:val="0"/>
          <w:numId w:val="6"/>
        </w:numPr>
        <w:tabs>
          <w:tab w:val="left" w:pos="1985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ການປະກັນຊີວິດແບບໄດ້ຜົນຫຼັງຮັບບຳນານ</w:t>
      </w:r>
      <w:r w:rsidR="00256AAE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ຊຶ່ງ</w:t>
      </w:r>
      <w:r w:rsidR="002B104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ແມ່ນການປະກັນຄວາມສ່ຽງຕໍ່ຊີວິດຂອງຜູ້ໄດ້ຮັບການປະກັນໄພ </w:t>
      </w:r>
      <w:r w:rsidR="00774BB3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2B4050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876360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ເສຍຊີວິດກ່ອນອາຍຸບໍານານ ຫຼ</w:t>
      </w:r>
      <w:r w:rsidR="00D75DE0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ື</w:t>
      </w:r>
      <w:r w:rsidR="00876360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ມີຊີວິດຢູ່ຄົບອາຍຸບໍານານ</w:t>
      </w:r>
      <w:r w:rsidR="009E77F0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9E77F0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2B104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>ບໍລິສັດປະກັນຊີວິດ</w:t>
      </w:r>
      <w:r w:rsidR="002B1049" w:rsidRPr="003F5C99"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2B104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>ຕ້ອງຈ່າຍສິນປະກັນໄພໃຫ້ແກ່ຜູ້ໄດ້ຮັບຜົນປະໂຫຍດ ໃນກໍລະນີທີ່ຜູ້ໄດ້ຮັບການປະກັນໄພຫາກເສຍຊີວິດກ່ອນອາ</w:t>
      </w:r>
      <w:r w:rsidR="008871C0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2B104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>ຍ</w:t>
      </w:r>
      <w:r w:rsidR="00774BB3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>ຸ</w:t>
      </w:r>
      <w:r w:rsidR="008871C0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 xml:space="preserve">ບໍານານ </w:t>
      </w:r>
      <w:r w:rsidR="008871C0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ຫຼື</w:t>
      </w:r>
      <w:r w:rsidR="00774BB3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 xml:space="preserve"> ຕ້ອງຈ່າຍ</w:t>
      </w:r>
      <w:r w:rsidR="00774BB3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ສິນປະກັນໄພ</w:t>
      </w:r>
      <w:r w:rsidR="002B104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 xml:space="preserve"> ໃນກໍລະນີທີ່ຜູ້ໄດ້ຮັບການປະກັນໄພ ຫາກມີຊີວິດຢູ່</w:t>
      </w:r>
      <w:r w:rsidR="004A670F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2B104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>ເມື່ອຄົບອາຍຸບໍານານ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;</w:t>
      </w:r>
    </w:p>
    <w:p w:rsidR="00256AAE" w:rsidRPr="003F5C99" w:rsidRDefault="005E22D5" w:rsidP="008871C0">
      <w:pPr>
        <w:numPr>
          <w:ilvl w:val="0"/>
          <w:numId w:val="6"/>
        </w:numPr>
        <w:tabs>
          <w:tab w:val="left" w:pos="1985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ຮູບແບບ</w:t>
      </w:r>
      <w:r w:rsidR="00E6376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ການປະກັນ</w:t>
      </w:r>
      <w:r w:rsidR="0031406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ຊີວິດ</w:t>
      </w:r>
      <w:r w:rsidR="007F570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ອື່ນ</w:t>
      </w:r>
      <w:r w:rsidR="007F570C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B51A9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ທີ່ຮັບຮອງໂດຍ</w:t>
      </w:r>
      <w:r w:rsidR="00E6120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256AA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</w:p>
    <w:p w:rsidR="00434981" w:rsidRPr="003F5C99" w:rsidRDefault="007807DE" w:rsidP="00FC62A4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Cs w:val="26"/>
          <w:lang w:val="vi-VN"/>
        </w:rPr>
      </w:pPr>
      <w:bookmarkStart w:id="21" w:name="_Toc27664174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lastRenderedPageBreak/>
        <w:t xml:space="preserve">ໝວດທີ </w:t>
      </w:r>
      <w:r w:rsidR="00276926"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2</w:t>
      </w:r>
      <w:bookmarkEnd w:id="21"/>
    </w:p>
    <w:p w:rsidR="007807DE" w:rsidRPr="003F5C99" w:rsidRDefault="0031406A" w:rsidP="00FC62A4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Cs w:val="26"/>
          <w:lang w:val="vi-VN" w:bidi="lo-LA"/>
        </w:rPr>
      </w:pPr>
      <w:bookmarkStart w:id="22" w:name="_Toc27664175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ການ</w:t>
      </w:r>
      <w:r w:rsidR="007807DE"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ປະກັນໄພ</w:t>
      </w:r>
      <w:r w:rsidR="00276926"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ທົ່ວໄປ</w:t>
      </w:r>
      <w:bookmarkEnd w:id="22"/>
    </w:p>
    <w:p w:rsidR="00773A30" w:rsidRPr="003F5C99" w:rsidRDefault="00773A30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23" w:name="_Toc27664176"/>
    </w:p>
    <w:p w:rsidR="007807DE" w:rsidRPr="003F5C99" w:rsidRDefault="008871C0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 </w:t>
      </w:r>
      <w:r w:rsidR="009648F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="009648F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2</w:t>
      </w:r>
      <w:r w:rsidR="007A153E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5B6CFE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31406A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</w:t>
      </w:r>
      <w:r w:rsidR="007807DE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ປະກັນໄພທົ່ວໄປ</w:t>
      </w:r>
      <w:bookmarkEnd w:id="23"/>
    </w:p>
    <w:p w:rsidR="008E0600" w:rsidRPr="003F5C99" w:rsidRDefault="0031406A" w:rsidP="008871C0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</w:t>
      </w:r>
      <w:r w:rsidR="003F145D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ປະກັນໄພທົ່ວໄປ</w:t>
      </w:r>
      <w:r w:rsidR="0027692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3F145D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ແມ່ນ</w:t>
      </w:r>
      <w:r w:rsidR="00287ED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3F145D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ການປະກັນໄພ</w:t>
      </w:r>
      <w:r w:rsidR="00287ED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3F145D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</w:t>
      </w:r>
      <w:r w:rsidR="00251148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ຄໍ້າປະກັນຄວາມສ່ຽງຕໍ່</w:t>
      </w:r>
      <w:r w:rsidR="003F145D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ຊັບສິນ</w:t>
      </w:r>
      <w:r w:rsidR="00667E47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,</w:t>
      </w:r>
      <w:r w:rsidR="003F145D" w:rsidRPr="003F5C99">
        <w:rPr>
          <w:rFonts w:ascii="Phetsarath OT" w:eastAsia="Times New Roman" w:hAnsi="Phetsarath OT" w:cs="Phetsarath OT"/>
          <w:sz w:val="24"/>
          <w:szCs w:val="24"/>
          <w:lang w:val="vi-VN"/>
        </w:rPr>
        <w:t xml:space="preserve"> </w:t>
      </w:r>
      <w:r w:rsidR="003F145D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ຄວາມຮັບ</w:t>
      </w:r>
      <w:r w:rsid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3F145D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ຜິດຊອບທາງແພ່ງຕໍ່ບຸກຄົນທີສາມ ແລະ ການປະກັນ</w:t>
      </w:r>
      <w:r w:rsidR="006F7AA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ໄພອື່ນ ທີ່ບໍ່ແມ່ນການປະກັນຊີວິດ.</w:t>
      </w:r>
    </w:p>
    <w:p w:rsidR="00090922" w:rsidRPr="003F5C99" w:rsidRDefault="00AD2ECC" w:rsidP="008871C0">
      <w:pPr>
        <w:spacing w:after="0" w:line="240" w:lineRule="auto"/>
        <w:ind w:left="450" w:right="45" w:firstLine="153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ການປະກັນໄພທົ່ວໄປ ມີ ດັ່ງນີ້</w:t>
      </w:r>
      <w:r w:rsidR="00090922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: </w:t>
      </w:r>
    </w:p>
    <w:p w:rsidR="004D4DFC" w:rsidRPr="003F5C99" w:rsidRDefault="00AD2ECC" w:rsidP="008871C0">
      <w:pPr>
        <w:pStyle w:val="ListParagraph"/>
        <w:numPr>
          <w:ilvl w:val="0"/>
          <w:numId w:val="52"/>
        </w:numPr>
        <w:tabs>
          <w:tab w:val="left" w:pos="2268"/>
        </w:tabs>
        <w:spacing w:after="0" w:line="240" w:lineRule="auto"/>
        <w:ind w:right="45" w:firstLine="45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ການປະກັນໄພທົ່ວໄປແບບ</w:t>
      </w:r>
      <w:r w:rsidR="004D4DFC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ສະໝັກໃຈ</w:t>
      </w:r>
      <w:r w:rsidR="000359FB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090922" w:rsidRPr="003F5C99" w:rsidRDefault="00AD2ECC" w:rsidP="008871C0">
      <w:pPr>
        <w:pStyle w:val="ListParagraph"/>
        <w:numPr>
          <w:ilvl w:val="0"/>
          <w:numId w:val="52"/>
        </w:numPr>
        <w:tabs>
          <w:tab w:val="left" w:pos="2268"/>
        </w:tabs>
        <w:spacing w:after="0" w:line="240" w:lineRule="auto"/>
        <w:ind w:right="45" w:firstLine="45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ການປະກັນໄພທົ່ວໄປແບບ</w:t>
      </w:r>
      <w:r w:rsidR="00090922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ບັງຄັບ</w:t>
      </w:r>
      <w:r w:rsidR="000359FB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.</w:t>
      </w:r>
    </w:p>
    <w:p w:rsidR="004D4DFC" w:rsidRPr="003F5C99" w:rsidRDefault="004D4DFC" w:rsidP="004D4DFC">
      <w:pPr>
        <w:pStyle w:val="ListParagraph"/>
        <w:spacing w:after="0" w:line="240" w:lineRule="auto"/>
        <w:ind w:left="1530" w:right="4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</w:p>
    <w:p w:rsidR="004D4DFC" w:rsidRPr="003F5C99" w:rsidRDefault="008871C0" w:rsidP="004D4DFC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0"/>
          <w:szCs w:val="24"/>
          <w:lang w:val="vi-VN"/>
        </w:rPr>
      </w:pPr>
      <w:bookmarkStart w:id="24" w:name="_Toc27664177"/>
      <w:r w:rsidRPr="003F5C99">
        <w:rPr>
          <w:rFonts w:ascii="Phetsarath OT" w:hAnsi="Phetsarath OT" w:cs="Phetsarath OT"/>
          <w:color w:val="auto"/>
          <w:sz w:val="20"/>
          <w:szCs w:val="24"/>
          <w:cs/>
          <w:lang w:val="vi-VN" w:bidi="lo-LA"/>
        </w:rPr>
        <w:t xml:space="preserve">ມາດຕາ  </w:t>
      </w:r>
      <w:r w:rsidR="004D4DFC" w:rsidRPr="003F5C99">
        <w:rPr>
          <w:rFonts w:ascii="Phetsarath OT" w:hAnsi="Phetsarath OT" w:cs="Phetsarath OT"/>
          <w:color w:val="auto"/>
          <w:sz w:val="20"/>
          <w:szCs w:val="24"/>
          <w:cs/>
          <w:lang w:val="vi-VN" w:bidi="lo-LA"/>
        </w:rPr>
        <w:t>1</w:t>
      </w:r>
      <w:r w:rsidR="004D4DFC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 xml:space="preserve">3 </w:t>
      </w:r>
      <w:r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 xml:space="preserve"> </w:t>
      </w:r>
      <w:r w:rsidR="00AD2ECC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 xml:space="preserve">(ປັບປຸງ) </w:t>
      </w:r>
      <w:r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 xml:space="preserve"> </w:t>
      </w:r>
      <w:r w:rsidR="004D4DFC" w:rsidRPr="003F5C99">
        <w:rPr>
          <w:rFonts w:ascii="Phetsarath OT" w:hAnsi="Phetsarath OT" w:cs="Phetsarath OT"/>
          <w:color w:val="auto"/>
          <w:sz w:val="20"/>
          <w:szCs w:val="24"/>
          <w:cs/>
          <w:lang w:val="vi-VN" w:bidi="lo-LA"/>
        </w:rPr>
        <w:t>ການປະກັນໄພທົ່ວໄປ</w:t>
      </w:r>
      <w:r w:rsidR="00AD2ECC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>ແບບ</w:t>
      </w:r>
      <w:r w:rsidR="004D4DFC" w:rsidRPr="003F5C99">
        <w:rPr>
          <w:rFonts w:ascii="Phetsarath OT" w:hAnsi="Phetsarath OT" w:cs="Phetsarath OT"/>
          <w:color w:val="auto"/>
          <w:sz w:val="20"/>
          <w:szCs w:val="24"/>
          <w:cs/>
          <w:lang w:val="vi-VN" w:bidi="lo-LA"/>
        </w:rPr>
        <w:t>ສະໝັກໃຈ</w:t>
      </w:r>
      <w:bookmarkEnd w:id="24"/>
    </w:p>
    <w:p w:rsidR="004D4DFC" w:rsidRPr="003F5C99" w:rsidRDefault="004D4DFC" w:rsidP="003F5C99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>ການປະກັນໄພທົ່ວໄປ</w:t>
      </w:r>
      <w:r w:rsidR="00AD2EC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ແບບ</w:t>
      </w:r>
      <w:r w:rsidR="000643E4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>ສະໝັກໃຈ</w:t>
      </w:r>
      <w:r w:rsidR="000643E4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 xml:space="preserve"> ແມ່ນ </w:t>
      </w:r>
      <w:r w:rsidR="00AD2EC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 xml:space="preserve">ການທີ່ ບຸກຄົນ, ນິຕິບຸກຄົນ ຫຼື ການຈັດຕັ້ງ </w:t>
      </w:r>
      <w:r w:rsidR="000643E4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ສະໝັກໃຈ</w:t>
      </w:r>
      <w:r w:rsidR="000643E4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>ຊື້</w:t>
      </w:r>
      <w:r w:rsidR="00AD2EC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 xml:space="preserve">ປະກັນໄພ </w:t>
      </w:r>
      <w:r w:rsidR="0001506A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ໂດຍ</w:t>
      </w:r>
      <w:r w:rsidR="000643E4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ມີສິດ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>ເລືອກເອົາປະເພດ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lang w:val="vi-VN"/>
        </w:rPr>
        <w:t xml:space="preserve">, </w:t>
      </w:r>
      <w:r w:rsidR="000643E4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 xml:space="preserve">ຂອບເຂດ </w:t>
      </w:r>
      <w:r w:rsidR="000643E4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 xml:space="preserve">ຫຼື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>ວົງເງິນປະກັນໄພ ຂອງການຄຸ້ມກັນຕາມແບບປະ</w:t>
      </w:r>
      <w:r w:rsidR="008871C0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>ກັນໄພທີ່ຜູ້ປະກັນໄພວາງອອກ.</w:t>
      </w:r>
    </w:p>
    <w:p w:rsidR="00EA6B4F" w:rsidRPr="003F5C99" w:rsidRDefault="00EA6B4F" w:rsidP="004D4DFC">
      <w:pPr>
        <w:spacing w:after="0" w:line="240" w:lineRule="auto"/>
        <w:ind w:left="450" w:right="45" w:firstLine="720"/>
        <w:jc w:val="both"/>
        <w:rPr>
          <w:rFonts w:ascii="Phetsarath OT" w:eastAsia="Phetsarath OT" w:hAnsi="Phetsarath OT" w:cs="Phetsarath OT"/>
          <w:sz w:val="20"/>
          <w:szCs w:val="24"/>
          <w:cs/>
          <w:lang w:val="vi-VN"/>
        </w:rPr>
      </w:pPr>
    </w:p>
    <w:p w:rsidR="00AC1E3E" w:rsidRPr="003F5C99" w:rsidRDefault="00AC1E3E" w:rsidP="00AC1E3E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vi-VN" w:bidi="lo-LA"/>
        </w:rPr>
      </w:pPr>
      <w:bookmarkStart w:id="25" w:name="_Toc27664178"/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871C0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4D4DFC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14</w:t>
      </w:r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871C0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(ປັບປຸງ)</w:t>
      </w:r>
      <w:r w:rsidR="008871C0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eastAsia="Phetsarath OT" w:hAnsi="Phetsarath OT" w:cs="Phetsarath OT"/>
          <w:color w:val="auto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ການປະກັນໄພ</w:t>
      </w:r>
      <w:r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ທົ່ວໄປ</w:t>
      </w:r>
      <w:r w:rsidR="0015193A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ແບບ</w:t>
      </w:r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ບັງຄັບ</w:t>
      </w:r>
      <w:bookmarkEnd w:id="25"/>
    </w:p>
    <w:p w:rsidR="00D97548" w:rsidRPr="00E04553" w:rsidRDefault="00864155" w:rsidP="008871C0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E0455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ການປະກັນໄພທົ່ວໄປແບບບັງຄັບ</w:t>
      </w:r>
      <w:r w:rsidRPr="00E04553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 xml:space="preserve"> ແມ່ນ</w:t>
      </w:r>
      <w:r w:rsidRPr="00E04553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Pr="00E04553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>ການປະກັນໄພທີ່</w:t>
      </w:r>
      <w:r w:rsidR="00FD1BCF" w:rsidRPr="00E04553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FD1BCF" w:rsidRPr="00E0455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FD1BCF" w:rsidRPr="00E04553">
        <w:rPr>
          <w:rFonts w:ascii="Phetsarath OT" w:hAnsi="Phetsarath OT" w:cs="Phetsarath OT"/>
          <w:spacing w:val="-4"/>
          <w:sz w:val="24"/>
          <w:szCs w:val="24"/>
          <w:lang w:val="vi-VN" w:bidi="ar-SA"/>
        </w:rPr>
        <w:t xml:space="preserve">, </w:t>
      </w:r>
      <w:r w:rsidR="00FD1BCF" w:rsidRPr="00E0455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="00E04553" w:rsidRPr="00E0455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</w:t>
      </w:r>
      <w:r w:rsidR="00FD1BCF" w:rsidRPr="00E0455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ການຈັດ</w:t>
      </w:r>
      <w:r w:rsidR="00E0455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D1BCF" w:rsidRPr="00E0455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ຕັ້ງ ທີ່ມີ</w:t>
      </w:r>
      <w:r w:rsidR="00FD1BCF" w:rsidRPr="00E0455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ພູມລຳເນົາ ຫຼື ບໍ່ມີພູມລໍາເນົາ</w:t>
      </w:r>
      <w:r w:rsidR="00FD1BCF" w:rsidRPr="00E0455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D1BCF" w:rsidRPr="00E0455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 ສປປ ລາວ</w:t>
      </w:r>
      <w:r w:rsidR="00D939E7" w:rsidRPr="00E04553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 xml:space="preserve"> </w:t>
      </w:r>
      <w:r w:rsidR="00D939E7" w:rsidRPr="00E04553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ຕ້ອງ</w:t>
      </w:r>
      <w:r w:rsidR="00E04553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ຊື້</w:t>
      </w:r>
      <w:r w:rsidRPr="00E04553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ເພື່ອຄຸ້ມຄອງຄວາມເສຍຫາຍທາງແພ່ງຕໍ່</w:t>
      </w:r>
      <w:r w:rsidR="00E04553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Pr="00E04553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ຊີວິດ ແລະ ຊັບສິນຂອງບຸກຄົນທີສາມ</w:t>
      </w:r>
      <w:r w:rsidR="00D97548" w:rsidRPr="00E04553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.</w:t>
      </w:r>
    </w:p>
    <w:p w:rsidR="009E439F" w:rsidRPr="003F5C99" w:rsidRDefault="00D97548" w:rsidP="008871C0">
      <w:pPr>
        <w:spacing w:after="0" w:line="240" w:lineRule="auto"/>
        <w:ind w:left="450" w:right="45" w:firstLine="153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ລາຍການທີ່ຕ້ອງຊື້</w:t>
      </w:r>
      <w:bookmarkStart w:id="26" w:name="_Hlk28331733"/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ການປະກັນໄພທົ່ວໄປແບບບັງຄັບ</w:t>
      </w:r>
      <w:r w:rsidR="009316BF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 </w:t>
      </w:r>
      <w:bookmarkEnd w:id="26"/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ມີ </w:t>
      </w:r>
      <w:r w:rsidR="009316BF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ດັ່ງນີ້:</w:t>
      </w:r>
    </w:p>
    <w:p w:rsidR="009316BF" w:rsidRPr="003F5C99" w:rsidRDefault="00AC1E3E" w:rsidP="008871C0">
      <w:pPr>
        <w:pStyle w:val="ListParagraph"/>
        <w:numPr>
          <w:ilvl w:val="0"/>
          <w:numId w:val="53"/>
        </w:numPr>
        <w:tabs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ພາຫະນະທີ່ແລ່ນດ້ວຍເຄື່ອງຈັກ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7D61AA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ເສັ້ນ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ທາງ</w:t>
      </w:r>
      <w:r w:rsidR="0047792C" w:rsidRPr="003F5C99">
        <w:rPr>
          <w:rFonts w:ascii="Phetsarath OT" w:hAnsi="Phetsarath OT" w:cs="Phetsarath OT"/>
          <w:sz w:val="24"/>
          <w:szCs w:val="24"/>
          <w:cs/>
          <w:lang w:bidi="lo-LA"/>
        </w:rPr>
        <w:t>ບົກ</w:t>
      </w:r>
      <w:r w:rsidR="0047792C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="0047792C"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="0047792C" w:rsidRPr="003F5C99">
        <w:rPr>
          <w:rFonts w:ascii="Phetsarath OT" w:hAnsi="Phetsarath OT" w:cs="Phetsarath OT"/>
          <w:sz w:val="24"/>
          <w:szCs w:val="24"/>
          <w:cs/>
          <w:lang w:bidi="lo-LA"/>
        </w:rPr>
        <w:t>ທາງນ້ຳ ແລະ ທາງອາກາດ</w:t>
      </w:r>
      <w:r w:rsidR="009316BF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9316BF" w:rsidRPr="003F5C99" w:rsidRDefault="00AC1E3E" w:rsidP="008871C0">
      <w:pPr>
        <w:pStyle w:val="ListParagraph"/>
        <w:numPr>
          <w:ilvl w:val="0"/>
          <w:numId w:val="53"/>
        </w:numPr>
        <w:tabs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ໂຮງແຮມ</w:t>
      </w:r>
      <w:r w:rsidR="00667E47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ເຮືອນພັກ</w:t>
      </w:r>
      <w:r w:rsidR="00667E47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ສະຖານທີ່ບັນເທີງ</w:t>
      </w:r>
      <w:r w:rsidR="00667E4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ພັດຕະຄານ</w:t>
      </w:r>
      <w:r w:rsidR="00667E47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ຮ້ານອາຫານ</w:t>
      </w:r>
      <w:r w:rsidR="00667E47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ກິດຈະການຕະ</w:t>
      </w:r>
      <w:r w:rsidR="000359F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ຫຼາດ</w:t>
      </w:r>
      <w:r w:rsidR="009316BF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9316BF" w:rsidRPr="003F5C99" w:rsidRDefault="00493972" w:rsidP="008871C0">
      <w:pPr>
        <w:pStyle w:val="ListParagraph"/>
        <w:numPr>
          <w:ilvl w:val="0"/>
          <w:numId w:val="53"/>
        </w:numPr>
        <w:tabs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ການຂົນສົ່ງ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ສິນຄ້າ ແລະ ຜູ້ໂດຍສານ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ທາງບົກ</w:t>
      </w: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ທາງນ້ຳ ແລະ ທາງອາກາດ</w:t>
      </w:r>
      <w:r w:rsidR="009316BF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9316BF" w:rsidRPr="003F5C99" w:rsidRDefault="00AC1E3E" w:rsidP="008871C0">
      <w:pPr>
        <w:pStyle w:val="ListParagraph"/>
        <w:numPr>
          <w:ilvl w:val="0"/>
          <w:numId w:val="53"/>
        </w:numPr>
        <w:tabs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ສະຖານທີ່ກໍ່ສ້າງ</w:t>
      </w:r>
      <w:r w:rsidR="009316BF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9316BF" w:rsidRPr="003F5C99" w:rsidRDefault="00775BEA" w:rsidP="008871C0">
      <w:pPr>
        <w:pStyle w:val="ListParagraph"/>
        <w:numPr>
          <w:ilvl w:val="0"/>
          <w:numId w:val="53"/>
        </w:numPr>
        <w:tabs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ໂຄງການເຂື່ອນ</w:t>
      </w:r>
      <w:r w:rsidR="009316BF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ໄຟຟ້າ;</w:t>
      </w:r>
    </w:p>
    <w:p w:rsidR="009316BF" w:rsidRPr="003F5C99" w:rsidRDefault="00AC1E3E" w:rsidP="008871C0">
      <w:pPr>
        <w:pStyle w:val="ListParagraph"/>
        <w:numPr>
          <w:ilvl w:val="0"/>
          <w:numId w:val="53"/>
        </w:numPr>
        <w:tabs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ສາງເກັບມ້ຽນສິນຄ້າ</w:t>
      </w:r>
      <w:r w:rsidR="00667E47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ສາງທາດເຄມີ</w:t>
      </w:r>
      <w:r w:rsidR="00667E47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ສາງນ້ຳມັນເຊື້ອໄຟ</w:t>
      </w:r>
      <w:r w:rsidR="00667E47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ສາງທາດລະເບີດ</w:t>
      </w:r>
      <w:r w:rsidR="009316BF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9316BF" w:rsidRPr="003F5C99" w:rsidRDefault="00AC1E3E" w:rsidP="008871C0">
      <w:pPr>
        <w:pStyle w:val="ListParagraph"/>
        <w:numPr>
          <w:ilvl w:val="0"/>
          <w:numId w:val="53"/>
        </w:numPr>
        <w:tabs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ໂຮງຈັກ ໂຮງງານ</w:t>
      </w:r>
      <w:r w:rsidR="009316BF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AC1E3E" w:rsidRPr="003F5C99" w:rsidRDefault="00AC1E3E" w:rsidP="008871C0">
      <w:pPr>
        <w:pStyle w:val="ListParagraph"/>
        <w:numPr>
          <w:ilvl w:val="0"/>
          <w:numId w:val="53"/>
        </w:numPr>
        <w:tabs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ສະຖານທີ່ຜະລິດ ແລະ ເກັບມ້ຽນລະເບີດ</w:t>
      </w:r>
      <w:r w:rsidR="00D260E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D260EE" w:rsidRPr="003F5C99" w:rsidRDefault="00D260EE" w:rsidP="008871C0">
      <w:pPr>
        <w:pStyle w:val="ListParagraph"/>
        <w:numPr>
          <w:ilvl w:val="0"/>
          <w:numId w:val="53"/>
        </w:numPr>
        <w:tabs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ການປະກັນໄພທົ່ວໄປແບບບັງຄັບ</w:t>
      </w: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ອື່ນ.</w:t>
      </w:r>
    </w:p>
    <w:p w:rsidR="00AC1E3E" w:rsidRPr="003F5C99" w:rsidRDefault="00AC1E3E" w:rsidP="008871C0">
      <w:pPr>
        <w:spacing w:after="0" w:line="240" w:lineRule="auto"/>
        <w:ind w:left="426" w:right="45" w:firstLine="1559"/>
        <w:jc w:val="thaiDistribute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ສຳລັບ</w:t>
      </w:r>
      <w:r w:rsidR="00A82E9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B0B5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ລາຍລະອຽດກ່ຽວກັບ</w:t>
      </w:r>
      <w:r w:rsidR="00A82E9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ການປະກັນໄພທົ່ວໄປແບບບັງຄັບ</w:t>
      </w:r>
      <w:r w:rsidR="00A82E9B"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F21F5D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ທີ່ພົວພັນ</w:t>
      </w:r>
      <w:r w:rsidR="009E77F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ກັບ</w:t>
      </w:r>
      <w:r w:rsidR="00A82E9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ບຸກຄົນທີສາມ</w:t>
      </w:r>
      <w:r w:rsidR="005B0B5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ໄດ້ກຳນົດໄວ້</w:t>
      </w:r>
      <w:r w:rsidR="00A82E9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ໃນລະບຽບການ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ຕ່າງຫາກ.</w:t>
      </w:r>
    </w:p>
    <w:p w:rsidR="0075230C" w:rsidRPr="003F5C99" w:rsidRDefault="0075230C" w:rsidP="0075230C">
      <w:pPr>
        <w:spacing w:after="0" w:line="240" w:lineRule="auto"/>
        <w:ind w:left="450" w:right="45" w:firstLine="720"/>
        <w:jc w:val="thaiDistribute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434981" w:rsidRPr="003F5C99" w:rsidRDefault="004507CF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27" w:name="_Toc27664179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5</w:t>
      </w:r>
      <w:r w:rsidR="00434981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A071B7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434981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ຮູບແບບຂອງ</w:t>
      </w:r>
      <w:r w:rsidR="0029770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ຜະລິດຕະພັນ</w:t>
      </w:r>
      <w:r w:rsidR="00434981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ປະກັນ</w:t>
      </w:r>
      <w:r w:rsidR="00FD3772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ໄພ</w:t>
      </w:r>
      <w:r w:rsidR="00434981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ທົ່ວໄປ</w:t>
      </w:r>
      <w:bookmarkEnd w:id="27"/>
    </w:p>
    <w:p w:rsidR="00434981" w:rsidRPr="003F5C99" w:rsidRDefault="00503B4E" w:rsidP="008871C0">
      <w:pPr>
        <w:spacing w:after="0" w:line="240" w:lineRule="auto"/>
        <w:ind w:left="450" w:right="45" w:firstLine="153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ຜະລິດຕະພັນ</w:t>
      </w:r>
      <w:r w:rsidR="0043498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ປະກັນໄພທົ່ວໄປ ມີ</w:t>
      </w:r>
      <w:r w:rsidR="0031406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43498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ຮູບແບບ ດັ່ງນີ້:</w:t>
      </w:r>
    </w:p>
    <w:p w:rsidR="000359FB" w:rsidRPr="003F5C99" w:rsidRDefault="00434981" w:rsidP="008871C0">
      <w:pPr>
        <w:numPr>
          <w:ilvl w:val="0"/>
          <w:numId w:val="47"/>
        </w:numPr>
        <w:tabs>
          <w:tab w:val="left" w:pos="1985"/>
          <w:tab w:val="left" w:pos="2268"/>
        </w:tabs>
        <w:spacing w:after="0" w:line="240" w:lineRule="auto"/>
        <w:ind w:left="1440" w:firstLine="545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ການປະກັນໄພລົດ;</w:t>
      </w:r>
    </w:p>
    <w:p w:rsidR="000359FB" w:rsidRPr="003F5C99" w:rsidRDefault="00434981" w:rsidP="008871C0">
      <w:pPr>
        <w:numPr>
          <w:ilvl w:val="0"/>
          <w:numId w:val="47"/>
        </w:numPr>
        <w:tabs>
          <w:tab w:val="left" w:pos="1985"/>
          <w:tab w:val="left" w:pos="2268"/>
        </w:tabs>
        <w:spacing w:after="0" w:line="240" w:lineRule="auto"/>
        <w:ind w:left="1440" w:firstLine="545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ການປະກັນໄພການຂົນສົ່ງ;</w:t>
      </w:r>
    </w:p>
    <w:p w:rsidR="008871C0" w:rsidRPr="003F5C99" w:rsidRDefault="00434981" w:rsidP="008871C0">
      <w:pPr>
        <w:numPr>
          <w:ilvl w:val="0"/>
          <w:numId w:val="47"/>
        </w:numPr>
        <w:tabs>
          <w:tab w:val="left" w:pos="1985"/>
          <w:tab w:val="left" w:pos="2268"/>
        </w:tabs>
        <w:spacing w:after="0" w:line="240" w:lineRule="auto"/>
        <w:ind w:left="1440" w:firstLine="545"/>
        <w:contextualSpacing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lastRenderedPageBreak/>
        <w:t>ການປະກັນໄພອັກຄີໄພ;</w:t>
      </w:r>
    </w:p>
    <w:p w:rsidR="00434981" w:rsidRPr="003F5C99" w:rsidRDefault="0050538C" w:rsidP="008871C0">
      <w:pPr>
        <w:numPr>
          <w:ilvl w:val="0"/>
          <w:numId w:val="47"/>
        </w:numPr>
        <w:tabs>
          <w:tab w:val="left" w:pos="1985"/>
          <w:tab w:val="left" w:pos="2268"/>
        </w:tabs>
        <w:spacing w:after="0" w:line="240" w:lineRule="auto"/>
        <w:ind w:left="426" w:firstLine="1559"/>
        <w:contextualSpacing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ການປະກັນໄພ</w:t>
      </w:r>
      <w:r w:rsidR="00434981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ອື່ນ</w:t>
      </w:r>
      <w:r w:rsidR="00650485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34981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ເປັນຕົ້ນ ການປະກັນໄພຊັບສິນ,</w:t>
      </w:r>
      <w:r w:rsidR="00C46FF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ການປະກັນ</w:t>
      </w:r>
      <w:r w:rsidR="00972BAF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ໄພ</w:t>
      </w:r>
      <w:r w:rsidR="00C46FF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ການກໍ່ສ້າງ, </w:t>
      </w:r>
      <w:r w:rsidR="00434981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ການປະ</w:t>
      </w:r>
      <w:r w:rsidR="008871C0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34981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ກັນໄພອຸ</w:t>
      </w:r>
      <w:r w:rsidR="00B6704B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ບ</w:t>
      </w:r>
      <w:r w:rsidR="00434981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ປະຕິເຫດ, ການປະກັນສຸຂະພາບ, ການປະກັນໄພຄວາມສ່ຽງດ້ານການເງິນ ແລະ ສິນເຊື່ອ, ການປະກັນໄພຄວາມເສຍຫາຍຂອງ</w:t>
      </w:r>
      <w:r w:rsidR="00650485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ທຸລະກິດ, ການປະກັນໄພ</w:t>
      </w:r>
      <w:r w:rsidR="002B48FF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ທາງດ້ານ</w:t>
      </w:r>
      <w:r w:rsidR="00434981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ກະສິກຳ</w:t>
      </w:r>
      <w:r w:rsidR="00650485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, ການປະກັນໄພ</w:t>
      </w:r>
      <w:r w:rsidR="00434981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ປ່າໄ</w:t>
      </w:r>
      <w:r w:rsidR="00ED3A15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ມ້, </w:t>
      </w:r>
      <w:r w:rsidR="009E77F0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ການປະກັນໄພສັດ</w:t>
      </w:r>
      <w:r w:rsidR="00A91E78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15DB5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ລ້ຽງ</w:t>
      </w:r>
      <w:r w:rsidR="00B15DB5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4C4B49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D3A15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ການປະກັນໄພອຸບັດຕິໄພ ແລະ ໄພພິ</w:t>
      </w:r>
      <w:r w:rsidR="00434981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ບັດ.</w:t>
      </w:r>
    </w:p>
    <w:p w:rsidR="00EB787B" w:rsidRPr="003F5C99" w:rsidRDefault="00EB787B" w:rsidP="00CB5F01">
      <w:pPr>
        <w:spacing w:after="0" w:line="240" w:lineRule="auto"/>
        <w:ind w:right="45"/>
        <w:jc w:val="both"/>
        <w:rPr>
          <w:rFonts w:ascii="Phetsarath OT" w:hAnsi="Phetsarath OT" w:cs="Phetsarath OT"/>
          <w:sz w:val="24"/>
          <w:szCs w:val="24"/>
          <w:cs/>
          <w:lang w:val="vi-VN" w:bidi="lo-LA"/>
        </w:rPr>
      </w:pPr>
    </w:p>
    <w:p w:rsidR="00F952E4" w:rsidRPr="003F5C99" w:rsidRDefault="00F952E4" w:rsidP="00FC62A4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Cs w:val="26"/>
          <w:lang w:val="vi-VN" w:bidi="lo-LA"/>
        </w:rPr>
      </w:pPr>
      <w:bookmarkStart w:id="28" w:name="_Toc27664180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ໝວດທີ 3</w:t>
      </w:r>
      <w:bookmarkEnd w:id="28"/>
    </w:p>
    <w:p w:rsidR="00F952E4" w:rsidRPr="003F5C99" w:rsidRDefault="00F952E4" w:rsidP="00FC62A4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Cs w:val="26"/>
          <w:lang w:val="vi-VN" w:bidi="lo-LA"/>
        </w:rPr>
      </w:pPr>
      <w:bookmarkStart w:id="29" w:name="_Toc27664181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ການປະກັນໄພຕໍ່</w:t>
      </w:r>
      <w:bookmarkEnd w:id="29"/>
    </w:p>
    <w:p w:rsidR="006F7AAE" w:rsidRPr="003F5C99" w:rsidRDefault="006F7AAE" w:rsidP="00EB787B">
      <w:pPr>
        <w:spacing w:after="0"/>
        <w:rPr>
          <w:rFonts w:ascii="Phetsarath OT" w:hAnsi="Phetsarath OT" w:cs="Phetsarath OT"/>
          <w:lang w:val="vi-VN" w:bidi="lo-LA"/>
        </w:rPr>
      </w:pPr>
    </w:p>
    <w:p w:rsidR="00CC75DF" w:rsidRPr="003F5C99" w:rsidRDefault="00B4492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30" w:name="_Toc27664182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6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CC75DF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634899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(ປັບປຸງ)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634899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CC75DF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ການປະກັນໄພຕໍ່</w:t>
      </w:r>
      <w:bookmarkEnd w:id="30"/>
    </w:p>
    <w:p w:rsidR="00792381" w:rsidRPr="003F5C99" w:rsidRDefault="00792381" w:rsidP="008871C0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ການປະກັນໄພຕໍ່ ແມ່ນ </w:t>
      </w:r>
      <w:r w:rsidR="00F63A4B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="00F63A4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ນແ</w:t>
      </w:r>
      <w:r w:rsidR="00F63A4B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ບ່ງສ່ວນຄວາມສ່ຽງ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ທີ່ບໍລິສັດປະກັນໄພ</w:t>
      </w:r>
      <w:r w:rsidR="00F63A4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ຮັບມາ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63A4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ເອົາໄປປະກັນ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ໄພ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ຕໍ່ ນຳບໍລິສັດ</w:t>
      </w:r>
      <w:r w:rsidR="00F63A4B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ປະກັນໄພອື່ນ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ຢູ່ພາຍໃນ ຫຼື ຕ່າງປະເທດ ໂດຍສອດຄ່ອງກັບຫຼັກການດໍາເນີນທຸລະກິດປະກັນໄພ ຕາມທີ່ໄດ້ກຳນົດໄວ້ໃນກົດໝາຍທີ່ກ່ຽວຂ້ອງ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CC75DF" w:rsidRPr="003F5C99" w:rsidRDefault="00D67CBB" w:rsidP="008871C0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ບໍລິສັດ</w:t>
      </w:r>
      <w:r w:rsidR="00CC75DF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  ຕ</w:t>
      </w:r>
      <w:r w:rsidR="000359FB" w:rsidRPr="003F5C99">
        <w:rPr>
          <w:rFonts w:ascii="Phetsarath OT" w:hAnsi="Phetsarath OT" w:cs="Phetsarath OT"/>
          <w:sz w:val="24"/>
          <w:szCs w:val="24"/>
          <w:cs/>
          <w:lang w:bidi="lo-LA"/>
        </w:rPr>
        <w:t>້ອງຮັບຜິດຊອບໃນການຈ່າຍສິນປະກັນໄພ</w:t>
      </w:r>
      <w:r w:rsidR="00CC75DF"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ໃນສ່ວນທີ່ນຳໄປປະກັນໄພຕໍ່ ໃຫ້ແກ່ຜູ້ໄດ້ຮັບ</w:t>
      </w:r>
      <w:r w:rsidR="004D199B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CC75DF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ປະກັນໄພ </w:t>
      </w:r>
      <w:r w:rsidR="006769D9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ຜູ້ໄດ້ຮັບຜົນປະໂຫຍດ ໃນກໍລະນີບໍລິສັດ</w:t>
      </w:r>
      <w:r w:rsidR="00CC75DF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ປະກັນໄພຕໍ່ </w:t>
      </w:r>
      <w:r w:rsidR="004D199B" w:rsidRPr="003F5C99">
        <w:rPr>
          <w:rFonts w:ascii="Phetsarath OT" w:hAnsi="Phetsarath OT" w:cs="Phetsarath OT"/>
          <w:sz w:val="24"/>
          <w:szCs w:val="24"/>
          <w:cs/>
          <w:lang w:bidi="lo-LA"/>
        </w:rPr>
        <w:t>ຫາກ</w:t>
      </w:r>
      <w:r w:rsidR="00CC75DF" w:rsidRPr="003F5C99">
        <w:rPr>
          <w:rFonts w:ascii="Phetsarath OT" w:hAnsi="Phetsarath OT" w:cs="Phetsarath OT"/>
          <w:sz w:val="24"/>
          <w:szCs w:val="24"/>
          <w:cs/>
          <w:lang w:bidi="lo-LA"/>
        </w:rPr>
        <w:t>ບໍ່ມີຄວາມສາ</w:t>
      </w:r>
      <w:r w:rsidR="000359F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C75DF" w:rsidRPr="003F5C99">
        <w:rPr>
          <w:rFonts w:ascii="Phetsarath OT" w:hAnsi="Phetsarath OT" w:cs="Phetsarath OT"/>
          <w:sz w:val="24"/>
          <w:szCs w:val="24"/>
          <w:cs/>
          <w:lang w:bidi="lo-LA"/>
        </w:rPr>
        <w:t>ມາດທົດແທນໄດ້.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/>
        </w:rPr>
      </w:pPr>
    </w:p>
    <w:p w:rsidR="00CC75DF" w:rsidRPr="003F5C99" w:rsidRDefault="00CC75DF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31" w:name="_Toc27664183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648F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7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692A9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(ປັບປຸງ)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ວິທີການປະກັນໄພຕໍ່</w:t>
      </w:r>
      <w:bookmarkEnd w:id="31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CC75DF" w:rsidRPr="003F5C99" w:rsidRDefault="00CC75DF" w:rsidP="008871C0">
      <w:pPr>
        <w:spacing w:after="0" w:line="240" w:lineRule="auto"/>
        <w:ind w:left="450" w:right="45" w:firstLine="1535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ການປະກັນໄພຕໍ່</w:t>
      </w:r>
      <w:r w:rsidR="00FA6A59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9E4CD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ວິທີການ</w:t>
      </w:r>
      <w:r w:rsidR="00BC461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71EC5" w:rsidRPr="003F5C99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CC75DF" w:rsidRPr="003F5C99" w:rsidRDefault="00CA38FE" w:rsidP="008871C0">
      <w:pPr>
        <w:numPr>
          <w:ilvl w:val="0"/>
          <w:numId w:val="37"/>
        </w:numPr>
        <w:tabs>
          <w:tab w:val="left" w:pos="1620"/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ສາມາດດໍາ</w:t>
      </w:r>
      <w:r w:rsidR="00CC75D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ເນີນການປະກັນໄພຕໍ່ ກັບໜຶ່ງ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CC75D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31019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</w:t>
      </w:r>
      <w:r w:rsidR="00CC75D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າຍບໍລິສັດປະກັນໄພກໍໄດ້ ໂດຍແບ່ງຄວາມສ່ຽງ</w:t>
      </w:r>
      <w:r w:rsidR="00FA4C82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CC75D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ທີ່ໄດ້ປ</w:t>
      </w:r>
      <w:r w:rsidR="00A31019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ະກັນໄພແລ້ວ</w:t>
      </w:r>
      <w:r w:rsidR="009E4CDE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8871C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ໃຫ້ບໍລິສັດດັ່ງກ່າວ</w:t>
      </w:r>
      <w:r w:rsidR="00CC75D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ປະກັນໄພຕໍ່</w:t>
      </w:r>
      <w:r w:rsidR="00CC75DF" w:rsidRPr="003F5C99">
        <w:rPr>
          <w:rFonts w:ascii="Phetsarath OT" w:hAnsi="Phetsarath OT" w:cs="Phetsarath OT"/>
          <w:spacing w:val="-4"/>
          <w:sz w:val="24"/>
          <w:szCs w:val="24"/>
          <w:lang w:val="vi-VN"/>
        </w:rPr>
        <w:t>;</w:t>
      </w:r>
    </w:p>
    <w:p w:rsidR="00CC75DF" w:rsidRPr="003F5C99" w:rsidRDefault="00CC75DF" w:rsidP="008871C0">
      <w:pPr>
        <w:numPr>
          <w:ilvl w:val="0"/>
          <w:numId w:val="37"/>
        </w:numPr>
        <w:tabs>
          <w:tab w:val="left" w:pos="1620"/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ສາມາດ</w:t>
      </w:r>
      <w:r w:rsidR="009E4CDE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ດຳເນີນການ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ປະກັນໄພຕໍ່ ສ່ວນໃດສ່ວນໜຶ່ງ </w:t>
      </w:r>
      <w:r w:rsidR="00E5174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ຂອງຄວາມສ່ຽງ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ທີ່ໄດ້ປະກັນໄພແລ້ວ.</w:t>
      </w:r>
    </w:p>
    <w:p w:rsidR="00CC75DF" w:rsidRPr="003F5C99" w:rsidRDefault="00CC75DF" w:rsidP="00FC62A4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F952E4" w:rsidRPr="003F5C99" w:rsidRDefault="00F952E4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32" w:name="_Toc27664184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8</w:t>
      </w:r>
      <w:r w:rsidR="00A071B7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2862B4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ຫຼັ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ກການ ການປະກັນໄພຕໍ່</w:t>
      </w:r>
      <w:bookmarkEnd w:id="32"/>
    </w:p>
    <w:p w:rsidR="00F952E4" w:rsidRPr="003F5C99" w:rsidRDefault="00F952E4" w:rsidP="00E63793">
      <w:pPr>
        <w:spacing w:after="0" w:line="240" w:lineRule="auto"/>
        <w:ind w:left="426" w:right="45" w:firstLine="850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ຜູ້ປະກັນໄພ ສາມາດປະກັນໄພຕໍ່</w:t>
      </w:r>
      <w:r w:rsidR="008C5E4C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ກັບຜູ້ປະກັນໄພຕໍ່ຢູ່</w:t>
      </w:r>
      <w:r w:rsidR="009E1428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ພາຍໃນ </w:t>
      </w:r>
      <w:r w:rsidR="00CA38F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ຕ່າງປະເທດ</w:t>
      </w:r>
      <w:r w:rsidR="00D308F5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="00B14825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ຫຼຸດ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ຜ່ອນຄວາມສ່ຽງ ແລະ ແບ່ງຄວາມຮັບຜິດຊອບ ໃນການທົດແທນຄ່າເສຍຫາຍທ</w:t>
      </w:r>
      <w:r w:rsidR="008C5E4C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="00A31CE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່ໄດ້ຮັບການປະກັນໄພ ໂດຍສອດຄ່ອງກັບ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</w:t>
      </w:r>
      <w:r w:rsidR="00A31CE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ໝາຍທີ່ກ່ຽວຂ້ອງຂອງ ສປປ ລາວ ແລະ ສາກົນ. ຜູ້ປະກັນໄພ</w:t>
      </w:r>
      <w:r w:rsidR="006D6CFC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ຕ້ອງສະໜອງຂໍ້ມູນກ່ຽວກັບສັນຍາປະກັນໄພຕໍ່ ແລະ ຂໍ້ມູນອື່ນ ໃຫ້</w:t>
      </w:r>
      <w:r w:rsidR="00F03E0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ກະຊວງການເງິນ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ເພື່ອຕິດຕາມ</w:t>
      </w:r>
      <w:r w:rsidRPr="003F5C99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 ແລະ ກວດກາ.</w:t>
      </w:r>
    </w:p>
    <w:p w:rsidR="00F00ADD" w:rsidRPr="003F5C99" w:rsidRDefault="00F00ADD" w:rsidP="00F00ADD">
      <w:pPr>
        <w:spacing w:after="0" w:line="240" w:lineRule="auto"/>
        <w:ind w:left="426" w:right="45" w:firstLine="708"/>
        <w:jc w:val="both"/>
        <w:rPr>
          <w:rFonts w:ascii="Phetsarath OT" w:hAnsi="Phetsarath OT" w:cs="Phetsarath OT"/>
          <w:sz w:val="24"/>
          <w:szCs w:val="24"/>
          <w:cs/>
          <w:lang w:val="vi-VN" w:bidi="lo-LA"/>
        </w:rPr>
      </w:pPr>
    </w:p>
    <w:p w:rsidR="00F952E4" w:rsidRPr="003F5C99" w:rsidRDefault="001F6BFC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33" w:name="_Toc27664185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F952E4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1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9</w:t>
      </w:r>
      <w:r w:rsidR="00F952E4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152F0A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(ປັບປຸງ)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F952E4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ເງື່ອນໄຂການປະກັນໄພຕໍ່</w:t>
      </w:r>
      <w:bookmarkEnd w:id="33"/>
      <w:r w:rsidR="00F952E4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  </w:t>
      </w:r>
    </w:p>
    <w:p w:rsidR="00F952E4" w:rsidRPr="003F5C99" w:rsidRDefault="00F952E4" w:rsidP="008871C0">
      <w:pPr>
        <w:spacing w:after="0" w:line="240" w:lineRule="auto"/>
        <w:ind w:left="450" w:right="45" w:firstLine="1535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ການປະກັນໄພຕໍ່</w:t>
      </w:r>
      <w:r w:rsidR="00A56E72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65457" w:rsidRPr="003F5C99">
        <w:rPr>
          <w:rFonts w:ascii="Phetsarath OT" w:hAnsi="Phetsarath OT" w:cs="Phetsarath OT"/>
          <w:sz w:val="24"/>
          <w:szCs w:val="24"/>
          <w:cs/>
          <w:lang w:bidi="lo-LA"/>
        </w:rPr>
        <w:t>ຕ້ອງມີ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ເງື່ອນໄຂ ດັ່ງນີ້:</w:t>
      </w:r>
    </w:p>
    <w:p w:rsidR="00E27733" w:rsidRPr="003F5C99" w:rsidRDefault="00814D0A" w:rsidP="008871C0">
      <w:pPr>
        <w:numPr>
          <w:ilvl w:val="0"/>
          <w:numId w:val="38"/>
        </w:numPr>
        <w:tabs>
          <w:tab w:val="left" w:pos="1530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ມີຄວາມເປັນໄປໄດ້</w:t>
      </w:r>
      <w:r w:rsidR="00EF72E5" w:rsidRPr="003F5C99">
        <w:rPr>
          <w:rFonts w:ascii="Phetsarath OT" w:hAnsi="Phetsarath OT" w:cs="Phetsarath OT"/>
          <w:sz w:val="24"/>
          <w:szCs w:val="24"/>
          <w:cs/>
          <w:lang w:bidi="lo-LA"/>
        </w:rPr>
        <w:t>ທາງດ້ານເຕັກນິກ</w:t>
      </w:r>
      <w:r w:rsidR="00E27733"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ໃນຂົງເຂດທຸລະກິດຂອງ</w:t>
      </w:r>
      <w:r w:rsidR="004E2776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27733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ຜູ້ປະກັນໄພຕໍ່ ທີ່ໄດ້ຮັບອະນຸຍາດ</w:t>
      </w:r>
      <w:r w:rsidR="00FC5D42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F952E4" w:rsidRPr="003F5C99" w:rsidRDefault="00E27733" w:rsidP="008871C0">
      <w:pPr>
        <w:numPr>
          <w:ilvl w:val="0"/>
          <w:numId w:val="38"/>
        </w:numPr>
        <w:tabs>
          <w:tab w:val="left" w:pos="1530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ສອດຄ່ອງ</w:t>
      </w:r>
      <w:r w:rsidR="00CC75DF" w:rsidRPr="003F5C99">
        <w:rPr>
          <w:rFonts w:ascii="Phetsarath OT" w:hAnsi="Phetsarath OT" w:cs="Phetsarath OT"/>
          <w:sz w:val="24"/>
          <w:szCs w:val="24"/>
          <w:cs/>
          <w:lang w:bidi="lo-LA"/>
        </w:rPr>
        <w:t>ກັບສະພາບການດໍາ</w:t>
      </w:r>
      <w:r w:rsidR="00F952E4" w:rsidRPr="003F5C99">
        <w:rPr>
          <w:rFonts w:ascii="Phetsarath OT" w:hAnsi="Phetsarath OT" w:cs="Phetsarath OT"/>
          <w:sz w:val="24"/>
          <w:szCs w:val="24"/>
          <w:cs/>
          <w:lang w:bidi="lo-LA"/>
        </w:rPr>
        <w:t>ເນີນທຸລະກິດຂອງຜູ້ປະກັນໄພຕໍ່</w:t>
      </w:r>
      <w:r w:rsidR="00FC5D42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F952E4" w:rsidRPr="003F5C99" w:rsidRDefault="00F952E4" w:rsidP="008871C0">
      <w:pPr>
        <w:numPr>
          <w:ilvl w:val="0"/>
          <w:numId w:val="38"/>
        </w:numPr>
        <w:tabs>
          <w:tab w:val="left" w:pos="1530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ໄດ້ຮັບຄວາມເຊື່ອໝັ້ນ</w:t>
      </w:r>
      <w:r w:rsidR="00B14825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ໃນຂົງເຂດປະກັນໄພ ໃນຕະ</w:t>
      </w:r>
      <w:r w:rsidR="00A071B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</w:t>
      </w:r>
      <w:r w:rsidR="00B14825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າດປະກັນໄພ</w:t>
      </w:r>
      <w:r w:rsidR="0011774B" w:rsidRPr="003F5C99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ພາຍໃນປະເທດ</w:t>
      </w:r>
      <w:r w:rsidR="00FC5D42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ຕ່າງ</w:t>
      </w:r>
      <w:r w:rsidR="008871C0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ປະເທດ</w:t>
      </w:r>
      <w:r w:rsidR="00FC5D42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ພາກພື້ນ ແລະ ສາກົນ</w:t>
      </w:r>
      <w:r w:rsidR="00FC5D42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ມີຄວາມໝັ້ນຄົງທາງດ້</w:t>
      </w:r>
      <w:r w:rsidR="00A31CE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ານການເງິນ ແລະ ມີປະສົບການກ່ຽວກັບ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ການປະກັນໄພຕໍ່. </w:t>
      </w:r>
    </w:p>
    <w:p w:rsidR="00F952E4" w:rsidRPr="003F5C99" w:rsidRDefault="00F952E4" w:rsidP="008871C0">
      <w:pPr>
        <w:spacing w:after="0" w:line="240" w:lineRule="auto"/>
        <w:ind w:left="450" w:right="45" w:firstLine="1535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 xml:space="preserve">ໃນກໍລະນີ </w:t>
      </w:r>
      <w:r w:rsidR="00F03E0A" w:rsidRPr="003F5C99">
        <w:rPr>
          <w:rFonts w:ascii="Phetsarath OT" w:hAnsi="Phetsarath OT" w:cs="Phetsarath OT"/>
          <w:sz w:val="24"/>
          <w:szCs w:val="24"/>
          <w:cs/>
          <w:lang w:bidi="lo-LA"/>
        </w:rPr>
        <w:t>ກະຊວງການເງິນ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ຫາກກວດພົບເຫັນການປະກັນໄພຕໍ່ ບໍ່ມີເງື່ອນໄຂຕາມທີ່</w:t>
      </w:r>
      <w:r w:rsidR="00814D0A" w:rsidRPr="003F5C99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F52E9F" w:rsidRPr="003F5C99">
        <w:rPr>
          <w:rFonts w:ascii="Phetsarath OT" w:hAnsi="Phetsarath OT" w:cs="Phetsarath OT"/>
          <w:sz w:val="24"/>
          <w:szCs w:val="24"/>
          <w:cs/>
          <w:lang w:bidi="lo-LA"/>
        </w:rPr>
        <w:t>ກຳນົດໄວ້</w:t>
      </w:r>
      <w:r w:rsidR="009E77F0"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ໃນມາດຕານ</w:t>
      </w:r>
      <w:r w:rsidR="009E77F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ີ້</w:t>
      </w:r>
      <w:r w:rsidR="00814D0A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ມີສິດແຈ້ງເປັນລາຍລັກອັກສອນໃຫ້ຍົກເລີກ </w:t>
      </w:r>
      <w:r w:rsidR="00CA38FE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ສະເໜີຄືນໃຫ້ດັດແກ້ການປະກັນໄພຕໍ່ </w:t>
      </w:r>
      <w:r w:rsidR="00CA38FE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A071B7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ບໍ່ອະນຸຍາດໃຫ້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ເຮັດການປະກັນໄພຕໍ່.</w:t>
      </w:r>
    </w:p>
    <w:p w:rsidR="00F952E4" w:rsidRPr="003F5C99" w:rsidRDefault="00F952E4" w:rsidP="00FC62A4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F952E4" w:rsidRPr="003F5C99" w:rsidRDefault="00F952E4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34" w:name="_Toc27664186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20</w:t>
      </w:r>
      <w:r w:rsidR="009E142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3E18BB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(ປັບປຸງ)</w:t>
      </w:r>
      <w:r w:rsidR="008871C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ຄວາມຮັບຜິດຊອບ</w:t>
      </w:r>
      <w:r w:rsidR="002665CC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ກ່ຽວກັບ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ການປະກັນໄພຕໍ່</w:t>
      </w:r>
      <w:bookmarkEnd w:id="34"/>
    </w:p>
    <w:p w:rsidR="00F952E4" w:rsidRPr="003F5C99" w:rsidRDefault="00F952E4" w:rsidP="008871C0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ຜູ</w:t>
      </w:r>
      <w:r w:rsidR="00B14825" w:rsidRPr="003F5C99">
        <w:rPr>
          <w:rFonts w:ascii="Phetsarath OT" w:hAnsi="Phetsarath OT" w:cs="Phetsarath OT"/>
          <w:sz w:val="24"/>
          <w:szCs w:val="24"/>
          <w:cs/>
          <w:lang w:bidi="lo-LA"/>
        </w:rPr>
        <w:t>້ປະກັນໄພ</w:t>
      </w:r>
      <w:r w:rsidR="002665CC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14825" w:rsidRPr="003F5C99">
        <w:rPr>
          <w:rFonts w:ascii="Phetsarath OT" w:hAnsi="Phetsarath OT" w:cs="Phetsarath OT"/>
          <w:sz w:val="24"/>
          <w:szCs w:val="24"/>
          <w:cs/>
          <w:lang w:bidi="lo-LA"/>
        </w:rPr>
        <w:t>ມີຄວາມຮັບຜິດຊອບຕໍ່ຜູ້ຊື້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 ຕາມສັນຍາປະກັນໄພ</w:t>
      </w:r>
      <w:r w:rsidR="002665CC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ລວມທັງກໍລະນີເອົາຊັບສິນໄປປະກັນໄພຕໍ່.</w:t>
      </w:r>
    </w:p>
    <w:p w:rsidR="00F952E4" w:rsidRPr="003F5C99" w:rsidRDefault="00320D4F" w:rsidP="008871C0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ບໍລິສັດ</w:t>
      </w:r>
      <w:r w:rsidR="00F952E4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ປະກັນໄພຕໍ່</w:t>
      </w:r>
      <w:r w:rsidR="002665CC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952E4" w:rsidRPr="003F5C99">
        <w:rPr>
          <w:rFonts w:ascii="Phetsarath OT" w:hAnsi="Phetsarath OT" w:cs="Phetsarath OT"/>
          <w:sz w:val="24"/>
          <w:szCs w:val="24"/>
          <w:cs/>
          <w:lang w:bidi="lo-LA"/>
        </w:rPr>
        <w:t>ບໍ່ສາມາດຮຽກຮ້ອງ ໃຫ້ຜູ້ຊື້ປະກັນໄພຈ່າຍຄ່າປະກັນໄພໂດຍກົງໃຫ້ຕົນເອງ</w:t>
      </w:r>
      <w:r w:rsidR="00427E9D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="00F952E4"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="00F952E4" w:rsidRPr="003F5C99">
        <w:rPr>
          <w:rFonts w:ascii="Phetsarath OT" w:hAnsi="Phetsarath OT" w:cs="Phetsarath OT"/>
          <w:sz w:val="24"/>
          <w:szCs w:val="24"/>
          <w:cs/>
          <w:lang w:bidi="lo-LA"/>
        </w:rPr>
        <w:t>ເວັ້ນເສຍແຕ່</w:t>
      </w:r>
      <w:r w:rsidR="002665CC" w:rsidRPr="003F5C99">
        <w:rPr>
          <w:rFonts w:ascii="Phetsarath OT" w:hAnsi="Phetsarath OT" w:cs="Phetsarath OT"/>
          <w:sz w:val="24"/>
          <w:szCs w:val="24"/>
          <w:cs/>
          <w:lang w:bidi="lo-LA"/>
        </w:rPr>
        <w:t>ສັນຍາ</w:t>
      </w:r>
      <w:r w:rsidR="00B51A9C"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2665CC" w:rsidRPr="003F5C99">
        <w:rPr>
          <w:rFonts w:ascii="Phetsarath OT" w:hAnsi="Phetsarath OT" w:cs="Phetsarath OT"/>
          <w:sz w:val="24"/>
          <w:szCs w:val="24"/>
          <w:cs/>
          <w:lang w:bidi="lo-LA"/>
        </w:rPr>
        <w:t>ຫາກໄດ້</w:t>
      </w:r>
      <w:r w:rsidR="00F952E4" w:rsidRPr="003F5C99">
        <w:rPr>
          <w:rFonts w:ascii="Phetsarath OT" w:hAnsi="Phetsarath OT" w:cs="Phetsarath OT"/>
          <w:sz w:val="24"/>
          <w:szCs w:val="24"/>
          <w:cs/>
          <w:lang w:bidi="lo-LA"/>
        </w:rPr>
        <w:t>ກຳນົດໄວ້ເປັນຢ່າງອື່ນ.</w:t>
      </w:r>
    </w:p>
    <w:p w:rsidR="00F952E4" w:rsidRPr="003F5C99" w:rsidRDefault="00F952E4" w:rsidP="008871C0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ຜູ້ຊື້ປະກັນໄພ</w:t>
      </w:r>
      <w:r w:rsidR="002665CC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A5AAB" w:rsidRPr="003F5C99">
        <w:rPr>
          <w:rFonts w:ascii="Phetsarath OT" w:hAnsi="Phetsarath OT" w:cs="Phetsarath OT"/>
          <w:sz w:val="24"/>
          <w:szCs w:val="24"/>
          <w:cs/>
          <w:lang w:bidi="lo-LA"/>
        </w:rPr>
        <w:t>ບໍ່ສາມາດຮຽກຮ້ອງໃຫ້</w:t>
      </w:r>
      <w:r w:rsidR="00320D4F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ບໍລິສັດ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ປະກັນໄພຕໍ່ ຈ່າຍ</w:t>
      </w:r>
      <w:r w:rsidR="005406B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ສິນປະກັນໄພ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ໃຫ້ຕົນເອງ</w:t>
      </w:r>
      <w:r w:rsidR="00427E9D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ເວັ້ນເສຍ</w:t>
      </w:r>
      <w:r w:rsidR="00FA5AAB" w:rsidRPr="003F5C99">
        <w:rPr>
          <w:rFonts w:ascii="Phetsarath OT" w:hAnsi="Phetsarath OT" w:cs="Phetsarath OT"/>
          <w:sz w:val="24"/>
          <w:szCs w:val="24"/>
          <w:cs/>
          <w:lang w:bidi="lo-LA"/>
        </w:rPr>
        <w:t>ແຕ່ສັນຍາ</w:t>
      </w:r>
      <w:r w:rsidR="00B51A9C"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FA5AAB" w:rsidRPr="003F5C99">
        <w:rPr>
          <w:rFonts w:ascii="Phetsarath OT" w:hAnsi="Phetsarath OT" w:cs="Phetsarath OT"/>
          <w:sz w:val="24"/>
          <w:szCs w:val="24"/>
          <w:cs/>
          <w:lang w:bidi="lo-LA"/>
        </w:rPr>
        <w:t>ຫາກໄດ້ກຳນົດໄວ້ເປັນຢ່າງອື່ນ.</w:t>
      </w:r>
    </w:p>
    <w:p w:rsidR="00F952E4" w:rsidRPr="003F5C99" w:rsidRDefault="00F952E4" w:rsidP="00FC62A4">
      <w:pPr>
        <w:spacing w:after="0" w:line="240" w:lineRule="auto"/>
        <w:ind w:left="720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434981" w:rsidRPr="003F5C99" w:rsidRDefault="001949A7" w:rsidP="00FC62A4">
      <w:pPr>
        <w:pStyle w:val="Heading1"/>
        <w:spacing w:before="0" w:after="0" w:line="240" w:lineRule="auto"/>
        <w:jc w:val="center"/>
        <w:rPr>
          <w:rFonts w:ascii="Phetsarath OT" w:hAnsi="Phetsarath OT" w:cs="Phetsarath OT"/>
          <w:sz w:val="28"/>
          <w:szCs w:val="28"/>
          <w:lang w:val="vi-VN" w:bidi="lo-LA"/>
        </w:rPr>
      </w:pPr>
      <w:bookmarkStart w:id="35" w:name="_Toc27664187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ພາກທີ </w:t>
      </w:r>
      <w:r w:rsidRPr="003F5C99">
        <w:rPr>
          <w:rFonts w:ascii="Phetsarath OT" w:hAnsi="Phetsarath OT" w:cs="Phetsarath OT"/>
          <w:sz w:val="28"/>
          <w:szCs w:val="28"/>
          <w:lang w:val="vi-VN" w:bidi="lo-LA"/>
        </w:rPr>
        <w:t>III</w:t>
      </w:r>
      <w:bookmarkEnd w:id="35"/>
    </w:p>
    <w:p w:rsidR="001949A7" w:rsidRPr="003F5C99" w:rsidRDefault="001949A7" w:rsidP="00FC62A4">
      <w:pPr>
        <w:pStyle w:val="Heading1"/>
        <w:spacing w:before="0" w:after="0" w:line="240" w:lineRule="auto"/>
        <w:jc w:val="center"/>
        <w:rPr>
          <w:rFonts w:ascii="Phetsarath OT" w:hAnsi="Phetsarath OT" w:cs="Phetsarath OT"/>
          <w:sz w:val="28"/>
          <w:szCs w:val="28"/>
          <w:lang w:val="vi-VN" w:bidi="lo-LA"/>
        </w:rPr>
      </w:pPr>
      <w:bookmarkStart w:id="36" w:name="_Toc27664188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ສັນຍາປະກັນໄພ</w:t>
      </w:r>
      <w:bookmarkEnd w:id="36"/>
    </w:p>
    <w:p w:rsidR="006F7AAE" w:rsidRPr="003F5C99" w:rsidRDefault="006F7AAE" w:rsidP="00F20ADB">
      <w:pPr>
        <w:spacing w:after="0"/>
        <w:rPr>
          <w:rFonts w:ascii="Phetsarath OT" w:hAnsi="Phetsarath OT" w:cs="Phetsarath OT"/>
          <w:sz w:val="20"/>
          <w:szCs w:val="24"/>
          <w:lang w:val="vi-VN" w:bidi="lo-LA"/>
        </w:rPr>
      </w:pPr>
    </w:p>
    <w:p w:rsidR="00E73B63" w:rsidRPr="003F5C99" w:rsidRDefault="00B4492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</w:pPr>
      <w:bookmarkStart w:id="37" w:name="_Toc27664189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DF2674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E73B63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ສັນຍາປະກັນໄພ</w:t>
      </w:r>
      <w:bookmarkEnd w:id="37"/>
    </w:p>
    <w:p w:rsidR="009C7556" w:rsidRPr="003F5C99" w:rsidRDefault="00E73B63" w:rsidP="00BC1874">
      <w:pPr>
        <w:spacing w:after="0" w:line="240" w:lineRule="auto"/>
        <w:ind w:left="426" w:right="45" w:firstLine="708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ສັນຍາ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 ແມ່ນ</w:t>
      </w:r>
      <w:r w:rsidR="009E142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ການຕົກລົງລະຫວ່າງ</w:t>
      </w:r>
      <w:r w:rsidR="00B51A9C"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ຜູ້ຊື້ປະກັ</w:t>
      </w:r>
      <w:r w:rsidR="00A31CEA" w:rsidRPr="003F5C99">
        <w:rPr>
          <w:rFonts w:ascii="Phetsarath OT" w:hAnsi="Phetsarath OT" w:cs="Phetsarath OT"/>
          <w:sz w:val="24"/>
          <w:szCs w:val="24"/>
          <w:cs/>
          <w:lang w:bidi="lo-LA"/>
        </w:rPr>
        <w:t>ນໄພກັບ</w:t>
      </w:r>
      <w:r w:rsidR="002D094D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ຜູ້ປະກັນໄພ ຊຶ່ງຜູ້ຊື້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ປະກັນໄພຕ້ອງຈ່າຍຄ່າປະກັນໄພ ແລະ ຜູ້ປະກ</w:t>
      </w:r>
      <w:r w:rsidR="004B2D36" w:rsidRPr="003F5C99">
        <w:rPr>
          <w:rFonts w:ascii="Phetsarath OT" w:hAnsi="Phetsarath OT" w:cs="Phetsarath OT"/>
          <w:sz w:val="24"/>
          <w:szCs w:val="24"/>
          <w:cs/>
          <w:lang w:bidi="lo-LA"/>
        </w:rPr>
        <w:t>ັນໄພ</w:t>
      </w:r>
      <w:r w:rsidR="00C4106E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B2D36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ຕ້ອງຈ່າຍສິນປະກັນໄພ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ໃຫ້ຜູ້ຊື້</w:t>
      </w:r>
      <w:r w:rsidR="002D094D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C05A5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094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ຫຼື </w:t>
      </w:r>
      <w:r w:rsidR="0014102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ຜູ້</w:t>
      </w:r>
      <w:r w:rsidR="002D094D" w:rsidRPr="003F5C99">
        <w:rPr>
          <w:rFonts w:ascii="Phetsarath OT" w:hAnsi="Phetsarath OT" w:cs="Phetsarath OT"/>
          <w:sz w:val="24"/>
          <w:szCs w:val="24"/>
          <w:cs/>
          <w:lang w:bidi="lo-LA"/>
        </w:rPr>
        <w:t>ໄດ້ຮັບ</w:t>
      </w:r>
      <w:r w:rsidR="009C7556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C05A56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ໃນກໍ</w:t>
      </w:r>
      <w:r w:rsidR="00A31CEA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ລະນີເກີດຄວາມເສຍຫາຍ. </w:t>
      </w:r>
    </w:p>
    <w:p w:rsidR="006B2035" w:rsidRPr="003F5C99" w:rsidRDefault="006B2035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6B2035" w:rsidRPr="003F5C99" w:rsidRDefault="00B44926" w:rsidP="006B2035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38" w:name="_Toc27664190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2</w:t>
      </w:r>
      <w:r w:rsidR="00BC1874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 </w:t>
      </w:r>
      <w:r w:rsidR="00104F6D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(ໃໝ່</w:t>
      </w:r>
      <w:r w:rsidR="00830577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)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6B2035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ປະເພດສັນຍາປະກັນໄພ</w:t>
      </w:r>
      <w:bookmarkEnd w:id="38"/>
    </w:p>
    <w:p w:rsidR="006B2035" w:rsidRPr="003F5C99" w:rsidRDefault="006B2035" w:rsidP="00BC1874">
      <w:pPr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ສັນຍາ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ປະກັນໄພ ມີ ສາມ ປະເພດ ດັ່ງນີ້:</w:t>
      </w:r>
    </w:p>
    <w:p w:rsidR="006B2035" w:rsidRPr="003F5C99" w:rsidRDefault="006B2035" w:rsidP="00BC1874">
      <w:pPr>
        <w:numPr>
          <w:ilvl w:val="0"/>
          <w:numId w:val="48"/>
        </w:numPr>
        <w:tabs>
          <w:tab w:val="left" w:pos="2127"/>
        </w:tabs>
        <w:spacing w:after="0" w:line="240" w:lineRule="auto"/>
        <w:ind w:firstLine="31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ສັນຍາປະກັນໄພ ສ່ວນບຸກຄົນ;</w:t>
      </w:r>
    </w:p>
    <w:p w:rsidR="006B2035" w:rsidRPr="003F5C99" w:rsidRDefault="006B2035" w:rsidP="00BC1874">
      <w:pPr>
        <w:numPr>
          <w:ilvl w:val="0"/>
          <w:numId w:val="48"/>
        </w:numPr>
        <w:tabs>
          <w:tab w:val="left" w:pos="2127"/>
        </w:tabs>
        <w:spacing w:after="0" w:line="240" w:lineRule="auto"/>
        <w:ind w:firstLine="31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ສັນຍາປະກັນໄພ ຊັບສິນ;</w:t>
      </w:r>
    </w:p>
    <w:p w:rsidR="006B2035" w:rsidRPr="003F5C99" w:rsidRDefault="006B2035" w:rsidP="00BC1874">
      <w:pPr>
        <w:numPr>
          <w:ilvl w:val="0"/>
          <w:numId w:val="48"/>
        </w:numPr>
        <w:tabs>
          <w:tab w:val="left" w:pos="2127"/>
        </w:tabs>
        <w:spacing w:after="0" w:line="240" w:lineRule="auto"/>
        <w:ind w:firstLine="31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ສັນຍາປະກັນໄພຄວາມຮັບຜິດຊອບທາງແພ່</w:t>
      </w:r>
      <w:r w:rsidR="00784304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ງ.</w:t>
      </w:r>
    </w:p>
    <w:p w:rsidR="0011413A" w:rsidRPr="003F5C99" w:rsidRDefault="0042141A" w:rsidP="00BC1874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ສັນຍາປະ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ກັນໄພແຕ່ລະປະເພດ ທີ່ມີເປົ້າໝາຍປະກັນໄພ</w:t>
      </w:r>
      <w:r w:rsidR="00B51A9C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 ສປປ ລາວ ຕ້ອງເຮັດກັບຜູ້ປະກັນໄພ</w:t>
      </w:r>
      <w:r w:rsidR="00AD2313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ທີ່ໄດ້ຮັບອະນຸຍາດສ້າງຕັ້ງ ແລະ ດຳເນີນທຸລະກິດຢູ່ ສປປ ລາວ ເທົ່ານັ້ນ</w:t>
      </w:r>
      <w:r w:rsidR="00D8536D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:rsidR="0042141A" w:rsidRPr="003F5C99" w:rsidRDefault="00D8536D" w:rsidP="00BC1874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</w:t>
      </w:r>
      <w:r w:rsidR="00F00ADD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="004F0F87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ສັນຍາປະກັນໄພແຕ່ລະປະເພດ</w:t>
      </w:r>
      <w:r w:rsidR="0011413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F0F87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</w:t>
      </w:r>
      <w:r w:rsidR="00BC1874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ງິນ</w:t>
      </w:r>
      <w:r w:rsidR="004F0F87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ເປັນຜູ້ກໍານົດ.</w:t>
      </w:r>
    </w:p>
    <w:p w:rsidR="00763EB3" w:rsidRPr="003F5C99" w:rsidRDefault="00763EB3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</w:p>
    <w:p w:rsidR="00290C88" w:rsidRPr="003F5C99" w:rsidRDefault="00290C88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39" w:name="_Toc27664191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9648F6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2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3</w:t>
      </w:r>
      <w:r w:rsidRPr="003F5C99">
        <w:rPr>
          <w:rFonts w:ascii="Phetsarath OT" w:hAnsi="Phetsarath OT" w:cs="Phetsarath OT"/>
          <w:color w:val="auto"/>
          <w:sz w:val="24"/>
          <w:szCs w:val="24"/>
          <w:lang w:val="vi-VN"/>
        </w:rPr>
        <w:t xml:space="preserve">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A50B0F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(ປັບປຸງ)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ເນື້ອໃນສັນຍາປະກັນໄພ</w:t>
      </w:r>
      <w:bookmarkEnd w:id="39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290C88" w:rsidRPr="003F5C99" w:rsidRDefault="00290C88" w:rsidP="00BC1874">
      <w:pPr>
        <w:spacing w:after="0" w:line="240" w:lineRule="auto"/>
        <w:ind w:left="450" w:right="45" w:firstLine="1535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ສັນຍາປະກັນໄພ ມີເນື້ອໃນ ດັ່ງນີ້:</w:t>
      </w:r>
    </w:p>
    <w:p w:rsidR="00290C88" w:rsidRPr="003F5C99" w:rsidRDefault="00290C88" w:rsidP="00BC1874">
      <w:pPr>
        <w:numPr>
          <w:ilvl w:val="0"/>
          <w:numId w:val="39"/>
        </w:numPr>
        <w:tabs>
          <w:tab w:val="left" w:pos="1985"/>
          <w:tab w:val="left" w:pos="2268"/>
        </w:tabs>
        <w:spacing w:after="0" w:line="240" w:lineRule="auto"/>
        <w:ind w:left="450" w:firstLine="153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ຊື່ ແລະ ນາມສະກຸນ</w:t>
      </w:r>
      <w:r w:rsidR="00795469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ທີ່ຢູ່</w:t>
      </w:r>
      <w:r w:rsidR="002668BA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ຂອງຄູ່ສັນຍາ</w:t>
      </w:r>
      <w:r w:rsidR="00795469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290C88" w:rsidRPr="003F5C99" w:rsidRDefault="00290C88" w:rsidP="00BC1874">
      <w:pPr>
        <w:numPr>
          <w:ilvl w:val="0"/>
          <w:numId w:val="39"/>
        </w:numPr>
        <w:tabs>
          <w:tab w:val="left" w:pos="1985"/>
          <w:tab w:val="left" w:pos="2268"/>
        </w:tabs>
        <w:spacing w:after="0" w:line="240" w:lineRule="auto"/>
        <w:ind w:left="450" w:firstLine="153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ກໍານົດຕົວບຸກຄົນ </w:t>
      </w:r>
      <w:r w:rsidR="00CA38FE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ຫຼື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ຊັບສົມບັດ ທີ່ເອົາມາປະກັນໄພ</w:t>
      </w:r>
      <w:r w:rsidR="00A31CEA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290C88" w:rsidRPr="003F5C99" w:rsidRDefault="00290C88" w:rsidP="00BC1874">
      <w:pPr>
        <w:numPr>
          <w:ilvl w:val="0"/>
          <w:numId w:val="39"/>
        </w:numPr>
        <w:tabs>
          <w:tab w:val="left" w:pos="1985"/>
          <w:tab w:val="left" w:pos="2268"/>
        </w:tabs>
        <w:spacing w:after="0" w:line="240" w:lineRule="auto"/>
        <w:ind w:left="450" w:firstLine="153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ປະເພດຄວາມສ່ຽງທີ່ຕ້ອງການໃຫ້ຄຸ້ມຄອງ</w:t>
      </w:r>
      <w:r w:rsidR="00CC067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290C88" w:rsidRPr="003F5C99" w:rsidRDefault="00290C88" w:rsidP="00BC1874">
      <w:pPr>
        <w:numPr>
          <w:ilvl w:val="0"/>
          <w:numId w:val="39"/>
        </w:numPr>
        <w:tabs>
          <w:tab w:val="left" w:pos="1985"/>
          <w:tab w:val="left" w:pos="2268"/>
        </w:tabs>
        <w:spacing w:after="0" w:line="240" w:lineRule="auto"/>
        <w:ind w:left="450" w:firstLine="153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ວັນ ແລະ</w:t>
      </w:r>
      <w:r w:rsidR="00ED1F44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ເວລາ ເລີ່ມຕ</w:t>
      </w:r>
      <w:r w:rsidR="00ED1F44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ົ້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ນການຄຸ້ມຄອງ</w:t>
      </w:r>
      <w:r w:rsidR="00356DAF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6A7BD7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ຄວາມສ່ຽງ ແລະ ອາຍຸ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ຂອ</w:t>
      </w:r>
      <w:r w:rsidR="00425DAF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ງ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ສັນຍາ;</w:t>
      </w:r>
    </w:p>
    <w:p w:rsidR="00290C88" w:rsidRPr="003F5C99" w:rsidRDefault="00290C88" w:rsidP="00BC1874">
      <w:pPr>
        <w:numPr>
          <w:ilvl w:val="0"/>
          <w:numId w:val="39"/>
        </w:numPr>
        <w:tabs>
          <w:tab w:val="left" w:pos="1985"/>
          <w:tab w:val="left" w:pos="2268"/>
        </w:tabs>
        <w:spacing w:after="0" w:line="240" w:lineRule="auto"/>
        <w:ind w:left="450" w:firstLine="153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ວົງເງິນປະກັນໄພ</w:t>
      </w:r>
      <w:r w:rsidR="00CC067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290C88" w:rsidRPr="003F5C99" w:rsidRDefault="00290C88" w:rsidP="00BC1874">
      <w:pPr>
        <w:numPr>
          <w:ilvl w:val="0"/>
          <w:numId w:val="39"/>
        </w:numPr>
        <w:tabs>
          <w:tab w:val="left" w:pos="1985"/>
          <w:tab w:val="left" w:pos="2268"/>
        </w:tabs>
        <w:spacing w:after="0" w:line="240" w:lineRule="auto"/>
        <w:ind w:left="450" w:firstLine="153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ຄ່າປະກັນໄພ</w:t>
      </w:r>
      <w:r w:rsidR="004B4CA0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ແລະ ວິທີການຈ່າຍ</w:t>
      </w:r>
      <w:r w:rsidR="00CC067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</w:p>
    <w:p w:rsidR="00290C88" w:rsidRPr="003F5C99" w:rsidRDefault="00290C88" w:rsidP="00BC1874">
      <w:pPr>
        <w:numPr>
          <w:ilvl w:val="0"/>
          <w:numId w:val="39"/>
        </w:numPr>
        <w:tabs>
          <w:tab w:val="left" w:pos="1985"/>
          <w:tab w:val="left" w:pos="2268"/>
        </w:tabs>
        <w:spacing w:after="0" w:line="240" w:lineRule="auto"/>
        <w:ind w:left="450" w:firstLine="153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ວິທີການ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ເງື່ອນໄຂໃນ</w:t>
      </w:r>
      <w:r w:rsidR="00A31CEA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ການແຈ້ງ ກ່ຽວກັບ</w:t>
      </w:r>
      <w:r w:rsidR="00B51A9C" w:rsidRPr="003F5C99">
        <w:rPr>
          <w:rFonts w:ascii="Phetsarath OT" w:hAnsi="Phetsarath OT" w:cs="Phetsarath OT"/>
          <w:sz w:val="24"/>
          <w:szCs w:val="24"/>
          <w:cs/>
          <w:lang w:bidi="lo-LA"/>
        </w:rPr>
        <w:t>ຄວາມເສຍຫາຍທີ</w:t>
      </w:r>
      <w:r w:rsidR="00B51A9C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່ໄດ້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ເກີດຂຶ້ນ</w:t>
      </w:r>
      <w:r w:rsidR="00CC067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290C88" w:rsidRPr="003F5C99" w:rsidRDefault="00290C88" w:rsidP="00BC1874">
      <w:pPr>
        <w:numPr>
          <w:ilvl w:val="0"/>
          <w:numId w:val="39"/>
        </w:numPr>
        <w:tabs>
          <w:tab w:val="left" w:pos="1985"/>
          <w:tab w:val="left" w:pos="2268"/>
        </w:tabs>
        <w:spacing w:after="0" w:line="240" w:lineRule="auto"/>
        <w:ind w:left="450" w:firstLine="1535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lastRenderedPageBreak/>
        <w:t>ເງື່ອນໄຂ</w:t>
      </w:r>
      <w:r w:rsidR="002668BA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ຂອງການເປັນໂມຄະຂອງສັນຍາປະກັນໄພ</w:t>
      </w:r>
      <w:r w:rsidRPr="003F5C99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ການເສຍສິດ ແລະ ການຢຸດເຊົາສັນ</w:t>
      </w:r>
      <w:r w:rsidR="00BC1874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ຍາປະກັນໄພ</w:t>
      </w:r>
      <w:r w:rsidR="00EA564D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ກ່ອນ</w:t>
      </w:r>
      <w:r w:rsidR="00EA564D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ກໍາ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ນົດເວລາ</w:t>
      </w:r>
      <w:r w:rsidR="00CC067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290C88" w:rsidRPr="003F5C99" w:rsidRDefault="00290C88" w:rsidP="00BC1874">
      <w:pPr>
        <w:numPr>
          <w:ilvl w:val="0"/>
          <w:numId w:val="39"/>
        </w:numPr>
        <w:tabs>
          <w:tab w:val="left" w:pos="1985"/>
          <w:tab w:val="left" w:pos="2268"/>
        </w:tabs>
        <w:spacing w:after="0" w:line="240" w:lineRule="auto"/>
        <w:ind w:left="450" w:firstLine="1535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ວິທີການແກ້ໄຂຂໍ້ຂ</w:t>
      </w:r>
      <w:r w:rsidR="00CC067E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ັດແຍ່ງ;</w:t>
      </w:r>
    </w:p>
    <w:p w:rsidR="00290C88" w:rsidRPr="003F5C99" w:rsidRDefault="002668BA" w:rsidP="00BC1874">
      <w:pPr>
        <w:numPr>
          <w:ilvl w:val="0"/>
          <w:numId w:val="39"/>
        </w:numPr>
        <w:tabs>
          <w:tab w:val="left" w:pos="1530"/>
          <w:tab w:val="left" w:pos="1985"/>
          <w:tab w:val="left" w:pos="2268"/>
          <w:tab w:val="left" w:pos="2410"/>
        </w:tabs>
        <w:spacing w:after="0" w:line="240" w:lineRule="auto"/>
        <w:ind w:left="450" w:firstLine="1535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ເນື້ອໃນອື່ນ </w:t>
      </w:r>
      <w:r w:rsidR="00290C88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ຕາມການຕົກລົງຂອງຄູ່ສັນຍາ ແລະ ຕາມທີ່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ໄດ້</w:t>
      </w:r>
      <w:r w:rsidR="00290C88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ກໍານົດໄວ້ໃນກົດໝາຍ ແລະ ລະບຽບ</w:t>
      </w:r>
      <w:r w:rsidR="00290C88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ການທີ່ກ່ຽວຂ້ອງ.</w:t>
      </w:r>
    </w:p>
    <w:p w:rsidR="006F7AAE" w:rsidRPr="003F5C99" w:rsidRDefault="00BC1874" w:rsidP="00BC1874">
      <w:pPr>
        <w:tabs>
          <w:tab w:val="left" w:pos="3721"/>
        </w:tabs>
        <w:spacing w:after="0" w:line="240" w:lineRule="auto"/>
        <w:ind w:left="1170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lang w:val="vi-VN"/>
        </w:rPr>
        <w:tab/>
      </w:r>
    </w:p>
    <w:p w:rsidR="00290C88" w:rsidRPr="003F5C99" w:rsidRDefault="00290C88" w:rsidP="00FC62A4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vi-VN"/>
        </w:rPr>
      </w:pPr>
      <w:bookmarkStart w:id="40" w:name="_Toc27664192"/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9648F6"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BC1874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648F6"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="00B44926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4</w:t>
      </w:r>
      <w:r w:rsidRPr="003F5C99">
        <w:rPr>
          <w:rFonts w:ascii="Phetsarath OT" w:eastAsia="Phetsarath OT" w:hAnsi="Phetsarath OT" w:cs="Phetsarath OT"/>
          <w:color w:val="auto"/>
          <w:sz w:val="24"/>
          <w:szCs w:val="24"/>
          <w:lang w:val="vi-VN"/>
        </w:rPr>
        <w:t xml:space="preserve"> </w:t>
      </w:r>
      <w:r w:rsidR="00BC1874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eastAsia="Phetsarath OT" w:hAnsi="Phetsarath OT" w:cs="Phetsarath OT"/>
          <w:color w:val="auto"/>
          <w:sz w:val="24"/>
          <w:szCs w:val="24"/>
          <w:lang w:val="vi-VN"/>
        </w:rPr>
        <w:t>(</w:t>
      </w:r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ປັບປຸງ) </w:t>
      </w:r>
      <w:r w:rsidR="00BC1874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ຄວາມສັກສິດຂອງສັນຍາປະກັນໄພ</w:t>
      </w:r>
      <w:bookmarkEnd w:id="40"/>
    </w:p>
    <w:p w:rsidR="00A64138" w:rsidRPr="003F5C99" w:rsidRDefault="00A64138" w:rsidP="00BC1874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ສັນຍາປະກັນໄພ ຈະມີຄວາມສັກສິດໄດ້</w:t>
      </w:r>
      <w:r w:rsidR="009E77F0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ກໍຕໍ່ເມື່ອຜູ້ປະກັນໄພໄດ້ຮັບ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ຄໍາຮ້ອງຂໍການປະກັນໄພ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ຈາກຜູ້</w:t>
      </w:r>
      <w:r w:rsidR="002208BE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ຊື້ປະກັນໄພ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ສະໜອງຂໍ້ມູນທີ່ກ່ຽວຂ້ອງຢ່າງຄົບຖ້ວນ 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="00614509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ໄດ້ມີການຈ່າຍຄ່</w:t>
      </w:r>
      <w:r w:rsidR="00614509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າປະກັນໄພຕາມການຕົກລົງກັນໃນສັນຍາ</w:t>
      </w:r>
      <w:r w:rsidR="00AA533D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8E2FAC" w:rsidRPr="003F5C99" w:rsidRDefault="008E2FAC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290C88" w:rsidRPr="003F5C99" w:rsidRDefault="00290C88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41" w:name="_Toc27664193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9648F6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2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5</w:t>
      </w:r>
      <w:r w:rsidRPr="003F5C99">
        <w:rPr>
          <w:rFonts w:ascii="Phetsarath OT" w:hAnsi="Phetsarath OT" w:cs="Phetsarath OT"/>
          <w:color w:val="auto"/>
          <w:sz w:val="24"/>
          <w:szCs w:val="24"/>
          <w:lang w:val="vi-VN"/>
        </w:rPr>
        <w:t xml:space="preserve">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ກຳນົດເວລາຂອງສັນຍາປະກັນໄພ</w:t>
      </w:r>
      <w:bookmarkEnd w:id="41"/>
    </w:p>
    <w:p w:rsidR="00290C88" w:rsidRPr="003F5C99" w:rsidRDefault="00290C88" w:rsidP="00A31CEA">
      <w:pPr>
        <w:spacing w:after="0" w:line="240" w:lineRule="auto"/>
        <w:ind w:left="426" w:right="45" w:firstLine="708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ສັນຍາປະກັນໄພ</w:t>
      </w:r>
      <w:r w:rsidR="00D02E3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ແຕ່ລະປະເພດ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 ຕ້ອງມີກຳນົດເວລາທີ່ແນ່ນອນ ແລະ ສາມາດຕໍ່ໄດ້ ບົນພື້ນຖານການຕົກລົງຂອງຄູ່ສັນຍາ.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290C88" w:rsidRPr="003F5C99" w:rsidRDefault="009648F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42" w:name="_Toc27664194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6</w:t>
      </w:r>
      <w:r w:rsidR="00290C88" w:rsidRPr="003F5C99">
        <w:rPr>
          <w:rFonts w:ascii="Phetsarath OT" w:hAnsi="Phetsarath OT" w:cs="Phetsarath OT"/>
          <w:color w:val="auto"/>
          <w:sz w:val="24"/>
          <w:szCs w:val="24"/>
          <w:lang w:val="vi-VN"/>
        </w:rPr>
        <w:t xml:space="preserve">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290C8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ການດັດແກ້ສັນຍາປະກັນໄພ</w:t>
      </w:r>
      <w:bookmarkEnd w:id="42"/>
    </w:p>
    <w:p w:rsidR="006F7AAE" w:rsidRPr="003F5C99" w:rsidRDefault="00290C88" w:rsidP="00BC1874">
      <w:pPr>
        <w:spacing w:after="0" w:line="240" w:lineRule="auto"/>
        <w:ind w:left="426" w:right="45" w:firstLine="850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ສັນຍາປະກັນໄພ ຈະດັດແກ້ໄດ້</w:t>
      </w:r>
      <w:r w:rsidR="00B05E3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ກໍຕໍ່ເມື່ອໄດ້ຮັບການຕົກລົງເຫັນດີລະຫວ່າງຄູ່ສັນຍາ.</w:t>
      </w:r>
      <w:r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ການດັດແກ້ຈະມີຜົນ</w:t>
      </w:r>
      <w:r w:rsidR="009E77F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ບັງຄັບ</w:t>
      </w:r>
      <w:r w:rsidR="0066530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C1874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ກໍຕໍ່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ເມື່ອຜູ້ປະກັນໄພໄດ້ບັນທຶກການດັດແກ້</w:t>
      </w:r>
      <w:r w:rsidR="00583D1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ນັ້ນ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ເຂົ້າໃນສັນຍາ </w:t>
      </w:r>
      <w:r w:rsidR="00CA38F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ອອກເອກະສານຄັດຕິດໃຫ້ແລ້ວເທົ່ານັ້ນ.</w:t>
      </w:r>
    </w:p>
    <w:p w:rsidR="00840B7D" w:rsidRPr="003F5C99" w:rsidRDefault="00840B7D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/>
        </w:rPr>
      </w:pPr>
    </w:p>
    <w:p w:rsidR="00290C88" w:rsidRPr="003F5C99" w:rsidRDefault="00B4492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43" w:name="_Toc27664195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7</w:t>
      </w:r>
      <w:r w:rsidR="00290C8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290C88" w:rsidRPr="003F5C99">
        <w:rPr>
          <w:rFonts w:ascii="Phetsarath OT" w:hAnsi="Phetsarath OT" w:cs="Phetsarath OT"/>
          <w:color w:val="auto"/>
          <w:sz w:val="24"/>
          <w:szCs w:val="24"/>
          <w:lang w:val="vi-VN"/>
        </w:rPr>
        <w:t>(</w:t>
      </w:r>
      <w:r w:rsidR="00290C8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ໃໝ່)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290C8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</w:t>
      </w:r>
      <w:r w:rsidR="00587861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ໂຈະ</w:t>
      </w:r>
      <w:r w:rsidR="001C6B13" w:rsidRPr="003F5C99">
        <w:rPr>
          <w:rFonts w:ascii="Phetsarath OT" w:hAnsi="Phetsarath OT" w:cs="Phetsarath OT"/>
          <w:color w:val="auto"/>
          <w:sz w:val="24"/>
          <w:szCs w:val="24"/>
          <w:lang w:val="vi-VN" w:bidi="lo-LA"/>
        </w:rPr>
        <w:t xml:space="preserve"> </w:t>
      </w:r>
      <w:r w:rsidR="003864CB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ຫຼື</w:t>
      </w:r>
      <w:r w:rsidR="00587861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C02C8B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</w:t>
      </w:r>
      <w:r w:rsidR="00587861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ຍົກເລີກ ສັນຍາປະກັນໄພ</w:t>
      </w:r>
      <w:bookmarkEnd w:id="43"/>
    </w:p>
    <w:p w:rsidR="00290C88" w:rsidRPr="003F5C99" w:rsidRDefault="00290C88" w:rsidP="00BC1874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ຜູ້ປະກັນໄພ </w:t>
      </w:r>
      <w:r w:rsidR="00E96DF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E96DF7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ສິດໂຈະ </w:t>
      </w:r>
      <w:r w:rsidR="00CA38F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ຍົກເລີກ</w:t>
      </w:r>
      <w:r w:rsidR="0077626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C7E12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ສັນຍາປະກັນໄພ </w:t>
      </w:r>
      <w:r w:rsidR="00C02C8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ຖ້າຫາກຜູ້ຊື້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ປະກັນໄພ</w:t>
      </w:r>
      <w:r w:rsidR="0077626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ມີພຶດຕິກຳໃດໜຶ່ງ ດັ່ງນີ້:</w:t>
      </w:r>
    </w:p>
    <w:p w:rsidR="00290C88" w:rsidRPr="003F5C99" w:rsidRDefault="00290C88" w:rsidP="00BC1874">
      <w:pPr>
        <w:numPr>
          <w:ilvl w:val="0"/>
          <w:numId w:val="41"/>
        </w:numPr>
        <w:tabs>
          <w:tab w:val="left" w:pos="1843"/>
          <w:tab w:val="left" w:pos="2127"/>
        </w:tabs>
        <w:spacing w:after="0" w:line="240" w:lineRule="auto"/>
        <w:ind w:left="450" w:firstLine="1393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ສະໜອງຂໍ້ມູນທີ່ບໍ່ຖືກ</w:t>
      </w:r>
      <w:r w:rsidR="00A31CEA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ຕ້ອງ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ຕາມຄວາມຈິງ</w:t>
      </w:r>
      <w:r w:rsidR="0077626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ໂດຍເຈດຕະນາ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="0077626D" w:rsidRPr="003F5C99">
        <w:rPr>
          <w:rFonts w:ascii="Phetsarath OT" w:hAnsi="Phetsarath OT" w:cs="Phetsarath OT"/>
          <w:sz w:val="24"/>
          <w:szCs w:val="24"/>
          <w:cs/>
          <w:lang w:bidi="lo-LA"/>
        </w:rPr>
        <w:t>ເຮັດ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ສັນຍາປະກັນໄພ </w:t>
      </w:r>
      <w:r w:rsidR="00CA38FE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ຮັບ</w:t>
      </w:r>
      <w:r w:rsidR="0041095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ເອົາການຈ່າຍ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ສິນປະກັນໄພ</w:t>
      </w:r>
      <w:r w:rsidR="00CC067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587861" w:rsidRPr="003F5C99" w:rsidRDefault="00290C88" w:rsidP="00BC1874">
      <w:pPr>
        <w:numPr>
          <w:ilvl w:val="0"/>
          <w:numId w:val="41"/>
        </w:numPr>
        <w:tabs>
          <w:tab w:val="left" w:pos="1843"/>
          <w:tab w:val="left" w:pos="2127"/>
        </w:tabs>
        <w:spacing w:after="0" w:line="240" w:lineRule="auto"/>
        <w:ind w:left="450" w:firstLine="139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="00587861" w:rsidRPr="003F5C99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ສະໜອງຂໍ້ມູນໃຫ້ຜູ້ປະກັນໄພ</w:t>
      </w:r>
      <w:r w:rsidR="000F4F7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87861" w:rsidRPr="003F5C9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283CC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ເນື້ອໃນ</w:t>
      </w:r>
      <w:r w:rsidR="008F3647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ທີ່ໄດ້</w:t>
      </w:r>
      <w:r w:rsidR="00587861" w:rsidRPr="003F5C9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="008F3647" w:rsidRPr="003F5C99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="00BC1874" w:rsidRPr="003F5C9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="003A1019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A54BF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23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ຂອງກົດ</w:t>
      </w:r>
      <w:r w:rsidR="00BC187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ໝາຍສະບັບນີ້.</w:t>
      </w:r>
    </w:p>
    <w:p w:rsidR="00587861" w:rsidRPr="003F5C99" w:rsidRDefault="00290C88" w:rsidP="00BC1874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ຜູ້ຊື້ປະກັນໄພ </w:t>
      </w:r>
      <w:r w:rsidR="008F3647" w:rsidRPr="003F5C99">
        <w:rPr>
          <w:rFonts w:ascii="Phetsarath OT" w:hAnsi="Phetsarath OT" w:cs="Phetsarath OT"/>
          <w:sz w:val="24"/>
          <w:szCs w:val="24"/>
          <w:cs/>
          <w:lang w:bidi="lo-LA"/>
        </w:rPr>
        <w:t>ກໍ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ມີສິດໂຈະ </w:t>
      </w:r>
      <w:r w:rsidR="00CA38FE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ຍົກເລີກ</w:t>
      </w:r>
      <w:r w:rsidR="000F4F7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ສັນຍາປະກັນໄພ</w:t>
      </w:r>
      <w:r w:rsidR="00673D4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ໃນກໍລະນີຜູ້ປະກັນໄພບໍ່ປະຕິບັດຕາມສັນຍາ</w:t>
      </w:r>
      <w:r w:rsidR="00474BF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763BDD" w:rsidRPr="003F5C99" w:rsidRDefault="00763BDD" w:rsidP="00BC1874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ນອກຈາກນັ້ນ ການໂຈະ </w:t>
      </w:r>
      <w:r w:rsidR="00C20D7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ການຍົກເລີກ</w:t>
      </w:r>
      <w:r w:rsidR="000F4F7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ສັນຍາປະກັນ</w:t>
      </w:r>
      <w:r w:rsidR="0013716D" w:rsidRPr="003F5C99">
        <w:rPr>
          <w:rFonts w:ascii="Phetsarath OT" w:hAnsi="Phetsarath OT" w:cs="Phetsarath OT"/>
          <w:sz w:val="24"/>
          <w:szCs w:val="24"/>
          <w:cs/>
          <w:lang w:bidi="lo-LA"/>
        </w:rPr>
        <w:t>ໄພ ໃຫ້ປະຕິບັດຕາມທີ່ໄດ້ກໍານົດໄວ້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ໃນປະມວນກົດໝາຍແພ່ງ.</w:t>
      </w:r>
    </w:p>
    <w:p w:rsidR="00C02C8B" w:rsidRPr="003F5C99" w:rsidRDefault="00C02C8B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290C88" w:rsidRPr="003F5C99" w:rsidRDefault="00290C88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44" w:name="_Toc27664196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1B2153" w:rsidRPr="003F5C99">
        <w:rPr>
          <w:rFonts w:ascii="Phetsarath OT" w:hAnsi="Phetsarath OT" w:cs="Phetsarath OT"/>
          <w:color w:val="auto"/>
          <w:sz w:val="24"/>
          <w:szCs w:val="24"/>
          <w:lang w:val="vi-VN"/>
        </w:rPr>
        <w:t>2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8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D175D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(ປັບປຸງ)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ການປ່ຽນແປງລະດັບຄວາມສ່ຽງ</w:t>
      </w:r>
      <w:bookmarkEnd w:id="44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 </w:t>
      </w:r>
    </w:p>
    <w:p w:rsidR="00290C88" w:rsidRPr="003F5C99" w:rsidRDefault="00290C88" w:rsidP="00BC1874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ຖ້າຫາກມີການປ່ຽນແປງ</w:t>
      </w:r>
      <w:r w:rsidR="000E6725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ລະດັບ</w:t>
      </w:r>
      <w:r w:rsidR="00B0199E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</w:t>
      </w:r>
      <w:r w:rsidR="00B0199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ປັດໄຈຄວາມສ່ຽງ ຊຶ່ງເຮັດໃຫ້ພື</w:t>
      </w:r>
      <w:r w:rsidR="005876F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້ນຖານການຄິດໄລ່ຄ່າປະ</w:t>
      </w:r>
      <w:r w:rsidR="00BC1874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876F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ກັນໄພຫຼຸ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ດລົງ</w:t>
      </w:r>
      <w:r w:rsidRPr="003F5C99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ຜູ້ຊື້ປະກັນໄພ</w:t>
      </w:r>
      <w:r w:rsidR="0073349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ມີສິດຮ້ອງ</w:t>
      </w:r>
      <w:r w:rsidR="0073349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ໃຫ້ຜູ້ປະກັນໄພ</w:t>
      </w:r>
      <w:r w:rsidR="00B14825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ຫຼຸດ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ຄ່າປະກັນໄພ ສຳລັບໄລຍະເວລາ ຂອງສັນຍາປະກັນໄພທີ່ຍັງເ</w:t>
      </w:r>
      <w:r w:rsidR="00B14825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ອ. ຖ້າຜູ້ປະກັນໄພ ຫາກບໍ່ຍອມ</w:t>
      </w:r>
      <w:r w:rsidR="00B14825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ຫຼຸດ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ຄ່າປະກັນໄພ</w:t>
      </w:r>
      <w:r w:rsidR="0073349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ນັ້ນ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ຜູ້ຊື້ປະກັນໄພມີສິດຍົກເລີກສັນຍາປະກັນໄພ ແຕ່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ຕ້ອງແຈ້ງເປັນລາຍລັກອັກສອນໃຫ້ຜູ້ປະກັນໄພ</w:t>
      </w:r>
      <w:r w:rsidR="0073349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8786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ຕາມທີ່ໄດ້ກຳນົດໄວ້ໃນສັນຍາປະກັນໄພ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ພ້ອມທັງສຳເນົາໜັງສືແຈ້ງໃຫ້</w:t>
      </w:r>
      <w:r w:rsidR="00F03E0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ກະຊວງການເງິນ</w:t>
      </w:r>
      <w:r w:rsidR="005E61B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290C88" w:rsidRPr="003F5C99" w:rsidRDefault="000E6725" w:rsidP="00BC1874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ຖ້າຫາກມີການປ່ຽນແປງ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ລະດັບ</w:t>
      </w:r>
      <w:r w:rsidR="009E77F0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ປັດໄ</w:t>
      </w:r>
      <w:r w:rsidR="00B0199E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ຄວາມສ່ຽງ </w:t>
      </w:r>
      <w:r w:rsidR="00290C8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ຊຶ່ງເຮັດໃຫ້ພື້ນຖານການຄິດໄລ່ຄ່າປະ</w:t>
      </w:r>
      <w:r w:rsidR="00BC1874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90C8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ກັນໄພເພີ່ມຂຶ້ນ</w:t>
      </w:r>
      <w:r w:rsidR="00290C88" w:rsidRPr="003F5C99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="00290C8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ຜູ້ປະກັນໄພມີສິດຄິດໄລ່ຄ່າ</w:t>
      </w:r>
      <w:r w:rsidR="000F4F7C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ປະກັນໄພຄືນໃໝ່ ສຳລັບໄລຍະເວລາ</w:t>
      </w:r>
      <w:r w:rsidR="00290C8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ຂອງສັນຍາປະກັນໄພທີ່ຍັງເ</w:t>
      </w:r>
      <w:r w:rsidR="00B14825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290C8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ອ. ໃນກໍລະນີຜູ້ຊື້ປະກັນໄພ ຫາກບໍ່ຍອມຈ່າຍຄ່າປະກັນໄພເພີ່ມ</w:t>
      </w:r>
      <w:r w:rsidR="0073349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ນັ້ນ</w:t>
      </w:r>
      <w:r w:rsidR="00290C8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 ຜູ້ປະກັນໄພ</w:t>
      </w:r>
      <w:r w:rsidR="00290C88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290C8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ມີສິດຍົກເລີກສັນຍາປະກັນໄພ ແຕ່ຕ້ອງແຈ້ງເປັນລາຍລັກອັກສອນໃຫ້ຜູ້ຊື້ປະກັນໄພ</w:t>
      </w:r>
      <w:r w:rsidR="0073349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E54C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ຕາມທີ່ໄດ້ກຳນົດໄວ້ໃນສັນຍາປະກັນໄພ</w:t>
      </w:r>
      <w:r w:rsidR="00290C8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ພ້ອມທັງສຳເນົາໜັງສືແຈ້ງໃຫ້</w:t>
      </w:r>
      <w:r w:rsidR="00F03E0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ກະຊວງການເງິນ</w:t>
      </w:r>
      <w:r w:rsidR="007B43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C02C8B" w:rsidRPr="003F5C99" w:rsidRDefault="00C02C8B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C02C8B" w:rsidRPr="003F5C99" w:rsidRDefault="00C02C8B" w:rsidP="00C02C8B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45" w:name="_Toc27664197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2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9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ການສິ້ນສຸດສັນຍາປະກັນໄພ</w:t>
      </w:r>
      <w:bookmarkEnd w:id="45"/>
    </w:p>
    <w:p w:rsidR="00C02C8B" w:rsidRPr="003F5C99" w:rsidRDefault="00C02C8B" w:rsidP="00A31CEA">
      <w:pPr>
        <w:spacing w:after="0" w:line="240" w:lineRule="auto"/>
        <w:ind w:left="450" w:right="45" w:firstLine="684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ສັນຍາປະກັນໄພ</w:t>
      </w:r>
      <w:r w:rsidR="00C625FE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ຈະສິ້ນສຸດລົງໃນກໍລະນີ</w:t>
      </w:r>
      <w:r w:rsidR="00B51A9C"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ໃດໜຶ່ງ ດັ່ງນີ້:</w:t>
      </w:r>
    </w:p>
    <w:p w:rsidR="00C02C8B" w:rsidRPr="003F5C99" w:rsidRDefault="00C02C8B" w:rsidP="00C554DF">
      <w:pPr>
        <w:numPr>
          <w:ilvl w:val="0"/>
          <w:numId w:val="40"/>
        </w:numPr>
        <w:tabs>
          <w:tab w:val="left" w:pos="1418"/>
          <w:tab w:val="left" w:pos="1701"/>
        </w:tabs>
        <w:spacing w:after="0" w:line="240" w:lineRule="auto"/>
        <w:ind w:left="540" w:firstLine="594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ສັນຍາປະກັນໄພ</w:t>
      </w:r>
      <w:r w:rsidR="00C32B72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E77F0" w:rsidRPr="003F5C99">
        <w:rPr>
          <w:rFonts w:ascii="Phetsarath OT" w:hAnsi="Phetsarath OT" w:cs="Phetsarath OT"/>
          <w:sz w:val="24"/>
          <w:szCs w:val="24"/>
          <w:cs/>
          <w:lang w:bidi="lo-LA"/>
        </w:rPr>
        <w:t>ໝົດອາຍຸໂດຍບໍ່ມີການຕໍ່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ເວລາ</w:t>
      </w:r>
      <w:r w:rsidR="00CC067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C02C8B" w:rsidRPr="003F5C99" w:rsidRDefault="00BC1874" w:rsidP="00C554DF">
      <w:pPr>
        <w:numPr>
          <w:ilvl w:val="0"/>
          <w:numId w:val="40"/>
        </w:numPr>
        <w:tabs>
          <w:tab w:val="left" w:pos="1418"/>
          <w:tab w:val="left" w:pos="1701"/>
        </w:tabs>
        <w:spacing w:after="0" w:line="240" w:lineRule="auto"/>
        <w:ind w:left="540" w:firstLine="594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ຄູ່ສັນຍາຝ່າຍໃດ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ໜຶ່</w:t>
      </w:r>
      <w:r w:rsidR="00C02C8B" w:rsidRPr="003F5C99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="00C32B72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02C8B" w:rsidRPr="003F5C99">
        <w:rPr>
          <w:rFonts w:ascii="Phetsarath OT" w:hAnsi="Phetsarath OT" w:cs="Phetsarath OT"/>
          <w:sz w:val="24"/>
          <w:szCs w:val="24"/>
          <w:cs/>
          <w:lang w:bidi="lo-LA"/>
        </w:rPr>
        <w:t>ໄດ້ລະເມີດສັນຍາປະກັນໄພ ຫຼື ບໍ່ປະຕິບັດຕາມເງື່ອນໄຂທີ່ໄດ້ຕົກລົງກັນ</w:t>
      </w:r>
      <w:r w:rsidR="00CC067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C02C8B" w:rsidRPr="003F5C99" w:rsidRDefault="00C02C8B" w:rsidP="00C554DF">
      <w:pPr>
        <w:numPr>
          <w:ilvl w:val="0"/>
          <w:numId w:val="40"/>
        </w:numPr>
        <w:tabs>
          <w:tab w:val="left" w:pos="1418"/>
          <w:tab w:val="left" w:pos="1701"/>
        </w:tabs>
        <w:spacing w:after="0" w:line="240" w:lineRule="auto"/>
        <w:ind w:left="540" w:firstLine="594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ຊັບສິນທີ່ເອົາໄປປະກັນໄພນັ້ນ ຖືກສູນຫາຍ ຫຼື ຖືກທໍາລາຍ</w:t>
      </w:r>
      <w:r w:rsidR="00CC067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C02C8B" w:rsidRPr="003F5C99" w:rsidRDefault="00C02C8B" w:rsidP="00C554DF">
      <w:pPr>
        <w:numPr>
          <w:ilvl w:val="0"/>
          <w:numId w:val="40"/>
        </w:numPr>
        <w:tabs>
          <w:tab w:val="left" w:pos="1418"/>
          <w:tab w:val="left" w:pos="1701"/>
        </w:tabs>
        <w:spacing w:after="0" w:line="240" w:lineRule="auto"/>
        <w:ind w:left="540" w:firstLine="594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ຄູ່ສັນຍາ ຕົກລົງຍົກເລີກສັນຍາປະກັນໄພດ້ວຍຄວາມສະໝັກໃຈ</w:t>
      </w:r>
      <w:r w:rsidR="00CC067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C02C8B" w:rsidRPr="003F5C99" w:rsidRDefault="00C02C8B" w:rsidP="00C554DF">
      <w:pPr>
        <w:numPr>
          <w:ilvl w:val="0"/>
          <w:numId w:val="40"/>
        </w:numPr>
        <w:tabs>
          <w:tab w:val="left" w:pos="1418"/>
          <w:tab w:val="left" w:pos="1701"/>
        </w:tabs>
        <w:spacing w:after="0" w:line="240" w:lineRule="auto"/>
        <w:ind w:left="540" w:firstLine="594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ຜູ້ຊື້ປະກັນໄພ ມີການບິດເບືອນ</w:t>
      </w:r>
      <w:r w:rsidRPr="003F5C99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ປິດບັງ</w:t>
      </w:r>
      <w:r w:rsidR="002F700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C1874" w:rsidRPr="003F5C99">
        <w:rPr>
          <w:rFonts w:ascii="Phetsarath OT" w:hAnsi="Phetsarath OT" w:cs="Phetsarath OT"/>
          <w:sz w:val="24"/>
          <w:szCs w:val="24"/>
          <w:cs/>
          <w:lang w:bidi="lo-LA"/>
        </w:rPr>
        <w:t>ເຊື່ອງອຳ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ເປົ້າໝາຍປະກັນໄພ ໂດຍເຈດຕະນາ</w:t>
      </w:r>
      <w:r w:rsidR="00CC067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C02C8B" w:rsidRPr="003F5C99" w:rsidRDefault="00EE69C9" w:rsidP="00C554DF">
      <w:pPr>
        <w:numPr>
          <w:ilvl w:val="0"/>
          <w:numId w:val="40"/>
        </w:numPr>
        <w:tabs>
          <w:tab w:val="left" w:pos="1418"/>
          <w:tab w:val="left" w:pos="1701"/>
        </w:tabs>
        <w:spacing w:after="0" w:line="240" w:lineRule="auto"/>
        <w:ind w:left="540" w:firstLine="594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ສານຕັດສີ</w:t>
      </w:r>
      <w:r w:rsidR="00C02C8B" w:rsidRPr="003F5C99">
        <w:rPr>
          <w:rFonts w:ascii="Phetsarath OT" w:hAnsi="Phetsarath OT" w:cs="Phetsarath OT"/>
          <w:sz w:val="24"/>
          <w:szCs w:val="24"/>
          <w:cs/>
          <w:lang w:bidi="lo-LA"/>
        </w:rPr>
        <w:t>ນ ໃຫ້ສັນຍາປະກັນໄພເປັນໂມຄະ ຫຼື ໃຫ້</w:t>
      </w:r>
      <w:r w:rsidR="00C8320F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="00C02C8B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ປະກັນໄພລົ້ມລະລາຍ.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290C88" w:rsidRPr="003F5C99" w:rsidRDefault="00290C88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46" w:name="_Toc27664198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30</w:t>
      </w:r>
      <w:r w:rsidRPr="003F5C99">
        <w:rPr>
          <w:rFonts w:ascii="Phetsarath OT" w:hAnsi="Phetsarath OT" w:cs="Phetsarath OT"/>
          <w:color w:val="auto"/>
          <w:sz w:val="24"/>
          <w:szCs w:val="24"/>
          <w:lang w:val="vi-VN"/>
        </w:rPr>
        <w:t xml:space="preserve">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lang w:val="vi-VN"/>
        </w:rPr>
        <w:t>(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ປັບປຸງ) </w:t>
      </w:r>
      <w:r w:rsidR="00BC187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ກຳນົດເວລາການ</w:t>
      </w:r>
      <w:r w:rsidR="00E0275F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ຮ້ອງຂໍ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ສິນປະກັນໄພ</w:t>
      </w:r>
      <w:bookmarkEnd w:id="46"/>
    </w:p>
    <w:p w:rsidR="00290C88" w:rsidRPr="003F5C99" w:rsidRDefault="00290C88" w:rsidP="00BC1874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E0275F" w:rsidRPr="003F5C99">
        <w:rPr>
          <w:rFonts w:ascii="Phetsarath OT" w:hAnsi="Phetsarath OT" w:cs="Phetsarath OT"/>
          <w:sz w:val="24"/>
          <w:szCs w:val="24"/>
          <w:cs/>
          <w:lang w:bidi="lo-LA"/>
        </w:rPr>
        <w:t>ຮ້ອງຂໍ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ສິນປະກັນໄພ</w:t>
      </w:r>
      <w:r w:rsidR="000F4F7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F4F7C" w:rsidRPr="003F5C99">
        <w:rPr>
          <w:rFonts w:ascii="Phetsarath OT" w:hAnsi="Phetsarath OT" w:cs="Phetsarath OT"/>
          <w:sz w:val="24"/>
          <w:szCs w:val="24"/>
          <w:cs/>
          <w:lang w:bidi="lo-LA"/>
        </w:rPr>
        <w:t>ໃຫ້ປະຕິບັດ</w:t>
      </w:r>
      <w:r w:rsidR="00BC1874" w:rsidRPr="003F5C99">
        <w:rPr>
          <w:rFonts w:ascii="Phetsarath OT" w:hAnsi="Phetsarath OT" w:cs="Phetsarath OT"/>
          <w:sz w:val="24"/>
          <w:szCs w:val="24"/>
          <w:cs/>
          <w:lang w:bidi="lo-LA"/>
        </w:rPr>
        <w:t>ພາຍໃນ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ເວລາ </w:t>
      </w:r>
      <w:r w:rsidR="001F7D1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ສາມ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ປີ ນັບແຕ່ວັນເຫດການປະກັນໄພໄດ້ເກີດຂຶ້ນ</w:t>
      </w:r>
      <w:r w:rsidR="00F06EB2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ໃນກໍລະນີທີ່ບໍ່ໄດ້ກຳນົດເວລາ</w:t>
      </w:r>
      <w:r w:rsidR="00F06EB2" w:rsidRPr="003F5C99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ໃນສັນຍາ, ສ່ວນເຫດສຸດວິໄສ </w:t>
      </w:r>
      <w:r w:rsidR="00CA38FE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ເຫດບັງເອີນນັ້ນ ບໍ່ໃຫ້ຄ</w:t>
      </w:r>
      <w:r w:rsidR="00F06EB2" w:rsidRPr="003F5C99">
        <w:rPr>
          <w:rFonts w:ascii="Phetsarath OT" w:hAnsi="Phetsarath OT" w:cs="Phetsarath OT"/>
          <w:sz w:val="24"/>
          <w:szCs w:val="24"/>
          <w:cs/>
          <w:lang w:bidi="lo-LA"/>
        </w:rPr>
        <w:t>ິດໄລ່ເຂົ້າໃນກຳນົດເວລາ</w:t>
      </w:r>
      <w:r w:rsidR="00F9111A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ການຮ້ອງຂໍ</w:t>
      </w:r>
      <w:r w:rsidR="00F06EB2" w:rsidRPr="003F5C99">
        <w:rPr>
          <w:rFonts w:ascii="Phetsarath OT" w:hAnsi="Phetsarath OT" w:cs="Phetsarath OT"/>
          <w:sz w:val="24"/>
          <w:szCs w:val="24"/>
          <w:cs/>
          <w:lang w:bidi="lo-LA"/>
        </w:rPr>
        <w:t>ສິນ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1125C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.</w:t>
      </w:r>
    </w:p>
    <w:p w:rsidR="00290C88" w:rsidRPr="003F5C99" w:rsidRDefault="00290C88" w:rsidP="00BC1874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ໃນກໍລະນີຜູ້ຊື້ປະກັນໄພ ຫາກບໍ່ຮູ້ວັນເກີດເຫດການ</w:t>
      </w:r>
      <w:r w:rsidR="001125C3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BC1874" w:rsidRPr="003F5C99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ຕາມທີ່ໄດ້ກຳນົດໄວ້ໃນ</w:t>
      </w:r>
      <w:r w:rsidR="00F92C26" w:rsidRPr="003F5C99">
        <w:rPr>
          <w:rFonts w:ascii="Phetsarath OT" w:hAnsi="Phetsarath OT" w:cs="Phetsarath OT"/>
          <w:sz w:val="24"/>
          <w:szCs w:val="24"/>
          <w:cs/>
          <w:lang w:bidi="lo-LA"/>
        </w:rPr>
        <w:t>ວັ</w:t>
      </w:r>
      <w:r w:rsidR="00BC1874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ກທີ</w:t>
      </w:r>
      <w:r w:rsidR="00F92C26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ໜຶ່ງ</w:t>
      </w:r>
      <w:r w:rsidR="00F06EB2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ຂອງມາດຕານີ້</w:t>
      </w:r>
      <w:r w:rsidR="001125C3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06EB2" w:rsidRPr="003F5C9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ນົດເວລາດັ່ງກ່າວ</w:t>
      </w:r>
      <w:r w:rsidR="001125C3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ໃຫ້ຄິດໄລ່ນັບແຕ່ວັນຜູ້ຊື້ປະກັນໄ</w:t>
      </w:r>
      <w:r w:rsidR="00BC1874" w:rsidRPr="003F5C99">
        <w:rPr>
          <w:rFonts w:ascii="Phetsarath OT" w:hAnsi="Phetsarath OT" w:cs="Phetsarath OT"/>
          <w:sz w:val="24"/>
          <w:szCs w:val="24"/>
          <w:cs/>
          <w:lang w:bidi="lo-LA"/>
        </w:rPr>
        <w:t>ພ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45746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ຮັບ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ຮູ້</w:t>
      </w:r>
      <w:r w:rsidR="00B51A9C"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ເປັນຕົ້ນໄປ</w:t>
      </w:r>
      <w:r w:rsidR="001125C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.</w:t>
      </w:r>
    </w:p>
    <w:p w:rsidR="00290C88" w:rsidRPr="003F5C99" w:rsidRDefault="00290C88" w:rsidP="00BC1874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ໃນກໍລະນີບຸກຄົນທີສາມ</w:t>
      </w:r>
      <w:r w:rsidR="00E0275F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ຫາກຮ້ອງ</w:t>
      </w:r>
      <w:r w:rsidR="001125C3" w:rsidRPr="003F5C99">
        <w:rPr>
          <w:rFonts w:ascii="Phetsarath OT" w:hAnsi="Phetsarath OT" w:cs="Phetsarath OT"/>
          <w:sz w:val="24"/>
          <w:szCs w:val="24"/>
          <w:cs/>
          <w:lang w:bidi="lo-LA"/>
        </w:rPr>
        <w:t>ຂໍ</w:t>
      </w:r>
      <w:r w:rsidR="00706E4F" w:rsidRPr="003F5C99">
        <w:rPr>
          <w:rFonts w:ascii="Phetsarath OT" w:hAnsi="Phetsarath OT" w:cs="Phetsarath OT"/>
          <w:sz w:val="24"/>
          <w:szCs w:val="24"/>
          <w:cs/>
          <w:lang w:bidi="lo-LA"/>
        </w:rPr>
        <w:t>ໃຫ້ຜູ້ຊື້ປະກັນໄພ</w:t>
      </w:r>
      <w:r w:rsidR="001125C3" w:rsidRPr="003F5C99">
        <w:rPr>
          <w:rFonts w:ascii="Phetsarath OT" w:hAnsi="Phetsarath OT" w:cs="Phetsarath OT"/>
          <w:sz w:val="24"/>
          <w:szCs w:val="24"/>
          <w:cs/>
          <w:lang w:bidi="lo-LA"/>
        </w:rPr>
        <w:t>ທົດ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ແທນຄ່າເສຍຫາຍທີ່ຖືກຄຸ້ມກັນຕາມສັນຍາປະກັນໄພ</w:t>
      </w:r>
      <w:r w:rsidR="00C845CC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ກຳນົດເວລາ</w:t>
      </w:r>
      <w:r w:rsidR="001125C3" w:rsidRPr="003F5C99">
        <w:rPr>
          <w:rFonts w:ascii="Phetsarath OT" w:hAnsi="Phetsarath OT" w:cs="Phetsarath OT"/>
          <w:sz w:val="24"/>
          <w:szCs w:val="24"/>
          <w:cs/>
          <w:lang w:bidi="lo-LA"/>
        </w:rPr>
        <w:t>ດັ່ງກ່າວ ໃຫ້ຄິດໄລ່ນັບແຕ່ວັນ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ບຸກຄົນທີສາມໄດ້ຮ້ອງ</w:t>
      </w:r>
      <w:r w:rsidR="001125C3" w:rsidRPr="003F5C99">
        <w:rPr>
          <w:rFonts w:ascii="Phetsarath OT" w:hAnsi="Phetsarath OT" w:cs="Phetsarath OT"/>
          <w:sz w:val="24"/>
          <w:szCs w:val="24"/>
          <w:cs/>
          <w:lang w:bidi="lo-LA"/>
        </w:rPr>
        <w:t>ຂໍ ເປັນຕົ້ນໄປ</w:t>
      </w:r>
      <w:r w:rsidR="001125C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.</w:t>
      </w:r>
    </w:p>
    <w:p w:rsidR="00290C88" w:rsidRPr="003F5C99" w:rsidRDefault="00290C88" w:rsidP="00FC62A4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290C88" w:rsidRPr="003F5C99" w:rsidRDefault="009648F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47" w:name="_Toc27664199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706E4F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290C88" w:rsidRPr="003F5C99">
        <w:rPr>
          <w:rFonts w:ascii="Phetsarath OT" w:hAnsi="Phetsarath OT" w:cs="Phetsarath OT"/>
          <w:color w:val="auto"/>
          <w:sz w:val="24"/>
          <w:szCs w:val="24"/>
          <w:lang w:val="vi-VN"/>
        </w:rPr>
        <w:t xml:space="preserve"> </w:t>
      </w:r>
      <w:r w:rsidR="00706E4F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F92C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(ປັບປຸງ) </w:t>
      </w:r>
      <w:r w:rsidR="00706E4F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290C8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ການຈ່າຍສິນປະກັນໄພ</w:t>
      </w:r>
      <w:bookmarkEnd w:id="47"/>
      <w:r w:rsidR="00290C8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290C88" w:rsidRPr="003F5C99" w:rsidRDefault="00290C88" w:rsidP="00706E4F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ຜູ້ປະກັນໄພຕ້ອງຈ່າຍສິນປະກັນໄພ </w:t>
      </w:r>
      <w:r w:rsidR="00C47B71"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ໃນກໍານົດ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ເວລາ</w:t>
      </w:r>
      <w:r w:rsidR="00C47B71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ໄດ້ຕົກລົງໃນສັນຍາປະກັນໄພ. </w:t>
      </w:r>
      <w:r w:rsidR="00457466"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ໃນກໍ</w:t>
      </w:r>
      <w:r w:rsidR="001563A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57466" w:rsidRPr="003F5C99">
        <w:rPr>
          <w:rFonts w:ascii="Phetsarath OT" w:hAnsi="Phetsarath OT" w:cs="Phetsarath OT"/>
          <w:sz w:val="24"/>
          <w:szCs w:val="24"/>
          <w:cs/>
          <w:lang w:bidi="lo-LA"/>
        </w:rPr>
        <w:t>ລ</w:t>
      </w:r>
      <w:r w:rsidR="00706E4F" w:rsidRPr="003F5C99">
        <w:rPr>
          <w:rFonts w:ascii="Phetsarath OT" w:hAnsi="Phetsarath OT" w:cs="Phetsarath OT"/>
          <w:sz w:val="24"/>
          <w:szCs w:val="24"/>
          <w:cs/>
          <w:lang w:bidi="lo-LA"/>
        </w:rPr>
        <w:t>ະນີທີ່ບໍ່ໄດ້ກຳນົດເວລາໄວ້ໃນສັນຍາ</w:t>
      </w:r>
      <w:r w:rsidR="00C47B71" w:rsidRPr="003F5C99">
        <w:rPr>
          <w:rFonts w:ascii="Phetsarath OT" w:hAnsi="Phetsarath OT" w:cs="Phetsarath OT"/>
          <w:sz w:val="24"/>
          <w:szCs w:val="24"/>
          <w:cs/>
          <w:lang w:bidi="lo-LA"/>
        </w:rPr>
        <w:t>ນັ້ນ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ຜູ້ປະກັນໄພ</w:t>
      </w:r>
      <w:r w:rsidR="00B51A9C"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ຕ້ອງຈ່າຍສິນປະກັນໄພ ພາຍໃນ</w:t>
      </w:r>
      <w:r w:rsidR="00B0531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ເວລາ</w:t>
      </w:r>
      <w:r w:rsidR="00283103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9724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ສິບຫ້າ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ວັນ ນັບແຕ່ວັນໄດ້ຮັບເອກະສານ</w:t>
      </w:r>
      <w:r w:rsidR="0090214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ຢ່າງ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ຄົບຖ້ວນ</w:t>
      </w:r>
      <w:r w:rsidR="00AE6EBB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0214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ຖືກຕ້ອງ</w:t>
      </w:r>
      <w:r w:rsidR="00F902CC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</w:t>
      </w:r>
      <w:r w:rsidR="00AE6EBB" w:rsidRPr="003F5C99">
        <w:rPr>
          <w:rFonts w:ascii="Phetsarath OT" w:hAnsi="Phetsarath OT" w:cs="Phetsarath OT"/>
          <w:sz w:val="24"/>
          <w:szCs w:val="24"/>
          <w:cs/>
          <w:lang w:bidi="lo-LA"/>
        </w:rPr>
        <w:t>ຮ້ອງຂໍ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ເອົາ</w:t>
      </w:r>
      <w:r w:rsidR="0045746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ການຈ່າຍ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ສິນປະກັນໄພ.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290C88" w:rsidRPr="003F5C99" w:rsidRDefault="00290C88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48" w:name="_Toc27664200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706E4F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648F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2</w:t>
      </w:r>
      <w:r w:rsidRPr="003F5C99">
        <w:rPr>
          <w:rFonts w:ascii="Phetsarath OT" w:hAnsi="Phetsarath OT" w:cs="Phetsarath OT"/>
          <w:color w:val="auto"/>
          <w:sz w:val="24"/>
          <w:szCs w:val="24"/>
          <w:lang w:val="vi-VN"/>
        </w:rPr>
        <w:t xml:space="preserve"> </w:t>
      </w:r>
      <w:r w:rsidR="00706E4F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CC6B35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(ປັບປຸງ) </w:t>
      </w:r>
      <w:r w:rsidR="00706E4F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ອາຍຸຄວາມໃນການຮ້ອງຟ້ອງ</w:t>
      </w:r>
      <w:bookmarkEnd w:id="48"/>
      <w:r w:rsidR="00CC6B35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</w:p>
    <w:p w:rsidR="00290C88" w:rsidRPr="003F5C99" w:rsidRDefault="00290C88" w:rsidP="00706E4F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ການຮ້ອງຟ້ອງ ເນື່ອງຈາກ</w:t>
      </w:r>
      <w:r w:rsidR="00F902CC" w:rsidRPr="003F5C99">
        <w:rPr>
          <w:rFonts w:ascii="Phetsarath OT" w:hAnsi="Phetsarath OT" w:cs="Phetsarath OT"/>
          <w:sz w:val="24"/>
          <w:szCs w:val="24"/>
          <w:cs/>
          <w:lang w:bidi="lo-LA"/>
        </w:rPr>
        <w:t>ຂໍ້ຂັດແຍ່ງກ່ຽວກັບ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ສັນຍາປະກັນໄພ ໃຫ້ດຳເນີນພາຍໃນ</w:t>
      </w:r>
      <w:r w:rsidR="00CC6B3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ເວລາ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ສາມປີ </w:t>
      </w:r>
      <w:r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ນັ</w:t>
      </w:r>
      <w:r w:rsidR="00F902CC"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ບແຕ່ວັນ</w:t>
      </w:r>
      <w:r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ຂໍ້</w:t>
      </w:r>
      <w:r w:rsidR="001563A2"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ຂັດແຍ່ງ</w:t>
      </w:r>
      <w:r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ເກີດຂຶ້ນ</w:t>
      </w:r>
      <w:r w:rsidR="00B51A9C" w:rsidRPr="003F5C99">
        <w:rPr>
          <w:rFonts w:ascii="Phetsarath OT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ເປັນຕົ້ົ້ນໄປ</w:t>
      </w:r>
      <w:r w:rsidR="00F902CC"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.</w:t>
      </w:r>
      <w:r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ອາຍຸຄວາມ</w:t>
      </w:r>
      <w:r w:rsidR="00B173AC"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ຈະຖືກໂຈະຕາມ</w:t>
      </w:r>
      <w:r w:rsidR="00C24527" w:rsidRPr="003F5C9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ກໍລະນີ</w:t>
      </w:r>
      <w:r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ທີ່ໄດ້ກຳນົດໄວ້ໃນ</w:t>
      </w:r>
      <w:r w:rsidR="00F902CC"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ປະມວນກົດໝາຍແພ່ງ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290C88" w:rsidRPr="003F5C99" w:rsidRDefault="00290C88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49" w:name="_Toc27664201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706E4F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648F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3</w:t>
      </w:r>
      <w:r w:rsidRPr="003F5C99">
        <w:rPr>
          <w:rFonts w:ascii="Phetsarath OT" w:hAnsi="Phetsarath OT" w:cs="Phetsarath OT"/>
          <w:color w:val="auto"/>
          <w:sz w:val="24"/>
          <w:szCs w:val="24"/>
          <w:lang w:val="vi-VN"/>
        </w:rPr>
        <w:t xml:space="preserve"> </w:t>
      </w:r>
      <w:r w:rsidR="00706E4F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FC39BF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(ປັບປຸງ) </w:t>
      </w:r>
      <w:r w:rsidR="00706E4F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ການໂອນສັນຍາປະກັນໄພ</w:t>
      </w:r>
      <w:bookmarkEnd w:id="49"/>
    </w:p>
    <w:p w:rsidR="00937FDC" w:rsidRPr="003F5C99" w:rsidRDefault="00937FDC" w:rsidP="00706E4F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ການໂອນສັນຍາປະກັນໄພ ແມ່ນ ການໂອນຄວາມຮັບຜິດຊອ</w:t>
      </w:r>
      <w:r w:rsidR="00706E4F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ບຂອງສັນຍາປະກັນໄພ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</w:t>
      </w:r>
      <w:r w:rsidR="001563A2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ຫວ່າງຜູ້ປະກັນໄພດ້ວຍກັນ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</w:t>
      </w:r>
      <w:r w:rsidR="00706E4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ສັນຍາປະກັນໄພ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ທີ່ມີ ໜຶ່ງ ຫຼື ຫຼາຍ ຮູບແບບຜະລິດຕະພັນປະກັນໄພ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ບົນພື້ນຖານການຕົກລົງຂອງຜູ້ປະກັນໄພ ແລະ ຜູ້ຊື້ປະກັນໄພ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290C88" w:rsidRPr="003F5C99" w:rsidRDefault="00290C88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50" w:name="_Toc27664202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706E4F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648F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3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4</w:t>
      </w:r>
      <w:r w:rsidRPr="003F5C99">
        <w:rPr>
          <w:rFonts w:ascii="Phetsarath OT" w:hAnsi="Phetsarath OT" w:cs="Phetsarath OT"/>
          <w:color w:val="auto"/>
          <w:sz w:val="24"/>
          <w:szCs w:val="24"/>
          <w:lang w:val="vi-VN"/>
        </w:rPr>
        <w:t xml:space="preserve"> </w:t>
      </w:r>
      <w:r w:rsidR="00706E4F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E607B5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(ປັບປຸງ) </w:t>
      </w:r>
      <w:r w:rsidR="00706E4F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ເງື່ອນໄຂການໂອນສັນຍາປະກັນໄພ</w:t>
      </w:r>
      <w:bookmarkEnd w:id="50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ab/>
      </w:r>
    </w:p>
    <w:p w:rsidR="00290C88" w:rsidRPr="003F5C99" w:rsidRDefault="00290C88" w:rsidP="00706E4F">
      <w:pPr>
        <w:spacing w:after="0" w:line="240" w:lineRule="auto"/>
        <w:ind w:left="450" w:right="45" w:firstLine="1535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ການໂອນສັນຍາປະກັນໄພ </w:t>
      </w:r>
      <w:r w:rsidR="004D3B89" w:rsidRPr="003F5C9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B11278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</w:t>
      </w:r>
      <w:r w:rsidR="00B1127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ເງື່ອນໄຂ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ດັ່ງນີ້: </w:t>
      </w:r>
    </w:p>
    <w:p w:rsidR="00290C88" w:rsidRPr="003F5C99" w:rsidRDefault="00290C88" w:rsidP="00706E4F">
      <w:pPr>
        <w:numPr>
          <w:ilvl w:val="0"/>
          <w:numId w:val="42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ຕ້ອງເປັນຮູບແບບ</w:t>
      </w:r>
      <w:r w:rsidR="00A36112" w:rsidRPr="003F5C99">
        <w:rPr>
          <w:rFonts w:ascii="Phetsarath OT" w:hAnsi="Phetsarath OT" w:cs="Phetsarath OT"/>
          <w:sz w:val="24"/>
          <w:szCs w:val="24"/>
          <w:cs/>
          <w:lang w:bidi="lo-LA"/>
        </w:rPr>
        <w:t>ຜະລິດຕະພັນ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ປະກັນໄພດຽວກັນ</w:t>
      </w:r>
      <w:r w:rsidR="00C845CC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290C88" w:rsidRPr="003F5C99" w:rsidRDefault="001653E5" w:rsidP="00706E4F">
      <w:pPr>
        <w:numPr>
          <w:ilvl w:val="0"/>
          <w:numId w:val="42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ສິດ ແລະ ພັນທະ</w:t>
      </w:r>
      <w:r w:rsidR="00DD30F0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ທີ່ໄດ້ກໍາ</w:t>
      </w:r>
      <w:r w:rsidR="00290C88" w:rsidRPr="003F5C99">
        <w:rPr>
          <w:rFonts w:ascii="Phetsarath OT" w:hAnsi="Phetsarath OT" w:cs="Phetsarath OT"/>
          <w:sz w:val="24"/>
          <w:szCs w:val="24"/>
          <w:cs/>
          <w:lang w:bidi="lo-LA"/>
        </w:rPr>
        <w:t>ນົດໄວ້ໃນສັ</w:t>
      </w:r>
      <w:r w:rsidR="00DD30F0" w:rsidRPr="003F5C99">
        <w:rPr>
          <w:rFonts w:ascii="Phetsarath OT" w:hAnsi="Phetsarath OT" w:cs="Phetsarath OT"/>
          <w:sz w:val="24"/>
          <w:szCs w:val="24"/>
          <w:cs/>
          <w:lang w:bidi="lo-LA"/>
        </w:rPr>
        <w:t>ນຍາປະກັນໄພ</w:t>
      </w:r>
      <w:r w:rsidR="002D3F06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D30F0" w:rsidRPr="003F5C99">
        <w:rPr>
          <w:rFonts w:ascii="Phetsarath OT" w:hAnsi="Phetsarath OT" w:cs="Phetsarath OT"/>
          <w:sz w:val="24"/>
          <w:szCs w:val="24"/>
          <w:cs/>
          <w:lang w:bidi="lo-LA"/>
        </w:rPr>
        <w:t>ບໍ່ໃຫ້ມີການປ່ຽນແປງຕະຫຼ</w:t>
      </w:r>
      <w:r w:rsidR="00E06869" w:rsidRPr="003F5C99">
        <w:rPr>
          <w:rFonts w:ascii="Phetsarath OT" w:hAnsi="Phetsarath OT" w:cs="Phetsarath OT"/>
          <w:sz w:val="24"/>
          <w:szCs w:val="24"/>
          <w:cs/>
          <w:lang w:bidi="lo-LA"/>
        </w:rPr>
        <w:t>ອດອາ</w:t>
      </w:r>
      <w:r w:rsidR="001563A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06869" w:rsidRPr="003F5C99">
        <w:rPr>
          <w:rFonts w:ascii="Phetsarath OT" w:hAnsi="Phetsarath OT" w:cs="Phetsarath OT"/>
          <w:sz w:val="24"/>
          <w:szCs w:val="24"/>
          <w:cs/>
          <w:lang w:bidi="lo-LA"/>
        </w:rPr>
        <w:t>ຍຸ</w:t>
      </w:r>
      <w:r w:rsidR="00636D55" w:rsidRPr="003F5C9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290C88" w:rsidRPr="003F5C99">
        <w:rPr>
          <w:rFonts w:ascii="Phetsarath OT" w:hAnsi="Phetsarath OT" w:cs="Phetsarath OT"/>
          <w:sz w:val="24"/>
          <w:szCs w:val="24"/>
          <w:cs/>
          <w:lang w:bidi="lo-LA"/>
        </w:rPr>
        <w:t>ສັນຍາປະກັນໄພ</w:t>
      </w:r>
      <w:r w:rsidR="00C845CC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290C88" w:rsidRPr="003F5C99" w:rsidRDefault="00290C88" w:rsidP="00706E4F">
      <w:pPr>
        <w:numPr>
          <w:ilvl w:val="0"/>
          <w:numId w:val="42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ຜູ້ປະກັນໄພທີ່ຮັບການໂອນສັນຍາປະກັນໄພ ຕ້ອງມີຄວາມໝັ້ນຄົງທາງດ້ານການເງິນ ແລະ ມີ</w:t>
      </w:r>
      <w:r w:rsidR="00DA606E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ເງິນແຮປະກັນໄພ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ຕາມທີ່ໄດ້ກຳນົດໄວ້ໃນ</w:t>
      </w:r>
      <w:r w:rsidR="00A8364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ມາດຕາ 70 ຂອງ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A8364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="007A4CB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6F7AAE" w:rsidRPr="003F5C99" w:rsidRDefault="006F7AAE" w:rsidP="006F7AAE">
      <w:pPr>
        <w:spacing w:after="0" w:line="240" w:lineRule="auto"/>
        <w:ind w:left="1170"/>
        <w:jc w:val="both"/>
        <w:rPr>
          <w:rFonts w:ascii="Phetsarath OT" w:hAnsi="Phetsarath OT" w:cs="Phetsarath OT"/>
          <w:sz w:val="24"/>
          <w:szCs w:val="24"/>
          <w:cs/>
          <w:lang w:val="vi-VN"/>
        </w:rPr>
      </w:pPr>
    </w:p>
    <w:p w:rsidR="00434981" w:rsidRPr="003F5C99" w:rsidRDefault="001949A7" w:rsidP="00FC62A4">
      <w:pPr>
        <w:pStyle w:val="Heading1"/>
        <w:spacing w:before="0" w:after="0" w:line="240" w:lineRule="auto"/>
        <w:jc w:val="center"/>
        <w:rPr>
          <w:rFonts w:ascii="Phetsarath OT" w:hAnsi="Phetsarath OT" w:cs="Phetsarath OT"/>
          <w:sz w:val="28"/>
          <w:szCs w:val="28"/>
          <w:lang w:val="vi-VN"/>
        </w:rPr>
      </w:pPr>
      <w:bookmarkStart w:id="51" w:name="_Toc27664203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ພາກທີ </w:t>
      </w:r>
      <w:r w:rsidRPr="003F5C99">
        <w:rPr>
          <w:rFonts w:ascii="Phetsarath OT" w:hAnsi="Phetsarath OT" w:cs="Phetsarath OT"/>
          <w:sz w:val="28"/>
          <w:szCs w:val="28"/>
          <w:lang w:val="vi-VN"/>
        </w:rPr>
        <w:t>IV</w:t>
      </w:r>
      <w:bookmarkEnd w:id="51"/>
    </w:p>
    <w:p w:rsidR="00653936" w:rsidRPr="003F5C99" w:rsidRDefault="008407D4" w:rsidP="00FC62A4">
      <w:pPr>
        <w:pStyle w:val="Heading1"/>
        <w:spacing w:before="0" w:after="0" w:line="240" w:lineRule="auto"/>
        <w:jc w:val="center"/>
        <w:rPr>
          <w:rFonts w:ascii="Phetsarath OT" w:hAnsi="Phetsarath OT" w:cs="Phetsarath OT"/>
          <w:sz w:val="28"/>
          <w:szCs w:val="28"/>
          <w:lang w:val="vi-VN" w:bidi="lo-LA"/>
        </w:rPr>
      </w:pPr>
      <w:bookmarkStart w:id="52" w:name="_Toc27664204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ທຸລະກິດປະກັນໄພ</w:t>
      </w:r>
      <w:bookmarkEnd w:id="52"/>
    </w:p>
    <w:p w:rsidR="001E5EA4" w:rsidRPr="003F5C99" w:rsidRDefault="001E5EA4" w:rsidP="001E5EA4">
      <w:pPr>
        <w:pStyle w:val="Heading2"/>
        <w:jc w:val="center"/>
        <w:rPr>
          <w:rFonts w:ascii="Phetsarath OT" w:hAnsi="Phetsarath OT" w:cs="Phetsarath OT"/>
          <w:b/>
          <w:bCs/>
          <w:color w:val="auto"/>
          <w:szCs w:val="26"/>
          <w:lang w:val="vi-VN" w:bidi="lo-LA"/>
        </w:rPr>
      </w:pPr>
      <w:bookmarkStart w:id="53" w:name="_Toc27664205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ໝວດທີ 1</w:t>
      </w:r>
      <w:bookmarkEnd w:id="53"/>
    </w:p>
    <w:p w:rsidR="001E5EA4" w:rsidRPr="003F5C99" w:rsidRDefault="001E5EA4" w:rsidP="00F84BE8">
      <w:pPr>
        <w:pStyle w:val="Heading2"/>
        <w:spacing w:before="0"/>
        <w:jc w:val="center"/>
        <w:rPr>
          <w:rFonts w:ascii="Phetsarath OT" w:hAnsi="Phetsarath OT" w:cs="Phetsarath OT"/>
          <w:b/>
          <w:bCs/>
          <w:color w:val="auto"/>
          <w:szCs w:val="26"/>
          <w:lang w:val="vi-VN" w:bidi="lo-LA"/>
        </w:rPr>
      </w:pPr>
      <w:bookmarkStart w:id="54" w:name="_Toc27664206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ການດຳເນີນທຸລະກິດ</w:t>
      </w:r>
      <w:r w:rsidR="0005365C" w:rsidRPr="003F5C99">
        <w:rPr>
          <w:rFonts w:ascii="Phetsarath OT" w:hAnsi="Phetsarath OT" w:cs="Phetsarath OT" w:hint="cs"/>
          <w:b/>
          <w:bCs/>
          <w:color w:val="auto"/>
          <w:szCs w:val="26"/>
          <w:cs/>
          <w:lang w:bidi="lo-LA"/>
        </w:rPr>
        <w:t>ປະກັນໄພ</w:t>
      </w:r>
      <w:bookmarkEnd w:id="54"/>
    </w:p>
    <w:p w:rsidR="001949A7" w:rsidRPr="003F5C99" w:rsidRDefault="001949A7" w:rsidP="00FC62A4">
      <w:pPr>
        <w:spacing w:after="0" w:line="240" w:lineRule="auto"/>
        <w:ind w:left="720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0865F0" w:rsidRPr="003F5C99" w:rsidRDefault="000865F0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55" w:name="_Toc27664207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A1392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35</w:t>
      </w:r>
      <w:r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FA1392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3B66F0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(ໃໝ່) </w:t>
      </w:r>
      <w:r w:rsidR="00FA1392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ທຸລະກິດປະກັນໄພ</w:t>
      </w:r>
      <w:bookmarkEnd w:id="55"/>
    </w:p>
    <w:p w:rsidR="000865F0" w:rsidRPr="003F5C99" w:rsidRDefault="000865F0" w:rsidP="00FA1392">
      <w:pPr>
        <w:spacing w:after="0" w:line="240" w:lineRule="auto"/>
        <w:ind w:left="426" w:right="45" w:firstLine="127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ທຸລະກິດປະກັນໄພ ແມ່ນ</w:t>
      </w:r>
      <w:r w:rsidR="00B51A9C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ການດໍາເນີນກິດຈະການກ່ຽວກັບການປະກັນຊີວິດ ຫຼື ການປະກັນໄພທົ່ວໄປ</w:t>
      </w:r>
      <w:r w:rsidR="00B51A9C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ລວມທັງ</w:t>
      </w:r>
      <w:r w:rsidR="00D52D2C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ການປະກັນໄພຕໍ່</w:t>
      </w: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.</w:t>
      </w:r>
    </w:p>
    <w:p w:rsidR="003B66F0" w:rsidRPr="003F5C99" w:rsidRDefault="003B66F0" w:rsidP="000865F0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1949A7" w:rsidRPr="003F5C99" w:rsidRDefault="001949A7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56" w:name="_Toc27664208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A1392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3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6</w:t>
      </w:r>
      <w:r w:rsidR="00FA1392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A47ED4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BD2F42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(ປັບປຸງ)</w:t>
      </w:r>
      <w:r w:rsidR="00FA1392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BD2F42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260EA4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ການຂໍອະນຸຍາດ</w:t>
      </w:r>
      <w:r w:rsidR="00C25714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ດໍາ</w:t>
      </w:r>
      <w:r w:rsidR="00C3736A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ເນີນທຸລະກິດ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ປະກັນໄພ</w:t>
      </w:r>
      <w:bookmarkEnd w:id="56"/>
    </w:p>
    <w:p w:rsidR="004C6E48" w:rsidRPr="003F5C99" w:rsidRDefault="000C0EE9" w:rsidP="004A6E13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trike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ຈຸດ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ສົງ</w:t>
      </w:r>
      <w:r w:rsidR="004142D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ດຳ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ເນີນ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ທຸ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ກິດ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ໄພຢູ່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ລາວ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ຕ້ອງຍື່ນ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ຮ້ອງ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ອະ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ນຸ</w:t>
      </w:r>
      <w:r w:rsidR="001949A7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ຍາດ</w:t>
      </w:r>
      <w:r w:rsidR="000946A9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ລົງທຶນ ແລະ ຈົດທະບຽນ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ວິສາຫະກິດ</w:t>
      </w:r>
      <w:r w:rsidR="00F573D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A6E13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ຕາມທີ່ໄດ້ກໍານົດໄວ້ໃນ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ກົດໝາຍວ່າດ້ວຍການສົ່ງເສີມການລົງທຶນ ແລະ ກົດໝາຍວ່າດ້ວຍວິສາຫະກິດ</w:t>
      </w:r>
      <w:r w:rsidR="00C653E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A6E13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 ຂໍອະນຸຍາດ</w:t>
      </w:r>
      <w:r w:rsidR="00807BC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ດໍາເນີນທຸລະກິດ</w:t>
      </w:r>
      <w:r w:rsidR="004A6E13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="00A453CC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="00FC4645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 ກະຊວງການເງິນ ຕ້ອງ</w:t>
      </w:r>
      <w:r w:rsidR="004A6E13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ພິຈາລະນາ</w:t>
      </w:r>
      <w:r w:rsidR="00FC4645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4A6E13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ເວລາທີ່ໄດ້ກໍານົດໄວ້ໃນກົດໝາຍທີ່ກ່ຽວຂ້ອງ. </w:t>
      </w:r>
    </w:p>
    <w:p w:rsidR="007008B5" w:rsidRPr="003F5C99" w:rsidRDefault="007008B5" w:rsidP="007008B5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ໃນການດໍາເນີນທຸລະກິດນັ້ນ ອະນຸຍາດໃຫ້ນິຕິບຸກຄົນໜຶ່ງ ດໍາເນີນທຸລະກິດປະກັນໄພໄດ້ປະເພດດຽວ ເທົ່ານັ້ນ.</w:t>
      </w:r>
    </w:p>
    <w:p w:rsidR="00E74486" w:rsidRPr="003F5C99" w:rsidRDefault="00E74486" w:rsidP="00545CF8">
      <w:pPr>
        <w:spacing w:after="0" w:line="240" w:lineRule="auto"/>
        <w:ind w:right="45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</w:p>
    <w:p w:rsidR="00C3736A" w:rsidRPr="003F5C99" w:rsidRDefault="00C3736A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57" w:name="_Toc27664209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A1392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3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7</w:t>
      </w:r>
      <w:r w:rsidR="00A47ED4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FA1392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A437FE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(ປັບປຸງ) </w:t>
      </w:r>
      <w:r w:rsidR="00FA1392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EC5FBC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ຮູບແບບ</w:t>
      </w:r>
      <w:r w:rsidR="00CF0660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ທຸລະກິດ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ປະກັນໄພ</w:t>
      </w:r>
      <w:bookmarkEnd w:id="57"/>
      <w:r w:rsidRPr="003F5C99">
        <w:rPr>
          <w:rFonts w:ascii="Phetsarath OT" w:hAnsi="Phetsarath OT" w:cs="Phetsarath OT"/>
          <w:color w:val="auto"/>
          <w:sz w:val="24"/>
          <w:szCs w:val="24"/>
          <w:lang w:val="vi-VN" w:bidi="lo-LA"/>
        </w:rPr>
        <w:t xml:space="preserve"> </w:t>
      </w:r>
    </w:p>
    <w:p w:rsidR="006F7AAE" w:rsidRPr="003F5C99" w:rsidRDefault="00CF0660" w:rsidP="00FA1392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ທຸລະກິດ</w:t>
      </w:r>
      <w:r w:rsidR="005C2EC1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A52EE" w:rsidRPr="003F5C99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="005C2EC1" w:rsidRPr="003F5C99">
        <w:rPr>
          <w:rFonts w:ascii="Phetsarath OT" w:hAnsi="Phetsarath OT" w:cs="Phetsarath OT"/>
          <w:sz w:val="24"/>
          <w:szCs w:val="24"/>
          <w:cs/>
          <w:lang w:bidi="lo-LA"/>
        </w:rPr>
        <w:t>ເຄື່ອນໄຫວ</w:t>
      </w:r>
      <w:r w:rsidR="003A52EE"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ໃນຮູບ</w:t>
      </w:r>
      <w:r w:rsidR="00084364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ແບບ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ບໍລິສັດມະຫາຊົນ ແລະ </w:t>
      </w:r>
      <w:r w:rsidR="00084364" w:rsidRPr="003F5C99">
        <w:rPr>
          <w:rFonts w:ascii="Phetsarath OT" w:hAnsi="Phetsarath OT" w:cs="Phetsarath OT"/>
          <w:sz w:val="24"/>
          <w:szCs w:val="24"/>
          <w:cs/>
          <w:lang w:bidi="lo-LA"/>
        </w:rPr>
        <w:t>ບໍລິສັດຈໍາກັດ</w:t>
      </w:r>
      <w:r w:rsidR="00B525F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ເທົ່ານັ້ນ</w:t>
      </w:r>
      <w:r w:rsidR="003A52EE" w:rsidRPr="003F5C9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0D18EC" w:rsidRPr="003F5C99" w:rsidRDefault="000D18EC" w:rsidP="00960B09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1949A7" w:rsidRPr="003F5C99" w:rsidRDefault="00BB4A8C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58" w:name="_Toc27664210"/>
      <w:r w:rsidRPr="00F84F3C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CD147E" w:rsidRPr="00F84F3C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1B2153" w:rsidRPr="00F84F3C">
        <w:rPr>
          <w:rFonts w:ascii="Phetsarath OT" w:hAnsi="Phetsarath OT" w:cs="Phetsarath OT"/>
          <w:color w:val="auto"/>
          <w:sz w:val="24"/>
          <w:szCs w:val="24"/>
          <w:lang w:val="vi-VN" w:bidi="lo-LA"/>
        </w:rPr>
        <w:t>3</w:t>
      </w:r>
      <w:r w:rsidR="00B44926" w:rsidRPr="00F84F3C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8</w:t>
      </w:r>
      <w:r w:rsidR="00CD147E" w:rsidRPr="00F84F3C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F84F3C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5E7A4A" w:rsidRPr="00F84F3C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(ປັບປຸງ) </w:t>
      </w:r>
      <w:r w:rsidR="00CD147E" w:rsidRPr="00F84F3C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1949A7" w:rsidRPr="00F84F3C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ເງື່ອນໄຂການ</w:t>
      </w:r>
      <w:r w:rsidR="00651ECC" w:rsidRPr="00F84F3C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ດໍາເນີນ</w:t>
      </w:r>
      <w:r w:rsidR="0007461E" w:rsidRPr="00F84F3C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ທຸລະກິດ</w:t>
      </w:r>
      <w:r w:rsidR="005F0374" w:rsidRPr="00F84F3C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1949A7" w:rsidRPr="00F84F3C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ປະກັນໄພ</w:t>
      </w:r>
      <w:r w:rsidR="00DB7668" w:rsidRPr="00F84F3C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A62FAB" w:rsidRPr="00F84F3C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ຫຼື</w:t>
      </w:r>
      <w:r w:rsidR="00DB7668" w:rsidRPr="00F84F3C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ປະກັນໄພຕໍ່</w:t>
      </w:r>
      <w:bookmarkEnd w:id="58"/>
      <w:r w:rsidR="001949A7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C653E8" w:rsidRPr="003F5C99" w:rsidRDefault="00D7392E" w:rsidP="00CD147E">
      <w:pPr>
        <w:spacing w:after="0" w:line="240" w:lineRule="auto"/>
        <w:ind w:left="450" w:right="45" w:firstLine="1535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ຜູ້</w:t>
      </w:r>
      <w:r w:rsidR="004022E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ທີ່ມີຈຸດປະສົງ</w:t>
      </w:r>
      <w:r w:rsidR="00942202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ດໍາເນີນ</w:t>
      </w:r>
      <w:r w:rsidR="004022E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ທຸລະກິດ</w:t>
      </w:r>
      <w:r w:rsidR="00FE5BA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4022E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ປະກັນໄພ </w:t>
      </w:r>
      <w:r w:rsidR="004022E6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4022E6"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4022E6"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4022E6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4022E6"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4022E6" w:rsidRPr="003F5C99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="004022E6"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4022E6" w:rsidRPr="003F5C9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4022E6"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4022E6" w:rsidRPr="003F5C99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="004022E6"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4022E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ຕ້ອງມີເງື່ອນໄຂ ດັ່ງນີ້</w:t>
      </w:r>
      <w:r w:rsidR="004022E6" w:rsidRPr="003F5C99">
        <w:rPr>
          <w:rFonts w:ascii="Phetsarath OT" w:eastAsia="Times New Roman" w:hAnsi="Phetsarath OT" w:cs="Phetsarath OT"/>
          <w:sz w:val="24"/>
          <w:szCs w:val="24"/>
          <w:cs/>
        </w:rPr>
        <w:t>:</w:t>
      </w:r>
    </w:p>
    <w:p w:rsidR="00FE5FAE" w:rsidRPr="003F5C99" w:rsidRDefault="004022E6" w:rsidP="00CD147E">
      <w:pPr>
        <w:numPr>
          <w:ilvl w:val="0"/>
          <w:numId w:val="44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ມີປະຫວັດການດຳເນີນທຸລະກິດທີ່ດີ</w:t>
      </w:r>
      <w:r w:rsidR="00C845C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105184" w:rsidRPr="003F5C99" w:rsidRDefault="004022E6" w:rsidP="00CD147E">
      <w:pPr>
        <w:numPr>
          <w:ilvl w:val="0"/>
          <w:numId w:val="44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lastRenderedPageBreak/>
        <w:t>ມີທຶນຈົດທະບຽນ ແລະ ເງິນຄ້ຳ</w:t>
      </w:r>
      <w:r w:rsidR="001563A2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ປະກັນ ຕາມທີ່ໄດ້ກຳນົດໄວ້</w:t>
      </w:r>
      <w:r w:rsidR="00C145C4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ໃນມາດຕາ</w:t>
      </w:r>
      <w:r w:rsidR="0039458D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87F1A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39</w:t>
      </w:r>
      <w:r w:rsidR="00880B6D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="005F0374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26777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>4</w:t>
      </w:r>
      <w:r w:rsidR="00B87F1A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1</w:t>
      </w:r>
      <w:r w:rsidR="000D1F9B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ຂອງກົດໝາຍສະບັບນີ້</w:t>
      </w:r>
      <w:r w:rsidR="00C845C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C653E8" w:rsidRPr="003F5C99" w:rsidRDefault="004022E6" w:rsidP="00CD147E">
      <w:pPr>
        <w:numPr>
          <w:ilvl w:val="0"/>
          <w:numId w:val="44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ມີຜູ້ບໍລິຫານ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ທີ່ມີຄວາມຮູ້</w:t>
      </w:r>
      <w:r w:rsidR="00E513B3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ຄວາມສາມາດ</w:t>
      </w:r>
      <w:r w:rsidR="00C845C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,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lang w:val="vi-VN"/>
        </w:rPr>
        <w:t xml:space="preserve">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ຄວາມ</w:t>
      </w:r>
      <w:r w:rsidR="00CD141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ຊຳນານທາງດ້ານວິຊາຊີບ</w:t>
      </w:r>
      <w:r w:rsidR="00CD141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 </w:t>
      </w:r>
      <w:r w:rsidR="00CD141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ແລະ</w:t>
      </w:r>
      <w:r w:rsidR="00CD141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 </w:t>
      </w:r>
      <w:r w:rsidR="00CD141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ມີວິຊາ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ສະເພາະ</w:t>
      </w:r>
      <w:r w:rsidR="00CD141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 xml:space="preserve">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ກ່ຽວກັບການປະກັນໄພ</w:t>
      </w:r>
      <w:r w:rsidR="00C845C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42266B" w:rsidRPr="003F5C99" w:rsidRDefault="004022E6" w:rsidP="00CD147E">
      <w:pPr>
        <w:numPr>
          <w:ilvl w:val="0"/>
          <w:numId w:val="44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ມີບຸກຄະລາກອນ</w:t>
      </w:r>
      <w:r w:rsidR="000F4F7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ທີ່ມີຄວາມຮູ້</w:t>
      </w:r>
      <w:r w:rsidR="00E513B3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ຄວາມສາມາດດ້ານວິຊາຊີບ</w:t>
      </w:r>
      <w:r w:rsidR="00C845C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,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lang w:val="vi-VN"/>
        </w:rPr>
        <w:t xml:space="preserve"> </w:t>
      </w:r>
      <w:r w:rsidR="002C3CD8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</w:t>
      </w:r>
      <w:r w:rsidR="007B43CB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ປະກາສະນີ</w:t>
      </w:r>
      <w:r w:rsidR="000D1F9B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ຍະບັດ</w:t>
      </w:r>
      <w:r w:rsidR="000D1F9B" w:rsidRPr="003F5C99"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A302F2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ຫຼື </w:t>
      </w:r>
      <w:r w:rsidR="000D1F9B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ໃບ</w:t>
      </w:r>
      <w:r w:rsidR="00CD147E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D1F9B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ຢັ້ງຢືນ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ທາງດ້ານການປະກັນໄພ</w:t>
      </w:r>
      <w:r w:rsidR="00C845C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C653E8" w:rsidRPr="003F5C99" w:rsidRDefault="0042266B" w:rsidP="00CD147E">
      <w:pPr>
        <w:numPr>
          <w:ilvl w:val="0"/>
          <w:numId w:val="44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ມີຫ້ອງການ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lang w:val="vi-VN"/>
        </w:rPr>
        <w:t xml:space="preserve">,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ສຳນັກງານ</w:t>
      </w:r>
      <w:r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ທີ່ເໝາະສົມໃນການດຳເນີນທຸລະກິດປະກັນໄພ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</w:rPr>
        <w:t>;</w:t>
      </w:r>
    </w:p>
    <w:p w:rsidR="00C653E8" w:rsidRPr="003F5C99" w:rsidRDefault="004022E6" w:rsidP="00CD147E">
      <w:pPr>
        <w:numPr>
          <w:ilvl w:val="0"/>
          <w:numId w:val="44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ບໍ່ເຄີຍຖືກສານຕັດສິນລົງໂທດ</w:t>
      </w:r>
      <w:r w:rsidR="00893B2B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ໃນສະຖານການກະທຳຜິດຕໍ່ເສດຖະ</w:t>
      </w:r>
      <w:r w:rsidR="00A302F2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ກິດ</w:t>
      </w:r>
      <w:r w:rsidR="00141789" w:rsidRPr="003F5C99"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A302F2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ໂດ</w:t>
      </w:r>
      <w:r w:rsidR="00105184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ເຈດຕະນາ</w:t>
      </w:r>
      <w:r w:rsidR="00C845C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F708D3" w:rsidRPr="003F5C99" w:rsidRDefault="001949A7" w:rsidP="00CD147E">
      <w:pPr>
        <w:numPr>
          <w:ilvl w:val="0"/>
          <w:numId w:val="44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ມີແຜນດຳເນີນທຸລະກິດປະກັນໄພ </w:t>
      </w:r>
      <w:r w:rsidR="00FE5BA4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ຫ້າ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ປີ </w:t>
      </w:r>
      <w:r w:rsidR="004371A6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ແລະ ປະຈໍາປີ </w:t>
      </w:r>
      <w:r w:rsidR="00525F6B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ໂດຍມີ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ຂໍ້ມູນລະອຽດຄົບຖ້ວນ</w:t>
      </w:r>
      <w:r w:rsidR="00C845C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1949A7" w:rsidRPr="003F5C99" w:rsidRDefault="00FE5BA4" w:rsidP="00CD147E">
      <w:pPr>
        <w:numPr>
          <w:ilvl w:val="0"/>
          <w:numId w:val="44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ມີ</w:t>
      </w:r>
      <w:r w:rsidR="001949A7" w:rsidRPr="003F5C99">
        <w:rPr>
          <w:rFonts w:ascii="Times New Roman" w:eastAsia="Times New Roman" w:hAnsi="Times New Roman" w:cs="Times New Roman"/>
          <w:spacing w:val="-4"/>
          <w:sz w:val="24"/>
          <w:szCs w:val="24"/>
          <w:lang w:val="vi-VN"/>
        </w:rPr>
        <w:t>​</w:t>
      </w:r>
      <w:r w:rsidR="001949A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ເງື່ອນ</w:t>
      </w:r>
      <w:r w:rsidR="001949A7" w:rsidRPr="003F5C99">
        <w:rPr>
          <w:rFonts w:ascii="Times New Roman" w:eastAsia="Times New Roman" w:hAnsi="Times New Roman" w:cs="Times New Roman"/>
          <w:spacing w:val="-4"/>
          <w:sz w:val="24"/>
          <w:szCs w:val="24"/>
          <w:lang w:val="vi-VN"/>
        </w:rPr>
        <w:t>​</w:t>
      </w:r>
      <w:r w:rsidR="001949A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ໄຂ</w:t>
      </w:r>
      <w:r w:rsidR="001949A7" w:rsidRPr="003F5C99">
        <w:rPr>
          <w:rFonts w:ascii="Times New Roman" w:eastAsia="Times New Roman" w:hAnsi="Times New Roman" w:cs="Times New Roman"/>
          <w:spacing w:val="-4"/>
          <w:sz w:val="24"/>
          <w:szCs w:val="24"/>
          <w:lang w:val="vi-VN"/>
        </w:rPr>
        <w:t>​</w:t>
      </w:r>
      <w:r w:rsidR="001949A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ອື່ນ</w:t>
      </w:r>
      <w:r w:rsidR="00FA5C96" w:rsidRPr="003F5C99"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525F6B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ຕາມ</w:t>
      </w:r>
      <w:r w:rsidR="001949A7" w:rsidRPr="003F5C99">
        <w:rPr>
          <w:rFonts w:ascii="Times New Roman" w:eastAsia="Times New Roman" w:hAnsi="Times New Roman" w:cs="Times New Roman"/>
          <w:spacing w:val="-4"/>
          <w:sz w:val="24"/>
          <w:szCs w:val="24"/>
          <w:lang w:val="vi-VN"/>
        </w:rPr>
        <w:t>​</w:t>
      </w:r>
      <w:r w:rsidR="001949A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</w:t>
      </w:r>
      <w:r w:rsidR="001949A7" w:rsidRPr="003F5C99">
        <w:rPr>
          <w:rFonts w:ascii="Times New Roman" w:eastAsia="Times New Roman" w:hAnsi="Times New Roman" w:cs="Times New Roman"/>
          <w:spacing w:val="-4"/>
          <w:sz w:val="24"/>
          <w:szCs w:val="24"/>
          <w:lang w:val="vi-VN"/>
        </w:rPr>
        <w:t>​</w:t>
      </w:r>
      <w:r w:rsidR="001949A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</w:t>
      </w:r>
      <w:r w:rsidR="001949A7" w:rsidRPr="003F5C99">
        <w:rPr>
          <w:rFonts w:ascii="Times New Roman" w:eastAsia="Times New Roman" w:hAnsi="Times New Roman" w:cs="Times New Roman"/>
          <w:spacing w:val="-4"/>
          <w:sz w:val="24"/>
          <w:szCs w:val="24"/>
          <w:lang w:val="vi-VN"/>
        </w:rPr>
        <w:t>​</w:t>
      </w:r>
      <w:r w:rsidR="001949A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ກຳ</w:t>
      </w:r>
      <w:r w:rsidR="001949A7" w:rsidRPr="003F5C99">
        <w:rPr>
          <w:rFonts w:ascii="Times New Roman" w:eastAsia="Times New Roman" w:hAnsi="Times New Roman" w:cs="Times New Roman"/>
          <w:spacing w:val="-4"/>
          <w:sz w:val="24"/>
          <w:szCs w:val="24"/>
          <w:lang w:val="vi-VN"/>
        </w:rPr>
        <w:t>​</w:t>
      </w:r>
      <w:r w:rsidR="001949A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ນົດ</w:t>
      </w:r>
      <w:r w:rsidR="001949A7" w:rsidRPr="003F5C99">
        <w:rPr>
          <w:rFonts w:ascii="Times New Roman" w:eastAsia="Times New Roman" w:hAnsi="Times New Roman" w:cs="Times New Roman"/>
          <w:spacing w:val="-4"/>
          <w:sz w:val="24"/>
          <w:szCs w:val="24"/>
          <w:lang w:val="vi-VN"/>
        </w:rPr>
        <w:t>​</w:t>
      </w:r>
      <w:r w:rsidR="001949A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ໄວ້</w:t>
      </w:r>
      <w:r w:rsidR="001949A7" w:rsidRPr="003F5C99">
        <w:rPr>
          <w:rFonts w:ascii="Times New Roman" w:eastAsia="Times New Roman" w:hAnsi="Times New Roman" w:cs="Times New Roman"/>
          <w:spacing w:val="-4"/>
          <w:sz w:val="24"/>
          <w:szCs w:val="24"/>
          <w:lang w:val="vi-VN"/>
        </w:rPr>
        <w:t>​</w:t>
      </w:r>
      <w:r w:rsidR="001949A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</w:t>
      </w:r>
      <w:r w:rsidR="001949A7" w:rsidRPr="003F5C99">
        <w:rPr>
          <w:rFonts w:ascii="Times New Roman" w:eastAsia="Times New Roman" w:hAnsi="Times New Roman" w:cs="Times New Roman"/>
          <w:spacing w:val="-4"/>
          <w:sz w:val="24"/>
          <w:szCs w:val="24"/>
          <w:lang w:val="vi-VN"/>
        </w:rPr>
        <w:t>​</w:t>
      </w:r>
      <w:r w:rsidR="00525F6B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1949A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F7AAE" w:rsidRPr="003F5C99" w:rsidRDefault="006F7AAE" w:rsidP="00FC62A4">
      <w:pPr>
        <w:spacing w:after="0" w:line="240" w:lineRule="auto"/>
        <w:ind w:right="45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</w:p>
    <w:p w:rsidR="005E3917" w:rsidRPr="003F5C99" w:rsidRDefault="00BB4A8C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59" w:name="_Toc27664211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CD147E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39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</w:rPr>
        <w:t xml:space="preserve"> </w:t>
      </w:r>
      <w:r w:rsidR="00CD147E" w:rsidRPr="003F5C99">
        <w:rPr>
          <w:rFonts w:ascii="Phetsarath OT" w:hAnsi="Phetsarath OT" w:cs="Phetsarath OT" w:hint="cs"/>
          <w:color w:val="auto"/>
          <w:sz w:val="24"/>
          <w:szCs w:val="24"/>
          <w:cs/>
        </w:rPr>
        <w:t xml:space="preserve"> </w:t>
      </w:r>
      <w:r w:rsidR="00FE28AE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CD147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5E3917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ທຶນຈົດທະບຽນ</w:t>
      </w:r>
      <w:bookmarkEnd w:id="59"/>
      <w:r w:rsidR="005E3917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AF4B81" w:rsidRPr="003F5C99" w:rsidRDefault="00AF4B81" w:rsidP="00CD147E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ທຶນຈົດທະບຽນ </w:t>
      </w:r>
      <w:r w:rsidR="00B67B2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ສຳລັບການດຳເນີນທຸລະກິດປະກັນໄພ </w:t>
      </w:r>
      <w:r w:rsidR="00732784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ແລະ ປະກັນໄພຕໍ່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ສາມາດປະກອບເປັນເງິນ</w:t>
      </w:r>
      <w:r w:rsidR="00B67B2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ແລະ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ວັດຖຸ</w:t>
      </w:r>
      <w:r w:rsidR="00047B2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ຕາມກົດໝາຍວ່າດ້ວຍວິສາຫະກິດ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. </w:t>
      </w:r>
    </w:p>
    <w:p w:rsidR="005E3917" w:rsidRPr="003F5C99" w:rsidRDefault="00B67B21" w:rsidP="00CD147E">
      <w:pPr>
        <w:spacing w:after="0" w:line="240" w:lineRule="auto"/>
        <w:ind w:left="450" w:right="45" w:firstLine="153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ສໍາລັບ</w:t>
      </w:r>
      <w:r w:rsidR="005E3917" w:rsidRPr="003F5C99">
        <w:rPr>
          <w:rFonts w:ascii="Phetsarath OT" w:hAnsi="Phetsarath OT" w:cs="Phetsarath OT"/>
          <w:sz w:val="24"/>
          <w:szCs w:val="24"/>
          <w:cs/>
          <w:lang w:bidi="lo-LA"/>
        </w:rPr>
        <w:t>ທຶນຈົດທະບຽນຂອງ</w:t>
      </w:r>
      <w:r w:rsidR="00C8320F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="00B87816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ປະກັນໄພ </w:t>
      </w:r>
      <w:r w:rsidR="00047B24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5E3917" w:rsidRPr="003F5C99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="00167894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ປະກອບເປັນເງິນ</w:t>
      </w:r>
      <w:r w:rsidR="005716F9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ຕ່ຳສຸດ</w:t>
      </w:r>
      <w:r w:rsidR="00167894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145C4" w:rsidRPr="003F5C99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="005E3917" w:rsidRPr="003F5C99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485A89" w:rsidRPr="003F5C99" w:rsidRDefault="00485A89" w:rsidP="00CD147E">
      <w:pPr>
        <w:numPr>
          <w:ilvl w:val="0"/>
          <w:numId w:val="4"/>
        </w:numPr>
        <w:tabs>
          <w:tab w:val="left" w:pos="2268"/>
        </w:tabs>
        <w:spacing w:after="0" w:line="240" w:lineRule="auto"/>
        <w:ind w:left="1440" w:right="45" w:firstLine="545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ສາມ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 xml:space="preserve">ສິບ 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ຕື້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ກີບ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F84F3C">
        <w:rPr>
          <w:rFonts w:ascii="Phetsarath OT" w:hAnsi="Phetsarath OT" w:cs="Phetsarath OT"/>
          <w:sz w:val="24"/>
          <w:szCs w:val="24"/>
          <w:cs/>
          <w:lang w:val="en-GB" w:bidi="lo-LA"/>
        </w:rPr>
        <w:t>ສຳລັບ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ບໍລິສັດ</w:t>
      </w:r>
      <w:r w:rsidRPr="003F5C99">
        <w:rPr>
          <w:rFonts w:ascii="Times New Roman" w:hAnsi="Times New Roman" w:cs="Times New Roman" w:hint="cs"/>
          <w:sz w:val="24"/>
          <w:szCs w:val="24"/>
          <w:cs/>
          <w:lang w:val="en-GB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ປະກັນ</w:t>
      </w:r>
      <w:r w:rsidRPr="003F5C99">
        <w:rPr>
          <w:rFonts w:ascii="Times New Roman" w:hAnsi="Times New Roman" w:cs="Times New Roman" w:hint="cs"/>
          <w:sz w:val="24"/>
          <w:szCs w:val="24"/>
          <w:cs/>
          <w:lang w:val="en-GB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ໄພ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0F4F7C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ທີ່ດໍາເນີນທຸລະກິດ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ປະກັນຊີວິດ</w:t>
      </w:r>
      <w:r w:rsidR="00C845CC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</w:p>
    <w:p w:rsidR="005E3917" w:rsidRPr="003F5C99" w:rsidRDefault="005E3917" w:rsidP="00CD147E">
      <w:pPr>
        <w:numPr>
          <w:ilvl w:val="0"/>
          <w:numId w:val="4"/>
        </w:numPr>
        <w:tabs>
          <w:tab w:val="left" w:pos="2268"/>
        </w:tabs>
        <w:spacing w:after="0" w:line="240" w:lineRule="auto"/>
        <w:ind w:left="1440" w:right="45" w:firstLine="545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ສາມສິບ</w:t>
      </w:r>
      <w:r w:rsidR="00485A89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 xml:space="preserve">ຕື້ກີບ </w:t>
      </w:r>
      <w:r w:rsidR="00F84F3C">
        <w:rPr>
          <w:rFonts w:ascii="Phetsarath OT" w:hAnsi="Phetsarath OT" w:cs="Phetsarath OT"/>
          <w:sz w:val="24"/>
          <w:szCs w:val="24"/>
          <w:cs/>
          <w:lang w:val="en-GB" w:bidi="lo-LA"/>
        </w:rPr>
        <w:t>ສໍາລັບ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ບໍ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ລິ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ສັດ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ປະກັນໄພ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 xml:space="preserve"> ທີ</w:t>
      </w:r>
      <w:r w:rsidR="000F4F7C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່ດໍາເນີນທຸລະກິດ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ປະກັນໄພທົ່ວ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ໄປ</w:t>
      </w:r>
      <w:r w:rsidR="00C845CC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C145C4" w:rsidRPr="003F5C99" w:rsidRDefault="005E3917" w:rsidP="00CD147E">
      <w:pPr>
        <w:numPr>
          <w:ilvl w:val="0"/>
          <w:numId w:val="4"/>
        </w:numPr>
        <w:tabs>
          <w:tab w:val="left" w:pos="2268"/>
        </w:tabs>
        <w:spacing w:after="0" w:line="240" w:lineRule="auto"/>
        <w:ind w:left="1440" w:right="45" w:firstLine="54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ຫົກ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ສິບ</w:t>
      </w:r>
      <w:r w:rsidR="00485A89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 xml:space="preserve"> </w:t>
      </w:r>
      <w:r w:rsidR="00B50822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ຕື້</w:t>
      </w:r>
      <w:r w:rsidR="00B50822" w:rsidRPr="003F5C99">
        <w:rPr>
          <w:rFonts w:ascii="Phetsarath OT" w:hAnsi="Phetsarath OT" w:cs="Phetsarath OT" w:hint="cs"/>
          <w:sz w:val="24"/>
          <w:szCs w:val="24"/>
          <w:cs/>
          <w:lang w:val="en-GB" w:bidi="lo-LA"/>
        </w:rPr>
        <w:t xml:space="preserve">ກີບ 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ສໍາລັບບໍ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ລິ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ສັດ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ປະ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ກັນ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ໄພ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ຕໍ່</w:t>
      </w:r>
      <w:r w:rsidR="00C145C4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 xml:space="preserve"> </w:t>
      </w:r>
      <w:r w:rsidR="00B525FE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ທີ່ດໍາເນີນທຸລະກິດ</w:t>
      </w:r>
      <w:r w:rsidR="004C0BB7" w:rsidRPr="003F5C99">
        <w:rPr>
          <w:rFonts w:ascii="Phetsarath OT" w:hAnsi="Phetsarath OT" w:cs="Phetsarath OT" w:hint="cs"/>
          <w:sz w:val="24"/>
          <w:szCs w:val="24"/>
          <w:cs/>
          <w:lang w:val="en-GB" w:bidi="lo-LA"/>
        </w:rPr>
        <w:t>ສໍາລັບການ</w:t>
      </w:r>
      <w:r w:rsidR="00B525FE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ປະກັນຊີວິດ</w:t>
      </w:r>
      <w:r w:rsidR="00C845CC" w:rsidRPr="003F5C99">
        <w:rPr>
          <w:rFonts w:ascii="Phetsarath OT" w:hAnsi="Phetsarath OT" w:cs="Phetsarath OT" w:hint="cs"/>
          <w:sz w:val="24"/>
          <w:szCs w:val="24"/>
          <w:cs/>
          <w:lang w:val="en-GB" w:bidi="lo-LA"/>
        </w:rPr>
        <w:t>;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</w:p>
    <w:p w:rsidR="00B67B21" w:rsidRPr="00F84F3C" w:rsidRDefault="00C145C4" w:rsidP="00CD147E">
      <w:pPr>
        <w:numPr>
          <w:ilvl w:val="0"/>
          <w:numId w:val="4"/>
        </w:numPr>
        <w:tabs>
          <w:tab w:val="left" w:pos="2268"/>
        </w:tabs>
        <w:spacing w:after="0" w:line="240" w:lineRule="auto"/>
        <w:ind w:left="1440" w:right="45" w:firstLine="545"/>
        <w:jc w:val="both"/>
        <w:rPr>
          <w:rFonts w:ascii="Phetsarath OT" w:hAnsi="Phetsarath OT" w:cs="Phetsarath OT"/>
          <w:spacing w:val="-6"/>
          <w:sz w:val="24"/>
          <w:szCs w:val="24"/>
          <w:lang w:val="vi-VN"/>
        </w:rPr>
      </w:pPr>
      <w:r w:rsidRPr="00F84F3C">
        <w:rPr>
          <w:rFonts w:ascii="Phetsarath OT" w:hAnsi="Phetsarath OT" w:cs="Phetsarath OT"/>
          <w:spacing w:val="-6"/>
          <w:sz w:val="24"/>
          <w:szCs w:val="24"/>
          <w:cs/>
          <w:lang w:val="en-GB" w:bidi="lo-LA"/>
        </w:rPr>
        <w:t>ຫົກ</w:t>
      </w:r>
      <w:r w:rsidRPr="00F84F3C">
        <w:rPr>
          <w:rFonts w:ascii="Times New Roman" w:hAnsi="Times New Roman" w:cs="Times New Roman"/>
          <w:spacing w:val="-6"/>
          <w:sz w:val="24"/>
          <w:szCs w:val="24"/>
          <w:lang w:val="vi-VN" w:bidi="lo-LA"/>
        </w:rPr>
        <w:t>​</w:t>
      </w:r>
      <w:r w:rsidRPr="00F84F3C">
        <w:rPr>
          <w:rFonts w:ascii="Phetsarath OT" w:hAnsi="Phetsarath OT" w:cs="Phetsarath OT"/>
          <w:spacing w:val="-6"/>
          <w:sz w:val="24"/>
          <w:szCs w:val="24"/>
          <w:cs/>
          <w:lang w:val="en-GB" w:bidi="lo-LA"/>
        </w:rPr>
        <w:t>ສິບ</w:t>
      </w:r>
      <w:r w:rsidR="00F84F3C">
        <w:rPr>
          <w:rFonts w:ascii="Phetsarath OT" w:hAnsi="Phetsarath OT" w:cs="Phetsarath OT"/>
          <w:spacing w:val="-6"/>
          <w:sz w:val="24"/>
          <w:szCs w:val="24"/>
          <w:cs/>
          <w:lang w:val="en-GB" w:bidi="lo-LA"/>
        </w:rPr>
        <w:t xml:space="preserve"> </w:t>
      </w:r>
      <w:r w:rsidRPr="00F84F3C">
        <w:rPr>
          <w:rFonts w:ascii="Phetsarath OT" w:hAnsi="Phetsarath OT" w:cs="Phetsarath OT"/>
          <w:spacing w:val="-6"/>
          <w:sz w:val="24"/>
          <w:szCs w:val="24"/>
          <w:cs/>
          <w:lang w:val="en-GB" w:bidi="lo-LA"/>
        </w:rPr>
        <w:t>ຕື້ກີບ ສໍາລັບບໍ</w:t>
      </w:r>
      <w:r w:rsidRPr="00F84F3C">
        <w:rPr>
          <w:rFonts w:ascii="Times New Roman" w:hAnsi="Times New Roman" w:cs="Times New Roman"/>
          <w:spacing w:val="-6"/>
          <w:sz w:val="24"/>
          <w:szCs w:val="24"/>
          <w:lang w:val="vi-VN" w:bidi="lo-LA"/>
        </w:rPr>
        <w:t>​</w:t>
      </w:r>
      <w:r w:rsidRPr="00F84F3C">
        <w:rPr>
          <w:rFonts w:ascii="Phetsarath OT" w:hAnsi="Phetsarath OT" w:cs="Phetsarath OT"/>
          <w:spacing w:val="-6"/>
          <w:sz w:val="24"/>
          <w:szCs w:val="24"/>
          <w:cs/>
          <w:lang w:val="en-GB" w:bidi="lo-LA"/>
        </w:rPr>
        <w:t>ລິ</w:t>
      </w:r>
      <w:r w:rsidRPr="00F84F3C">
        <w:rPr>
          <w:rFonts w:ascii="Times New Roman" w:hAnsi="Times New Roman" w:cs="Times New Roman"/>
          <w:spacing w:val="-6"/>
          <w:sz w:val="24"/>
          <w:szCs w:val="24"/>
          <w:lang w:val="vi-VN" w:bidi="lo-LA"/>
        </w:rPr>
        <w:t>​</w:t>
      </w:r>
      <w:r w:rsidRPr="00F84F3C">
        <w:rPr>
          <w:rFonts w:ascii="Phetsarath OT" w:hAnsi="Phetsarath OT" w:cs="Phetsarath OT"/>
          <w:spacing w:val="-6"/>
          <w:sz w:val="24"/>
          <w:szCs w:val="24"/>
          <w:cs/>
          <w:lang w:val="en-GB" w:bidi="lo-LA"/>
        </w:rPr>
        <w:t>ສັດ</w:t>
      </w:r>
      <w:r w:rsidRPr="00F84F3C">
        <w:rPr>
          <w:rFonts w:ascii="Times New Roman" w:hAnsi="Times New Roman" w:cs="Times New Roman"/>
          <w:spacing w:val="-6"/>
          <w:sz w:val="24"/>
          <w:szCs w:val="24"/>
          <w:lang w:val="vi-VN" w:bidi="lo-LA"/>
        </w:rPr>
        <w:t>​</w:t>
      </w:r>
      <w:r w:rsidRPr="00F84F3C">
        <w:rPr>
          <w:rFonts w:ascii="Phetsarath OT" w:hAnsi="Phetsarath OT" w:cs="Phetsarath OT"/>
          <w:spacing w:val="-6"/>
          <w:sz w:val="24"/>
          <w:szCs w:val="24"/>
          <w:cs/>
          <w:lang w:val="en-GB" w:bidi="lo-LA"/>
        </w:rPr>
        <w:t>ປະ</w:t>
      </w:r>
      <w:r w:rsidRPr="00F84F3C">
        <w:rPr>
          <w:rFonts w:ascii="Times New Roman" w:hAnsi="Times New Roman" w:cs="Times New Roman"/>
          <w:spacing w:val="-6"/>
          <w:sz w:val="24"/>
          <w:szCs w:val="24"/>
          <w:lang w:val="vi-VN" w:bidi="lo-LA"/>
        </w:rPr>
        <w:t>​</w:t>
      </w:r>
      <w:r w:rsidRPr="00F84F3C">
        <w:rPr>
          <w:rFonts w:ascii="Phetsarath OT" w:hAnsi="Phetsarath OT" w:cs="Phetsarath OT"/>
          <w:spacing w:val="-6"/>
          <w:sz w:val="24"/>
          <w:szCs w:val="24"/>
          <w:cs/>
          <w:lang w:val="en-GB" w:bidi="lo-LA"/>
        </w:rPr>
        <w:t>ກັນ</w:t>
      </w:r>
      <w:r w:rsidRPr="00F84F3C">
        <w:rPr>
          <w:rFonts w:ascii="Times New Roman" w:hAnsi="Times New Roman" w:cs="Times New Roman"/>
          <w:spacing w:val="-6"/>
          <w:sz w:val="24"/>
          <w:szCs w:val="24"/>
          <w:lang w:val="vi-VN" w:bidi="lo-LA"/>
        </w:rPr>
        <w:t>​</w:t>
      </w:r>
      <w:r w:rsidRPr="00F84F3C">
        <w:rPr>
          <w:rFonts w:ascii="Phetsarath OT" w:hAnsi="Phetsarath OT" w:cs="Phetsarath OT"/>
          <w:spacing w:val="-6"/>
          <w:sz w:val="24"/>
          <w:szCs w:val="24"/>
          <w:cs/>
          <w:lang w:val="en-GB" w:bidi="lo-LA"/>
        </w:rPr>
        <w:t>ໄພ</w:t>
      </w:r>
      <w:r w:rsidRPr="00F84F3C">
        <w:rPr>
          <w:rFonts w:ascii="Times New Roman" w:hAnsi="Times New Roman" w:cs="Times New Roman"/>
          <w:spacing w:val="-6"/>
          <w:sz w:val="24"/>
          <w:szCs w:val="24"/>
          <w:lang w:val="vi-VN" w:bidi="lo-LA"/>
        </w:rPr>
        <w:t>​</w:t>
      </w:r>
      <w:r w:rsidR="00F84F3C" w:rsidRPr="00F84F3C">
        <w:rPr>
          <w:rFonts w:ascii="Phetsarath OT" w:hAnsi="Phetsarath OT" w:cs="Phetsarath OT"/>
          <w:spacing w:val="-6"/>
          <w:sz w:val="24"/>
          <w:szCs w:val="24"/>
          <w:cs/>
          <w:lang w:val="en-GB" w:bidi="lo-LA"/>
        </w:rPr>
        <w:t xml:space="preserve">ຕໍ່ </w:t>
      </w:r>
      <w:r w:rsidR="00B525FE" w:rsidRPr="00F84F3C">
        <w:rPr>
          <w:rFonts w:ascii="Phetsarath OT" w:hAnsi="Phetsarath OT" w:cs="Phetsarath OT"/>
          <w:spacing w:val="-6"/>
          <w:sz w:val="24"/>
          <w:szCs w:val="24"/>
          <w:cs/>
          <w:lang w:val="en-GB" w:bidi="lo-LA"/>
        </w:rPr>
        <w:t>ທີ່ດໍາເນີນທຸລະກິດ</w:t>
      </w:r>
      <w:r w:rsidR="004C0BB7" w:rsidRPr="00F84F3C">
        <w:rPr>
          <w:rFonts w:ascii="Phetsarath OT" w:hAnsi="Phetsarath OT" w:cs="Phetsarath OT" w:hint="cs"/>
          <w:spacing w:val="-6"/>
          <w:sz w:val="24"/>
          <w:szCs w:val="24"/>
          <w:cs/>
          <w:lang w:val="en-GB" w:bidi="lo-LA"/>
        </w:rPr>
        <w:t>ສໍາລັບການ</w:t>
      </w:r>
      <w:r w:rsidR="00B525FE" w:rsidRPr="00F84F3C">
        <w:rPr>
          <w:rFonts w:ascii="Phetsarath OT" w:hAnsi="Phetsarath OT" w:cs="Phetsarath OT"/>
          <w:spacing w:val="-6"/>
          <w:sz w:val="24"/>
          <w:szCs w:val="24"/>
          <w:cs/>
          <w:lang w:val="en-GB" w:bidi="lo-LA"/>
        </w:rPr>
        <w:t>ປະກັນໄພທົ່ວ</w:t>
      </w:r>
      <w:r w:rsidR="00B525FE" w:rsidRPr="00F84F3C">
        <w:rPr>
          <w:rFonts w:ascii="Times New Roman" w:hAnsi="Times New Roman" w:cs="Times New Roman"/>
          <w:spacing w:val="-6"/>
          <w:sz w:val="24"/>
          <w:szCs w:val="24"/>
          <w:lang w:val="vi-VN" w:bidi="lo-LA"/>
        </w:rPr>
        <w:t>​</w:t>
      </w:r>
      <w:r w:rsidR="00B525FE" w:rsidRPr="00F84F3C">
        <w:rPr>
          <w:rFonts w:ascii="Phetsarath OT" w:hAnsi="Phetsarath OT" w:cs="Phetsarath OT"/>
          <w:spacing w:val="-6"/>
          <w:sz w:val="24"/>
          <w:szCs w:val="24"/>
          <w:cs/>
          <w:lang w:val="en-GB" w:bidi="lo-LA"/>
        </w:rPr>
        <w:t>ໄປ</w:t>
      </w:r>
      <w:r w:rsidRPr="00F84F3C">
        <w:rPr>
          <w:rFonts w:ascii="Phetsarath OT" w:hAnsi="Phetsarath OT" w:cs="Phetsarath OT"/>
          <w:spacing w:val="-6"/>
          <w:sz w:val="24"/>
          <w:szCs w:val="24"/>
          <w:cs/>
          <w:lang w:val="vi-VN" w:bidi="lo-LA"/>
        </w:rPr>
        <w:t>.</w:t>
      </w:r>
    </w:p>
    <w:p w:rsidR="00BB4A8C" w:rsidRPr="003F5C99" w:rsidRDefault="005E3917" w:rsidP="00F455CA">
      <w:pPr>
        <w:spacing w:after="0" w:line="240" w:lineRule="auto"/>
        <w:ind w:left="426" w:right="45" w:firstLine="1559"/>
        <w:jc w:val="thaiDistribute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ໃນໄລຍະເວລາດຳເນີນທຸລະກິດ</w:t>
      </w:r>
      <w:r w:rsidR="00485A8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ປະກັນໄພ</w:t>
      </w:r>
      <w:r w:rsidR="00B525F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="00C8320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</w:t>
      </w:r>
      <w:r w:rsidR="002A200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ປະກັນໄພ</w:t>
      </w:r>
      <w:r w:rsidRPr="003F5C99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ຕ້ອງຮັກສາທຶນ</w:t>
      </w:r>
      <w:r w:rsidR="00C145C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ຈົດທະບຽນ</w:t>
      </w:r>
      <w:r w:rsidR="00B67B2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ທີ່ປະ</w:t>
      </w:r>
      <w:r w:rsidR="001563A2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B67B2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ກອບເປັນເງິນ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ບໍ່</w:t>
      </w:r>
      <w:r w:rsidR="002A200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ໃຫ້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ຕ່ຳກວ່າ</w:t>
      </w:r>
      <w:r w:rsidR="002A200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ຈໍານວນ</w:t>
      </w:r>
      <w:r w:rsidR="00485A8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ທີ່ໄດ້ກຳນົດໄວ້</w:t>
      </w:r>
      <w:r w:rsidR="00B525F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ມາດຕາ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ນີ້</w:t>
      </w:r>
      <w:r w:rsidRPr="003F5C99">
        <w:rPr>
          <w:rFonts w:ascii="Phetsarath OT" w:eastAsia="Times New Roman" w:hAnsi="Phetsarath OT" w:cs="Phetsarath OT"/>
          <w:sz w:val="24"/>
          <w:szCs w:val="24"/>
          <w:cs/>
        </w:rPr>
        <w:t>.</w:t>
      </w:r>
      <w:r w:rsidR="00485A8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</w:p>
    <w:p w:rsidR="00A57DA0" w:rsidRPr="003F5C99" w:rsidRDefault="006C65D9" w:rsidP="00F455CA">
      <w:pPr>
        <w:spacing w:after="0" w:line="240" w:lineRule="auto"/>
        <w:ind w:left="426" w:right="45" w:firstLine="1559"/>
        <w:jc w:val="thaiDistribute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ສຳລັບການປະກອບທຶນຈົດທະບຽນ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ທີ່ເປັນວັດຖຸ</w:t>
      </w:r>
      <w:r w:rsidR="00EC171D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ນັ້ນ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A57DA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ຕ້ອງ</w:t>
      </w:r>
      <w:r w:rsidR="00BA1D8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ນໍາ</w:t>
      </w:r>
      <w:r w:rsidR="00A57DA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ໃຊ້ເຂົ້າໃນການດຳເນີນທຸລະກິດປະກັນໄພ ແລະ </w:t>
      </w:r>
      <w:r w:rsidR="00D73C5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ຕ້ອງໄດ້ຮັບການປະເມີນຈາກບໍລິສັດປະເມີນ</w:t>
      </w:r>
      <w:r w:rsidR="00C870F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ມູນຄ່າຊັບສິນ ຕາມການຕົກລົງເຫັນດີ</w:t>
      </w:r>
      <w:r w:rsidR="00B525F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</w:t>
      </w:r>
      <w:r w:rsidR="00F03E0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ກະຊວງການເງິນ</w:t>
      </w:r>
      <w:r w:rsidR="00D73C5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</w:p>
    <w:p w:rsidR="00B134D0" w:rsidRPr="003F5C99" w:rsidRDefault="00A57DA0" w:rsidP="00F455CA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ທຶນທີ່ເປັນວັດຖຸ </w:t>
      </w:r>
      <w:r w:rsidR="009127A5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ປະກອບດ້ວຍ ອະສັງຫາ</w:t>
      </w:r>
      <w:r w:rsidR="009127A5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ລິ</w:t>
      </w:r>
      <w:r w:rsidR="006C65D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ມະຊັບ ແລະ/ຫຼື ສັງຫາລິມະຊັບ</w:t>
      </w:r>
      <w:r w:rsidR="00513CFD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3B77A0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ທີ່</w:t>
      </w:r>
      <w:r w:rsidR="006C65D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ຢູ່ ສປປ ລາວ.</w:t>
      </w:r>
    </w:p>
    <w:p w:rsidR="006C65D9" w:rsidRPr="003F5C99" w:rsidRDefault="006C65D9" w:rsidP="00F455CA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ລັດຖະບານ ສາມາດປ່ຽນແປງທຶນຈົດທະບຽນ ແຕ່ບໍ່ໃຫ້ຫຼຸດຈໍານວນທີ່ໄດ້ກຳນົດໄວ້ເທິງນີ້.</w:t>
      </w:r>
    </w:p>
    <w:p w:rsidR="00055ECF" w:rsidRPr="003F5C99" w:rsidRDefault="00055ECF" w:rsidP="00FC62A4">
      <w:pPr>
        <w:spacing w:after="0" w:line="240" w:lineRule="auto"/>
        <w:ind w:left="450" w:right="45" w:firstLine="720"/>
        <w:jc w:val="both"/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</w:pPr>
    </w:p>
    <w:p w:rsidR="00CA68F2" w:rsidRPr="003F5C99" w:rsidRDefault="00BB4A8C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60" w:name="_Toc27664212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40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</w:rPr>
        <w:t xml:space="preserve"> </w:t>
      </w:r>
      <w:r w:rsidR="0065780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CA68F2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ຄ່າທໍານຽມ ແລະ ຄ່າບໍລິການ</w:t>
      </w:r>
      <w:bookmarkEnd w:id="60"/>
      <w:r w:rsidR="00CA68F2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560093" w:rsidRPr="003F5C99" w:rsidRDefault="0006701D" w:rsidP="00951DC4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Times New Roman" w:eastAsia="Times New Roman" w:hAnsi="Times New Roman" w:cs="Times New Roman" w:hint="cs"/>
          <w:sz w:val="24"/>
          <w:szCs w:val="24"/>
          <w:highlight w:val="yellow"/>
          <w:cs/>
        </w:rPr>
        <w:t>​</w:t>
      </w:r>
      <w:r w:rsidR="002B218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D72835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ຜູ້ດໍາ</w:t>
      </w:r>
      <w:r w:rsidR="00244548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ເນີນທຸລະກິດ</w:t>
      </w:r>
      <w:r w:rsidR="00D72835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ປະກັນໄພ ແລະ </w:t>
      </w:r>
      <w:r w:rsidR="00D72835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ກິດຈະການທີ່</w:t>
      </w:r>
      <w:r w:rsidR="00E513B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ຕິດພັນ</w:t>
      </w:r>
      <w:r w:rsidR="00D72835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ທຸລະກິດ</w:t>
      </w:r>
      <w:r w:rsidR="00244548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ປະກັນໄພ </w:t>
      </w:r>
      <w:r w:rsidR="00CA68F2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ຕ້ອງ</w:t>
      </w:r>
      <w:r w:rsidR="002B218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ຈ່າຍ</w:t>
      </w:r>
      <w:r w:rsidR="000C4C7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ຄ່າທໍາ</w:t>
      </w:r>
      <w:r w:rsidR="00CA68F2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ນຽມ ແລະ ຄ່າບໍລິການ</w:t>
      </w:r>
      <w:r w:rsidR="007A153E" w:rsidRPr="003F5C99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="001033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</w:t>
      </w:r>
      <w:r w:rsidR="007832E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ອັດຕາ ທີ່ກໍານົດໄວ້ໃນ</w:t>
      </w:r>
      <w:r w:rsidR="002B218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ລະບຽບການ</w:t>
      </w:r>
      <w:r w:rsidR="00CA68F2" w:rsidRPr="003F5C99">
        <w:rPr>
          <w:rFonts w:ascii="Phetsarath OT" w:eastAsia="Times New Roman" w:hAnsi="Phetsarath OT" w:cs="Phetsarath OT"/>
          <w:sz w:val="24"/>
          <w:szCs w:val="24"/>
          <w:cs/>
        </w:rPr>
        <w:t>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</w:p>
    <w:p w:rsidR="00F438F6" w:rsidRPr="003F5C99" w:rsidRDefault="00BB4A8C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61" w:name="_Toc27664213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441ADB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4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1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</w:rPr>
        <w:t xml:space="preserve">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</w:rPr>
        <w:t xml:space="preserve"> </w:t>
      </w:r>
      <w:r w:rsidR="0065780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(ປັບປຸງ)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65780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438F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ເງິນຄໍ້າປະກັນ</w:t>
      </w:r>
      <w:bookmarkEnd w:id="61"/>
      <w:r w:rsidR="00F438F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E11D94" w:rsidRPr="003F5C99" w:rsidRDefault="00024FA8" w:rsidP="00550726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ກ່ອນຈະເລີ່ມດໍາເນີນທຸລະກິດ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C8320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</w:t>
      </w:r>
      <w:r w:rsidR="004C1D3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ປະກັນໄພ</w:t>
      </w:r>
      <w:r w:rsidR="00F438F6" w:rsidRPr="003F5C99">
        <w:rPr>
          <w:rFonts w:ascii="Phetsarath OT" w:eastAsia="Times New Roman" w:hAnsi="Phetsarath OT" w:cs="Phetsarath OT"/>
          <w:sz w:val="24"/>
          <w:szCs w:val="24"/>
          <w:cs/>
        </w:rPr>
        <w:t xml:space="preserve"> </w:t>
      </w:r>
      <w:r w:rsidR="004C1D3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ຕ້ອງ</w:t>
      </w:r>
      <w:r w:rsidR="002C38F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ວາງ</w:t>
      </w:r>
      <w:r w:rsidR="004C1D3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ເງິນຄໍ້າ</w:t>
      </w:r>
      <w:r w:rsidR="00563D4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</w:t>
      </w:r>
      <w:r w:rsidR="0026777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ໃນອັດຕາ </w:t>
      </w:r>
      <w:r w:rsidR="00C870F1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ຊາວ</w:t>
      </w:r>
      <w:r w:rsidR="0026777C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ສ່ວນຮ້ອຍ</w:t>
      </w:r>
      <w:r w:rsidR="00675ED2" w:rsidRPr="003F5C99">
        <w:rPr>
          <w:rFonts w:ascii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="0026777C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ຂອງຈໍານວນ</w:t>
      </w:r>
      <w:r w:rsidR="0026777C"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26777C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ທຶນ</w:t>
      </w:r>
      <w:r w:rsidR="0026777C"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26777C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ຈົດ</w:t>
      </w:r>
      <w:r w:rsidR="0026777C"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26777C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ທະ</w:t>
      </w:r>
      <w:r w:rsidR="0026777C"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26777C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ບຽນທີ່ເປັນເງິນຕໍ່າສຸດ ດ້ວຍຮູບແບບ</w:t>
      </w:r>
      <w:r w:rsidR="0055072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</w:t>
      </w:r>
      <w:r w:rsidR="0067263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ເງິນ</w:t>
      </w:r>
      <w:r w:rsidR="00AC500B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ຝາກ</w:t>
      </w:r>
      <w:r w:rsidR="00804E4D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ໄວ້</w:t>
      </w:r>
      <w:r w:rsidR="00804E4D"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804E4D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ນຳ</w:t>
      </w:r>
      <w:r w:rsidR="00804E4D"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804E4D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ທະ</w:t>
      </w:r>
      <w:r w:rsidR="00804E4D"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804E4D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ນາ</w:t>
      </w:r>
      <w:r w:rsidR="00804E4D"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804E4D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ຄານ</w:t>
      </w:r>
      <w:r w:rsidR="00804E4D" w:rsidRPr="003F5C99">
        <w:rPr>
          <w:rFonts w:ascii="Phetsarath OT" w:hAnsi="Phetsarath OT" w:cs="Phetsarath OT"/>
          <w:sz w:val="24"/>
          <w:szCs w:val="24"/>
          <w:cs/>
          <w:lang w:bidi="lo-LA"/>
        </w:rPr>
        <w:t>ທຸລະກິດ</w:t>
      </w:r>
      <w:r w:rsidR="0067263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ຫຼື </w:t>
      </w:r>
      <w:r w:rsidR="0026777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</w:t>
      </w:r>
      <w:r w:rsidR="0067263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ຄໍ້າປະກັນໂດຍທະນາຄານທຸລະກິດ</w:t>
      </w:r>
      <w:r w:rsidR="00910F63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DA25BF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ໃດໜຶ່ງ</w:t>
      </w:r>
      <w:r w:rsidR="00DA25BF" w:rsidRPr="003F5C99">
        <w:rPr>
          <w:rFonts w:ascii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="00910F63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</w:t>
      </w:r>
      <w:r w:rsidR="00DE087B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</w:t>
      </w:r>
      <w:r w:rsidR="000B69E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ຖານະ</w:t>
      </w:r>
      <w:r w:rsidR="00DE087B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ທາງດ້ານການເງິນ</w:t>
      </w:r>
      <w:r w:rsidR="000B69E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ໝັ້ນຄົງ</w:t>
      </w:r>
      <w:r w:rsidR="00DE087B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ແລະ </w:t>
      </w:r>
      <w:r w:rsidR="00910F63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ຕັ້ງຢູ່ ສປປ ລາວ</w:t>
      </w: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.</w:t>
      </w:r>
    </w:p>
    <w:p w:rsidR="00C74797" w:rsidRPr="003F5C99" w:rsidRDefault="005E332E" w:rsidP="00550726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ຜູ້ປະກັນໄພ </w:t>
      </w:r>
      <w:r w:rsidR="00B525F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ຈະ</w:t>
      </w:r>
      <w:r w:rsidR="00C7479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ຖອນ ຫຼື ນໍາໃຊ້ເງິນຄໍ້າປະກັນ</w:t>
      </w:r>
      <w:r w:rsidR="006930D4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ນັ້ນໄດ້</w:t>
      </w:r>
      <w:r w:rsidR="00C7479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B525F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ກໍຕໍ່ເມື່ອໄດ້ຮັບ</w:t>
      </w:r>
      <w:r w:rsidR="00C870F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ອະນຸຍາດຈາກ</w:t>
      </w:r>
      <w:r w:rsidR="00F03E0A" w:rsidRPr="003F5C99">
        <w:rPr>
          <w:rFonts w:ascii="Phetsarath OT" w:hAnsi="Phetsarath OT" w:cs="Phetsarath OT"/>
          <w:sz w:val="24"/>
          <w:szCs w:val="24"/>
          <w:cs/>
          <w:lang w:val="en-GB" w:bidi="lo-LA"/>
        </w:rPr>
        <w:t>ກະຊວງການເງິນ</w:t>
      </w:r>
      <w:r w:rsidR="00B525F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ເທົ່ານັ້ນ</w:t>
      </w: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.</w:t>
      </w:r>
    </w:p>
    <w:p w:rsidR="008E4B75" w:rsidRPr="003F5C99" w:rsidRDefault="008E4B75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Cs w:val="22"/>
          <w:lang w:val="vi-VN" w:bidi="lo-LA"/>
        </w:rPr>
      </w:pPr>
      <w:bookmarkStart w:id="62" w:name="_Toc27664214"/>
      <w:r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lastRenderedPageBreak/>
        <w:t>ມາດຕາ</w:t>
      </w:r>
      <w:r w:rsidR="00BB4A8C"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 xml:space="preserve"> </w:t>
      </w:r>
      <w:r w:rsidR="00550726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 xml:space="preserve"> </w:t>
      </w:r>
      <w:r w:rsidR="00441ADB" w:rsidRPr="003F5C99">
        <w:rPr>
          <w:rFonts w:ascii="Phetsarath OT" w:hAnsi="Phetsarath OT" w:cs="Phetsarath OT"/>
          <w:color w:val="auto"/>
          <w:sz w:val="20"/>
          <w:szCs w:val="24"/>
          <w:cs/>
          <w:lang w:val="vi-VN" w:bidi="lo-LA"/>
        </w:rPr>
        <w:t>4</w:t>
      </w:r>
      <w:r w:rsidR="00B44926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>2</w:t>
      </w:r>
      <w:r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 xml:space="preserve"> </w:t>
      </w:r>
      <w:r w:rsidR="00550726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 xml:space="preserve"> </w:t>
      </w:r>
      <w:r w:rsidR="007566BA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>(ປັບປຸງ)</w:t>
      </w:r>
      <w:r w:rsidR="00550726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 xml:space="preserve"> </w:t>
      </w:r>
      <w:r w:rsidR="007566BA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 xml:space="preserve"> </w:t>
      </w:r>
      <w:r w:rsidR="00BC6B4D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>ການນໍາໃຊ້</w:t>
      </w:r>
      <w:r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>ເງິນຄໍ້າປະກັນ</w:t>
      </w:r>
      <w:bookmarkEnd w:id="62"/>
    </w:p>
    <w:p w:rsidR="008C3D9D" w:rsidRPr="003F5C99" w:rsidRDefault="008C3D9D" w:rsidP="00550726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ຜູ້ປະກັນໄພ ມີສິດ</w:t>
      </w:r>
      <w:r w:rsidR="001477FA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ຂໍນໍາໃຊ້</w:t>
      </w:r>
      <w:r w:rsidR="000F4F7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ເງິນຄ້ຳປະກັນ</w:t>
      </w:r>
      <w:r w:rsidR="00DC06AA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ແລະ</w:t>
      </w:r>
      <w:r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ຊັບສິນ ທີ່ຝາກໄວ້ຢູ່ທະນາຄານທຸລະກິດ ເພື່ອຊຳລະສະສາງໜີ້ສິນຂອງຕົນ</w:t>
      </w:r>
      <w:r w:rsidR="00B21CA6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ເມື່ອມີການຢຸດເຊົາ</w:t>
      </w:r>
      <w:r w:rsidR="00F77E11" w:rsidRPr="003F5C9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7556FB" w:rsidRPr="003F5C99" w:rsidRDefault="008C3D9D" w:rsidP="00550726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ໃນກໍລະນີທີ່ໄດ້ຮັບດອກເບ້ຍຈາກເງິນຄ້ຳປະກັນ ທີ່ຝາກໄວ້ຢູ່ທະນາຄານ</w:t>
      </w:r>
      <w:r w:rsidR="00280811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ທຸລະກິດນັ້ນ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ຜູ້ປະ</w:t>
      </w:r>
      <w:r w:rsidR="00C870F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ກັນໄພສາມາດນຳໃຊ້ດອກເບ້ຍຈາ</w:t>
      </w:r>
      <w:r w:rsidR="00280811" w:rsidRPr="003F5C99">
        <w:rPr>
          <w:rFonts w:ascii="Phetsarath OT" w:hAnsi="Phetsarath OT" w:cs="Phetsarath OT"/>
          <w:sz w:val="24"/>
          <w:szCs w:val="24"/>
          <w:cs/>
          <w:lang w:bidi="lo-LA"/>
        </w:rPr>
        <w:t>ກເງິນຄ້ຳປະກັນ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ໄດ້.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240B95" w:rsidRPr="003F5C99" w:rsidRDefault="00240B95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</w:pPr>
      <w:bookmarkStart w:id="63" w:name="_Toc27664215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441ADB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3</w:t>
      </w:r>
      <w:r w:rsidR="002B54B5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2B54B5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(ໃໝ່)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2B54B5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</w:t>
      </w:r>
      <w:r w:rsidR="0057220B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ປ່ຽນແປງການ</w:t>
      </w:r>
      <w:r w:rsidR="002B54B5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ຖືຮຸ້ນ</w:t>
      </w:r>
      <w:bookmarkEnd w:id="63"/>
    </w:p>
    <w:p w:rsidR="00240B95" w:rsidRPr="003F5C99" w:rsidRDefault="00927683" w:rsidP="00550726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ໃນກໍລະນີມີ</w:t>
      </w:r>
      <w:r w:rsidR="00240B95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8B742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ປ່ຽນແປງ</w:t>
      </w:r>
      <w:r w:rsidR="0057220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240B95" w:rsidRPr="003F5C99">
        <w:rPr>
          <w:rFonts w:ascii="Phetsarath OT" w:hAnsi="Phetsarath OT" w:cs="Phetsarath OT"/>
          <w:sz w:val="24"/>
          <w:szCs w:val="24"/>
          <w:cs/>
          <w:lang w:bidi="lo-LA"/>
        </w:rPr>
        <w:t>ຖື</w:t>
      </w:r>
      <w:r w:rsidR="0057220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ຮຸ້ນ</w:t>
      </w:r>
      <w:r w:rsidR="00240B95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C66FE"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ໃນບໍລິສັດ</w:t>
      </w:r>
      <w:r w:rsidR="00240B95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CC66F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ບໍລິສັດປະກັນໄພຕໍ່</w:t>
      </w:r>
      <w:r w:rsidR="00366500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ຊຶ່ງເຮັດໃຫ້ມີຜູ້ຖືຮຸ້ນ</w:t>
      </w:r>
      <w:r w:rsidR="00334E8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60F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ນັບ</w:t>
      </w:r>
      <w:r w:rsidR="00240B95" w:rsidRPr="003F5C99">
        <w:rPr>
          <w:rFonts w:ascii="Phetsarath OT" w:hAnsi="Phetsarath OT" w:cs="Phetsarath OT"/>
          <w:sz w:val="24"/>
          <w:szCs w:val="24"/>
          <w:cs/>
          <w:lang w:bidi="lo-LA"/>
        </w:rPr>
        <w:t>ແຕ່</w:t>
      </w:r>
      <w:r w:rsidR="002B54B5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40B95" w:rsidRPr="003F5C99">
        <w:rPr>
          <w:rFonts w:ascii="Phetsarath OT" w:hAnsi="Phetsarath OT" w:cs="Phetsarath OT"/>
          <w:sz w:val="24"/>
          <w:szCs w:val="24"/>
          <w:cs/>
          <w:lang w:bidi="lo-LA"/>
        </w:rPr>
        <w:t>ຫ້າສ່ວນຮ້ອຍ</w:t>
      </w:r>
      <w:r w:rsidR="00334E8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4592A" w:rsidRPr="003F5C99">
        <w:rPr>
          <w:rFonts w:ascii="Phetsarath OT" w:hAnsi="Phetsarath OT" w:cs="Phetsarath OT"/>
          <w:sz w:val="24"/>
          <w:szCs w:val="24"/>
          <w:cs/>
          <w:lang w:bidi="lo-LA"/>
        </w:rPr>
        <w:t>ຂອງຈໍານວນຮຸ້ນທັງໝົດ</w:t>
      </w:r>
      <w:r w:rsidR="0036650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65A45" w:rsidRPr="003F5C99">
        <w:rPr>
          <w:rFonts w:ascii="Phetsarath OT" w:hAnsi="Phetsarath OT" w:cs="Phetsarath OT"/>
          <w:sz w:val="24"/>
          <w:szCs w:val="24"/>
          <w:cs/>
          <w:lang w:bidi="lo-LA"/>
        </w:rPr>
        <w:t>ບໍລິສັດ</w:t>
      </w:r>
      <w:r w:rsidR="003459F6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E513B3" w:rsidRPr="003F5C99">
        <w:rPr>
          <w:rFonts w:ascii="Phetsarath OT" w:hAnsi="Phetsarath OT" w:cs="Phetsarath OT"/>
          <w:sz w:val="24"/>
          <w:szCs w:val="24"/>
          <w:cs/>
          <w:lang w:bidi="lo-LA"/>
        </w:rPr>
        <w:t>ຕ້ອງສະເໜີຕໍ່</w:t>
      </w:r>
      <w:r w:rsidR="00F03E0A" w:rsidRPr="003F5C99">
        <w:rPr>
          <w:rFonts w:ascii="Phetsarath OT" w:hAnsi="Phetsarath OT" w:cs="Phetsarath OT"/>
          <w:sz w:val="24"/>
          <w:szCs w:val="24"/>
          <w:cs/>
          <w:lang w:bidi="lo-LA"/>
        </w:rPr>
        <w:t>ກະຊວງການເງິນ</w:t>
      </w:r>
      <w:r w:rsidR="002B54B5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40B95" w:rsidRPr="003F5C99">
        <w:rPr>
          <w:rFonts w:ascii="Phetsarath OT" w:hAnsi="Phetsarath OT" w:cs="Phetsarath OT"/>
          <w:sz w:val="24"/>
          <w:szCs w:val="24"/>
          <w:cs/>
          <w:lang w:bidi="lo-LA"/>
        </w:rPr>
        <w:t>ເພື່ອພິ</w:t>
      </w:r>
      <w:r w:rsidR="00E8186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40B95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ຈາລະນາ. 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240B95" w:rsidRPr="003F5C99" w:rsidRDefault="00240B95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64" w:name="_Toc27664216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441ADB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4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4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(ໃໝ່)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ການຄວບທຸລະກິດ</w:t>
      </w:r>
      <w:bookmarkEnd w:id="64"/>
    </w:p>
    <w:p w:rsidR="00240B95" w:rsidRPr="003F5C99" w:rsidRDefault="00240B95" w:rsidP="00550726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ຜູ້ປະກັນໄພ ສາມາດຄວບທຸລະກິດກັບຫົວໜ່ວຍທຸລະກິດອື່ນ</w:t>
      </w:r>
      <w:r w:rsidR="004F6D0D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ຕາມທີ່ໄດ້ກໍານົດໄວ້ໃນກົດ</w:t>
      </w:r>
      <w:r w:rsidR="00C870F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  </w:t>
      </w:r>
      <w:r w:rsidR="004F6D0D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ໝາຍວ່າດ້ວຍວິສາຫະກິດ ເພື່ອສືບຕໍ່ດໍາເນີນທຸລະກິດປະກັນໄພ</w:t>
      </w:r>
      <w:r w:rsidR="00125BE9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ຕາມ</w:t>
      </w:r>
      <w:r w:rsidR="00FC1FF6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ມະຕິ</w:t>
      </w:r>
      <w:r w:rsidR="00B7766C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ຂອງກອງປະຊຸມຜູ້ຖືຮຸ້ນ ແລະ</w:t>
      </w:r>
      <w:r w:rsidR="00B7766C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ການອ</w:t>
      </w:r>
      <w:r w:rsidR="00195299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ະນຸຍາດ</w:t>
      </w:r>
      <w:r w:rsidR="00125BE9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ຂອງ</w:t>
      </w:r>
      <w:r w:rsidR="00F03E0A" w:rsidRPr="003F5C99">
        <w:rPr>
          <w:rFonts w:ascii="Phetsarath OT" w:hAnsi="Phetsarath OT" w:cs="Phetsarath OT"/>
          <w:sz w:val="24"/>
          <w:szCs w:val="24"/>
          <w:cs/>
          <w:lang w:bidi="lo-LA"/>
        </w:rPr>
        <w:t>ກະຊວງການເງິນ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.</w:t>
      </w:r>
    </w:p>
    <w:p w:rsidR="00240B95" w:rsidRPr="003F5C99" w:rsidRDefault="00240B95" w:rsidP="00550726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ກ່ອນ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ການພິຈາລະນາອະນຸ</w:t>
      </w:r>
      <w:r w:rsidR="00D63E0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ຍາດ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ການຄວບທຸລະກິດ</w:t>
      </w:r>
      <w:r w:rsidR="005165F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ນັ້ນ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03E0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ກະຊວງການເງິນ</w:t>
      </w:r>
      <w:r w:rsidR="000241D3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F6D0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="00C870F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</w:t>
      </w:r>
      <w:r w:rsidR="00D63E0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ຄະນະກໍາມະການຄວບຄຸມການແຂ່ງຂັນ</w:t>
      </w:r>
      <w:r w:rsidR="002B62B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</w:t>
      </w:r>
      <w:r w:rsidR="0055072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ທຸລະກິດ </w:t>
      </w:r>
      <w:r w:rsidR="004F6D0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="00B4117C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ອອກແຈ້ງການເຜີຍແຜ່</w:t>
      </w:r>
      <w:r w:rsidR="00763EC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</w:t>
      </w:r>
      <w:r w:rsidR="004F6D0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ການສະເໜີຂໍຄວບທຸລະກິດໃຫ້ສັງຄົມ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ຊາບຜ່ານສື່ມວນຊົນ</w:t>
      </w:r>
      <w:r w:rsidR="004F6D0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ຄ່າໃຊ້ຈ່າຍໃນການເຜີຍແຜ່ດັ່ງກ່າວ ແມ່ນຄວາມຮັບຜິດຊອ</w:t>
      </w:r>
      <w:r w:rsidR="004F6D0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ບຂອງ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ຜູ້ປະກັນໄພທີ່ສະເໜີນັ້ນ.</w:t>
      </w:r>
      <w:r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5165F6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ໃນ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ແຈ້ງການດັ່ງກ່າວ ຕ້ອງ</w:t>
      </w:r>
      <w:r w:rsidR="005165F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ກໍານົດວ່າ </w:t>
      </w:r>
      <w:r w:rsidR="00D77C0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ຜູ້ຊື້ປະກັນໄພ</w:t>
      </w:r>
      <w:r w:rsidR="005165F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ຫຼື ຜູ້</w:t>
      </w:r>
      <w:r w:rsidR="00C870F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ມີສ່ວນຮ່ວມ</w:t>
      </w:r>
      <w:r w:rsidR="00B151F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ສາມາດຄັດຄ້ານ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ການຄວບທຸລະກິດ ພາຍໃນ</w:t>
      </w:r>
      <w:r w:rsidR="0011365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55072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ສາມສິບ</w:t>
      </w:r>
      <w:r w:rsidR="0036650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ວັນ </w:t>
      </w:r>
      <w:r w:rsidR="00B14825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ຫຼັງ</w:t>
      </w:r>
      <w:r w:rsidR="00366500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ການເຜີຍແຜ່ແຈ້ງການດັ່ງກ່າວ.</w:t>
      </w:r>
    </w:p>
    <w:p w:rsidR="00240B95" w:rsidRPr="003F5C99" w:rsidRDefault="00240B95" w:rsidP="00550726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ມະຕິ</w:t>
      </w:r>
      <w:r w:rsidR="005165F6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ກ່ຽວກັບ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ການຕົກລົງໃນການຄວບທຸລະກິດດັ່ງກ່າວ ຕ້ອງເປີດເຜີຍສູ່ສັງຄົ</w:t>
      </w:r>
      <w:r w:rsidR="00415C6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ມຢູ່ທີ່ </w:t>
      </w:r>
      <w:r w:rsidR="00F03E0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ກະຊວງການເງິນ</w:t>
      </w:r>
      <w:r w:rsidR="000241D3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15C6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ສຳນັກງານໃຫຍ່ຂອງແຕ່ລະຝ່າຍ</w:t>
      </w:r>
      <w:r w:rsidR="007A416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ທີ່ຈະມີການຄວບທຸລະກິດ ແລະ ອະນຸຍາດໃຫ້ມີ</w:t>
      </w:r>
      <w:r w:rsidR="00550726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ການກວດກາຈາກພາຍນອກ ພາຍໃນເວລາ ສິບຫ້າ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ວັນ</w:t>
      </w:r>
      <w:r w:rsidR="00550726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ລັດຖະການ ນັບແຕ່ວັນ</w:t>
      </w:r>
      <w:r w:rsidR="005165F6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ເ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ຜີຍແຜ່ເອກະສານດັ່ງກ່າວ.</w:t>
      </w:r>
    </w:p>
    <w:p w:rsidR="00240B95" w:rsidRPr="003F5C99" w:rsidRDefault="00F03E0A" w:rsidP="00550726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ກະຊວງການເງິນ</w:t>
      </w:r>
      <w:r w:rsidR="000241D3"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5165F6"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ຈະອະນຸ</w:t>
      </w:r>
      <w:r w:rsidR="00FC1FF6" w:rsidRPr="003F5C99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>ຍາດ</w:t>
      </w:r>
      <w:r w:rsidR="00366500"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ໃຫ້</w:t>
      </w:r>
      <w:r w:rsidR="005165F6"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ຄວບທຸລະກິດ ກໍ</w:t>
      </w:r>
      <w:r w:rsidR="00550726"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ຕໍ່ເມື່ອ</w:t>
      </w:r>
      <w:r w:rsidR="00240B95"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ບໍລິສັດທີ່ຈະເກີດຂຶ້ນ</w:t>
      </w:r>
      <w:r w:rsidR="003A0454" w:rsidRPr="003F5C99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>ພາຍຫຼັງການຄວບນັ້ນ</w:t>
      </w:r>
      <w:r w:rsidR="00240B95"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 ມ</w:t>
      </w:r>
      <w:r w:rsidR="00C870F1"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ີເງື່ອນໄຂຖືກຕ້ອງ ແລະ ສອດຄ່ອງກັບ</w:t>
      </w:r>
      <w:r w:rsidR="00240B95"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ເງື່ອນໄຂການດຳເນີນທຸລະກິດປະກັນໄພ</w:t>
      </w:r>
      <w:r w:rsidR="00FC1FF6" w:rsidRPr="003F5C99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 xml:space="preserve"> ແລະ ປະ</w:t>
      </w:r>
      <w:r w:rsidR="00550726" w:rsidRPr="003F5C99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="00FC1FF6" w:rsidRPr="003F5C99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>ກັນໄພຕໍ່</w:t>
      </w:r>
      <w:r w:rsidR="00240B95"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6B314A" w:rsidRPr="003F5C99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>ຕາມທີ່ໄດ້</w:t>
      </w:r>
      <w:r w:rsidR="00F35992" w:rsidRPr="003F5C99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>ກຳນົດໄວ້ໃນ</w:t>
      </w:r>
      <w:r w:rsidR="00B30269" w:rsidRPr="003F5C99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>ມາດຕາ 38</w:t>
      </w:r>
      <w:r w:rsidR="00195299" w:rsidRPr="003F5C99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 xml:space="preserve"> ຂອງ</w:t>
      </w:r>
      <w:r w:rsidR="00240B95"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ກົດໝາຍສະບັບນີ້.</w:t>
      </w:r>
      <w:r w:rsidR="000241D3"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 </w:t>
      </w:r>
    </w:p>
    <w:p w:rsidR="00D36625" w:rsidRPr="003F5C99" w:rsidRDefault="00D36625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D36625" w:rsidRPr="003F5C99" w:rsidRDefault="00D36625" w:rsidP="00D36625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65" w:name="_Toc27664217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ມາດຕາ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45</w:t>
      </w:r>
      <w:r w:rsidR="00B25B29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B25B29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(ປັບປຸງ)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B25B29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ກິດຈະການທີ່</w:t>
      </w:r>
      <w:r w:rsidR="00B25B29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ຕິດພັນ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ທຸລະກິດປະກັນໄພ</w:t>
      </w:r>
      <w:bookmarkEnd w:id="65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</w:p>
    <w:p w:rsidR="00D36625" w:rsidRPr="003F5C99" w:rsidRDefault="00B25B29" w:rsidP="00550726">
      <w:pPr>
        <w:spacing w:after="0" w:line="240" w:lineRule="auto"/>
        <w:ind w:left="450" w:right="45" w:firstLine="153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ກິດຈະການທີ່</w:t>
      </w: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ິຕິດພັນ</w:t>
      </w:r>
      <w:r w:rsidR="00E34511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ທຸລະກິດປະກັນໄພ ມີ ດັ່ງນີ້:</w:t>
      </w:r>
    </w:p>
    <w:p w:rsidR="00705301" w:rsidRPr="003F5C99" w:rsidRDefault="00D36625" w:rsidP="00550726">
      <w:pPr>
        <w:pStyle w:val="ListParagraph"/>
        <w:numPr>
          <w:ilvl w:val="0"/>
          <w:numId w:val="51"/>
        </w:numPr>
        <w:tabs>
          <w:tab w:val="left" w:pos="2268"/>
        </w:tabs>
        <w:spacing w:after="0" w:line="240" w:lineRule="auto"/>
        <w:ind w:firstLine="1265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ຕົວແທນ</w:t>
      </w:r>
      <w:r w:rsidR="00BE49AA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ປະກັນໄພ</w:t>
      </w:r>
      <w:r w:rsidR="0070530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F64AC7" w:rsidRPr="003F5C99" w:rsidRDefault="00D36625" w:rsidP="00550726">
      <w:pPr>
        <w:pStyle w:val="ListParagraph"/>
        <w:numPr>
          <w:ilvl w:val="0"/>
          <w:numId w:val="51"/>
        </w:numPr>
        <w:tabs>
          <w:tab w:val="left" w:pos="2268"/>
        </w:tabs>
        <w:spacing w:after="0" w:line="240" w:lineRule="auto"/>
        <w:ind w:firstLine="1265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ນາຍໜ້າປະກັນໄພ</w:t>
      </w:r>
      <w:r w:rsidR="0070530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.</w:t>
      </w:r>
    </w:p>
    <w:p w:rsidR="00B03B34" w:rsidRPr="00F84F3C" w:rsidRDefault="009865FF" w:rsidP="00550726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ນ</w:t>
      </w:r>
      <w:r w:rsidR="006B0877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ອກ</w:t>
      </w:r>
      <w:r w:rsidR="00705301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ຈາກກິດຈະການ ທີ່</w:t>
      </w:r>
      <w:r w:rsidR="00E513B3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ໄດ້</w:t>
      </w:r>
      <w:r w:rsidR="00705301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ກຳນົດໄວ້</w:t>
      </w:r>
      <w:r w:rsidR="00B25B29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ໃນມາດຕານີ້</w:t>
      </w:r>
      <w:r w:rsidR="00705301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ຍັງມີ</w:t>
      </w:r>
      <w:r w:rsidR="007538D9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ກິດຈະການ</w:t>
      </w:r>
      <w:r w:rsidR="003B2DF6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ອື່ນ</w:t>
      </w:r>
      <w:r w:rsidR="00B25B29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ເຊັ່ນ</w:t>
      </w:r>
      <w:r w:rsidR="003B2DF6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705301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ການບໍລິຫານຄວາມສ່ຽງ</w:t>
      </w:r>
      <w:r w:rsidR="00705301" w:rsidRPr="00F84F3C">
        <w:rPr>
          <w:rFonts w:ascii="Phetsarath OT" w:hAnsi="Phetsarath OT" w:cs="Phetsarath OT"/>
          <w:spacing w:val="-4"/>
          <w:sz w:val="24"/>
          <w:szCs w:val="24"/>
          <w:lang w:val="vi-VN"/>
        </w:rPr>
        <w:t xml:space="preserve">, </w:t>
      </w:r>
      <w:r w:rsidR="00705301" w:rsidRPr="00F84F3C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ການປ້ອງກັນ ແລະ ການຈຳກັດຄວາມເສຍຫາຍ</w:t>
      </w:r>
      <w:r w:rsidR="007013C7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,</w:t>
      </w:r>
      <w:r w:rsidR="00705301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D36625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ການບໍລິການ</w:t>
      </w:r>
      <w:r w:rsidR="00D36625" w:rsidRPr="00F84F3C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ປະເມີນຄວາມເສຍຫາຍ</w:t>
      </w:r>
      <w:r w:rsidR="007013C7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,</w:t>
      </w:r>
      <w:r w:rsid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D36625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ກ</w:t>
      </w:r>
      <w:r w:rsidR="00D36625" w:rsidRPr="00F84F3C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ານບໍລິ</w:t>
      </w:r>
      <w:r w:rsid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D36625" w:rsidRPr="00F84F3C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ຫານກອງທຶນ ແລະ ການລົງທຶນ ກ່ຽວກັບການປະກັນໄພ</w:t>
      </w:r>
      <w:r w:rsidR="007013C7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,</w:t>
      </w:r>
      <w:r w:rsidR="00705301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D36625" w:rsidRPr="00F84F3C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ການບໍລິການດ້ານຄະນິດສາດປະກັນໄພ</w:t>
      </w:r>
      <w:r w:rsidR="00D36625" w:rsidRPr="00F84F3C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.</w:t>
      </w:r>
    </w:p>
    <w:p w:rsidR="00B30269" w:rsidRPr="003F5C99" w:rsidRDefault="00B30269" w:rsidP="00B30269">
      <w:pPr>
        <w:pStyle w:val="ListParagraph"/>
        <w:spacing w:after="0" w:line="240" w:lineRule="auto"/>
        <w:ind w:left="1134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C870F1" w:rsidRPr="003F5C99" w:rsidRDefault="00C870F1" w:rsidP="00B30269">
      <w:pPr>
        <w:pStyle w:val="ListParagraph"/>
        <w:spacing w:after="0" w:line="240" w:lineRule="auto"/>
        <w:ind w:left="1134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43530A" w:rsidRPr="003F5C99" w:rsidRDefault="0043530A" w:rsidP="00860A7D">
      <w:pPr>
        <w:pStyle w:val="Heading2"/>
        <w:jc w:val="center"/>
        <w:rPr>
          <w:rFonts w:ascii="Phetsarath OT" w:hAnsi="Phetsarath OT" w:cs="Phetsarath OT"/>
          <w:b/>
          <w:bCs/>
          <w:color w:val="auto"/>
          <w:szCs w:val="26"/>
          <w:lang w:val="vi-VN" w:bidi="lo-LA"/>
        </w:rPr>
      </w:pPr>
      <w:bookmarkStart w:id="66" w:name="_Toc27664218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lastRenderedPageBreak/>
        <w:t xml:space="preserve">ໝວດທີ </w:t>
      </w:r>
      <w:r w:rsidR="0005365C"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2</w:t>
      </w:r>
      <w:bookmarkEnd w:id="66"/>
    </w:p>
    <w:p w:rsidR="0043530A" w:rsidRPr="003F5C99" w:rsidRDefault="00E70688" w:rsidP="00B30269">
      <w:pPr>
        <w:pStyle w:val="Heading2"/>
        <w:spacing w:before="0"/>
        <w:jc w:val="center"/>
        <w:rPr>
          <w:rFonts w:ascii="Phetsarath OT" w:hAnsi="Phetsarath OT" w:cs="Phetsarath OT"/>
          <w:b/>
          <w:bCs/>
          <w:color w:val="auto"/>
          <w:szCs w:val="26"/>
          <w:lang w:val="vi-VN" w:bidi="lo-LA"/>
        </w:rPr>
      </w:pPr>
      <w:bookmarkStart w:id="67" w:name="_Toc27664219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ການໂຈະ ແລະ</w:t>
      </w:r>
      <w:r w:rsidR="0043530A"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 xml:space="preserve"> ການຖອນ </w:t>
      </w:r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ໃບອະນຸຍາດ</w:t>
      </w:r>
      <w:r w:rsidR="0043530A"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ດຳເນີນທຸລະກິດ</w:t>
      </w:r>
      <w:bookmarkEnd w:id="67"/>
      <w:r w:rsidR="00C43416" w:rsidRPr="003F5C99">
        <w:rPr>
          <w:rFonts w:ascii="Phetsarath OT" w:hAnsi="Phetsarath OT" w:cs="Phetsarath OT" w:hint="cs"/>
          <w:b/>
          <w:bCs/>
          <w:color w:val="auto"/>
          <w:szCs w:val="26"/>
          <w:cs/>
          <w:lang w:val="vi-VN" w:bidi="lo-LA"/>
        </w:rPr>
        <w:t>ປະກັນໄພ</w:t>
      </w:r>
    </w:p>
    <w:p w:rsidR="006F7AAE" w:rsidRPr="003F5C99" w:rsidRDefault="006F7AAE" w:rsidP="00F71116">
      <w:pPr>
        <w:spacing w:after="0"/>
        <w:rPr>
          <w:rFonts w:ascii="Phetsarath OT" w:hAnsi="Phetsarath OT" w:cs="Phetsarath OT"/>
          <w:sz w:val="20"/>
          <w:szCs w:val="24"/>
          <w:cs/>
          <w:lang w:val="vi-VN" w:bidi="lo-LA"/>
        </w:rPr>
      </w:pPr>
    </w:p>
    <w:p w:rsidR="00653936" w:rsidRPr="003F5C99" w:rsidRDefault="0065393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ar-SA"/>
        </w:rPr>
      </w:pPr>
      <w:bookmarkStart w:id="68" w:name="_Toc27664220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4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6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2E2F52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(ໃໝ່)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ການໂຈະການດໍາເນີນທຸລະກິດປະກັນໄພ</w:t>
      </w:r>
      <w:bookmarkEnd w:id="68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</w:p>
    <w:p w:rsidR="00653936" w:rsidRPr="003F5C99" w:rsidRDefault="003F0F52" w:rsidP="00550726">
      <w:pPr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ການດຳເນີນທຸລະກິດ</w:t>
      </w:r>
      <w:r w:rsidR="002F74C1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ປະກັນໄພ</w:t>
      </w:r>
      <w:r w:rsidR="00A022AF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165DC" w:rsidRPr="003F5C99">
        <w:rPr>
          <w:rFonts w:ascii="Phetsarath OT" w:hAnsi="Phetsarath OT" w:cs="Phetsarath OT"/>
          <w:sz w:val="24"/>
          <w:szCs w:val="24"/>
          <w:cs/>
          <w:lang w:bidi="lo-LA"/>
        </w:rPr>
        <w:t>ຈະ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ຖືກ</w:t>
      </w:r>
      <w:r w:rsidR="008165DC" w:rsidRPr="003F5C99">
        <w:rPr>
          <w:rFonts w:ascii="Phetsarath OT" w:hAnsi="Phetsarath OT" w:cs="Phetsarath OT"/>
          <w:sz w:val="24"/>
          <w:szCs w:val="24"/>
          <w:cs/>
          <w:lang w:bidi="lo-LA"/>
        </w:rPr>
        <w:t>ໂຈະ</w:t>
      </w:r>
      <w:r w:rsidR="00653936"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8E18F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C1274D" w:rsidRPr="003F5C99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="009111F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ໃດໜຶ່ງ</w:t>
      </w:r>
      <w:r w:rsidR="008165DC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53936" w:rsidRPr="003F5C99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F967C6" w:rsidRPr="003F5C99" w:rsidRDefault="00F967C6" w:rsidP="00550726">
      <w:pPr>
        <w:numPr>
          <w:ilvl w:val="0"/>
          <w:numId w:val="3"/>
        </w:numPr>
        <w:tabs>
          <w:tab w:val="left" w:pos="1276"/>
          <w:tab w:val="left" w:pos="1620"/>
          <w:tab w:val="left" w:pos="1985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ດຳເນີນທຸລະກິດທີ່ສົ່ງຜົນກະທົບຕໍ່ ສິດ ແລະ ຜົນປະໂ</w:t>
      </w:r>
      <w:r w:rsidR="005F3F0A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ຫຍດຂອງຜູ້ຊື້ປະກັນໄພ ແລະ ສັງ</w:t>
      </w:r>
      <w:r w:rsidR="00C870F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5F3F0A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ຄົມ;</w:t>
      </w:r>
    </w:p>
    <w:p w:rsidR="00635501" w:rsidRPr="003F5C99" w:rsidRDefault="00635501" w:rsidP="00550726">
      <w:pPr>
        <w:numPr>
          <w:ilvl w:val="0"/>
          <w:numId w:val="3"/>
        </w:numPr>
        <w:tabs>
          <w:tab w:val="left" w:pos="1276"/>
          <w:tab w:val="left" w:pos="1620"/>
          <w:tab w:val="left" w:pos="1985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ບໍ່</w:t>
      </w:r>
      <w:r w:rsidR="00E3451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ເຄື່ອນໄຫວ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ທຸ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ລະ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ກິດ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ປະກັນໄພ ພາຍໃນ</w:t>
      </w:r>
      <w:r w:rsidR="0032075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ເວລາ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0C5BF9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ໜຶ່ງ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ຮ້ອຍແປດສິບວັນ ນັບແຕ່ວັນໄດ້ຮັບໃບອະນຸຍາດດໍາເນີນທຸ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ລະ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ກິດ</w:t>
      </w:r>
      <w:r w:rsidR="00F96F93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ເປັນຕົ້ນໄປ</w:t>
      </w: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653936" w:rsidRPr="003F5C99" w:rsidRDefault="00653936" w:rsidP="00550726">
      <w:pPr>
        <w:numPr>
          <w:ilvl w:val="0"/>
          <w:numId w:val="3"/>
        </w:numPr>
        <w:tabs>
          <w:tab w:val="left" w:pos="1276"/>
          <w:tab w:val="left" w:pos="1620"/>
          <w:tab w:val="left" w:pos="1985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ດຳ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ເນີນທຸລະກິດ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ບໍ່ສອດຄ່ອງກັບ</w:t>
      </w:r>
      <w:r w:rsidR="00DA3E3A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ກົດໝາຍ</w:t>
      </w:r>
      <w:r w:rsidR="008C02F6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ແລະ</w:t>
      </w:r>
      <w:r w:rsidR="00DA3E3A" w:rsidRPr="003F5C99">
        <w:rPr>
          <w:rFonts w:ascii="Times New Roman" w:hAnsi="Times New Roman" w:cstheme="minorBidi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ລະບຽບການ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653936" w:rsidRPr="003F5C99" w:rsidRDefault="00653936" w:rsidP="00550726">
      <w:pPr>
        <w:numPr>
          <w:ilvl w:val="0"/>
          <w:numId w:val="3"/>
        </w:numPr>
        <w:tabs>
          <w:tab w:val="left" w:pos="1276"/>
          <w:tab w:val="left" w:pos="1620"/>
          <w:tab w:val="left" w:pos="1985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ຖອກ</w:t>
      </w:r>
      <w:r w:rsidR="0083799F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ເງິນ</w:t>
      </w:r>
      <w:r w:rsidR="0013564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ທຶນ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ຈົດ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ທະ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ບຽນ ຫຼື </w:t>
      </w:r>
      <w:r w:rsidR="00CD761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ວາງ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ເງິນຄ້ຳປະກັນຕ່</w:t>
      </w:r>
      <w:r w:rsidR="0013564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ຳສຸດ </w:t>
      </w:r>
      <w:r w:rsidR="00CD761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ບໍ່ຖືກຕ້ອງ </w:t>
      </w:r>
      <w:r w:rsidR="0013564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ຕາມທີ່ໄດ້ກຳນົດໄວ້ໃນມາດຕາ</w:t>
      </w:r>
      <w:r w:rsidR="0018449C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B87F1A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39</w:t>
      </w:r>
      <w:r w:rsidR="0013564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ແລະ </w:t>
      </w:r>
      <w:r w:rsidR="008906B2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ມາດຕາ </w:t>
      </w:r>
      <w:r w:rsidR="00DD58A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4</w:t>
      </w:r>
      <w:r w:rsidR="00B87F1A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1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ຂອງກົດໝາຍສະບັບນີ້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635501" w:rsidRPr="003F5C99" w:rsidRDefault="00653936" w:rsidP="00550726">
      <w:pPr>
        <w:numPr>
          <w:ilvl w:val="0"/>
          <w:numId w:val="3"/>
        </w:numPr>
        <w:tabs>
          <w:tab w:val="left" w:pos="1276"/>
          <w:tab w:val="left" w:pos="1620"/>
          <w:tab w:val="left" w:pos="1985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ບໍ່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ຮັກ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ສາ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ລະ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ດັບ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ຄວາມ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ສາ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ມາດ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ໃນ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ການ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ຊຳ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ລະ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ໜີ້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ຂັ້ນ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ຕ່ຳສຸດ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ຕາມ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ລະບຽບ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ການ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653936" w:rsidRPr="003F5C99" w:rsidRDefault="00653936" w:rsidP="00550726">
      <w:pPr>
        <w:numPr>
          <w:ilvl w:val="0"/>
          <w:numId w:val="3"/>
        </w:numPr>
        <w:tabs>
          <w:tab w:val="left" w:pos="1276"/>
          <w:tab w:val="left" w:pos="1620"/>
          <w:tab w:val="left" w:pos="1985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ບໍ່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ປະຕິບັດຕາມລະບຽບການຮັກສາ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ເງິນ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ແຮ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ປະ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ກັນ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ໄພ ທີ່</w:t>
      </w:r>
      <w:r w:rsidR="000E523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ໄດ້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ກຳ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ນົດ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ໄວ້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653936" w:rsidRPr="003F5C99" w:rsidRDefault="00653936" w:rsidP="00550726">
      <w:pPr>
        <w:numPr>
          <w:ilvl w:val="0"/>
          <w:numId w:val="3"/>
        </w:numPr>
        <w:tabs>
          <w:tab w:val="left" w:pos="1276"/>
          <w:tab w:val="left" w:pos="1620"/>
          <w:tab w:val="left" w:pos="1985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ສ້າງ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ເອ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ກະ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ສານ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ລາຍ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ງານ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ການ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ເງິນທີ່ບໍ່ສອດຄ່ອງກັບການດຳເນີນທຸລະກິດຕົວຈິງ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653936" w:rsidRPr="003F5C99" w:rsidRDefault="00653936" w:rsidP="00550726">
      <w:pPr>
        <w:numPr>
          <w:ilvl w:val="0"/>
          <w:numId w:val="3"/>
        </w:numPr>
        <w:tabs>
          <w:tab w:val="left" w:pos="1276"/>
          <w:tab w:val="left" w:pos="1620"/>
          <w:tab w:val="left" w:pos="1985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ບໍ່</w:t>
      </w:r>
      <w:r w:rsidR="00617C17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ປະຕິບັດຕາມຄຳຕັດສີ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ນຂອງສານ ຫຼື </w:t>
      </w:r>
      <w:r w:rsidR="00617C17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ບໍ່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ທົດແທນຄ່າເສຍຫາຍທີ່ເກີດຂຶ້ນ</w:t>
      </w:r>
      <w:r w:rsidR="00617C17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ໂດຍບໍ່ມີເຫດ</w:t>
      </w:r>
      <w:r w:rsidR="00C870F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617C17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ຜົນພຽງພໍ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ພາຍໃນ</w:t>
      </w:r>
      <w:r w:rsidR="0032075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ເວລາ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C870F1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ເກົ້າສິບ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ວັນ </w:t>
      </w:r>
      <w:r w:rsidR="00617C17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ນັບ</w:t>
      </w:r>
      <w:r w:rsidR="00E90D84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ແຕ່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ວັນ</w:t>
      </w:r>
      <w:r w:rsidR="00E90D84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ຄໍາຕັດສີນຂອງສານໃຊ້ໄດ້ຢ່າງເດັດຂາດ;</w:t>
      </w:r>
    </w:p>
    <w:p w:rsidR="00653936" w:rsidRPr="003F5C99" w:rsidRDefault="00653936" w:rsidP="00550726">
      <w:pPr>
        <w:numPr>
          <w:ilvl w:val="0"/>
          <w:numId w:val="3"/>
        </w:numPr>
        <w:tabs>
          <w:tab w:val="left" w:pos="1276"/>
          <w:tab w:val="left" w:pos="1620"/>
          <w:tab w:val="left" w:pos="1985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ບໍ່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ຮັກສາເງື່ອນໄຂການດຳເນີນທຸລະກິດຢ່າງຄົບຖ້ວນ ຕາມທີ່ໄດ້ກຳ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ໄວ້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860A7D"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ໃນກົດໝ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າຍ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ບັບນີ້.</w:t>
      </w:r>
    </w:p>
    <w:p w:rsidR="00653936" w:rsidRPr="003F5C99" w:rsidRDefault="00653936" w:rsidP="00FC62A4">
      <w:pPr>
        <w:spacing w:after="0" w:line="240" w:lineRule="auto"/>
        <w:ind w:left="993" w:right="45"/>
        <w:jc w:val="both"/>
        <w:rPr>
          <w:rFonts w:ascii="Phetsarath OT" w:hAnsi="Phetsarath OT" w:cs="Phetsarath OT"/>
          <w:sz w:val="10"/>
          <w:szCs w:val="10"/>
          <w:lang w:val="vi-VN" w:bidi="lo-LA"/>
        </w:rPr>
      </w:pPr>
    </w:p>
    <w:p w:rsidR="00653936" w:rsidRPr="003F5C99" w:rsidRDefault="00E81862" w:rsidP="00550726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30"/>
          <w:cs/>
          <w:lang w:val="vi-VN"/>
        </w:rPr>
      </w:pPr>
      <w:r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53936" w:rsidRPr="003F5C99">
        <w:rPr>
          <w:rFonts w:ascii="Phetsarath OT" w:hAnsi="Phetsarath OT" w:cs="Phetsarath OT"/>
          <w:sz w:val="24"/>
          <w:szCs w:val="24"/>
          <w:cs/>
          <w:lang w:bidi="lo-LA"/>
        </w:rPr>
        <w:t>ສາມາດສະເໜີຂໍໂຈະການດຳເນີນທຸລະກິດ</w:t>
      </w:r>
      <w:r w:rsidR="00C84C6A" w:rsidRPr="003F5C99">
        <w:rPr>
          <w:rFonts w:ascii="Phetsarath OT" w:hAnsi="Phetsarath OT" w:cs="Phetsarath OT"/>
          <w:sz w:val="24"/>
          <w:szCs w:val="24"/>
          <w:cs/>
          <w:lang w:bidi="lo-LA"/>
        </w:rPr>
        <w:t>ດ້ວຍ</w:t>
      </w:r>
      <w:r w:rsidR="00653936" w:rsidRPr="003F5C99">
        <w:rPr>
          <w:rFonts w:ascii="Phetsarath OT" w:hAnsi="Phetsarath OT" w:cs="Phetsarath OT"/>
          <w:sz w:val="24"/>
          <w:szCs w:val="24"/>
          <w:cs/>
          <w:lang w:bidi="lo-LA"/>
        </w:rPr>
        <w:t>ຄວາມສະໝັກໃຈ ບົນພື້ນຖານການອະນຸຍາດຈາກ</w:t>
      </w:r>
      <w:r w:rsidR="00443D2A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ກະຊວງການເງິນ</w:t>
      </w:r>
      <w:r w:rsidR="00653936" w:rsidRPr="003F5C9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653936" w:rsidRPr="003F5C99" w:rsidRDefault="00653936" w:rsidP="00550726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ເມື່ອ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ມີການໂຈະການດຳເນີນທຸລະກິດປະກັນໄພນັ້ນ </w:t>
      </w:r>
      <w:r w:rsidR="00443D2A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ກະຊວງການເງິນ</w:t>
      </w:r>
      <w:r w:rsidR="00115F64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F96F9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ຕ້ອງ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ແຈ້ງກ່ຽວ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ກັບການໂຈະດັ່ງກ່າວ ພ້ອມດ້ວຍເຫດຜົນ ເປັນລາຍລັກອັກສອນໃຫ້</w:t>
      </w:r>
      <w:r w:rsidR="00E81862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ບໍລິສັດ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ດັ່ງກ່າວ</w:t>
      </w:r>
      <w:r w:rsidRPr="003F5C99">
        <w:rPr>
          <w:rFonts w:ascii="Phetsarath OT" w:eastAsia="Times New Roman" w:hAnsi="Phetsarath OT" w:cs="Phetsarath OT"/>
          <w:sz w:val="24"/>
          <w:szCs w:val="24"/>
          <w:cs/>
        </w:rPr>
        <w:t>.</w:t>
      </w:r>
    </w:p>
    <w:p w:rsidR="00257065" w:rsidRPr="003F5C99" w:rsidRDefault="00653936" w:rsidP="00550726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ສຳລັບ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ຂັ້</w:t>
      </w:r>
      <w:r w:rsidR="008268C6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ນຕອນການໂຈະ</w:t>
      </w:r>
      <w:r w:rsidR="00115F64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ການດຳເນີນທຸລະກິດ ໄດ້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ກຳນົດໄວ້ໃນລະບຽບການ</w:t>
      </w:r>
      <w:r w:rsidR="00F32BB5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ຕ່າງຫາກ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257065" w:rsidRPr="003F5C99" w:rsidRDefault="00B4492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69" w:name="_Toc27664221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7</w:t>
      </w:r>
      <w:r w:rsidR="00257065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257065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(ໃໝ່)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257065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</w:t>
      </w:r>
      <w:r w:rsidR="00025819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ສັ່ງໃຫ້</w:t>
      </w:r>
      <w:r w:rsidR="00257065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ໂອນສັນຍາປະກັນ</w:t>
      </w:r>
      <w:r w:rsidR="00CF598C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ໄພ</w:t>
      </w:r>
      <w:bookmarkEnd w:id="69"/>
    </w:p>
    <w:p w:rsidR="00257065" w:rsidRPr="003F5C99" w:rsidRDefault="00435F56" w:rsidP="00550726">
      <w:pPr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257065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25819" w:rsidRPr="003F5C99">
        <w:rPr>
          <w:rFonts w:ascii="Phetsarath OT" w:hAnsi="Phetsarath OT" w:cs="Phetsarath OT"/>
          <w:sz w:val="24"/>
          <w:szCs w:val="24"/>
          <w:cs/>
          <w:lang w:bidi="lo-LA"/>
        </w:rPr>
        <w:t>ອາດ</w:t>
      </w:r>
      <w:r w:rsidR="00257065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ສັ່ງໃຫ້ໂອນສັນຍາປະກັນໄພ </w:t>
      </w:r>
      <w:r w:rsidR="000065C6" w:rsidRPr="003F5C99">
        <w:rPr>
          <w:rFonts w:ascii="Phetsarath OT" w:hAnsi="Phetsarath OT" w:cs="Phetsarath OT"/>
          <w:sz w:val="24"/>
          <w:szCs w:val="24"/>
          <w:cs/>
          <w:lang w:bidi="lo-LA"/>
        </w:rPr>
        <w:t>ເມື່ອເຫັນວ່າ</w:t>
      </w:r>
      <w:r w:rsidR="00257065" w:rsidRPr="003F5C99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257065" w:rsidRPr="003F5C99" w:rsidRDefault="00E81862" w:rsidP="00550726">
      <w:pPr>
        <w:numPr>
          <w:ilvl w:val="0"/>
          <w:numId w:val="14"/>
        </w:numPr>
        <w:tabs>
          <w:tab w:val="left" w:pos="1985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57065" w:rsidRPr="003F5C99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="00F84F3C">
        <w:rPr>
          <w:rFonts w:ascii="Phetsarath OT" w:hAnsi="Phetsarath OT" w:cs="Phetsarath OT"/>
          <w:sz w:val="24"/>
          <w:szCs w:val="24"/>
          <w:cs/>
          <w:lang w:bidi="lo-LA"/>
        </w:rPr>
        <w:t>ສາມາດ</w:t>
      </w:r>
      <w:r w:rsidR="00BF2E24" w:rsidRPr="003F5C99">
        <w:rPr>
          <w:rFonts w:ascii="Phetsarath OT" w:hAnsi="Phetsarath OT" w:cs="Phetsarath OT"/>
          <w:sz w:val="24"/>
          <w:szCs w:val="24"/>
          <w:cs/>
          <w:lang w:bidi="lo-LA"/>
        </w:rPr>
        <w:t>ຊຳລະ</w:t>
      </w:r>
      <w:r w:rsidR="00257065" w:rsidRPr="003F5C99">
        <w:rPr>
          <w:rFonts w:ascii="Phetsarath OT" w:hAnsi="Phetsarath OT" w:cs="Phetsarath OT"/>
          <w:sz w:val="24"/>
          <w:szCs w:val="24"/>
          <w:cs/>
          <w:lang w:bidi="lo-LA"/>
        </w:rPr>
        <w:t>ໜີ້ສິນ ເມື່ອຄົບກຳນົດ</w:t>
      </w:r>
      <w:r w:rsidR="003C2D3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ເວລາ</w:t>
      </w:r>
      <w:r w:rsidR="00257065" w:rsidRPr="003F5C9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257065" w:rsidRPr="003F5C99" w:rsidRDefault="00E81862" w:rsidP="00550726">
      <w:pPr>
        <w:numPr>
          <w:ilvl w:val="0"/>
          <w:numId w:val="14"/>
        </w:numPr>
        <w:tabs>
          <w:tab w:val="left" w:pos="1985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57065" w:rsidRPr="003F5C99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="00BB3F9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ຮັກສາລະດັບຄວາມສາມາດໃນການຊໍາລະໜີ້</w:t>
      </w:r>
      <w:r w:rsidR="00F96F93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065C6" w:rsidRPr="003F5C9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003AB3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0065C6" w:rsidRPr="003F5C9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257065" w:rsidRPr="003F5C99" w:rsidRDefault="00257065" w:rsidP="00550726">
      <w:pPr>
        <w:numPr>
          <w:ilvl w:val="0"/>
          <w:numId w:val="14"/>
        </w:numPr>
        <w:tabs>
          <w:tab w:val="left" w:pos="1985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ການປະຕິບັດໜ້າທີ່ຂອງ</w:t>
      </w:r>
      <w:r w:rsidR="00E81862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="00E8186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ສົ່ງຜົນ</w:t>
      </w:r>
      <w:r w:rsidR="00F3179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ເສຍຫາຍ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ຕໍ່ ສິດ ແລະ ຜົນປະໂຫຍດຂອງ</w:t>
      </w:r>
      <w:r w:rsidR="000065C6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77C08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ຜູ້ຊື້ປະກັນໄພ</w:t>
      </w:r>
      <w:r w:rsidR="000065C6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ຫຼື ເຈົ້າໜີ້.</w:t>
      </w:r>
    </w:p>
    <w:p w:rsidR="00257065" w:rsidRPr="00F84F3C" w:rsidRDefault="003B6688" w:rsidP="00550726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F84F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845795" w:rsidRPr="00F84F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ກໍລະນີ ມີການໂອນສັນຍາປະກັນໄພ </w:t>
      </w:r>
      <w:r w:rsidR="00435F56" w:rsidRPr="00F84F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="006F249B" w:rsidRPr="00F84F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ຈະສັ່ງໃຫ້</w:t>
      </w:r>
      <w:r w:rsidR="00E81862" w:rsidRPr="00F84F3C">
        <w:rPr>
          <w:rFonts w:ascii="Phetsarath OT" w:hAnsi="Phetsarath OT" w:cs="Phetsarath OT" w:hint="cs"/>
          <w:spacing w:val="-4"/>
          <w:sz w:val="20"/>
          <w:szCs w:val="24"/>
          <w:cs/>
          <w:lang w:val="vi-VN" w:bidi="lo-LA"/>
        </w:rPr>
        <w:t>ບໍລິສັດປະກັນໄພ ຫຼື ບໍລິ</w:t>
      </w:r>
      <w:r w:rsidR="00F84F3C">
        <w:rPr>
          <w:rFonts w:ascii="Phetsarath OT" w:hAnsi="Phetsarath OT" w:cs="Phetsarath OT" w:hint="cs"/>
          <w:spacing w:val="-4"/>
          <w:sz w:val="20"/>
          <w:szCs w:val="24"/>
          <w:cs/>
          <w:lang w:val="vi-VN" w:bidi="lo-LA"/>
        </w:rPr>
        <w:t xml:space="preserve"> </w:t>
      </w:r>
      <w:r w:rsidR="00E81862" w:rsidRPr="00F84F3C">
        <w:rPr>
          <w:rFonts w:ascii="Phetsarath OT" w:hAnsi="Phetsarath OT" w:cs="Phetsarath OT" w:hint="cs"/>
          <w:spacing w:val="-4"/>
          <w:sz w:val="20"/>
          <w:szCs w:val="24"/>
          <w:cs/>
          <w:lang w:val="vi-VN" w:bidi="lo-LA"/>
        </w:rPr>
        <w:t>ສັດປະກັນໄພຕໍ່</w:t>
      </w:r>
      <w:r w:rsidR="00257065" w:rsidRPr="00F84F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ນັ້ນ ໂອນສັນຍາບາງສ່ວນ ຫຼື ທັງໝົດ ທີ່ບໍລິສັດຮັບມາ ໃຫ້</w:t>
      </w:r>
      <w:r w:rsidR="00E81862" w:rsidRPr="00F84F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ບໍລິສັດ</w:t>
      </w:r>
      <w:r w:rsidR="00257065" w:rsidRPr="00F84F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ອື່ນ ຫຼື ເຮັດປະກັນໄພຕໍ່ບາງສ່ວນ ຫຼື</w:t>
      </w:r>
      <w:r w:rsidR="003C2D35" w:rsidRPr="00F84F3C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57065" w:rsidRPr="00F84F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ທັງໝົດ ກັບບໍລິສັດປະກັນໄພຕໍ່ ຕາມເງື່ອນໄຂເບື້ອງຕົ້ນທີ່</w:t>
      </w:r>
      <w:r w:rsidR="00C8320F" w:rsidRPr="00F84F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257065" w:rsidRPr="00F84F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ປະກັນໄພນັ້ນ ໄດ້ເຮັດສັນຍາກັບລູກຄ້າ.</w:t>
      </w:r>
    </w:p>
    <w:p w:rsidR="007A6FFA" w:rsidRPr="003F5C99" w:rsidRDefault="007A6FFA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025819" w:rsidRPr="003F5C99" w:rsidRDefault="00B44926" w:rsidP="00E52E75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70" w:name="_Toc27664222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8</w:t>
      </w:r>
      <w:r w:rsidR="00025819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025819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(ໃໝ່)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025819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</w:t>
      </w:r>
      <w:r w:rsidR="00F6320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ເຂົ້າ</w:t>
      </w:r>
      <w:r w:rsidR="00344B49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ຄວບຄຸມ</w:t>
      </w:r>
      <w:r w:rsidR="00195707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bookmarkEnd w:id="70"/>
      <w:r w:rsidR="00E65A45" w:rsidRPr="003F5C99">
        <w:rPr>
          <w:rFonts w:ascii="Phetsarath OT" w:hAnsi="Phetsarath OT" w:cs="Phetsarath OT" w:hint="cs"/>
          <w:color w:val="auto"/>
          <w:spacing w:val="-4"/>
          <w:sz w:val="24"/>
          <w:szCs w:val="24"/>
          <w:cs/>
          <w:lang w:bidi="lo-LA"/>
        </w:rPr>
        <w:t>ບໍລິສັດປະກັນໄພ ຫຼື ບໍລິສັດປະກັນໄພຕໍ່</w:t>
      </w:r>
    </w:p>
    <w:p w:rsidR="00B92C5B" w:rsidRPr="003F5C99" w:rsidRDefault="00F967C6" w:rsidP="00550726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ພາຍຫຼັງ</w:t>
      </w:r>
      <w:r w:rsidR="00E65A45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ບໍລິສັດປະກັນໄພ ຫຼື ບໍລິສັດປະກັນໄພຕໍ່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ໄດ້ຖືກໂຈະການດຳເນີນທຸລະກິດ</w:t>
      </w:r>
      <w:r w:rsidR="00F45CF4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ປະກັນໄພ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ແລະ/ຫຼື ຖືກສັ່ງໃຫ້ໂອນສັນຍາປະກັນໄພ ແຕ່ຍັງບໍ່ສາມາດ</w:t>
      </w:r>
      <w:r w:rsidR="00F45CF4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ແກ້ໄຂບັນຫາທີ່ຄົງຄ້າງໄດ້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D4965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="00F84F3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</w:t>
      </w:r>
      <w:r w:rsidR="00B92C5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</w:t>
      </w:r>
      <w:r w:rsidR="00344B49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ຄວບຄຸມ</w:t>
      </w:r>
      <w:r w:rsidR="005D4965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5261C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ບໍລິສັດ</w:t>
      </w:r>
      <w:r w:rsidR="00E3451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ດັ່ງກ່າວ.</w:t>
      </w:r>
    </w:p>
    <w:p w:rsidR="00257065" w:rsidRPr="003F5C99" w:rsidRDefault="00F63208" w:rsidP="00550726">
      <w:pPr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257065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ການເຂົ້າ</w:t>
      </w:r>
      <w:r w:rsidR="00344B4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ຄວບຄຸມ</w:t>
      </w:r>
      <w:r w:rsidR="00D551E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ບໍລິສັດ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ນັ້ນ</w:t>
      </w:r>
      <w:r w:rsidR="00257065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D496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0065C6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ຈະ</w:t>
      </w:r>
      <w:r w:rsidR="00532A0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ດໍາເນີນການ ດັ່ງນີ້</w:t>
      </w:r>
      <w:r w:rsidR="00257065" w:rsidRPr="003F5C99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257065" w:rsidRPr="003F5C99" w:rsidRDefault="00257065" w:rsidP="00550726">
      <w:pPr>
        <w:numPr>
          <w:ilvl w:val="0"/>
          <w:numId w:val="15"/>
        </w:numPr>
        <w:tabs>
          <w:tab w:val="left" w:pos="1985"/>
        </w:tabs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ເຂົ້າ</w:t>
      </w:r>
      <w:r w:rsidR="00344B4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ຄວບຄຸມ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ໂດຍກົງ ຫຼື ແຕ່ງຕັ້ງບຸກຄົນທີ່ມີຄວາມຮູ້</w:t>
      </w:r>
      <w:r w:rsidR="006F249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705514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</w:t>
      </w:r>
      <w:r w:rsidR="00303C34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ປະສົບການ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ເຂົ້າ</w:t>
      </w:r>
      <w:r w:rsidR="00344B4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ຄວບຄຸມ</w:t>
      </w:r>
      <w:r w:rsidR="00274DB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ບໍລິສັດ</w:t>
      </w:r>
      <w:r w:rsidR="00132350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ລວມທັງຊັບສິນຂອງບໍລິສັດນັ້ນ;</w:t>
      </w:r>
    </w:p>
    <w:p w:rsidR="00257065" w:rsidRPr="003F5C99" w:rsidRDefault="00257065" w:rsidP="00550726">
      <w:pPr>
        <w:numPr>
          <w:ilvl w:val="0"/>
          <w:numId w:val="15"/>
        </w:numPr>
        <w:tabs>
          <w:tab w:val="left" w:pos="1985"/>
        </w:tabs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ແຕ່ງຕັ້ງ ໜຶ່ງ ຫຼື ຫ</w:t>
      </w:r>
      <w:r w:rsidR="008906B2" w:rsidRPr="003F5C99">
        <w:rPr>
          <w:rFonts w:ascii="Phetsarath OT" w:hAnsi="Phetsarath OT" w:cs="Phetsarath OT"/>
          <w:sz w:val="24"/>
          <w:szCs w:val="24"/>
          <w:cs/>
          <w:lang w:bidi="lo-LA"/>
        </w:rPr>
        <w:t>ຼາຍ ບຸກຄົນທີ່ມີຄວາມສາມາດ</w:t>
      </w:r>
      <w:r w:rsidR="00132350" w:rsidRPr="003F5C99">
        <w:rPr>
          <w:rFonts w:ascii="Phetsarath OT" w:hAnsi="Phetsarath OT" w:cs="Phetsarath OT"/>
          <w:sz w:val="24"/>
          <w:szCs w:val="24"/>
          <w:cs/>
          <w:lang w:bidi="lo-LA"/>
        </w:rPr>
        <w:t>ຊ່ວຍ</w:t>
      </w:r>
      <w:r w:rsidR="005D496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5D4965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03C34"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ໃນການຄຸ້ມຄອງບໍລິຫານ</w:t>
      </w:r>
      <w:r w:rsidR="00274DB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ບໍລິສັດ </w:t>
      </w:r>
      <w:r w:rsidR="00132350" w:rsidRPr="003F5C99">
        <w:rPr>
          <w:rFonts w:ascii="Phetsarath OT" w:hAnsi="Phetsarath OT" w:cs="Phetsarath OT"/>
          <w:sz w:val="24"/>
          <w:szCs w:val="24"/>
          <w:cs/>
          <w:lang w:bidi="lo-LA"/>
        </w:rPr>
        <w:t>ໂດຍນຳໃຊ້ງົບປະມານຂອງບໍລິສັດນັ້ນ;</w:t>
      </w:r>
    </w:p>
    <w:p w:rsidR="00257065" w:rsidRPr="003F5C99" w:rsidRDefault="00257065" w:rsidP="00550726">
      <w:pPr>
        <w:numPr>
          <w:ilvl w:val="0"/>
          <w:numId w:val="15"/>
        </w:numPr>
        <w:tabs>
          <w:tab w:val="left" w:pos="1985"/>
        </w:tabs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ໂຈະສິດ ແລະ ໜ້າທີ່ຂ</w:t>
      </w:r>
      <w:r w:rsidR="00654D47" w:rsidRPr="003F5C99">
        <w:rPr>
          <w:rFonts w:ascii="Phetsarath OT" w:hAnsi="Phetsarath OT" w:cs="Phetsarath OT"/>
          <w:sz w:val="24"/>
          <w:szCs w:val="24"/>
          <w:cs/>
          <w:lang w:bidi="lo-LA"/>
        </w:rPr>
        <w:t>ອງ ສະພາບໍລິຫານ ແລະ ຄະນະອຳນວຍການ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274DB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ບໍລິສັດ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ນັ້ນ.</w:t>
      </w:r>
    </w:p>
    <w:p w:rsidR="00257065" w:rsidRPr="003F5C99" w:rsidRDefault="00257065" w:rsidP="00550726">
      <w:pPr>
        <w:tabs>
          <w:tab w:val="left" w:pos="1985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</w:t>
      </w:r>
      <w:r w:rsidR="00E203AB" w:rsidRPr="003F5C99">
        <w:rPr>
          <w:rFonts w:ascii="Phetsarath OT" w:hAnsi="Phetsarath OT" w:cs="Phetsarath OT"/>
          <w:sz w:val="24"/>
          <w:szCs w:val="24"/>
          <w:cs/>
          <w:lang w:bidi="lo-LA"/>
        </w:rPr>
        <w:t>ເຂົ້າ</w:t>
      </w:r>
      <w:r w:rsidR="00344B4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ຄວບຄຸມ</w:t>
      </w:r>
      <w:r w:rsidR="00274DB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ບໍລິສັດ</w:t>
      </w:r>
      <w:r w:rsidR="005D4965" w:rsidRPr="003F5C99">
        <w:rPr>
          <w:rFonts w:ascii="Phetsarath OT" w:hAnsi="Phetsarath OT" w:cs="Phetsarath OT"/>
          <w:sz w:val="24"/>
          <w:szCs w:val="24"/>
          <w:cs/>
          <w:lang w:bidi="lo-LA"/>
        </w:rPr>
        <w:t>ຈະສິ</w:t>
      </w:r>
      <w:r w:rsidR="00995929" w:rsidRPr="003F5C99">
        <w:rPr>
          <w:rFonts w:ascii="Phetsarath OT" w:hAnsi="Phetsarath OT" w:cs="Phetsarath OT"/>
          <w:sz w:val="24"/>
          <w:szCs w:val="24"/>
          <w:cs/>
          <w:lang w:bidi="lo-LA"/>
        </w:rPr>
        <w:t>້ນສຸດ</w:t>
      </w:r>
      <w:r w:rsidR="005D496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F249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ກໍຕໍ່</w:t>
      </w:r>
      <w:r w:rsidR="000A5766" w:rsidRPr="003F5C99">
        <w:rPr>
          <w:rFonts w:ascii="Phetsarath OT" w:hAnsi="Phetsarath OT" w:cs="Phetsarath OT"/>
          <w:sz w:val="24"/>
          <w:szCs w:val="24"/>
          <w:cs/>
          <w:lang w:bidi="lo-LA"/>
        </w:rPr>
        <w:t>ເມື່ອ</w:t>
      </w:r>
      <w:r w:rsidR="005D496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5D4965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ແຈ້ງເປັນລາຍລັກອັກສອນວ່າ</w:t>
      </w:r>
      <w:r w:rsidR="00E203AB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ບັນຫາທີ່ຄົງຄ້າງນັ້ນ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ໄດ້ຮັບການແກ້ໄຂແລ້ວ.</w:t>
      </w:r>
    </w:p>
    <w:p w:rsidR="00DE571D" w:rsidRPr="003F5C99" w:rsidRDefault="00FE095F" w:rsidP="00550726">
      <w:pPr>
        <w:tabs>
          <w:tab w:val="left" w:pos="1985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ເມື່ອໄດ້ເຂົ້າ</w:t>
      </w:r>
      <w:r w:rsidR="00344B4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ຄວບຄຸມ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ແລ້ວ </w:t>
      </w:r>
      <w:r w:rsidR="00FC3F57" w:rsidRPr="003F5C99">
        <w:rPr>
          <w:rFonts w:ascii="Phetsarath OT" w:hAnsi="Phetsarath OT" w:cs="Phetsarath OT"/>
          <w:sz w:val="24"/>
          <w:szCs w:val="24"/>
          <w:cs/>
          <w:lang w:bidi="lo-LA"/>
        </w:rPr>
        <w:t>ແຕ່</w:t>
      </w:r>
      <w:r w:rsidR="00EE553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ບໍລິສັດ </w:t>
      </w:r>
      <w:r w:rsidR="001E0B4A" w:rsidRPr="003F5C99">
        <w:rPr>
          <w:rFonts w:ascii="Phetsarath OT" w:hAnsi="Phetsarath OT" w:cs="Phetsarath OT"/>
          <w:sz w:val="24"/>
          <w:szCs w:val="24"/>
          <w:cs/>
          <w:lang w:bidi="lo-LA"/>
        </w:rPr>
        <w:t>ຍັງບໍ່ສາມາດຊຳລະໜີ້</w:t>
      </w:r>
      <w:r w:rsidR="00273950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ຫຼື ບໍ່</w:t>
      </w:r>
      <w:r w:rsidR="0027395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ຮັກສາລະດັບຄວາມສາ</w:t>
      </w:r>
      <w:r w:rsidR="00654D4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395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ມາດໃນການຊໍາລະໜີ້</w:t>
      </w:r>
      <w:r w:rsidR="00654D4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D496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5D4965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ຈະ</w:t>
      </w:r>
      <w:r w:rsidR="00995929" w:rsidRPr="003F5C99">
        <w:rPr>
          <w:rFonts w:ascii="Phetsarath OT" w:hAnsi="Phetsarath OT" w:cs="Phetsarath OT"/>
          <w:sz w:val="24"/>
          <w:szCs w:val="24"/>
          <w:cs/>
          <w:lang w:bidi="lo-LA"/>
        </w:rPr>
        <w:t>ຮ້ອງຟ້ອງຕ</w:t>
      </w:r>
      <w:r w:rsidR="0099592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ໍ່</w:t>
      </w:r>
      <w:r w:rsidR="00257065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ສານ </w:t>
      </w:r>
      <w:r w:rsidR="0099592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</w:t>
      </w:r>
      <w:r w:rsidR="00257065" w:rsidRPr="003F5C99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="00FC3F57" w:rsidRPr="003F5C99">
        <w:rPr>
          <w:rFonts w:ascii="Phetsarath OT" w:hAnsi="Phetsarath OT" w:cs="Phetsarath OT"/>
          <w:sz w:val="24"/>
          <w:szCs w:val="24"/>
          <w:cs/>
          <w:lang w:bidi="lo-LA"/>
        </w:rPr>
        <w:t>ຕາມກົດໝາຍ.</w:t>
      </w:r>
    </w:p>
    <w:p w:rsidR="00DD45C1" w:rsidRPr="003F5C99" w:rsidRDefault="00DD45C1" w:rsidP="00E011CD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F930A1" w:rsidRPr="003F5C99" w:rsidRDefault="00F930A1" w:rsidP="00697185">
      <w:pPr>
        <w:pStyle w:val="Heading3"/>
        <w:spacing w:before="0"/>
        <w:ind w:left="1862" w:hanging="1862"/>
        <w:rPr>
          <w:rFonts w:ascii="Phetsarath OT" w:hAnsi="Phetsarath OT" w:cs="Phetsarath OT"/>
          <w:color w:val="auto"/>
          <w:sz w:val="20"/>
          <w:szCs w:val="24"/>
          <w:lang w:val="vi-VN" w:bidi="lo-LA"/>
        </w:rPr>
      </w:pPr>
      <w:bookmarkStart w:id="71" w:name="_Toc27664223"/>
      <w:r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 xml:space="preserve">ມາດຕາ </w:t>
      </w:r>
      <w:r w:rsidR="00550726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0"/>
          <w:szCs w:val="24"/>
          <w:cs/>
          <w:lang w:val="vi-VN" w:bidi="lo-LA"/>
        </w:rPr>
        <w:t>4</w:t>
      </w:r>
      <w:r w:rsidR="00B44926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>9</w:t>
      </w:r>
      <w:r w:rsidR="00550726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 xml:space="preserve">  </w:t>
      </w:r>
      <w:r w:rsidRPr="003F5C99">
        <w:rPr>
          <w:rFonts w:ascii="Phetsarath OT" w:hAnsi="Phetsarath OT" w:cs="Phetsarath OT"/>
          <w:color w:val="auto"/>
          <w:sz w:val="20"/>
          <w:szCs w:val="24"/>
          <w:cs/>
          <w:lang w:val="vi-VN" w:bidi="lo-LA"/>
        </w:rPr>
        <w:t xml:space="preserve">(ໃໝ່) </w:t>
      </w:r>
      <w:r w:rsidR="00550726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0"/>
          <w:szCs w:val="24"/>
          <w:cs/>
          <w:lang w:val="vi-VN" w:bidi="lo-LA"/>
        </w:rPr>
        <w:t>ການແຈ້ງ</w:t>
      </w:r>
      <w:r w:rsidR="00474460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 xml:space="preserve"> ການ</w:t>
      </w:r>
      <w:r w:rsidRPr="003F5C99">
        <w:rPr>
          <w:rFonts w:ascii="Phetsarath OT" w:hAnsi="Phetsarath OT" w:cs="Phetsarath OT"/>
          <w:color w:val="auto"/>
          <w:sz w:val="20"/>
          <w:szCs w:val="24"/>
          <w:cs/>
          <w:lang w:val="vi-VN" w:bidi="lo-LA"/>
        </w:rPr>
        <w:t>ສັ່ງໃຫ້ໂອນ</w:t>
      </w:r>
      <w:r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>ສັນຍາປະກັນໄພ</w:t>
      </w:r>
      <w:r w:rsidRPr="003F5C99">
        <w:rPr>
          <w:rFonts w:ascii="Phetsarath OT" w:hAnsi="Phetsarath OT" w:cs="Phetsarath OT"/>
          <w:color w:val="auto"/>
          <w:sz w:val="20"/>
          <w:szCs w:val="24"/>
          <w:cs/>
          <w:lang w:val="vi-VN" w:bidi="lo-LA"/>
        </w:rPr>
        <w:t xml:space="preserve"> ແລະ ການເຂົ້າ</w:t>
      </w:r>
      <w:r w:rsidR="00F1165F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>ຄວບຄຸມ</w:t>
      </w:r>
      <w:r w:rsidR="002B63F5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 xml:space="preserve"> </w:t>
      </w:r>
      <w:bookmarkEnd w:id="71"/>
      <w:r w:rsidR="00236E1A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>ບໍລິສັດ</w:t>
      </w:r>
      <w:r w:rsidR="00697185" w:rsidRPr="003F5C99">
        <w:rPr>
          <w:rFonts w:ascii="Phetsarath OT" w:hAnsi="Phetsarath OT" w:cs="Phetsarath OT" w:hint="cs"/>
          <w:color w:val="auto"/>
          <w:sz w:val="20"/>
          <w:szCs w:val="24"/>
          <w:cs/>
          <w:lang w:val="vi-VN" w:bidi="lo-LA"/>
        </w:rPr>
        <w:t>ປະກັນໄພ ຫຼື ບໍລິສັດປະກັນໄພຕໍ່</w:t>
      </w:r>
    </w:p>
    <w:p w:rsidR="00257065" w:rsidRPr="003F5C99" w:rsidRDefault="0077447E" w:rsidP="00550726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ກ່ອນ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ສັ່ງໃຫ້ໂອນສັນຍາປະກັນໄພ 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ແລະ/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ຫຼື 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ເຂົ້າ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ຄວບຄຸມ</w:t>
      </w:r>
      <w:r w:rsidR="00D1766B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 xml:space="preserve"> ບໍລິສັດປະກັນໄພ ຫຼື ບໍລິ</w:t>
      </w:r>
      <w:r w:rsidR="00654D47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 xml:space="preserve"> </w:t>
      </w:r>
      <w:r w:rsidR="00D1766B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ສັດປະກັນໄພຕໍ່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1509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257065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930A1" w:rsidRPr="003F5C99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="00257065" w:rsidRPr="003F5C99">
        <w:rPr>
          <w:rFonts w:ascii="Phetsarath OT" w:hAnsi="Phetsarath OT" w:cs="Phetsarath OT"/>
          <w:sz w:val="24"/>
          <w:szCs w:val="24"/>
          <w:cs/>
          <w:lang w:bidi="lo-LA"/>
        </w:rPr>
        <w:t>ແຈ້ງເປັນລາຍລັກອັກສອນໃຫ້</w:t>
      </w:r>
      <w:r w:rsidR="00236E1A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ບໍລິສັດ</w:t>
      </w:r>
      <w:r w:rsidR="00597ED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ຊາບ </w:t>
      </w:r>
      <w:r w:rsidR="0040672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ຢ່າງໜ້ອຍ </w:t>
      </w:r>
      <w:r w:rsidR="00712F91" w:rsidRPr="003F5C99">
        <w:rPr>
          <w:rFonts w:ascii="Phetsarath OT" w:hAnsi="Phetsarath OT" w:cs="Phetsarath OT"/>
          <w:sz w:val="24"/>
          <w:szCs w:val="24"/>
          <w:cs/>
          <w:lang w:bidi="lo-LA"/>
        </w:rPr>
        <w:t>ຫ້າ</w:t>
      </w:r>
      <w:r w:rsidR="00F133A2" w:rsidRPr="003F5C99">
        <w:rPr>
          <w:rFonts w:ascii="Phetsarath OT" w:hAnsi="Phetsarath OT" w:cs="Phetsarath OT"/>
          <w:sz w:val="24"/>
          <w:szCs w:val="24"/>
          <w:cs/>
          <w:lang w:bidi="lo-LA"/>
        </w:rPr>
        <w:t>ວັນ</w:t>
      </w:r>
      <w:r w:rsidR="00654D4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133A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ລັດຖະການ.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653936" w:rsidRPr="003F5C99" w:rsidRDefault="0065393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72" w:name="_Toc27664224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50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</w:rPr>
        <w:t xml:space="preserve"> </w:t>
      </w:r>
      <w:r w:rsidR="007D18D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ການ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ຖອນ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ໃບ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ອະນຸຍາດດໍາເນີນທຸລະກິດປະກັນໄພ</w:t>
      </w:r>
      <w:bookmarkEnd w:id="72"/>
      <w:r w:rsidR="00773743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653936" w:rsidRPr="003F5C99" w:rsidRDefault="00653936" w:rsidP="00550726">
      <w:pPr>
        <w:spacing w:after="0" w:line="240" w:lineRule="auto"/>
        <w:ind w:left="450" w:right="45" w:firstLine="1535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ໃບອະນຸຍາດດຳເນີນທຸລະກິດປະກັນໄພ</w:t>
      </w:r>
      <w:r w:rsidR="007D18D8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ຈະຖືກຖອນ</w:t>
      </w:r>
      <w:r w:rsidR="00A61360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ໃນກໍລະນີ</w:t>
      </w:r>
      <w:r w:rsidR="00EF15FA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ໃດໜຶ່ງ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ດັ່ງນີ້</w:t>
      </w:r>
      <w:r w:rsidRPr="003F5C99">
        <w:rPr>
          <w:rFonts w:ascii="Phetsarath OT" w:eastAsia="Times New Roman" w:hAnsi="Phetsarath OT" w:cs="Phetsarath OT"/>
          <w:sz w:val="24"/>
          <w:szCs w:val="24"/>
          <w:cs/>
        </w:rPr>
        <w:t>:</w:t>
      </w:r>
    </w:p>
    <w:p w:rsidR="00653936" w:rsidRPr="003F5C99" w:rsidRDefault="00A73CD6" w:rsidP="00550726">
      <w:pPr>
        <w:numPr>
          <w:ilvl w:val="0"/>
          <w:numId w:val="32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653936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ທີ່ຖືກໂຈະ</w:t>
      </w:r>
      <w:r w:rsidR="0046661D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 xml:space="preserve"> </w:t>
      </w:r>
      <w:r w:rsidR="007D18D8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ຕາມ</w:t>
      </w:r>
      <w:r w:rsidR="00F12E05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ກໍລະນີ</w:t>
      </w:r>
      <w:r w:rsidR="008268C6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ທີ່ໄດ້ກໍານົດໄວ້ໃນ</w:t>
      </w:r>
      <w:r w:rsidR="007D18D8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ມາດຕາ</w:t>
      </w:r>
      <w:r w:rsidR="00902062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8268C6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4</w:t>
      </w:r>
      <w:r w:rsidR="006B774B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6</w:t>
      </w:r>
      <w:r w:rsidR="008268C6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063466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ຂອງກົດໝາຍສະບັບນີ້</w:t>
      </w:r>
      <w:r w:rsidR="00DD1719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 ຊຶ່ງບໍ່ສາມາດແກ້ໄຂໄດ້</w:t>
      </w:r>
      <w:r w:rsidR="007D18D8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;</w:t>
      </w:r>
    </w:p>
    <w:p w:rsidR="00653936" w:rsidRPr="003F5C99" w:rsidRDefault="00BB5E5B" w:rsidP="00550726">
      <w:pPr>
        <w:numPr>
          <w:ilvl w:val="0"/>
          <w:numId w:val="32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F12E05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ໄດ້</w:t>
      </w:r>
      <w:r w:rsidR="00653936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ລະເມີດ</w:t>
      </w:r>
      <w:r w:rsidR="00F12E05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ກົດໝາຍ</w:t>
      </w:r>
      <w:r w:rsidR="00F91868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653936" w:rsidRPr="003F5C99" w:rsidRDefault="00B66BB5" w:rsidP="00550726">
      <w:pPr>
        <w:numPr>
          <w:ilvl w:val="0"/>
          <w:numId w:val="32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ນິຕິບຸກຄົນທີ່</w:t>
      </w:r>
      <w:r w:rsidR="00025B58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ຖືຮຸ້ນ</w:t>
      </w:r>
      <w:r w:rsidR="00EB337D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 ແຕ່</w:t>
      </w:r>
      <w:r w:rsidR="00EA7DA7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 xml:space="preserve"> ຫ້າສິບ</w:t>
      </w:r>
      <w:r w:rsidR="007661EC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ສ່ວນຮ້ອຍ</w:t>
      </w:r>
      <w:r w:rsidR="00C46FEB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 xml:space="preserve"> </w:t>
      </w:r>
      <w:r w:rsidR="00EB337D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ຂຶ້ນໄປ </w:t>
      </w:r>
      <w:r w:rsidR="00653936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ໃນບໍລິສັດປະກັນ</w:t>
      </w:r>
      <w:r w:rsidR="00653936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ໄພ </w:t>
      </w:r>
      <w:r w:rsidR="005A62D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ຫຼື ບໍລິສັດປະ</w:t>
      </w:r>
      <w:r w:rsidR="00654D47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5A62D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ກັນໄພຕໍ່ </w:t>
      </w:r>
      <w:r w:rsidR="00653936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ຖືກປະກາດລົ້ມລະລາຍ ຫຼື</w:t>
      </w:r>
      <w:r w:rsidR="00EA7DA7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6312E0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ຖືກຖອນໃບອະນຸຍາດດຳເນີນທຸລະກິດອື່ນ</w:t>
      </w:r>
      <w:r w:rsidR="00653936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;</w:t>
      </w:r>
    </w:p>
    <w:p w:rsidR="00653936" w:rsidRPr="003F5C99" w:rsidRDefault="00653936" w:rsidP="00550726">
      <w:pPr>
        <w:numPr>
          <w:ilvl w:val="0"/>
          <w:numId w:val="32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ການດຳເນີນທຸລະກິດຂອງ</w:t>
      </w:r>
      <w:r w:rsidR="0081686B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="0081686B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 xml:space="preserve">ໃນໄລຍະ </w:t>
      </w:r>
      <w:r w:rsidR="00FC0438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ຫ້າ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ປີ</w:t>
      </w:r>
      <w:r w:rsidR="00FC0438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 xml:space="preserve"> </w:t>
      </w:r>
      <w:r w:rsidR="000065C6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ທຳອິດ ບໍ່ເປັນໄປຕາມແຜນທຸລະກິດ ທີ່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ໄດ້ສະເໜີຂໍອະນຸຍາດດຳ</w:t>
      </w:r>
      <w:r w:rsidR="005A62D1"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>ເນີນທຸລະກິດ ໂດຍບໍ່ມີເຫດຜົນພຽງພໍ.</w:t>
      </w:r>
    </w:p>
    <w:p w:rsidR="00653936" w:rsidRPr="003F5C99" w:rsidRDefault="00653936" w:rsidP="00550726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ໃນກໍລະນີມີການຖອນໃບອະນຸຍາດ</w:t>
      </w:r>
      <w:r w:rsidR="00661E4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ດຳເນີນທຸລະກິດປະກັນໄພ</w:t>
      </w:r>
      <w:r w:rsidR="0055072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ຂອງ</w:t>
      </w:r>
      <w:r w:rsidR="0081686B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 ລິສັດປະກັນໄພຕໍ່</w:t>
      </w:r>
      <w:r w:rsidR="0055072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ແລ້ວ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ໃບອະນຸຍາດ</w:t>
      </w:r>
      <w:r w:rsidR="00CB4168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ທີ່ໄດ້ອອກໃຫ້ສາຂາ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ຂອງ</w:t>
      </w:r>
      <w:r w:rsidR="0081686B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ດັ່ງກ່າວ ກໍຈະຖືກຖອນເຊັ່ນດຽວກັນ</w:t>
      </w:r>
      <w:r w:rsidRPr="003F5C99">
        <w:rPr>
          <w:rFonts w:ascii="Phetsarath OT" w:eastAsia="Times New Roman" w:hAnsi="Phetsarath OT" w:cs="Phetsarath OT"/>
          <w:sz w:val="24"/>
          <w:szCs w:val="24"/>
          <w:cs/>
        </w:rPr>
        <w:t>.</w:t>
      </w:r>
    </w:p>
    <w:p w:rsidR="00653936" w:rsidRPr="003F5C99" w:rsidRDefault="00653936" w:rsidP="00550726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ເມື່ອມີການຖອນໃບອະນຸຍາດດຳເນີນທຸລະກິດປະກັນໄພນັ້ນ </w:t>
      </w:r>
      <w:r w:rsidR="00DC60D8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ກະຊວງການເງິນ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ຕ້ອງ</w:t>
      </w:r>
      <w:r w:rsidR="00F06CA8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ແຈ້ງ</w:t>
      </w:r>
      <w:r w:rsidR="00F45AF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ເປັນລາຍລັກອັກສອນ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F45AF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ພ້ອມດ້ວຍເຫດຜົນ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ໃຫ້</w:t>
      </w:r>
      <w:r w:rsidR="0081686B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ບໍລິສັດ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ດັ່ງກ່າວ</w:t>
      </w:r>
      <w:r w:rsidRPr="003F5C99">
        <w:rPr>
          <w:rFonts w:ascii="Phetsarath OT" w:eastAsia="Times New Roman" w:hAnsi="Phetsarath OT" w:cs="Phetsarath OT"/>
          <w:sz w:val="24"/>
          <w:szCs w:val="24"/>
          <w:cs/>
        </w:rPr>
        <w:t>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</w:p>
    <w:p w:rsidR="00653936" w:rsidRPr="003F5C99" w:rsidRDefault="0065393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73" w:name="_Toc27664225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5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1</w:t>
      </w:r>
      <w:r w:rsidR="008C4E1D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E811C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(ປັບປຸງ) </w:t>
      </w:r>
      <w:r w:rsidR="005507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ການສະເໜີໃຫ້ພິຈາລະນາຄືນ</w:t>
      </w:r>
      <w:r w:rsidR="003467AD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ການ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ຖອນໃບອະນຸຍາດ</w:t>
      </w:r>
      <w:bookmarkEnd w:id="73"/>
      <w:r w:rsidR="000065C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AE651B" w:rsidRPr="003F5C99" w:rsidRDefault="00DE3CA4" w:rsidP="00550726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65393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ມີສິດສະເໜີຕໍ່</w:t>
      </w:r>
      <w:r w:rsidR="00653936" w:rsidRPr="003F5C99">
        <w:rPr>
          <w:rFonts w:ascii="Phetsarath OT" w:hAnsi="Phetsarath OT" w:cs="Phetsarath OT"/>
          <w:sz w:val="24"/>
          <w:szCs w:val="30"/>
          <w:cs/>
        </w:rPr>
        <w:t xml:space="preserve"> </w:t>
      </w:r>
      <w:r w:rsidR="002E5083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2E5083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5393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ເພື່ອໃຫ້ພິຈາລະ</w:t>
      </w:r>
      <w:r w:rsidR="00654D47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65393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ນາຄືນ</w:t>
      </w:r>
      <w:r w:rsidR="00AE651B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ການ</w:t>
      </w:r>
      <w:r w:rsidR="0055618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ຖອນ</w:t>
      </w:r>
      <w:r w:rsidR="002E508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654D4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ໃບອະນຸຍາດ</w:t>
      </w:r>
      <w:r w:rsidR="0055618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ພາຍໃນ</w:t>
      </w:r>
      <w:r w:rsidR="002E508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ເວລາ</w:t>
      </w:r>
      <w:r w:rsidR="0055072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ສິບຫ້າ</w:t>
      </w:r>
      <w:r w:rsidR="0055618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ວັນ</w:t>
      </w:r>
      <w:r w:rsidR="00550726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0065C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ລັດຖະການ ນັບແຕ່ວັນໄດ້ຮັບ</w:t>
      </w:r>
      <w:r w:rsidR="00A7014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</w:t>
      </w:r>
      <w:r w:rsidR="0055618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ແຈ້ງ</w:t>
      </w:r>
      <w:r w:rsidR="00F06CA8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0065C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ເປັນຕົ້ນໄປ</w:t>
      </w:r>
      <w:r w:rsidR="000065C6" w:rsidRPr="003F5C99">
        <w:rPr>
          <w:rFonts w:ascii="Phetsarath OT" w:eastAsia="Times New Roman" w:hAnsi="Phetsarath OT" w:cs="Phetsarath OT"/>
          <w:sz w:val="24"/>
          <w:szCs w:val="24"/>
          <w:cs/>
        </w:rPr>
        <w:t>.</w:t>
      </w:r>
      <w:r w:rsidR="0065393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</w:p>
    <w:p w:rsidR="00BB4A8C" w:rsidRPr="003F5C99" w:rsidRDefault="00653936" w:rsidP="00550726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lastRenderedPageBreak/>
        <w:t>ໃນກໍລະນີ</w:t>
      </w:r>
      <w:r w:rsidR="0055618C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E5083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ຫາກບໍ່ໄດ້ພິຈາ</w:t>
      </w:r>
      <w:r w:rsidR="00EA489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ລະນາ</w:t>
      </w:r>
      <w:r w:rsidR="00550726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EA489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ພາຍໃນ</w:t>
      </w:r>
      <w:r w:rsidR="008C4828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ເວລາ</w:t>
      </w:r>
      <w:r w:rsidR="00712F9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ສາມສິບ</w:t>
      </w:r>
      <w:r w:rsidR="00A7014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ວັນ</w:t>
      </w:r>
      <w:r w:rsidR="008C4828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ນັບແຕ່ວັນໄດ້ຮັບຄຳສະເໜີ</w:t>
      </w:r>
      <w:r w:rsidR="00DF27D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ດັ່ງກ່າວ</w:t>
      </w:r>
      <w:r w:rsidR="004F1DE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, </w:t>
      </w:r>
      <w:r w:rsidR="004A0833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="004A0833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ກໍມີສິດສະເໜີຕໍ່</w:t>
      </w:r>
      <w:r w:rsidR="001C44B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ຂັ້ນເທິງຖັດໄປ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ເພື່ອພິຈາ</w:t>
      </w:r>
      <w:r w:rsidR="00654D47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ລະນາ</w:t>
      </w:r>
      <w:r w:rsidR="00DF27D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ພາຍໃນ</w:t>
      </w:r>
      <w:r w:rsidR="008C4828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ເວລາ</w:t>
      </w:r>
      <w:r w:rsidR="00712F9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ສາມສິບ</w:t>
      </w:r>
      <w:r w:rsidR="00CD173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ວັນ</w:t>
      </w:r>
      <w:r w:rsidR="001C44B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DF27D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ນັບແຕ່ວັນໄດ້ຮັບຄຳສະເໜີເປັນຕົ້ນໄປ</w:t>
      </w:r>
      <w:r w:rsidRPr="003F5C99">
        <w:rPr>
          <w:rFonts w:ascii="Phetsarath OT" w:eastAsia="Times New Roman" w:hAnsi="Phetsarath OT" w:cs="Phetsarath OT"/>
          <w:sz w:val="24"/>
          <w:szCs w:val="24"/>
          <w:cs/>
        </w:rPr>
        <w:t xml:space="preserve">. </w:t>
      </w:r>
      <w:r w:rsidR="00712F9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ຖ້າ</w:t>
      </w:r>
      <w:r w:rsidR="00950F5C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</w:t>
      </w:r>
      <w:r w:rsidR="00654D47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 xml:space="preserve"> </w:t>
      </w:r>
      <w:r w:rsidR="00950F5C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ກັນໄພຕໍ່</w:t>
      </w:r>
      <w:r w:rsidR="00950F5C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ຫາກ</w:t>
      </w:r>
      <w:r w:rsidR="004F1DE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ຍັງ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ບໍ່ພໍໃຈ ກໍມີສິດຮ້ອງຟ້ອງຕໍ່ສານປະຊາຊົນ ຕາມກົດໝາຍ</w:t>
      </w:r>
      <w:r w:rsidR="004F1DE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</w:p>
    <w:p w:rsidR="002B336A" w:rsidRPr="003F5C99" w:rsidRDefault="002B336A" w:rsidP="00E70688">
      <w:pPr>
        <w:spacing w:after="0" w:line="240" w:lineRule="auto"/>
        <w:ind w:left="450" w:right="45" w:firstLine="720"/>
        <w:jc w:val="center"/>
        <w:rPr>
          <w:rFonts w:ascii="Phetsarath OT" w:eastAsia="Times New Roman" w:hAnsi="Phetsarath OT" w:cs="Phetsarath OT"/>
          <w:b/>
          <w:bCs/>
          <w:sz w:val="24"/>
          <w:szCs w:val="24"/>
          <w:lang w:val="vi-VN" w:bidi="lo-LA"/>
        </w:rPr>
      </w:pPr>
    </w:p>
    <w:p w:rsidR="00E70688" w:rsidRPr="003F5C99" w:rsidRDefault="00E70688" w:rsidP="0018449C">
      <w:pPr>
        <w:pStyle w:val="Heading2"/>
        <w:jc w:val="center"/>
        <w:rPr>
          <w:rFonts w:ascii="Phetsarath OT" w:hAnsi="Phetsarath OT" w:cs="Phetsarath OT"/>
          <w:b/>
          <w:bCs/>
          <w:color w:val="auto"/>
          <w:szCs w:val="26"/>
          <w:lang w:val="vi-VN" w:bidi="lo-LA"/>
        </w:rPr>
      </w:pPr>
      <w:bookmarkStart w:id="74" w:name="_Toc27664226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val="vi-VN" w:bidi="lo-LA"/>
        </w:rPr>
        <w:t xml:space="preserve">ໝວດທີ </w:t>
      </w:r>
      <w:r w:rsidR="0005365C" w:rsidRPr="003F5C99">
        <w:rPr>
          <w:rFonts w:ascii="Phetsarath OT" w:hAnsi="Phetsarath OT" w:cs="Phetsarath OT" w:hint="cs"/>
          <w:b/>
          <w:bCs/>
          <w:color w:val="auto"/>
          <w:szCs w:val="26"/>
          <w:cs/>
          <w:lang w:val="vi-VN" w:bidi="lo-LA"/>
        </w:rPr>
        <w:t>3</w:t>
      </w:r>
      <w:bookmarkEnd w:id="74"/>
    </w:p>
    <w:p w:rsidR="006F7AAE" w:rsidRPr="003F5C99" w:rsidRDefault="005F797E" w:rsidP="006B774B">
      <w:pPr>
        <w:pStyle w:val="Heading2"/>
        <w:spacing w:before="0"/>
        <w:jc w:val="center"/>
        <w:rPr>
          <w:rFonts w:ascii="Phetsarath OT" w:hAnsi="Phetsarath OT" w:cs="Phetsarath OT"/>
          <w:b/>
          <w:bCs/>
          <w:color w:val="auto"/>
          <w:szCs w:val="26"/>
          <w:lang w:val="vi-VN" w:bidi="lo-LA"/>
        </w:rPr>
      </w:pPr>
      <w:bookmarkStart w:id="75" w:name="_Toc27664227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val="vi-VN" w:bidi="lo-LA"/>
        </w:rPr>
        <w:t>ການຍຸ</w:t>
      </w:r>
      <w:r w:rsidR="00E70688" w:rsidRPr="003F5C99">
        <w:rPr>
          <w:rFonts w:ascii="Phetsarath OT" w:hAnsi="Phetsarath OT" w:cs="Phetsarath OT"/>
          <w:b/>
          <w:bCs/>
          <w:color w:val="auto"/>
          <w:szCs w:val="26"/>
          <w:cs/>
          <w:lang w:val="vi-VN" w:bidi="lo-LA"/>
        </w:rPr>
        <w:t>ບເລີກ</w:t>
      </w:r>
      <w:r w:rsidR="00E70688" w:rsidRPr="003F5C99">
        <w:rPr>
          <w:rFonts w:ascii="Phetsarath OT" w:hAnsi="Phetsarath OT" w:cs="Phetsarath OT"/>
          <w:b/>
          <w:bCs/>
          <w:color w:val="auto"/>
          <w:szCs w:val="26"/>
          <w:lang w:val="vi-VN"/>
        </w:rPr>
        <w:t xml:space="preserve">, </w:t>
      </w:r>
      <w:r w:rsidR="00E70688" w:rsidRPr="003F5C99">
        <w:rPr>
          <w:rFonts w:ascii="Phetsarath OT" w:hAnsi="Phetsarath OT" w:cs="Phetsarath OT"/>
          <w:b/>
          <w:bCs/>
          <w:color w:val="auto"/>
          <w:szCs w:val="26"/>
          <w:cs/>
          <w:lang w:val="vi-VN" w:bidi="lo-LA"/>
        </w:rPr>
        <w:t>ການລົ້ມລະລາຍ ແລະ ການຊຳລະສະສາງ</w:t>
      </w:r>
      <w:bookmarkEnd w:id="75"/>
      <w:r w:rsidR="00E70688" w:rsidRPr="003F5C99">
        <w:rPr>
          <w:rFonts w:ascii="Phetsarath OT" w:hAnsi="Phetsarath OT" w:cs="Phetsarath OT"/>
          <w:b/>
          <w:bCs/>
          <w:color w:val="auto"/>
          <w:szCs w:val="26"/>
          <w:cs/>
          <w:lang w:val="vi-VN" w:bidi="lo-LA"/>
        </w:rPr>
        <w:t xml:space="preserve"> </w:t>
      </w:r>
      <w:r w:rsidR="00C43416" w:rsidRPr="003F5C99">
        <w:rPr>
          <w:rFonts w:ascii="Phetsarath OT" w:hAnsi="Phetsarath OT" w:cs="Phetsarath OT" w:hint="cs"/>
          <w:b/>
          <w:bCs/>
          <w:color w:val="auto"/>
          <w:szCs w:val="26"/>
          <w:cs/>
          <w:lang w:val="vi-VN" w:bidi="lo-LA"/>
        </w:rPr>
        <w:t>ທຸລະກິດປະກັນໄພ</w:t>
      </w:r>
    </w:p>
    <w:p w:rsidR="00E70688" w:rsidRPr="003F5C99" w:rsidRDefault="00E70688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</w:p>
    <w:p w:rsidR="001949A7" w:rsidRPr="003F5C99" w:rsidRDefault="001949A7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76" w:name="_Toc27664228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8C4E1D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5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2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8F079B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(ໃໝ່)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ການຍຸບເລີກ</w:t>
      </w:r>
      <w:bookmarkEnd w:id="76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1949A7" w:rsidRPr="003F5C99" w:rsidRDefault="00417A04" w:rsidP="00373C44">
      <w:pPr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949A7" w:rsidRPr="003F5C99">
        <w:rPr>
          <w:rFonts w:ascii="Phetsarath OT" w:hAnsi="Phetsarath OT" w:cs="Phetsarath OT"/>
          <w:sz w:val="24"/>
          <w:szCs w:val="24"/>
          <w:cs/>
          <w:lang w:bidi="lo-LA"/>
        </w:rPr>
        <w:t>ຈະ</w:t>
      </w:r>
      <w:r w:rsidR="0071102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ຖືກ</w:t>
      </w:r>
      <w:r w:rsidR="001949A7" w:rsidRPr="003F5C99">
        <w:rPr>
          <w:rFonts w:ascii="Phetsarath OT" w:hAnsi="Phetsarath OT" w:cs="Phetsarath OT"/>
          <w:sz w:val="24"/>
          <w:szCs w:val="24"/>
          <w:cs/>
          <w:lang w:bidi="lo-LA"/>
        </w:rPr>
        <w:t>ຍຸບເລີກ ໃນກໍລະນີ</w:t>
      </w:r>
      <w:r w:rsidR="006E7B42" w:rsidRPr="003F5C99">
        <w:rPr>
          <w:rFonts w:ascii="Phetsarath OT" w:hAnsi="Phetsarath OT" w:cs="Phetsarath OT"/>
          <w:sz w:val="24"/>
          <w:szCs w:val="24"/>
          <w:cs/>
          <w:lang w:bidi="lo-LA"/>
        </w:rPr>
        <w:t>ໃດໜຶ່ງ</w:t>
      </w:r>
      <w:r w:rsidR="00FC1E36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E7B42" w:rsidRPr="003F5C99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="001949A7" w:rsidRPr="003F5C99">
        <w:rPr>
          <w:rFonts w:ascii="Phetsarath OT" w:hAnsi="Phetsarath OT" w:cs="Phetsarath OT"/>
          <w:sz w:val="24"/>
          <w:szCs w:val="24"/>
          <w:cs/>
          <w:lang w:bidi="lo-LA"/>
        </w:rPr>
        <w:t>ນີ້:</w:t>
      </w:r>
    </w:p>
    <w:p w:rsidR="001949A7" w:rsidRPr="003F5C99" w:rsidRDefault="00716D8E" w:rsidP="00B75BE8">
      <w:pPr>
        <w:numPr>
          <w:ilvl w:val="0"/>
          <w:numId w:val="19"/>
        </w:numPr>
        <w:tabs>
          <w:tab w:val="left" w:pos="1276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ຍຸບເລີກທຸລະກິດ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="00DC5D77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ດ້ວຍຄວາມສະໝັກໃຈ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E644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ຕາມມະຕິ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ກອງປະຊຸມຜູ້ຖືຮຸ້ນ</w:t>
      </w:r>
      <w:r w:rsidR="00F91868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1949A7" w:rsidRPr="003F5C99" w:rsidRDefault="007A5506" w:rsidP="00B75BE8">
      <w:pPr>
        <w:numPr>
          <w:ilvl w:val="0"/>
          <w:numId w:val="19"/>
        </w:numPr>
        <w:tabs>
          <w:tab w:val="left" w:pos="1276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ມີການ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ລະເມີດ</w:t>
      </w:r>
      <w:r w:rsidR="000207E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ກົດໝາຍ</w:t>
      </w:r>
      <w:r w:rsidR="00C716E9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ແລະ/ຫຼື</w:t>
      </w:r>
      <w:r w:rsidR="000207E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ລະບຽບການທີ່ກ່ຽວຂ້ອງ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ບໍ່ດຳເນີນມາດຕະການແກ້ໄຂ</w:t>
      </w:r>
      <w:r w:rsidR="00B13AB3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ຕໍ່ການລະເມີດດັ່ງກ່າວ</w:t>
      </w:r>
      <w:r w:rsidR="00F91868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F67F50" w:rsidRPr="003F5C99" w:rsidRDefault="001949A7" w:rsidP="00B75BE8">
      <w:pPr>
        <w:numPr>
          <w:ilvl w:val="0"/>
          <w:numId w:val="19"/>
        </w:numPr>
        <w:tabs>
          <w:tab w:val="left" w:pos="1276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FC787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ຮັບອະນຸຍາດສ້າງຕັ້ງ ບົນພື້</w:t>
      </w:r>
      <w:r w:rsidR="002013A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ນຖານການສະໜອງຂໍ້ມູນທີ່ບໍ່ຖືກຕ້ອງ</w:t>
      </w:r>
      <w:r w:rsidR="00F91868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1949A7" w:rsidRPr="003F5C99" w:rsidRDefault="001949A7" w:rsidP="00B75BE8">
      <w:pPr>
        <w:numPr>
          <w:ilvl w:val="0"/>
          <w:numId w:val="19"/>
        </w:numPr>
        <w:tabs>
          <w:tab w:val="left" w:pos="1276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ດໍາເນີນທຸລະກິດຂອງ</w:t>
      </w:r>
      <w:r w:rsidR="003C4EB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ໃນໄລຍະ</w:t>
      </w:r>
      <w:r w:rsidR="0076429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ສາມປີ</w:t>
      </w:r>
      <w:r w:rsidR="0076429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ທໍາອິດ </w:t>
      </w:r>
      <w:r w:rsidR="00192E8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="00532A0E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ໄດ້ຕາມ</w:t>
      </w:r>
      <w:r w:rsidR="00192E8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ແຜນທຸລະກິດ ຫ້າ</w:t>
      </w:r>
      <w:r w:rsidR="00073B3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ປີ</w:t>
      </w:r>
      <w:r w:rsidR="0076429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73B3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ທີ່ກໍາ</w:t>
      </w:r>
      <w:r w:rsidR="00DB147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ນົດໄວ້ </w:t>
      </w:r>
      <w:r w:rsidR="0042268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DB147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ຂາດທຶນ ສາມ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ປີ ຕິດຕໍ່ກັນ ໂດຍບໍ່ມີເຫດຜົນພຽງພໍ</w:t>
      </w:r>
      <w:r w:rsidR="00F91868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6F7AAE" w:rsidRPr="003F5C99" w:rsidRDefault="00C6689F" w:rsidP="00B75BE8">
      <w:pPr>
        <w:numPr>
          <w:ilvl w:val="0"/>
          <w:numId w:val="19"/>
        </w:numPr>
        <w:tabs>
          <w:tab w:val="left" w:pos="1276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ຖືກຍຸບເລີກ</w:t>
      </w:r>
      <w:r w:rsidR="00875798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532A0E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ທີ່ໄດ້ກໍານົດໄວ້ໃນ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ກົດໝາຍວ່າດ້ວຍວິສາຫະກິດ ແລະ ກົດໝາຍ</w:t>
      </w:r>
      <w:r w:rsidR="0052229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ອື່ນ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ທີ່ກ່ຽວຂ້ອງ.</w:t>
      </w:r>
    </w:p>
    <w:p w:rsidR="00532A0E" w:rsidRPr="003F5C99" w:rsidRDefault="00532A0E" w:rsidP="00532A0E">
      <w:pPr>
        <w:tabs>
          <w:tab w:val="left" w:pos="1276"/>
        </w:tabs>
        <w:spacing w:after="0" w:line="240" w:lineRule="auto"/>
        <w:ind w:left="117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D65B58" w:rsidRPr="003F5C99" w:rsidRDefault="001949A7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77" w:name="_Toc27664229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C6689F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9648F6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5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3</w:t>
      </w:r>
      <w:r w:rsidR="001B2153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1B2153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(ໃໝ່)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3562F0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ການລ</w:t>
      </w:r>
      <w:r w:rsidR="003562F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ົ້</w:t>
      </w:r>
      <w:r w:rsidR="00D65B5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ມລະລາຍ</w:t>
      </w:r>
      <w:bookmarkEnd w:id="77"/>
      <w:r w:rsidR="00D65B5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ED2B35" w:rsidRPr="003F5C99" w:rsidRDefault="0026069F" w:rsidP="00373C44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4E6A05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ມີສິດຮ້ອງຟ້ອງໃຫ້ສານຕັດສີ</w:t>
      </w:r>
      <w:r w:rsidR="00D65B58" w:rsidRPr="003F5C99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4E6A05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B4F88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="00350B3B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ທີ່ຢູ່ໃນ</w:t>
      </w:r>
      <w:r w:rsidR="00447B3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ສະ</w:t>
      </w:r>
      <w:r w:rsidR="00350B3B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ພາວະວິກິດ </w:t>
      </w:r>
      <w:r w:rsidR="004E6A05" w:rsidRPr="003F5C99">
        <w:rPr>
          <w:rFonts w:ascii="Phetsarath OT" w:hAnsi="Phetsarath OT" w:cs="Phetsarath OT"/>
          <w:sz w:val="24"/>
          <w:szCs w:val="24"/>
          <w:cs/>
          <w:lang w:bidi="lo-LA"/>
        </w:rPr>
        <w:t>ເປັນຜູ້ລົ້ມລະລາຍ</w:t>
      </w:r>
      <w:r w:rsidR="00350B3B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ໃນກໍລະນີ </w:t>
      </w:r>
      <w:r w:rsidR="00CB4F88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ທີ່ເຫັນວ່າ</w:t>
      </w:r>
      <w:r w:rsidR="00CB4F8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ບໍລິສັດ</w:t>
      </w:r>
      <w:r w:rsidR="00350B3B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ດັ່ງກ່າວ ບໍ່ສາມາດຟື້ນຟູໄດ້ ຫຼື </w:t>
      </w:r>
      <w:r w:rsidR="00D65B58" w:rsidRPr="003F5C99">
        <w:rPr>
          <w:rFonts w:ascii="Phetsarath OT" w:hAnsi="Phetsarath OT" w:cs="Phetsarath OT"/>
          <w:sz w:val="24"/>
          <w:szCs w:val="24"/>
          <w:cs/>
          <w:lang w:bidi="lo-LA"/>
        </w:rPr>
        <w:t>ໄດ້ດຳເນີນການຟື້ນຟູແລ້ວ ແຕ່ຍັງບໍ່ສາ</w:t>
      </w:r>
      <w:r w:rsidR="006F7AAE" w:rsidRPr="003F5C99">
        <w:rPr>
          <w:rFonts w:ascii="Phetsarath OT" w:hAnsi="Phetsarath OT" w:cs="Phetsarath OT"/>
          <w:sz w:val="24"/>
          <w:szCs w:val="24"/>
          <w:cs/>
          <w:lang w:bidi="lo-LA"/>
        </w:rPr>
        <w:t>ມາດ</w:t>
      </w:r>
      <w:r w:rsidR="007B680A" w:rsidRPr="003F5C99">
        <w:rPr>
          <w:rFonts w:ascii="Phetsarath OT" w:hAnsi="Phetsarath OT" w:cs="Phetsarath OT"/>
          <w:sz w:val="24"/>
          <w:szCs w:val="24"/>
          <w:cs/>
          <w:lang w:bidi="lo-LA"/>
        </w:rPr>
        <w:t>ສືບຕໍ່ດຳເນີນທຸລະກິດປະກັນໄພ</w:t>
      </w:r>
      <w:r w:rsidR="006F7AAE" w:rsidRPr="003F5C99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D65B58" w:rsidRPr="003F5C9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0318E2" w:rsidRPr="003F5C99" w:rsidRDefault="00ED2B35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78" w:name="_Toc27664230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5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4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1B2153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(ໃໝ່)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ການຊໍາລະສະສາງ</w:t>
      </w:r>
      <w:bookmarkEnd w:id="78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350B3B" w:rsidRPr="003F5C99" w:rsidRDefault="00350B3B" w:rsidP="00373C44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ພາຍຫຼັງການຍຸບເລີກ </w:t>
      </w:r>
      <w:r w:rsidR="00CA38FE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ສານຕັດສິນ</w:t>
      </w:r>
      <w:r w:rsidR="00A46959" w:rsidRPr="003F5C9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ລົ້ມລະລາຍແລ້ວ </w:t>
      </w:r>
      <w:r w:rsidR="0026069F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ກະຊວງການເງິນ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ຈະ</w:t>
      </w:r>
      <w:r w:rsidR="008D5BDA" w:rsidRPr="003F5C99">
        <w:rPr>
          <w:rFonts w:ascii="Phetsarath OT" w:hAnsi="Phetsarath OT" w:cs="Phetsarath OT"/>
          <w:sz w:val="24"/>
          <w:szCs w:val="24"/>
          <w:cs/>
          <w:lang w:bidi="lo-LA"/>
        </w:rPr>
        <w:t>ແຕ່ງຕັ້ງ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ຄະ</w:t>
      </w:r>
      <w:r w:rsidR="00373C4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ນະຊໍາລະສະສາງ.</w:t>
      </w:r>
    </w:p>
    <w:p w:rsidR="00350B3B" w:rsidRPr="003F5C99" w:rsidRDefault="009B7D13" w:rsidP="00373C44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ໃນກໍລະນີ</w:t>
      </w:r>
      <w:r w:rsidR="00350B3B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E74AD9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="00E74AD9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ທີ່</w:t>
      </w:r>
      <w:r w:rsidR="00CE2A1C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ຖືກ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ຍຸບເລີກດ້ວຍຄວາມສະໝັກໃຈ ມີຄວາມສາມາດ</w:t>
      </w:r>
      <w:r w:rsidR="00B74054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ຊໍາລະໜີ້ສິນຂອງຕົນ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ໄດ້ຢ່າງຄົບຖ້ວນ </w:t>
      </w:r>
      <w:r w:rsidR="0026069F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5913B3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E2A1C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ກໍ</w:t>
      </w:r>
      <w:r w:rsidR="0076022D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ຈະມອບໃຫ້</w:t>
      </w:r>
      <w:r w:rsidR="00FC0F47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ບໍລິສັດ</w:t>
      </w:r>
      <w:r w:rsidR="00CE2A1C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ດັ່ງກ່າວ</w:t>
      </w:r>
      <w:r w:rsidR="00350B3B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CE2A1C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ດຳເນີນ</w:t>
      </w:r>
      <w:r w:rsidR="00A46959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ການຊໍາລະສະສາງດ້ວຍຕົນເອງ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ແຕ່ຕ້ອງ</w:t>
      </w:r>
      <w:r w:rsidR="0076022D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ມີການ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ຕິດຕາມຢ່າງໃກ້ຊິດ.</w:t>
      </w:r>
    </w:p>
    <w:p w:rsidR="00350B3B" w:rsidRPr="003F5C99" w:rsidRDefault="00350B3B" w:rsidP="00FC62A4">
      <w:pPr>
        <w:spacing w:after="0" w:line="240" w:lineRule="auto"/>
        <w:ind w:left="342" w:firstLine="651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1949A7" w:rsidRPr="003F5C99" w:rsidRDefault="00D65B58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79" w:name="_Toc27664231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5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5</w:t>
      </w:r>
      <w:r w:rsidR="001B2153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1B2153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(ໃໝ່)</w:t>
      </w:r>
      <w:r w:rsidR="002E1F5D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1949A7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ຄະນະຊໍາລະສະສາງ</w:t>
      </w:r>
      <w:bookmarkEnd w:id="79"/>
    </w:p>
    <w:p w:rsidR="006F7AAE" w:rsidRPr="003F5C99" w:rsidRDefault="001949A7" w:rsidP="00373C44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ຄະນະຊຳລະສະສາງ ປະກອບດ້ວຍ ບຸກຄົນທີ່ມາຈາກ </w:t>
      </w:r>
      <w:r w:rsidR="007056B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350B3B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ແລະ ພາກສ່ວນອື່ນ</w:t>
      </w:r>
      <w:r w:rsidR="00350B3B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817BF1" w:rsidRPr="003F5C99">
        <w:rPr>
          <w:rFonts w:ascii="Phetsarath OT" w:hAnsi="Phetsarath OT" w:cs="Phetsarath OT"/>
          <w:sz w:val="24"/>
          <w:szCs w:val="24"/>
          <w:cs/>
          <w:lang w:bidi="lo-LA"/>
        </w:rPr>
        <w:t>ທັງ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ພາກລັດ ແລະ </w:t>
      </w:r>
      <w:r w:rsidR="00B6255D" w:rsidRPr="003F5C99">
        <w:rPr>
          <w:rFonts w:ascii="Phetsarath OT" w:hAnsi="Phetsarath OT" w:cs="Phetsarath OT"/>
          <w:sz w:val="24"/>
          <w:szCs w:val="24"/>
          <w:cs/>
          <w:lang w:bidi="lo-LA"/>
        </w:rPr>
        <w:t>ພາກທຸລະກິດ</w:t>
      </w:r>
      <w:r w:rsidR="00C73DF1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ຕາມທີ່ໄດ້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ກຳນົດໄວ້ໃນ</w:t>
      </w:r>
      <w:r w:rsidR="00B6255D" w:rsidRPr="003F5C99">
        <w:rPr>
          <w:rFonts w:ascii="Phetsarath OT" w:hAnsi="Phetsarath OT" w:cs="Phetsarath OT"/>
          <w:sz w:val="24"/>
          <w:szCs w:val="24"/>
          <w:cs/>
          <w:lang w:bidi="lo-LA"/>
        </w:rPr>
        <w:t>ກົດໝາຍທີ່ກ່ຽວຂ້ອງ</w:t>
      </w:r>
      <w:r w:rsidR="003562F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B03B34" w:rsidRPr="003F5C99" w:rsidRDefault="00B03B34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E92A3E" w:rsidRPr="003F5C99" w:rsidRDefault="00E92A3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1949A7" w:rsidRPr="003F5C99" w:rsidRDefault="001949A7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80" w:name="_Toc27664232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lastRenderedPageBreak/>
        <w:t xml:space="preserve">ມາດຕາ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5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6</w:t>
      </w:r>
      <w:r w:rsidR="001B2153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1B2153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(ໃໝ່)</w:t>
      </w:r>
      <w:r w:rsidR="00AF3595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ສິດ ແລະ ໜ້າທີ່ຂອງຄະນະຊໍາລະສະສາງ</w:t>
      </w:r>
      <w:bookmarkEnd w:id="80"/>
    </w:p>
    <w:p w:rsidR="001949A7" w:rsidRPr="003F5C99" w:rsidRDefault="001949A7" w:rsidP="00373C44">
      <w:pPr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ຄະນະຊຳລະສະສາງ ມີ</w:t>
      </w:r>
      <w:r w:rsidR="001F1A9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:rsidR="00E3332B" w:rsidRPr="003F5C99" w:rsidRDefault="001771D9" w:rsidP="00373C44">
      <w:pPr>
        <w:numPr>
          <w:ilvl w:val="1"/>
          <w:numId w:val="20"/>
        </w:numPr>
        <w:tabs>
          <w:tab w:val="left" w:pos="993"/>
          <w:tab w:val="left" w:pos="1276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ປະຕິບັດໜ້າທີ່ແທນ</w:t>
      </w:r>
      <w:r w:rsidR="001949A7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ຜູ້ບໍລິຫານ ແລະ ຜູ້ຖືຮຸ້ນຂອງ </w:t>
      </w:r>
      <w:r w:rsidR="007505D0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 xml:space="preserve">ບໍລິສັດປະກັນໄພ ຫຼື ບໍລິສັດປະກັນໄພຕໍ່ </w:t>
      </w:r>
      <w:r w:rsidR="00737D69"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ໃນການຊໍາລະສະສາງ;</w:t>
      </w:r>
    </w:p>
    <w:p w:rsidR="00875798" w:rsidRPr="003F5C99" w:rsidRDefault="001949A7" w:rsidP="00373C44">
      <w:pPr>
        <w:numPr>
          <w:ilvl w:val="1"/>
          <w:numId w:val="20"/>
        </w:numPr>
        <w:tabs>
          <w:tab w:val="left" w:pos="993"/>
          <w:tab w:val="left" w:pos="1276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ດຳເນີນ</w:t>
      </w:r>
      <w:r w:rsidR="00EC61B3" w:rsidRPr="003F5C99">
        <w:rPr>
          <w:rFonts w:ascii="Phetsarath OT" w:hAnsi="Phetsarath OT" w:cs="Phetsarath OT"/>
          <w:sz w:val="24"/>
          <w:szCs w:val="24"/>
          <w:cs/>
          <w:lang w:bidi="lo-LA"/>
        </w:rPr>
        <w:t>ຂັ້ນຕອນ</w:t>
      </w:r>
      <w:r w:rsidR="00350B3B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ການຍຸບ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ເລີກ</w:t>
      </w:r>
      <w:r w:rsidR="00DA60C2" w:rsidRPr="003F5C99">
        <w:rPr>
          <w:rFonts w:ascii="Phetsarath OT" w:hAnsi="Phetsarath OT" w:cs="Phetsarath OT"/>
          <w:sz w:val="24"/>
          <w:szCs w:val="24"/>
          <w:cs/>
          <w:lang w:bidi="lo-LA"/>
        </w:rPr>
        <w:t>ທຸລະກິດ</w:t>
      </w:r>
      <w:r w:rsidR="001F1A99" w:rsidRPr="003F5C9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883EE7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="00EC61B3" w:rsidRPr="003F5C99">
        <w:rPr>
          <w:rFonts w:ascii="Phetsarath OT" w:hAnsi="Phetsarath OT" w:cs="Phetsarath OT"/>
          <w:sz w:val="24"/>
          <w:szCs w:val="24"/>
          <w:cs/>
          <w:lang w:bidi="lo-LA"/>
        </w:rPr>
        <w:t>;</w:t>
      </w:r>
      <w:r w:rsidR="00883EE7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</w:p>
    <w:p w:rsidR="00FB42C4" w:rsidRPr="003F5C99" w:rsidRDefault="001949A7" w:rsidP="00373C44">
      <w:pPr>
        <w:numPr>
          <w:ilvl w:val="1"/>
          <w:numId w:val="20"/>
        </w:numPr>
        <w:tabs>
          <w:tab w:val="left" w:pos="993"/>
          <w:tab w:val="left" w:pos="1276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ຄວບຄຸມຫ້ອງການ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58550E" w:rsidRPr="003F5C99">
        <w:rPr>
          <w:rFonts w:ascii="Phetsarath OT" w:hAnsi="Phetsarath OT" w:cs="Phetsarath OT"/>
          <w:sz w:val="24"/>
          <w:szCs w:val="24"/>
          <w:cs/>
          <w:lang w:bidi="lo-LA"/>
        </w:rPr>
        <w:t>ປ</w:t>
      </w:r>
      <w:r w:rsidR="0058550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ຶ້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ມບັນຊີ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, </w:t>
      </w:r>
      <w:r w:rsidR="00883EE7" w:rsidRPr="003F5C99">
        <w:rPr>
          <w:rFonts w:ascii="Phetsarath OT" w:hAnsi="Phetsarath OT" w:cs="Phetsarath OT"/>
          <w:sz w:val="24"/>
          <w:szCs w:val="24"/>
          <w:cs/>
          <w:lang w:bidi="lo-LA"/>
        </w:rPr>
        <w:t>ປ</w:t>
      </w:r>
      <w:r w:rsidR="00883EE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ຶ້</w:t>
      </w:r>
      <w:r w:rsidR="00EC61B3" w:rsidRPr="003F5C99">
        <w:rPr>
          <w:rFonts w:ascii="Phetsarath OT" w:hAnsi="Phetsarath OT" w:cs="Phetsarath OT"/>
          <w:sz w:val="24"/>
          <w:szCs w:val="24"/>
          <w:cs/>
          <w:lang w:bidi="lo-LA"/>
        </w:rPr>
        <w:t>ມບັນທຶກຕ່າງໆ ແລະ ຊັ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ບສິນຂອງ </w:t>
      </w:r>
      <w:r w:rsidR="00DB684B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CA38FE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FF025E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B42C4" w:rsidRPr="003F5C99">
        <w:rPr>
          <w:rFonts w:ascii="Phetsarath OT" w:hAnsi="Phetsarath OT" w:cs="Phetsarath OT"/>
          <w:sz w:val="24"/>
          <w:szCs w:val="24"/>
          <w:cs/>
          <w:lang w:bidi="lo-LA"/>
        </w:rPr>
        <w:t>ບໍລິສັດ</w:t>
      </w:r>
      <w:r w:rsidR="00875798" w:rsidRPr="003F5C99">
        <w:rPr>
          <w:rFonts w:ascii="Phetsarath OT" w:hAnsi="Phetsarath OT" w:cs="Phetsarath OT"/>
          <w:sz w:val="24"/>
          <w:szCs w:val="24"/>
          <w:cs/>
          <w:lang w:bidi="lo-LA"/>
        </w:rPr>
        <w:t>ໃ</w:t>
      </w:r>
      <w:r w:rsidR="0087579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="00FB42C4" w:rsidRPr="003F5C99">
        <w:rPr>
          <w:rFonts w:ascii="Phetsarath OT" w:hAnsi="Phetsarath OT" w:cs="Phetsarath OT"/>
          <w:sz w:val="24"/>
          <w:szCs w:val="24"/>
          <w:cs/>
          <w:lang w:bidi="lo-LA"/>
        </w:rPr>
        <w:t>ກຸ່ມ</w:t>
      </w:r>
      <w:r w:rsidR="00FB42C4" w:rsidRPr="003F5C99">
        <w:rPr>
          <w:rFonts w:ascii="Phetsarath OT" w:hAnsi="Phetsarath OT" w:cs="Phetsarath OT"/>
          <w:sz w:val="24"/>
          <w:szCs w:val="24"/>
          <w:cs/>
        </w:rPr>
        <w:t xml:space="preserve">; </w:t>
      </w:r>
    </w:p>
    <w:p w:rsidR="00FB42C4" w:rsidRPr="003F5C99" w:rsidRDefault="009B5F28" w:rsidP="00373C44">
      <w:pPr>
        <w:numPr>
          <w:ilvl w:val="1"/>
          <w:numId w:val="20"/>
        </w:numPr>
        <w:tabs>
          <w:tab w:val="left" w:pos="993"/>
          <w:tab w:val="left" w:pos="1276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ລົບລ້າງສັນຍາຂອງ </w:t>
      </w:r>
      <w:r w:rsidR="00DB684B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="00DB684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ທີ່ເຮັດຂຶ້ນ</w:t>
      </w:r>
      <w:r w:rsidR="00320A5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ໂດຍ</w:t>
      </w:r>
      <w:r w:rsidR="00A54EAF" w:rsidRPr="003F5C99">
        <w:rPr>
          <w:rFonts w:ascii="Phetsarath OT" w:hAnsi="Phetsarath OT" w:cs="Phetsarath OT"/>
          <w:sz w:val="24"/>
          <w:szCs w:val="24"/>
          <w:cs/>
          <w:lang w:bidi="lo-LA"/>
        </w:rPr>
        <w:t>ບໍ່ຖື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ກຕ້ອງ;</w:t>
      </w:r>
    </w:p>
    <w:p w:rsidR="00FB42C4" w:rsidRPr="003F5C99" w:rsidRDefault="001F1A99" w:rsidP="00373C44">
      <w:pPr>
        <w:numPr>
          <w:ilvl w:val="1"/>
          <w:numId w:val="20"/>
        </w:numPr>
        <w:tabs>
          <w:tab w:val="left" w:pos="993"/>
          <w:tab w:val="left" w:pos="1276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ປົກປັກຮັກສາຊັບສິນຂອງ</w:t>
      </w:r>
      <w:r w:rsidR="00DB684B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="00DB684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949A7" w:rsidRPr="003F5C99">
        <w:rPr>
          <w:rFonts w:ascii="Phetsarath OT" w:hAnsi="Phetsarath OT" w:cs="Phetsarath OT"/>
          <w:sz w:val="24"/>
          <w:szCs w:val="24"/>
          <w:cs/>
          <w:lang w:bidi="lo-LA"/>
        </w:rPr>
        <w:t>ບໍ່ໃຫ້ເສຍຫາຍ</w:t>
      </w:r>
      <w:r w:rsidR="009B5F28" w:rsidRPr="003F5C9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FB42C4" w:rsidRPr="003F5C99" w:rsidRDefault="003562F0" w:rsidP="00373C44">
      <w:pPr>
        <w:numPr>
          <w:ilvl w:val="1"/>
          <w:numId w:val="20"/>
        </w:numPr>
        <w:tabs>
          <w:tab w:val="left" w:pos="993"/>
          <w:tab w:val="left" w:pos="1276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ເກັບກູ້ຊັບສິນຂອງ</w:t>
      </w:r>
      <w:r w:rsidR="00DB684B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FB42C4" w:rsidRPr="003F5C99" w:rsidRDefault="001949A7" w:rsidP="00373C44">
      <w:pPr>
        <w:numPr>
          <w:ilvl w:val="1"/>
          <w:numId w:val="20"/>
        </w:numPr>
        <w:tabs>
          <w:tab w:val="left" w:pos="993"/>
          <w:tab w:val="left" w:pos="1276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ຂຶ້ນບັນຊີເຈົ້າໜີ້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ລູກໜີ້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9B5F28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ຊັບສິນ,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9B5F28" w:rsidRPr="003F5C99">
        <w:rPr>
          <w:rFonts w:ascii="Phetsarath OT" w:hAnsi="Phetsarath OT" w:cs="Phetsarath OT"/>
          <w:sz w:val="24"/>
          <w:szCs w:val="24"/>
          <w:cs/>
          <w:lang w:bidi="lo-LA"/>
        </w:rPr>
        <w:t>ບົດ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ສະຫຼຸບຊັບສົມບັດຂອງ </w:t>
      </w:r>
      <w:r w:rsidR="00DB684B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="00DB684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A60C2" w:rsidRPr="003F5C99">
        <w:rPr>
          <w:rFonts w:ascii="Phetsarath OT" w:hAnsi="Phetsarath OT" w:cs="Phetsarath OT"/>
          <w:sz w:val="24"/>
          <w:szCs w:val="24"/>
          <w:cs/>
          <w:lang w:bidi="lo-LA"/>
        </w:rPr>
        <w:t>ໃຫ້ຖືກຕ້ອງ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ແລ້ວສົ່ງສຳເນົາໃຫ້ </w:t>
      </w:r>
      <w:r w:rsidR="0097657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69056B">
        <w:rPr>
          <w:rFonts w:ascii="Phetsarath OT" w:hAnsi="Phetsarath OT" w:cs="Phetsarath OT"/>
          <w:sz w:val="24"/>
          <w:szCs w:val="24"/>
          <w:cs/>
          <w:lang w:bidi="lo-LA"/>
        </w:rPr>
        <w:t xml:space="preserve"> ພ້ອມທັງ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ພິມເຜີຍແຜ່ຜ່ານສື່ມວນຊົນ</w:t>
      </w:r>
      <w:r w:rsidR="00B7009C" w:rsidRPr="003F5C9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FB42C4" w:rsidRPr="003F5C99" w:rsidRDefault="001949A7" w:rsidP="00373C44">
      <w:pPr>
        <w:numPr>
          <w:ilvl w:val="1"/>
          <w:numId w:val="20"/>
        </w:numPr>
        <w:tabs>
          <w:tab w:val="left" w:pos="993"/>
          <w:tab w:val="left" w:pos="1276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ກຳນົດຈຳນວນເງິນ ທີ່</w:t>
      </w:r>
      <w:r w:rsidR="00B7009C" w:rsidRPr="003F5C99">
        <w:rPr>
          <w:rFonts w:ascii="Phetsarath OT" w:hAnsi="Phetsarath OT" w:cs="Phetsarath OT"/>
          <w:sz w:val="24"/>
          <w:szCs w:val="24"/>
          <w:cs/>
          <w:lang w:bidi="lo-LA"/>
        </w:rPr>
        <w:t>ຈະຊໍາລະສະສາງ</w:t>
      </w:r>
      <w:r w:rsidR="0074210B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ຕາມບຸ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ລິມະສິດ</w:t>
      </w:r>
      <w:r w:rsidR="00B7009C" w:rsidRPr="003F5C9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FB42C4" w:rsidRPr="003F5C99" w:rsidRDefault="007B43CB" w:rsidP="00373C44">
      <w:pPr>
        <w:numPr>
          <w:ilvl w:val="1"/>
          <w:numId w:val="20"/>
        </w:numPr>
        <w:tabs>
          <w:tab w:val="left" w:pos="993"/>
          <w:tab w:val="left" w:pos="1276"/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ກຳນົດແຜນການ, ວິທີ</w:t>
      </w:r>
      <w:r w:rsidR="00B7009C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 ແລະ ຮູບການຊໍາລະສ</w:t>
      </w:r>
      <w:r w:rsidR="00373C44" w:rsidRPr="003F5C99">
        <w:rPr>
          <w:rFonts w:ascii="Phetsarath OT" w:hAnsi="Phetsarath OT" w:cs="Phetsarath OT"/>
          <w:sz w:val="24"/>
          <w:szCs w:val="24"/>
          <w:cs/>
          <w:lang w:bidi="lo-LA"/>
        </w:rPr>
        <w:t>ະສາງຊັບສິນ, ໜີ້ສິນ ເພື່ອສະເໜີ</w:t>
      </w:r>
      <w:r w:rsidR="00596A7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</w:t>
      </w:r>
      <w:r w:rsidR="00712F9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96A7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ຊວງການເງິນ </w:t>
      </w:r>
      <w:r w:rsidR="00B7009C" w:rsidRPr="003F5C99">
        <w:rPr>
          <w:rFonts w:ascii="Phetsarath OT" w:hAnsi="Phetsarath OT" w:cs="Phetsarath OT"/>
          <w:sz w:val="24"/>
          <w:szCs w:val="24"/>
          <w:cs/>
          <w:lang w:bidi="lo-LA"/>
        </w:rPr>
        <w:t>ພິຈາລະນາ;</w:t>
      </w:r>
    </w:p>
    <w:p w:rsidR="00AA2BAF" w:rsidRPr="003F5C99" w:rsidRDefault="00FB42C4" w:rsidP="00373C44">
      <w:pPr>
        <w:numPr>
          <w:ilvl w:val="1"/>
          <w:numId w:val="20"/>
        </w:numPr>
        <w:tabs>
          <w:tab w:val="left" w:pos="993"/>
          <w:tab w:val="left" w:pos="1620"/>
          <w:tab w:val="left" w:pos="1985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ລາຍງານໃຫ້</w:t>
      </w:r>
      <w:r w:rsidR="00596A7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ກະຊວງການເງິນ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="00B7009C" w:rsidRPr="003F5C99">
        <w:rPr>
          <w:rFonts w:ascii="Phetsarath OT" w:hAnsi="Phetsarath OT" w:cs="Phetsarath OT"/>
          <w:sz w:val="24"/>
          <w:szCs w:val="24"/>
          <w:cs/>
          <w:lang w:bidi="lo-LA"/>
        </w:rPr>
        <w:t>ຄວາມຄືບໜ້າຂອງການຊໍາ</w:t>
      </w:r>
      <w:r w:rsidR="001949A7" w:rsidRPr="003F5C99">
        <w:rPr>
          <w:rFonts w:ascii="Phetsarath OT" w:hAnsi="Phetsarath OT" w:cs="Phetsarath OT"/>
          <w:sz w:val="24"/>
          <w:szCs w:val="24"/>
          <w:cs/>
          <w:lang w:bidi="lo-LA"/>
        </w:rPr>
        <w:t>ລະສະສາງ</w:t>
      </w:r>
      <w:r w:rsidR="00B7009C" w:rsidRPr="003F5C99">
        <w:rPr>
          <w:rFonts w:ascii="Phetsarath OT" w:hAnsi="Phetsarath OT" w:cs="Phetsarath OT"/>
          <w:sz w:val="24"/>
          <w:szCs w:val="24"/>
          <w:cs/>
          <w:lang w:bidi="lo-LA"/>
        </w:rPr>
        <w:t>ຢ່າງເປັນປົກກະຕິ;</w:t>
      </w:r>
    </w:p>
    <w:p w:rsidR="00037315" w:rsidRPr="003F5C99" w:rsidRDefault="00316D29" w:rsidP="00373C44">
      <w:pPr>
        <w:numPr>
          <w:ilvl w:val="1"/>
          <w:numId w:val="20"/>
        </w:numPr>
        <w:tabs>
          <w:tab w:val="left" w:pos="993"/>
          <w:tab w:val="left" w:pos="1620"/>
          <w:tab w:val="left" w:pos="1985"/>
          <w:tab w:val="left" w:pos="2268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ນໍາໃຊ້ສິດ ແລະ </w:t>
      </w:r>
      <w:r w:rsidR="001949A7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ປະຕິບັດໜ້າທີ່ອື່ນ ຕາມ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ທີ່ໄດ້ກຳນົດໄວ້ໃນ</w:t>
      </w:r>
      <w:r w:rsidR="001949A7" w:rsidRPr="003F5C9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397FD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6F7AAE" w:rsidRPr="003F5C99" w:rsidRDefault="006F7AAE" w:rsidP="006F7AAE">
      <w:pPr>
        <w:tabs>
          <w:tab w:val="left" w:pos="993"/>
          <w:tab w:val="left" w:pos="1620"/>
        </w:tabs>
        <w:spacing w:after="0" w:line="240" w:lineRule="auto"/>
        <w:ind w:left="117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037315" w:rsidRPr="003F5C99" w:rsidRDefault="00037315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81" w:name="_Toc27664233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648F6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5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7</w:t>
      </w:r>
      <w:r w:rsidR="001B2153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1B2153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(ໃໝ່)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ບ</w:t>
      </w:r>
      <w:r w:rsidR="00E32E87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ຸ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ລິມະສິດໃນການຊໍາລະສະສາງ</w:t>
      </w:r>
      <w:bookmarkEnd w:id="81"/>
    </w:p>
    <w:p w:rsidR="00037315" w:rsidRPr="003F5C99" w:rsidRDefault="00037315" w:rsidP="00373C44">
      <w:pPr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ການຊຳລະສະສາງ ໃຫ້ປ</w:t>
      </w:r>
      <w:r w:rsidR="00F46049" w:rsidRPr="003F5C99">
        <w:rPr>
          <w:rFonts w:ascii="Phetsarath OT" w:hAnsi="Phetsarath OT" w:cs="Phetsarath OT"/>
          <w:sz w:val="24"/>
          <w:szCs w:val="24"/>
          <w:cs/>
          <w:lang w:bidi="lo-LA"/>
        </w:rPr>
        <w:t>ະຕິບັດຕາມລຳດັບບ</w:t>
      </w:r>
      <w:r w:rsidR="00E32E8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ຸ</w:t>
      </w:r>
      <w:r w:rsidR="00F46049" w:rsidRPr="003F5C99">
        <w:rPr>
          <w:rFonts w:ascii="Phetsarath OT" w:hAnsi="Phetsarath OT" w:cs="Phetsarath OT"/>
          <w:sz w:val="24"/>
          <w:szCs w:val="24"/>
          <w:cs/>
          <w:lang w:bidi="lo-LA"/>
        </w:rPr>
        <w:t>ລິມະສິດ ດັ່ງນີ້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C00D0E" w:rsidRPr="003F5C99" w:rsidRDefault="00C00D0E" w:rsidP="00373C44">
      <w:pPr>
        <w:numPr>
          <w:ilvl w:val="1"/>
          <w:numId w:val="21"/>
        </w:numPr>
        <w:tabs>
          <w:tab w:val="left" w:pos="993"/>
          <w:tab w:val="left" w:pos="1843"/>
          <w:tab w:val="left" w:pos="2127"/>
        </w:tabs>
        <w:spacing w:after="0" w:line="240" w:lineRule="auto"/>
        <w:ind w:left="450" w:firstLine="1393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ຄ່າໃຊ້ຈ່າຍໃນການຊໍາລະສະສາງ</w:t>
      </w:r>
      <w:r w:rsidR="00E32E87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A852D7" w:rsidRPr="003F5C99" w:rsidRDefault="00A852D7" w:rsidP="00373C44">
      <w:pPr>
        <w:numPr>
          <w:ilvl w:val="1"/>
          <w:numId w:val="21"/>
        </w:numPr>
        <w:tabs>
          <w:tab w:val="left" w:pos="993"/>
          <w:tab w:val="left" w:pos="1843"/>
          <w:tab w:val="left" w:pos="2127"/>
        </w:tabs>
        <w:spacing w:after="0" w:line="240" w:lineRule="auto"/>
        <w:ind w:left="450" w:firstLine="1393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ເງິນເດືອນ ແລະ ຄ່າແຮງງານຂອງພະນັກງານ, ຍົກເວັ້ນຄະນະອຳນວຍການຂອງ</w:t>
      </w:r>
      <w:r w:rsidR="00DA192D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 xml:space="preserve"> </w:t>
      </w:r>
      <w:r w:rsidR="00B469EC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</w:t>
      </w:r>
      <w:r w:rsidR="00DA192D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 xml:space="preserve"> </w:t>
      </w:r>
      <w:r w:rsidR="00B469EC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ກັນໄພ ຫຼື ບໍລິສັດປະກັນໄພຕໍ່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  <w:r w:rsidR="00B469EC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</w:p>
    <w:p w:rsidR="00A852D7" w:rsidRPr="003F5C99" w:rsidRDefault="001F1A99" w:rsidP="00373C44">
      <w:pPr>
        <w:numPr>
          <w:ilvl w:val="1"/>
          <w:numId w:val="21"/>
        </w:numPr>
        <w:tabs>
          <w:tab w:val="left" w:pos="993"/>
          <w:tab w:val="left" w:pos="1843"/>
          <w:tab w:val="left" w:pos="2127"/>
        </w:tabs>
        <w:spacing w:after="0" w:line="240" w:lineRule="auto"/>
        <w:ind w:left="450" w:firstLine="1393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ການຈ່າຍຄືນໃຫ້ແກ່</w:t>
      </w:r>
      <w:r w:rsidR="00D77C0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ຜູ້ຊື້ປະກັນໄພ</w:t>
      </w:r>
      <w:r w:rsidR="00A852D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FB42C4" w:rsidRPr="003F5C99" w:rsidRDefault="009E6DB0" w:rsidP="00373C44">
      <w:pPr>
        <w:numPr>
          <w:ilvl w:val="1"/>
          <w:numId w:val="21"/>
        </w:numPr>
        <w:tabs>
          <w:tab w:val="left" w:pos="993"/>
          <w:tab w:val="left" w:pos="1843"/>
          <w:tab w:val="left" w:pos="2127"/>
        </w:tabs>
        <w:spacing w:after="0" w:line="240" w:lineRule="auto"/>
        <w:ind w:left="450" w:firstLine="1393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ໜີ້ສິນທີ່ມີການຄ້ຳປະກັນຕາມສັນຍາ;</w:t>
      </w:r>
    </w:p>
    <w:p w:rsidR="00FB42C4" w:rsidRPr="003F5C99" w:rsidRDefault="00037315" w:rsidP="00373C44">
      <w:pPr>
        <w:numPr>
          <w:ilvl w:val="1"/>
          <w:numId w:val="21"/>
        </w:numPr>
        <w:tabs>
          <w:tab w:val="left" w:pos="993"/>
          <w:tab w:val="left" w:pos="1843"/>
          <w:tab w:val="left" w:pos="2127"/>
        </w:tabs>
        <w:spacing w:after="0" w:line="240" w:lineRule="auto"/>
        <w:ind w:left="450" w:firstLine="1393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ພັນທະ</w:t>
      </w:r>
      <w:r w:rsidR="009E6DB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ທາງດ້ານການເງິນທີ່ມີ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ຕໍ່ລັດ</w:t>
      </w:r>
      <w:r w:rsidR="009E6DB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FB42C4" w:rsidRPr="003F5C99" w:rsidRDefault="00037315" w:rsidP="00373C44">
      <w:pPr>
        <w:numPr>
          <w:ilvl w:val="1"/>
          <w:numId w:val="21"/>
        </w:numPr>
        <w:tabs>
          <w:tab w:val="left" w:pos="993"/>
          <w:tab w:val="left" w:pos="1843"/>
          <w:tab w:val="left" w:pos="2127"/>
        </w:tabs>
        <w:spacing w:after="0" w:line="240" w:lineRule="auto"/>
        <w:ind w:left="450" w:firstLine="1393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ໜີ້ສິນທີ່ບໍ່ມີການຄ້ຳປະກັນ</w:t>
      </w:r>
      <w:r w:rsidR="009E6DB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3763A8" w:rsidRPr="003F5C99" w:rsidRDefault="00A852D7" w:rsidP="00373C44">
      <w:pPr>
        <w:numPr>
          <w:ilvl w:val="1"/>
          <w:numId w:val="21"/>
        </w:numPr>
        <w:tabs>
          <w:tab w:val="left" w:pos="993"/>
          <w:tab w:val="left" w:pos="1843"/>
          <w:tab w:val="left" w:pos="2127"/>
        </w:tabs>
        <w:spacing w:after="0" w:line="240" w:lineRule="auto"/>
        <w:ind w:left="450" w:firstLine="1393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037315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ແບ່ງປັນໃຫ້ຜູ້ຖືຮຸ້ນ</w:t>
      </w:r>
      <w:r w:rsidR="00BF072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B469EC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="00B469EC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.</w:t>
      </w:r>
    </w:p>
    <w:p w:rsidR="003763A8" w:rsidRPr="003F5C99" w:rsidRDefault="00E32E87" w:rsidP="00373C44">
      <w:pPr>
        <w:tabs>
          <w:tab w:val="left" w:pos="993"/>
          <w:tab w:val="left" w:pos="1843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ສໍາລັບ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ຄ່າໃຊ້ຈ່າຍໃນການຊໍາລະສະສາງ</w:t>
      </w:r>
      <w:r w:rsidR="0074210B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ຂອງແຕ່ລະບຸ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ລິມະສິດ ໄດ້ກໍານົດໄວ້ໃນລະບຽບການຕ່າງຫາກ.</w:t>
      </w:r>
    </w:p>
    <w:p w:rsidR="00530C36" w:rsidRPr="003F5C99" w:rsidRDefault="00530C36" w:rsidP="003763A8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1949A7" w:rsidRPr="003F5C99" w:rsidRDefault="001949A7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82" w:name="_Toc27664234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5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8</w:t>
      </w:r>
      <w:r w:rsidR="001B2153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1B2153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(ໃໝ່)</w:t>
      </w:r>
      <w:r w:rsidR="00025252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5C597E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ຜົນສະທ້ອນຂອງ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</w:t>
      </w:r>
      <w:r w:rsidR="00F8645D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ເຂົ້າ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ຊໍາລະສະສາງ</w:t>
      </w:r>
      <w:bookmarkEnd w:id="82"/>
    </w:p>
    <w:p w:rsidR="001949A7" w:rsidRPr="003F5C99" w:rsidRDefault="005C597E" w:rsidP="00373C44">
      <w:pPr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ຜົນສະທ້ອນຂອງການເຂົ້າ</w:t>
      </w:r>
      <w:r w:rsidR="003F3C80" w:rsidRPr="003F5C99">
        <w:rPr>
          <w:rFonts w:ascii="Phetsarath OT" w:hAnsi="Phetsarath OT" w:cs="Phetsarath OT"/>
          <w:sz w:val="24"/>
          <w:szCs w:val="24"/>
          <w:cs/>
          <w:lang w:bidi="lo-LA"/>
        </w:rPr>
        <w:t>ຊຳລະສະສາງ ມີ ດັ່ງນີ້</w:t>
      </w:r>
      <w:r w:rsidR="001949A7" w:rsidRPr="003F5C99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476068" w:rsidRPr="003F5C99" w:rsidRDefault="003F3C80" w:rsidP="00373C44">
      <w:pPr>
        <w:numPr>
          <w:ilvl w:val="0"/>
          <w:numId w:val="22"/>
        </w:numPr>
        <w:tabs>
          <w:tab w:val="left" w:pos="993"/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</w:t>
      </w:r>
      <w:r w:rsidR="001F1A99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CB4BC5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="00CB4BC5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D2416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C21125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ED747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ກຳນົດໄວ້ໃນ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6E20A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D1EB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6E20A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ສັນ</w:t>
      </w:r>
      <w:r w:rsidR="00DA192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ຍາ </w:t>
      </w:r>
      <w:r w:rsidR="00ED747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5843F2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ໄດ້ສິ້ນສຸດ ຫຼື ຈະສິ້ນສຸດ</w:t>
      </w:r>
      <w:r w:rsidR="00540B43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DA192D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="00EF4D87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5E7AE2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ເວລາອອກໄປອີກ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ຫົກ</w:t>
      </w:r>
      <w:r w:rsidR="00DA192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ເດືອນ ນັບແຕ່ວັນ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ຄະນະຊຳລະສະສາງ ເຂົ້າປະຕິບັດໜ້າທີ່</w:t>
      </w:r>
      <w:r w:rsidR="00382E76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949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ເປັນຕົ້ນໄປ</w:t>
      </w:r>
      <w:r w:rsidR="006E20A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476068" w:rsidRPr="003F5C99" w:rsidRDefault="001949A7" w:rsidP="00373C44">
      <w:pPr>
        <w:numPr>
          <w:ilvl w:val="0"/>
          <w:numId w:val="22"/>
        </w:numPr>
        <w:tabs>
          <w:tab w:val="left" w:pos="993"/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ການອາຍັດ</w:t>
      </w:r>
      <w:r w:rsidR="00374AA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ຊັບສິນຂ</w:t>
      </w:r>
      <w:r w:rsidR="006D241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ອງ</w:t>
      </w:r>
      <w:r w:rsidR="00CB4BC5" w:rsidRPr="003F5C99">
        <w:rPr>
          <w:rFonts w:ascii="Phetsarath OT" w:hAnsi="Phetsarath OT" w:cs="Phetsarath OT" w:hint="cs"/>
          <w:sz w:val="20"/>
          <w:szCs w:val="24"/>
          <w:cs/>
          <w:lang w:val="vi-VN" w:bidi="lo-LA"/>
        </w:rPr>
        <w:t>ບໍລິສັດປະກັນໄພ ຫຼື ບໍລິສັດປະກັນໄພຕໍ່</w:t>
      </w:r>
      <w:r w:rsidR="00CB4BC5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74AA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ໃນເວລາຊຳລະສະສາງນັ້ນ </w:t>
      </w:r>
      <w:r w:rsidR="001D1EB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ຈະຖື</w:t>
      </w:r>
      <w:r w:rsidR="00431923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ກຍົກເລີກ</w:t>
      </w:r>
      <w:r w:rsidR="00557010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5843F2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31923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ເວັ້ນເສຍແຕ່</w:t>
      </w:r>
      <w:r w:rsidR="00374AA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ໃນກໍລະນີ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ການອາຍັດ ຫາກເກີດຂຶ້ນ</w:t>
      </w:r>
      <w:r w:rsidR="003F3C8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ຫົກເດືອນ</w:t>
      </w:r>
      <w:r w:rsidR="003F3C8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ກ່ອນວັນ </w:t>
      </w:r>
      <w:r w:rsidR="00151DF8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ກະຊວງການເງິນ </w:t>
      </w:r>
      <w:r w:rsidR="00374AA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ຮ້ອງຟ້ອງ</w:t>
      </w:r>
      <w:r w:rsidR="00A05CA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ເປັນລາຍລັກອັກສອນ</w:t>
      </w:r>
      <w:r w:rsidR="003F3C8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ໃຫ້ສານຕັດສີ</w:t>
      </w:r>
      <w:r w:rsidR="00374AA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ນລົ້ມລະລາຍ</w:t>
      </w:r>
      <w:r w:rsidR="00382E76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ເປັນຕົ້ນໄປ</w:t>
      </w:r>
      <w:r w:rsidR="00374AA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1949A7" w:rsidRPr="003F5C99" w:rsidRDefault="001949A7" w:rsidP="00373C44">
      <w:pPr>
        <w:numPr>
          <w:ilvl w:val="0"/>
          <w:numId w:val="22"/>
        </w:numPr>
        <w:tabs>
          <w:tab w:val="left" w:pos="993"/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ສິດຂອງຜູ້ຖືຮຸ້ນ ຈະ</w:t>
      </w:r>
      <w:r w:rsidR="005367E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ຍົກເລີກ</w:t>
      </w:r>
      <w:r w:rsidR="00557010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2F02A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ເວັ້ນເສຍແຕ່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="008C278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ການແບ່ງປັນຊັບສິນ ທີ່ຍັງເຫຼືອຈາກການຊຳລະສະສາງ.</w:t>
      </w:r>
    </w:p>
    <w:p w:rsidR="006F7AAE" w:rsidRPr="003F5C99" w:rsidRDefault="006F7AAE" w:rsidP="006F7AAE">
      <w:pPr>
        <w:spacing w:after="0" w:line="240" w:lineRule="auto"/>
        <w:ind w:right="4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1949A7" w:rsidRPr="003F5C99" w:rsidRDefault="001949A7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83" w:name="_Toc27664235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5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9</w:t>
      </w:r>
      <w:r w:rsidR="001B2153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1B2153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(ໃໝ່)</w:t>
      </w:r>
      <w:r w:rsidR="00C5187B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ການລາຍງານຄັ້ງສຸດທ້າຍຂອງຄະນະຊໍາລະສະສາງ</w:t>
      </w:r>
      <w:bookmarkEnd w:id="83"/>
    </w:p>
    <w:p w:rsidR="00431923" w:rsidRPr="003F5C99" w:rsidRDefault="00503294" w:rsidP="00373C44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ພາຍຫຼັງດຳເນີນການຊຳລະສະສາງສຳເລັດ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ແລ້ວ</w:t>
      </w:r>
      <w:r w:rsidR="00767586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75A2A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ຄະນະ</w:t>
      </w:r>
      <w:r w:rsidR="00775A2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ຊໍາລະສະສາງ</w:t>
      </w:r>
      <w:r w:rsidR="00201F5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5A2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="00712F9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ເຮັດບົດລາຍງານຄັ້ງສຸດທ້າຍໃຫ້ແກ່</w:t>
      </w:r>
      <w:r w:rsidR="00151DF8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="009B166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775A2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ລັບ</w:t>
      </w:r>
      <w:r w:rsidR="00DA410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ການຕັດສີນ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ຂອງສານ</w:t>
      </w:r>
      <w:r w:rsidR="00DA410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775A2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ລົ້ມລະລາຍ</w:t>
      </w:r>
      <w:r w:rsidR="00DA410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ນັ້ນ</w:t>
      </w:r>
      <w:r w:rsidR="00775A2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ຄະນະຊໍາລະສະສາງ ຍັງຕ້ອງສົ່ງບົດລາຍງານການລົ້ມລະລາຍ</w:t>
      </w:r>
      <w:r w:rsidR="00201F5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ໃຫ້ອົງການຈັດຕັ້ງປະຕິບັດຄໍາຕັດສີ</w:t>
      </w:r>
      <w:r w:rsidR="00775A2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ນຂອງສານທີ່ກ່ຽວຂ້ອງ</w:t>
      </w:r>
      <w:r w:rsidR="00201F5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75A2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ເພື່ອປິດສຳນວນຄະດີ.</w:t>
      </w:r>
    </w:p>
    <w:p w:rsidR="001949A7" w:rsidRPr="003F5C99" w:rsidRDefault="001949A7" w:rsidP="00373C44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ຫຼັງ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ຈາກ</w:t>
      </w:r>
      <w:r w:rsidR="00151DF8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ກະຊວງການເງິນ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</w:t>
      </w:r>
      <w:r w:rsidR="001C3969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ບົດລາຍງານດັ່ງກ່າວແລ້</w:t>
      </w:r>
      <w:r w:rsidR="001C3969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ວ ຄະນະຊຳລະສະສາງ </w:t>
      </w:r>
      <w:r w:rsidR="00D259D5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ກໍ</w:t>
      </w:r>
      <w:r w:rsidR="001C3969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ຈະໝົດຄວາມຮັບຜິດ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ຊອບ.</w:t>
      </w:r>
    </w:p>
    <w:p w:rsidR="004D1028" w:rsidRPr="003F5C99" w:rsidRDefault="004D1028" w:rsidP="00651613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434981" w:rsidRPr="003F5C99" w:rsidRDefault="007807DE" w:rsidP="00FC62A4">
      <w:pPr>
        <w:pStyle w:val="Heading1"/>
        <w:spacing w:before="0" w:after="0" w:line="240" w:lineRule="auto"/>
        <w:jc w:val="center"/>
        <w:rPr>
          <w:rFonts w:ascii="Phetsarath OT" w:hAnsi="Phetsarath OT" w:cs="Phetsarath OT"/>
          <w:sz w:val="28"/>
          <w:szCs w:val="28"/>
          <w:lang w:val="vi-VN"/>
        </w:rPr>
      </w:pPr>
      <w:bookmarkStart w:id="84" w:name="_Toc27664236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ພາກທີ</w:t>
      </w:r>
      <w:r w:rsidR="0005365C" w:rsidRPr="003F5C99">
        <w:rPr>
          <w:rFonts w:ascii="Phetsarath OT" w:hAnsi="Phetsarath OT" w:cs="Phetsarath OT"/>
          <w:sz w:val="28"/>
          <w:szCs w:val="28"/>
          <w:lang w:val="vi-VN"/>
        </w:rPr>
        <w:t xml:space="preserve"> V</w:t>
      </w:r>
      <w:bookmarkEnd w:id="84"/>
    </w:p>
    <w:p w:rsidR="00434981" w:rsidRPr="003F5C99" w:rsidRDefault="00D47286" w:rsidP="00FC62A4">
      <w:pPr>
        <w:pStyle w:val="Heading1"/>
        <w:spacing w:before="0" w:after="0" w:line="240" w:lineRule="auto"/>
        <w:jc w:val="center"/>
        <w:rPr>
          <w:rFonts w:ascii="Phetsarath OT" w:hAnsi="Phetsarath OT" w:cs="Phetsarath OT"/>
          <w:sz w:val="28"/>
          <w:szCs w:val="28"/>
          <w:lang w:val="vi-VN" w:bidi="lo-LA"/>
        </w:rPr>
      </w:pPr>
      <w:bookmarkStart w:id="85" w:name="_Toc27664237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ຕົວແທນ ແລະ ນາຍໜ້າ ປະກັນໄພ</w:t>
      </w:r>
      <w:bookmarkEnd w:id="85"/>
    </w:p>
    <w:p w:rsidR="00863320" w:rsidRPr="003F5C99" w:rsidRDefault="00DE571D" w:rsidP="00FC62A4">
      <w:pPr>
        <w:pStyle w:val="Heading2"/>
        <w:spacing w:before="0"/>
        <w:jc w:val="center"/>
        <w:rPr>
          <w:rFonts w:ascii="Phetsarath OT" w:hAnsi="Phetsarath OT" w:cs="Phetsarath OT"/>
          <w:b/>
          <w:bCs/>
          <w:color w:val="auto"/>
          <w:szCs w:val="26"/>
          <w:highlight w:val="yellow"/>
          <w:lang w:val="vi-VN" w:bidi="lo-LA"/>
        </w:rPr>
      </w:pPr>
      <w:bookmarkStart w:id="86" w:name="_Toc27664238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ໝວດທີ</w:t>
      </w:r>
      <w:r w:rsidR="002D691D"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 xml:space="preserve"> </w:t>
      </w:r>
      <w:r w:rsidR="00D47286"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1</w:t>
      </w:r>
      <w:bookmarkEnd w:id="86"/>
    </w:p>
    <w:p w:rsidR="00D47286" w:rsidRPr="003F5C99" w:rsidRDefault="00D47286" w:rsidP="00FC62A4">
      <w:pPr>
        <w:pStyle w:val="Heading2"/>
        <w:spacing w:before="0"/>
        <w:jc w:val="center"/>
        <w:rPr>
          <w:rFonts w:ascii="Phetsarath OT" w:hAnsi="Phetsarath OT" w:cs="Phetsarath OT"/>
          <w:b/>
          <w:bCs/>
          <w:color w:val="auto"/>
          <w:szCs w:val="26"/>
          <w:lang w:val="vi-VN" w:bidi="lo-LA"/>
        </w:rPr>
      </w:pPr>
      <w:bookmarkStart w:id="87" w:name="_Toc27664239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ຕົວແທນປະກັນໄພ</w:t>
      </w:r>
      <w:bookmarkEnd w:id="87"/>
    </w:p>
    <w:p w:rsidR="006F7AAE" w:rsidRPr="003F5C99" w:rsidRDefault="004D1028" w:rsidP="004D1028">
      <w:pPr>
        <w:tabs>
          <w:tab w:val="left" w:pos="2595"/>
        </w:tabs>
        <w:spacing w:after="0"/>
        <w:rPr>
          <w:rFonts w:ascii="Phetsarath OT" w:hAnsi="Phetsarath OT" w:cs="Phetsarath OT"/>
          <w:sz w:val="20"/>
          <w:szCs w:val="24"/>
          <w:cs/>
          <w:lang w:bidi="lo-LA"/>
        </w:rPr>
      </w:pPr>
      <w:r w:rsidRPr="003F5C99">
        <w:rPr>
          <w:rFonts w:ascii="Phetsarath OT" w:hAnsi="Phetsarath OT" w:cs="Phetsarath OT"/>
          <w:cs/>
          <w:lang w:bidi="lo-LA"/>
        </w:rPr>
        <w:tab/>
      </w:r>
    </w:p>
    <w:p w:rsidR="00D47286" w:rsidRPr="003F5C99" w:rsidRDefault="00D4728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88" w:name="_Toc27664240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60</w:t>
      </w:r>
      <w:r w:rsidRPr="003F5C99">
        <w:rPr>
          <w:rFonts w:ascii="Phetsarath OT" w:hAnsi="Phetsarath OT" w:cs="Phetsarath OT"/>
          <w:color w:val="auto"/>
          <w:sz w:val="24"/>
          <w:szCs w:val="24"/>
          <w:lang w:val="vi-VN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lang w:val="vi-VN"/>
        </w:rPr>
        <w:t>(</w:t>
      </w:r>
      <w:r w:rsidR="00CB35A0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)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ຕົວແທນປະກັນໄພ</w:t>
      </w:r>
      <w:bookmarkEnd w:id="88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  </w:t>
      </w:r>
    </w:p>
    <w:p w:rsidR="00387B98" w:rsidRPr="003F5C99" w:rsidRDefault="00D47286" w:rsidP="00373C44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ຕົວແທນປະກັນໄພ ແມ່ນ</w:t>
      </w:r>
      <w:r w:rsidR="001F1A99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4F7EEE" w:rsidRPr="003F5C99">
        <w:rPr>
          <w:rFonts w:ascii="Phetsarath OT" w:hAnsi="Phetsarath OT" w:cs="Phetsarath OT"/>
          <w:spacing w:val="-4"/>
          <w:sz w:val="24"/>
          <w:szCs w:val="30"/>
          <w:cs/>
        </w:rPr>
        <w:t xml:space="preserve"> </w:t>
      </w:r>
      <w:r w:rsidR="00CB35A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ນິຕິບຸກຄົນ ທີ່ໄດ້ຮັບອະນຸຍາດຈາກຜູ້ປະກັນໄພ ບົນພື້ນຖານຂໍ້ຜູກພັນຂອງການເປັນຕົວແທນປະກັນໄພ</w:t>
      </w:r>
      <w:r w:rsidR="00DA410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ເພື່ອດຳເນີນກິດຈະການປະກັນໄພ ໂດຍສອ</w:t>
      </w:r>
      <w:r w:rsidR="00F7435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ດຄ່ອງກັບກົດ</w:t>
      </w:r>
      <w:r w:rsidR="00373C44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="00F7435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ໝາຍສະບັບນີ້ ແລະ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ກົດໝາຍອື່ນທີ່ກ່ຽວຂ້ອງ.</w:t>
      </w:r>
    </w:p>
    <w:p w:rsidR="00431923" w:rsidRPr="003F5C99" w:rsidRDefault="00D47286" w:rsidP="00373C44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ຜູ້ປະກັນໄພ</w:t>
      </w:r>
      <w:r w:rsidR="00DA410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ຕ້ອງນໍາສົ່ງລາຍຊື່ຕົວແທນປະກັນໄພ</w:t>
      </w:r>
      <w:r w:rsidR="0041015C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ທີ່ຢູ່ໃນຄວາມຮັບຜິດຊອບ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ຂອງຕົນໃຫ້</w:t>
      </w:r>
      <w:r w:rsidR="00853A33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607071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="00B34C7B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07071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ຊວງການເງິນ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="00784542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ດຳເນີນການ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ລົງທະບຽນ</w:t>
      </w:r>
      <w:r w:rsidR="00784542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="00DA410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84542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ອອກບັດຕົວແທນ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307E9C" w:rsidRPr="003F5C99" w:rsidRDefault="00307E9C" w:rsidP="00373C44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 ຫຼື ນິຕິບຸກຄົນ ທີ່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ບັດ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ຕົວ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ແທນ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ປະກັນ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ໄພຈາກ </w:t>
      </w:r>
      <w:r w:rsidR="00607071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ເທົ່ານັ້ນ ຈຶ່ງ</w:t>
      </w:r>
      <w:r w:rsidR="007808B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ປະຕິບັດໜ້າທີ່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ເປັນຕົວ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ແທນ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ປະກັນ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ໄພ</w:t>
      </w:r>
      <w:r w:rsidR="00382E76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 ສປປ ລາວ</w:t>
      </w:r>
      <w:r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ໄດ້.</w:t>
      </w:r>
    </w:p>
    <w:p w:rsidR="00431923" w:rsidRPr="003F5C99" w:rsidRDefault="00620C5F" w:rsidP="00373C44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ການຂຶ້ນທະບຽນຕົວແທນປະກັນໄພ</w:t>
      </w:r>
      <w:r w:rsidR="00DA410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/>
        </w:rPr>
        <w:t>​</w:t>
      </w:r>
      <w:r w:rsidR="00DA410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ການຕໍ່ອາຍຸ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ເປັນແຕ່ລະ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ປີ ແລະ ຊໍາລະ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ທໍານຽມໃຫ້ຄົບຖ້ວນຕາມເວລາທີ່ </w:t>
      </w:r>
      <w:r w:rsidR="00701148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="00853A33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ກໍານົດ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val="vi-VN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</w:t>
      </w:r>
      <w:r w:rsidR="00431923" w:rsidRPr="003F5C99">
        <w:rPr>
          <w:rFonts w:ascii="Phetsarath OT" w:hAnsi="Phetsarath OT" w:cs="Phetsarath OT"/>
          <w:spacing w:val="-4"/>
          <w:sz w:val="24"/>
          <w:szCs w:val="24"/>
          <w:lang w:val="vi-VN"/>
        </w:rPr>
        <w:t>.</w:t>
      </w:r>
    </w:p>
    <w:p w:rsidR="00D47286" w:rsidRPr="003F5C99" w:rsidRDefault="00607071" w:rsidP="00373C44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="00853A33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20C5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ຈະລົບລ້າງການຂຶ້ນທະບຽນ</w:t>
      </w:r>
      <w:r w:rsidR="00EC7DC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ຖອນບັດ</w:t>
      </w:r>
      <w:r w:rsidR="00620C5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ຕົວແທນປະກັນໄພ</w:t>
      </w:r>
      <w:r w:rsidR="00174568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20C5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40535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ລະເມີດຂໍ້ຫ້າມ</w:t>
      </w:r>
      <w:r w:rsidR="00287732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7808B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ລະບຽ</w:t>
      </w:r>
      <w:r w:rsidR="0046136E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ບການ</w:t>
      </w:r>
      <w:r w:rsidR="007808B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ກ່ຽວກັບຕົວແທນ</w:t>
      </w:r>
      <w:r w:rsidR="0040535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87394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40535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20C5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="00620C5F" w:rsidRPr="003F5C99">
        <w:rPr>
          <w:rFonts w:ascii="Times New Roman" w:hAnsi="Times New Roman" w:cs="Times New Roman"/>
          <w:spacing w:val="-4"/>
          <w:sz w:val="24"/>
          <w:szCs w:val="24"/>
          <w:lang w:val="vi-VN"/>
        </w:rPr>
        <w:t>​​</w:t>
      </w:r>
      <w:r w:rsidR="00620C5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620C5F" w:rsidRPr="003F5C99">
        <w:rPr>
          <w:rFonts w:ascii="Times New Roman" w:hAnsi="Times New Roman" w:cs="Times New Roman"/>
          <w:spacing w:val="-4"/>
          <w:sz w:val="24"/>
          <w:szCs w:val="24"/>
          <w:lang w:val="vi-VN"/>
        </w:rPr>
        <w:t>​</w:t>
      </w:r>
      <w:r w:rsidR="00EC7DC1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ໜ້າທີ</w:t>
      </w:r>
      <w:r w:rsidR="00405357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 xml:space="preserve">່ </w:t>
      </w:r>
      <w:r w:rsidR="006D2416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ຕາມ</w:t>
      </w:r>
      <w:r w:rsidR="00405357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ທີ່ໄດ້ກຳນົດໄວ້</w:t>
      </w:r>
      <w:r w:rsidR="00EC7DC1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ໃນມາດຕາ</w:t>
      </w:r>
      <w:r w:rsidR="0018449C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 xml:space="preserve"> </w:t>
      </w:r>
      <w:r w:rsidR="00DD58A3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6</w:t>
      </w:r>
      <w:r w:rsidR="00B87F1A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2</w:t>
      </w:r>
      <w:r w:rsidR="00620C5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0535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</w:t>
      </w:r>
      <w:r w:rsidR="00EC7DC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01148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1560C1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20C5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ແຈ້ງໃຫ້</w:t>
      </w:r>
      <w:r w:rsidR="00EC7DC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620C5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ປະກັນໄພ ແລະ ຕົວແທນດັ່ງກ່າວ ເປັນລາຍລັກອັກສອນ</w:t>
      </w:r>
      <w:r w:rsidR="006F514A" w:rsidRPr="003F5C99">
        <w:rPr>
          <w:rFonts w:ascii="Phetsarath OT" w:hAnsi="Phetsarath OT" w:cs="Phetsarath OT"/>
          <w:spacing w:val="-4"/>
          <w:sz w:val="24"/>
          <w:szCs w:val="24"/>
          <w:lang w:val="vi-VN"/>
        </w:rPr>
        <w:t>.</w:t>
      </w:r>
    </w:p>
    <w:p w:rsidR="006F7AAE" w:rsidRPr="003F5C99" w:rsidRDefault="006F7AAE" w:rsidP="00B34C7B">
      <w:pPr>
        <w:spacing w:after="0" w:line="240" w:lineRule="auto"/>
        <w:ind w:left="426" w:right="45" w:firstLine="1275"/>
        <w:jc w:val="both"/>
        <w:rPr>
          <w:rFonts w:ascii="Phetsarath OT" w:hAnsi="Phetsarath OT" w:cstheme="minorBidi"/>
          <w:b/>
          <w:bCs/>
          <w:sz w:val="24"/>
          <w:szCs w:val="24"/>
          <w:lang w:val="vi-VN"/>
        </w:rPr>
      </w:pPr>
    </w:p>
    <w:p w:rsidR="00D47286" w:rsidRPr="003F5C99" w:rsidRDefault="00D4728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/>
        </w:rPr>
      </w:pPr>
      <w:bookmarkStart w:id="89" w:name="_Toc27664241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6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1</w:t>
      </w:r>
      <w:r w:rsidR="00A8343E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lang w:val="vi-VN"/>
        </w:rPr>
        <w:t>(</w:t>
      </w:r>
      <w:r w:rsidR="00CB35A0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ປັບປຸງ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)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ເງ່່ືອນໄຂ</w:t>
      </w:r>
      <w:r w:rsidR="00490807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ໃນ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ການເປັນຕົວແທນປະກັນໄພ</w:t>
      </w:r>
      <w:bookmarkEnd w:id="89"/>
      <w:r w:rsidR="006A2B74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D47286" w:rsidRPr="003F5C99" w:rsidRDefault="00D47286" w:rsidP="00373C44">
      <w:pPr>
        <w:spacing w:after="0" w:line="240" w:lineRule="auto"/>
        <w:ind w:left="450" w:right="45" w:firstLine="1535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ການເປັນຕົວແທນປະກັນໄພ</w:t>
      </w:r>
      <w:r w:rsidR="0042512A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ຕ້ອງມີເງື່ອນໄຂ ດັ່ງນີ້:</w:t>
      </w:r>
    </w:p>
    <w:p w:rsidR="00D47286" w:rsidRPr="003F5C99" w:rsidRDefault="00D47286" w:rsidP="00373C44">
      <w:pPr>
        <w:pStyle w:val="NoSpacing"/>
        <w:numPr>
          <w:ilvl w:val="0"/>
          <w:numId w:val="5"/>
        </w:numPr>
        <w:tabs>
          <w:tab w:val="left" w:pos="2268"/>
        </w:tabs>
        <w:ind w:firstLine="455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ສຳລັບບຸກຄົນ:</w:t>
      </w:r>
    </w:p>
    <w:p w:rsidR="004F7EEE" w:rsidRPr="003F5C99" w:rsidRDefault="00413C90" w:rsidP="00C554DF">
      <w:pPr>
        <w:numPr>
          <w:ilvl w:val="0"/>
          <w:numId w:val="31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ເປັນພົນລະເມືອງລາວທີ່ມີພູມລໍາ</w:t>
      </w:r>
      <w:r w:rsidR="00E87A3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ເນົາ</w:t>
      </w:r>
      <w:r w:rsidR="00382E76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87A3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</w:t>
      </w:r>
      <w:r w:rsidR="00D4728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ສປປ ລາວ</w:t>
      </w:r>
      <w:r w:rsidR="00F91868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4F7EEE" w:rsidRPr="003F5C99" w:rsidRDefault="00D47286" w:rsidP="00C554DF">
      <w:pPr>
        <w:numPr>
          <w:ilvl w:val="0"/>
          <w:numId w:val="31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ມີອາຍຸແຕ່ </w:t>
      </w:r>
      <w:r w:rsidR="0042512A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ສິບແປດ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ປີຂຶ້ນໄປ</w:t>
      </w:r>
      <w:r w:rsidR="00F91868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4F7EEE" w:rsidRPr="003F5C99" w:rsidRDefault="0042512A" w:rsidP="00C554DF">
      <w:pPr>
        <w:numPr>
          <w:ilvl w:val="0"/>
          <w:numId w:val="31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ມີ</w:t>
      </w:r>
      <w:r w:rsidR="00413C9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ໃບຢັ້ງຢືນ</w:t>
      </w:r>
      <w:r w:rsidR="00413C90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413C9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413C90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413C9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ຝຶກ</w:t>
      </w:r>
      <w:r w:rsidR="00413C90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413C9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ອົບຮົມເປັນຕົວແທນປະກັນໄພ ທີ່ອອກໃຫ້</w:t>
      </w:r>
      <w:r w:rsidR="00413C90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​​</w:t>
      </w:r>
      <w:r w:rsidR="00413C9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</w:t>
      </w:r>
      <w:r w:rsidR="00413C90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A7AD4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</w:t>
      </w:r>
      <w:r w:rsidR="007A7AD4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A7AD4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ລິ</w:t>
      </w:r>
      <w:r w:rsidR="007A7AD4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A7AD4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ສັດ</w:t>
      </w:r>
      <w:r w:rsidR="00413C9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ປະກັນ</w:t>
      </w:r>
      <w:r w:rsidR="00413C90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413C9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ໄພ ຫຼື ອົງ</w:t>
      </w:r>
      <w:r w:rsidR="00413C90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413C9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413C90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413C9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413C90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413C9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</w:t>
      </w:r>
      <w:r w:rsidR="00413C90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413C9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ຂ້ອງ</w:t>
      </w:r>
      <w:r w:rsidR="00F91868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D47286" w:rsidRPr="003F5C99" w:rsidRDefault="00556F15" w:rsidP="00C554DF">
      <w:pPr>
        <w:numPr>
          <w:ilvl w:val="0"/>
          <w:numId w:val="31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pacing w:val="-4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ບໍ່ເຄີຍຖືກສານຕັດສ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="00D4728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ນລົງ</w:t>
      </w:r>
      <w:r w:rsidR="00413C9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ໂທດຕັດອິດສະລະພາບ</w:t>
      </w:r>
      <w:r w:rsidR="00883BC4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ຍ້ອນການກະທຳຜິດໂດຍເຈດຕະນາ</w:t>
      </w:r>
      <w:r w:rsidR="006C0A31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.</w:t>
      </w:r>
    </w:p>
    <w:p w:rsidR="00D47286" w:rsidRPr="003F5C99" w:rsidRDefault="00D47286" w:rsidP="00FC62A4">
      <w:pPr>
        <w:spacing w:after="0" w:line="240" w:lineRule="auto"/>
        <w:jc w:val="both"/>
        <w:rPr>
          <w:rFonts w:ascii="Phetsarath OT" w:hAnsi="Phetsarath OT" w:cs="Phetsarath OT"/>
          <w:sz w:val="10"/>
          <w:szCs w:val="10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lang w:val="vi-VN"/>
        </w:rPr>
        <w:tab/>
      </w:r>
    </w:p>
    <w:p w:rsidR="00D47286" w:rsidRPr="003F5C99" w:rsidRDefault="00D47286" w:rsidP="00373C44">
      <w:pPr>
        <w:pStyle w:val="NoSpacing"/>
        <w:numPr>
          <w:ilvl w:val="0"/>
          <w:numId w:val="5"/>
        </w:numPr>
        <w:tabs>
          <w:tab w:val="left" w:pos="2268"/>
        </w:tabs>
        <w:ind w:firstLine="455"/>
        <w:jc w:val="both"/>
        <w:rPr>
          <w:rFonts w:ascii="Phetsarath OT" w:hAnsi="Phetsarath OT" w:cs="Phetsarath OT"/>
          <w:sz w:val="24"/>
          <w:szCs w:val="24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ສຳລັບນິຕິບຸກຄົນ:</w:t>
      </w:r>
    </w:p>
    <w:p w:rsidR="004F7EEE" w:rsidRPr="003F5C99" w:rsidRDefault="00413C90" w:rsidP="00373C44">
      <w:pPr>
        <w:numPr>
          <w:ilvl w:val="0"/>
          <w:numId w:val="31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Times New Roman" w:hAnsi="Times New Roman" w:cs="Times New Roman"/>
          <w:sz w:val="24"/>
          <w:szCs w:val="24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ເປັນວິ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ຫະກິດທີ່ໄດ້ຮັບການ</w:t>
      </w:r>
      <w:r w:rsidR="008F54E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ສ້າງຕັ້ງຂຶ້ນ</w:t>
      </w:r>
      <w:r w:rsidR="00382E7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F54E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ຢ່າງ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ຖືກຕ້ອງ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="006C0A3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A8343E" w:rsidRPr="003F5C99" w:rsidRDefault="00413C90" w:rsidP="00373C44">
      <w:pPr>
        <w:numPr>
          <w:ilvl w:val="0"/>
          <w:numId w:val="31"/>
        </w:numPr>
        <w:tabs>
          <w:tab w:val="left" w:pos="2410"/>
        </w:tabs>
        <w:spacing w:after="0" w:line="240" w:lineRule="auto"/>
        <w:ind w:left="426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ມີບຸກຄະລາກອນ ແລະ ພະນັກງານຂາຍປະກັນໄພ ທີ່ມີ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ເງື່ອນ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ໄຂ</w:t>
      </w:r>
      <w:r w:rsidR="003D579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ອັນດຽວກັນກັບ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ຕົວແທນທີ່ເປັນ</w:t>
      </w:r>
      <w:r w:rsidR="0042512A" w:rsidRPr="003F5C99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3F5C99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A8343E" w:rsidRPr="003F5C99" w:rsidRDefault="00A8343E" w:rsidP="00FC62A4">
      <w:pPr>
        <w:tabs>
          <w:tab w:val="left" w:pos="1170"/>
        </w:tabs>
        <w:spacing w:after="0" w:line="240" w:lineRule="auto"/>
        <w:ind w:right="45"/>
        <w:contextualSpacing/>
        <w:jc w:val="both"/>
        <w:rPr>
          <w:rFonts w:ascii="Phetsarath OT" w:hAnsi="Phetsarath OT" w:cs="Phetsarath OT"/>
          <w:sz w:val="10"/>
          <w:szCs w:val="10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ab/>
      </w:r>
    </w:p>
    <w:p w:rsidR="00A8343E" w:rsidRPr="003F5C99" w:rsidRDefault="00413C90" w:rsidP="00B34C7B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ສຳລັບ</w:t>
      </w:r>
      <w:r w:rsidR="00B07DD3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ການຄຸ້ມຄອງຕົວແທນ</w:t>
      </w:r>
      <w:r w:rsidR="00144804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DC2683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ນັ້ນ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ໄດ້ກຳນົດໄວ້ໃນລະບຽບການ</w:t>
      </w:r>
      <w:r w:rsidR="00144804" w:rsidRPr="003F5C99">
        <w:rPr>
          <w:rFonts w:ascii="Phetsarath OT" w:hAnsi="Phetsarath OT" w:cs="Phetsarath OT"/>
          <w:sz w:val="24"/>
          <w:szCs w:val="24"/>
          <w:cs/>
          <w:lang w:bidi="lo-LA"/>
        </w:rPr>
        <w:t>ຕ່າງຫາກ</w:t>
      </w:r>
      <w:r w:rsidR="009350E8" w:rsidRPr="003F5C9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492139" w:rsidRPr="003F5C99" w:rsidRDefault="00DE5F32" w:rsidP="00B34C7B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ສຳລັບບຸກຄົນ </w:t>
      </w:r>
      <w:r w:rsidR="00CA38FE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42512A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ທີ່ຖືກ</w:t>
      </w:r>
      <w:r w:rsidR="002C16E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ຖອນ </w:t>
      </w:r>
      <w:r w:rsidR="00CA38FE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7A7AD4" w:rsidRPr="003F5C9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44804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ປະຕິເສດ ການຕໍ່ອາ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ຍຸບັດຕົວແທນ ຍ້ອນບໍ່ປະ</w:t>
      </w:r>
      <w:r w:rsidR="00B34C7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ຕິບັດຕາມໜ້າທີ່</w:t>
      </w:r>
      <w:r w:rsidR="00682BF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ລະເມີດ</w:t>
      </w:r>
      <w:r w:rsidR="00682BF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ຂໍ້ຫ້າມ,</w:t>
      </w:r>
      <w:r w:rsidR="00682BF7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82BF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</w:t>
      </w:r>
      <w:r w:rsidR="00682BF7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682BF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682BF7" w:rsidRPr="003F5C99">
        <w:rPr>
          <w:rFonts w:ascii="Phetsarath OT" w:hAnsi="Phetsarath OT" w:cs="Phetsarath OT"/>
          <w:sz w:val="24"/>
          <w:szCs w:val="24"/>
          <w:cs/>
          <w:lang w:bidi="lo-LA"/>
        </w:rPr>
        <w:t>ຕົວແທນປະກັນໄພ</w:t>
      </w:r>
      <w:r w:rsidR="00682BF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ຈະບໍ</w:t>
      </w:r>
      <w:r w:rsidR="00FC5D42" w:rsidRPr="003F5C99">
        <w:rPr>
          <w:rFonts w:ascii="Phetsarath OT" w:hAnsi="Phetsarath OT" w:cs="Phetsarath OT"/>
          <w:sz w:val="24"/>
          <w:szCs w:val="24"/>
          <w:cs/>
          <w:lang w:bidi="lo-LA"/>
        </w:rPr>
        <w:t>່ອະນຸຍາດໃຫ້ເຄື່ອນໄຫວໃນທຸລະກິດ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ປະກັນໄພ ເປັນເວລາ </w:t>
      </w:r>
      <w:r w:rsidR="00B34C7B" w:rsidRPr="003F5C99">
        <w:rPr>
          <w:rFonts w:ascii="Phetsarath OT" w:hAnsi="Phetsarath OT" w:cs="Phetsarath OT"/>
          <w:sz w:val="24"/>
          <w:szCs w:val="24"/>
          <w:cs/>
          <w:lang w:bidi="lo-LA"/>
        </w:rPr>
        <w:t>ສອງ</w:t>
      </w:r>
      <w:r w:rsidR="000173EB" w:rsidRPr="003F5C99">
        <w:rPr>
          <w:rFonts w:ascii="Phetsarath OT" w:hAnsi="Phetsarath OT" w:cs="Phetsarath OT"/>
          <w:sz w:val="24"/>
          <w:szCs w:val="24"/>
          <w:cs/>
          <w:lang w:bidi="lo-LA"/>
        </w:rPr>
        <w:t>ປີ</w:t>
      </w:r>
      <w:r w:rsidR="007A7AD4" w:rsidRPr="003F5C99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D47286" w:rsidRPr="003F5C99" w:rsidRDefault="00D4728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</w:rPr>
      </w:pPr>
      <w:bookmarkStart w:id="90" w:name="_Toc27664242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648F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2</w:t>
      </w:r>
      <w:r w:rsidR="00A8343E" w:rsidRPr="003F5C99">
        <w:rPr>
          <w:rFonts w:ascii="Phetsarath OT" w:hAnsi="Phetsarath OT" w:cs="Phetsarath OT"/>
          <w:color w:val="auto"/>
          <w:sz w:val="24"/>
          <w:szCs w:val="24"/>
        </w:rPr>
        <w:t xml:space="preserve"> </w:t>
      </w:r>
      <w:r w:rsidR="00373C44" w:rsidRPr="003F5C99">
        <w:rPr>
          <w:rFonts w:ascii="Phetsarath OT" w:hAnsi="Phetsarath OT" w:cs="Phetsarath OT"/>
          <w:color w:val="auto"/>
          <w:sz w:val="24"/>
          <w:szCs w:val="24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</w:rPr>
        <w:t>(</w:t>
      </w:r>
      <w:r w:rsidR="009867C9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) </w:t>
      </w:r>
      <w:r w:rsidR="00373C4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ສິດ ແລະ ໜ້າທີ່ຂອງຕົວແທນປະກັນໄພ</w:t>
      </w:r>
      <w:bookmarkEnd w:id="90"/>
    </w:p>
    <w:p w:rsidR="00D47286" w:rsidRPr="003F5C99" w:rsidRDefault="00D47286" w:rsidP="00373C44">
      <w:pPr>
        <w:spacing w:after="0" w:line="240" w:lineRule="auto"/>
        <w:ind w:left="450" w:right="45" w:firstLine="1535"/>
        <w:jc w:val="both"/>
        <w:rPr>
          <w:rFonts w:ascii="Phetsarath OT" w:hAnsi="Phetsarath OT" w:cs="Phetsarath OT"/>
          <w:sz w:val="24"/>
          <w:szCs w:val="24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ຕົວແທນປະກັນໄພ ມີ</w:t>
      </w:r>
      <w:r w:rsidR="006E72FA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</w:t>
      </w:r>
      <w:r w:rsidR="00F7112E" w:rsidRPr="003F5C99">
        <w:rPr>
          <w:rFonts w:ascii="Phetsarath OT" w:hAnsi="Phetsarath OT" w:cs="Phetsarath OT"/>
          <w:sz w:val="24"/>
          <w:szCs w:val="24"/>
          <w:cs/>
          <w:lang w:bidi="lo-LA"/>
        </w:rPr>
        <w:t>່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2C5354" w:rsidRPr="003F5C99" w:rsidRDefault="00CA573D" w:rsidP="00373C44">
      <w:pPr>
        <w:pStyle w:val="NoSpacing"/>
        <w:numPr>
          <w:ilvl w:val="0"/>
          <w:numId w:val="23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ຂາຍສະເພາະຜະລິດຕະພັນປະກັນໄພ</w:t>
      </w:r>
      <w:r w:rsidR="00B3230C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C8320F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6C0A3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ທີ່ຕົນເປັນຕົວແທນ ແລະ ໄດ້ຮັບອະ</w:t>
      </w:r>
      <w:r w:rsidR="00853A33" w:rsidRPr="003F5C99">
        <w:rPr>
          <w:rFonts w:ascii="Phetsarath OT" w:hAnsi="Phetsarath OT" w:cs="Phetsarath OT"/>
          <w:sz w:val="24"/>
          <w:szCs w:val="24"/>
          <w:cs/>
          <w:lang w:bidi="lo-LA"/>
        </w:rPr>
        <w:t>ນຸຍາດຢ່າງຖື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ກຕ້ອງ</w:t>
      </w:r>
      <w:r w:rsidR="00382E7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ສປປ ລາວ ເທົ່ານັ້ນ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F7112E" w:rsidRPr="003F5C99" w:rsidRDefault="00EF7625" w:rsidP="00373C44">
      <w:pPr>
        <w:pStyle w:val="NoSpacing"/>
        <w:numPr>
          <w:ilvl w:val="0"/>
          <w:numId w:val="23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ອອກ</w:t>
      </w:r>
      <w:r w:rsidR="00F7112E" w:rsidRPr="003F5C99">
        <w:rPr>
          <w:rFonts w:ascii="Phetsarath OT" w:hAnsi="Phetsarath OT" w:cs="Phetsarath OT"/>
          <w:sz w:val="24"/>
          <w:szCs w:val="24"/>
          <w:cs/>
          <w:lang w:bidi="lo-LA"/>
        </w:rPr>
        <w:t>ສັນຍາປະກັນໄພ ອີງຕາມການອະນຸຍາດຂອງ</w:t>
      </w:r>
      <w:r w:rsidR="00C8320F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="008E01FA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B3230C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7112E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ທີ່ຕົນເປັນຕົວແທນ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8028FD" w:rsidRPr="003F5C99" w:rsidRDefault="006817B8" w:rsidP="00373C44">
      <w:pPr>
        <w:pStyle w:val="NoSpacing"/>
        <w:numPr>
          <w:ilvl w:val="0"/>
          <w:numId w:val="23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ສະເໜີຂໍເອົາເອກະສານ</w:t>
      </w:r>
      <w:r w:rsidR="008028FD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ທີ່ກ່ຽວຂ້ອງຈາກລູກຄ້າ ເພື່ອຕ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ື່ມຂໍ້ມູນລົງໃນແບບ</w:t>
      </w:r>
      <w:r w:rsidR="0092563D" w:rsidRPr="003F5C99">
        <w:rPr>
          <w:rFonts w:ascii="Phetsarath OT" w:hAnsi="Phetsarath OT" w:cs="Phetsarath OT"/>
          <w:sz w:val="24"/>
          <w:szCs w:val="24"/>
          <w:cs/>
          <w:lang w:bidi="lo-LA"/>
        </w:rPr>
        <w:t>ພິມ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ສະເໜີຊື້ປະ</w:t>
      </w:r>
      <w:r w:rsidR="008028FD" w:rsidRPr="003F5C99">
        <w:rPr>
          <w:rFonts w:ascii="Phetsarath OT" w:hAnsi="Phetsarath OT" w:cs="Phetsarath OT"/>
          <w:sz w:val="24"/>
          <w:szCs w:val="24"/>
          <w:cs/>
          <w:lang w:bidi="lo-LA"/>
        </w:rPr>
        <w:t>ກັນໄພ ເພື່ອໃຫ້ສຳເລັດຂັ້ນຕອນການຂາຍປະກັນໄພ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CA573D" w:rsidRPr="003F5C99" w:rsidRDefault="00CA573D" w:rsidP="00373C44">
      <w:pPr>
        <w:pStyle w:val="NoSpacing"/>
        <w:numPr>
          <w:ilvl w:val="0"/>
          <w:numId w:val="23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ອະທິບາຍຂໍ້ມູນສໍາຄັນ</w:t>
      </w:r>
      <w:r w:rsidR="000E4E4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5B2FD5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ຖືກຕ້ອງ ແລະ </w:t>
      </w:r>
      <w:r w:rsidR="000E4E4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ຄົບຖ້ວນ</w:t>
      </w:r>
      <w:r w:rsidR="006D241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ກ່ຽວກັບ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ຜະລິດຕະພັນປະກັນໄພທີ່ສະ</w:t>
      </w:r>
      <w:r w:rsidR="00B34C7B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ເໜີຂາຍ</w:t>
      </w:r>
      <w:r w:rsidR="00F91868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CA573D" w:rsidRPr="003F5C99" w:rsidRDefault="006D2416" w:rsidP="00373C44">
      <w:pPr>
        <w:pStyle w:val="NoSpacing"/>
        <w:numPr>
          <w:ilvl w:val="0"/>
          <w:numId w:val="23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ແຈ້ງຄ່າປະກັນໄພ ສຳລັບ</w:t>
      </w:r>
      <w:r w:rsidR="00CA573D" w:rsidRPr="003F5C99">
        <w:rPr>
          <w:rFonts w:ascii="Phetsarath OT" w:hAnsi="Phetsarath OT" w:cs="Phetsarath OT"/>
          <w:sz w:val="24"/>
          <w:szCs w:val="24"/>
          <w:cs/>
          <w:lang w:bidi="lo-LA"/>
        </w:rPr>
        <w:t>ຜະລິດຕະພັນທີ່ສະເໜີຂາຍໃຫ້ລູກຄ້າ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8E01FA" w:rsidRPr="003F5C99" w:rsidRDefault="00A76799" w:rsidP="00373C44">
      <w:pPr>
        <w:pStyle w:val="NoSpacing"/>
        <w:numPr>
          <w:ilvl w:val="0"/>
          <w:numId w:val="23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ເກັບຄ່າ</w:t>
      </w:r>
      <w:r w:rsidR="00CA573D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ຈາກ</w:t>
      </w:r>
      <w:r w:rsidR="00CA573D" w:rsidRPr="003F5C99">
        <w:rPr>
          <w:rFonts w:ascii="Phetsarath OT" w:hAnsi="Phetsarath OT" w:cs="Phetsarath OT"/>
          <w:sz w:val="24"/>
          <w:szCs w:val="24"/>
          <w:cs/>
          <w:lang w:bidi="lo-LA"/>
        </w:rPr>
        <w:t>ລູກຄ້າ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ເພື່ອສົ່ງໃຫ້ຜູ້ປະກັນໄພ</w:t>
      </w:r>
      <w:r w:rsidR="00CA573D" w:rsidRPr="003F5C99">
        <w:rPr>
          <w:rFonts w:ascii="Phetsarath OT" w:hAnsi="Phetsarath OT" w:cs="Phetsarath OT"/>
          <w:sz w:val="24"/>
          <w:szCs w:val="24"/>
          <w:cs/>
          <w:lang w:bidi="lo-LA"/>
        </w:rPr>
        <w:t>ຕາມກຳນົດເວລາ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A8343E" w:rsidRPr="003F5C99" w:rsidRDefault="00CA573D" w:rsidP="00373C44">
      <w:pPr>
        <w:pStyle w:val="NoSpacing"/>
        <w:numPr>
          <w:ilvl w:val="0"/>
          <w:numId w:val="23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ໃຫ້ຄວາມຊ່ວຍເຫຼືອ ແລະ ອຳນວຍຄວາມສະດວກ ແກ່</w:t>
      </w:r>
      <w:r w:rsidR="00D77C08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ຜູ້ຊື້ປະກັນໄພ</w:t>
      </w:r>
      <w:r w:rsidRPr="003F5C9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="005B2FD5" w:rsidRPr="003F5C99">
        <w:rPr>
          <w:rFonts w:ascii="Phetsarath OT" w:hAnsi="Phetsarath OT" w:cs="Phetsarath OT"/>
          <w:sz w:val="24"/>
          <w:szCs w:val="24"/>
          <w:cs/>
          <w:lang w:bidi="lo-LA"/>
        </w:rPr>
        <w:t>ຮ້ອງຂໍ</w:t>
      </w:r>
      <w:r w:rsidR="0044310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ສິນປະ</w:t>
      </w:r>
      <w:r w:rsidR="00373C4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4310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ກັນໄພ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 ຜູ້ໄດ້ຮັບຜົນປະໂຫຍດ ໃນການດຳເນີນຂັ້ນຕອນ</w:t>
      </w:r>
      <w:r w:rsidR="005B2FD5" w:rsidRPr="003F5C99">
        <w:rPr>
          <w:rFonts w:ascii="Phetsarath OT" w:hAnsi="Phetsarath OT" w:cs="Phetsarath OT"/>
          <w:sz w:val="24"/>
          <w:szCs w:val="24"/>
          <w:cs/>
          <w:lang w:bidi="lo-LA"/>
        </w:rPr>
        <w:t>ຮ້ອງ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ຂໍ</w:t>
      </w:r>
      <w:r w:rsidR="004F322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ສິນປະກັນໄພ </w:t>
      </w:r>
      <w:r w:rsidR="008D65A6" w:rsidRPr="003F5C99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C8320F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9C0659" w:rsidRPr="003F5C99" w:rsidRDefault="009C0659" w:rsidP="00373C44">
      <w:pPr>
        <w:pStyle w:val="NoSpacing"/>
        <w:numPr>
          <w:ilvl w:val="0"/>
          <w:numId w:val="23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ໄດ້ຮັບຄ່າຕອບແທນຈາກຜູ້ປະກັນໄພ</w:t>
      </w:r>
      <w:r w:rsidRPr="003F5C99">
        <w:rPr>
          <w:rFonts w:ascii="Phetsarath OT" w:hAnsi="Phetsarath OT" w:cs="Phetsarath OT"/>
          <w:sz w:val="24"/>
          <w:szCs w:val="24"/>
        </w:rPr>
        <w:t>;</w:t>
      </w:r>
    </w:p>
    <w:p w:rsidR="00EA4A79" w:rsidRPr="003F5C99" w:rsidRDefault="00877D90" w:rsidP="00373C44">
      <w:pPr>
        <w:pStyle w:val="NoSpacing"/>
        <w:numPr>
          <w:ilvl w:val="0"/>
          <w:numId w:val="23"/>
        </w:numPr>
        <w:tabs>
          <w:tab w:val="left" w:pos="2268"/>
        </w:tabs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ນໍາໃຊ້</w:t>
      </w:r>
      <w:r w:rsidR="00EA4A79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ສິດ ແລະ </w:t>
      </w:r>
      <w:r w:rsidR="00EF7625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="00EA4A79" w:rsidRPr="003F5C99">
        <w:rPr>
          <w:rFonts w:ascii="Phetsarath OT" w:hAnsi="Phetsarath OT" w:cs="Phetsarath OT"/>
          <w:sz w:val="24"/>
          <w:szCs w:val="24"/>
          <w:cs/>
          <w:lang w:bidi="lo-LA"/>
        </w:rPr>
        <w:t>ໜ້າທີ່</w:t>
      </w:r>
      <w:r w:rsidR="004C22A2" w:rsidRPr="003F5C99">
        <w:rPr>
          <w:rFonts w:ascii="Phetsarath OT" w:hAnsi="Phetsarath OT" w:cs="Phetsarath OT"/>
          <w:sz w:val="24"/>
          <w:szCs w:val="24"/>
          <w:cs/>
          <w:lang w:bidi="lo-LA"/>
        </w:rPr>
        <w:t>ອື່ນ ຕາມທີ່ໄດ້</w:t>
      </w:r>
      <w:r w:rsidR="00EA4A79" w:rsidRPr="003F5C99">
        <w:rPr>
          <w:rFonts w:ascii="Phetsarath OT" w:hAnsi="Phetsarath OT" w:cs="Phetsarath OT"/>
          <w:sz w:val="24"/>
          <w:szCs w:val="24"/>
          <w:cs/>
          <w:lang w:bidi="lo-LA"/>
        </w:rPr>
        <w:t>ກຳນົດໄວ້ໃນ</w:t>
      </w:r>
      <w:r w:rsidR="004F322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="001C6B13" w:rsidRPr="003F5C99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D47286" w:rsidRPr="003F5C99" w:rsidRDefault="00D47286" w:rsidP="00FC62A4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D47286" w:rsidRPr="003F5C99" w:rsidRDefault="00D4728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</w:rPr>
      </w:pPr>
      <w:bookmarkStart w:id="91" w:name="_Toc27664243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B23E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648F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3</w:t>
      </w:r>
      <w:r w:rsidRPr="003F5C99">
        <w:rPr>
          <w:rFonts w:ascii="Phetsarath OT" w:hAnsi="Phetsarath OT" w:cs="Phetsarath OT"/>
          <w:color w:val="auto"/>
          <w:sz w:val="24"/>
          <w:szCs w:val="24"/>
        </w:rPr>
        <w:t xml:space="preserve"> </w:t>
      </w:r>
      <w:r w:rsidR="008B23E4" w:rsidRPr="003F5C99">
        <w:rPr>
          <w:rFonts w:ascii="Phetsarath OT" w:hAnsi="Phetsarath OT" w:cs="Phetsarath OT"/>
          <w:color w:val="auto"/>
          <w:sz w:val="24"/>
          <w:szCs w:val="24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</w:rPr>
        <w:t>(</w:t>
      </w:r>
      <w:r w:rsidR="009867C9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) </w:t>
      </w:r>
      <w:r w:rsidR="008B23E4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ຄວາມຮັບຜິດຊອບຂອງຕົວແທນ</w:t>
      </w:r>
      <w:r w:rsidR="0092563D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ປະກັນໄພ</w:t>
      </w:r>
      <w:bookmarkEnd w:id="91"/>
      <w:r w:rsidR="006A2B74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D47286" w:rsidRPr="003F5C99" w:rsidRDefault="005B3BB1" w:rsidP="008B23E4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="00D47286" w:rsidRPr="003F5C99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="006C0A3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2563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ຕົວແທນປະກັນໄພ </w:t>
      </w:r>
      <w:r w:rsidR="00D47286" w:rsidRPr="003F5C99">
        <w:rPr>
          <w:rFonts w:ascii="Phetsarath OT" w:hAnsi="Phetsarath OT" w:cs="Phetsarath OT"/>
          <w:sz w:val="24"/>
          <w:szCs w:val="24"/>
          <w:cs/>
          <w:lang w:bidi="lo-LA"/>
        </w:rPr>
        <w:t>ລະເມີດຂໍ້ຜູກພັນຂອງການເປັນຕົວແທນປະກັນໄພ</w:t>
      </w:r>
      <w:r w:rsidR="0092563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47286" w:rsidRPr="003F5C99">
        <w:rPr>
          <w:rFonts w:ascii="Phetsarath OT" w:hAnsi="Phetsarath OT" w:cs="Phetsarath OT"/>
          <w:sz w:val="24"/>
          <w:szCs w:val="24"/>
          <w:cs/>
          <w:lang w:bidi="lo-LA"/>
        </w:rPr>
        <w:t>ຊຶ່ງໄດ້ກໍ່ຄວາມເສຍຫາຍ</w:t>
      </w:r>
      <w:r w:rsidR="0092563D" w:rsidRPr="003F5C9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D47286" w:rsidRPr="003F5C99">
        <w:rPr>
          <w:rFonts w:ascii="Phetsarath OT" w:hAnsi="Phetsarath OT" w:cs="Phetsarath OT"/>
          <w:sz w:val="24"/>
          <w:szCs w:val="24"/>
          <w:cs/>
          <w:lang w:bidi="lo-LA"/>
        </w:rPr>
        <w:t>ແກ່</w:t>
      </w:r>
      <w:r w:rsidR="0092563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47286" w:rsidRPr="003F5C99">
        <w:rPr>
          <w:rFonts w:ascii="Phetsarath OT" w:hAnsi="Phetsarath OT" w:cs="Phetsarath OT"/>
          <w:sz w:val="24"/>
          <w:szCs w:val="24"/>
          <w:cs/>
          <w:lang w:bidi="lo-LA"/>
        </w:rPr>
        <w:t>ສິິດ ແ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ລະ ຜົນປະໂຫຍດຂອງ</w:t>
      </w:r>
      <w:r w:rsidR="00B6153A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="006A2B74" w:rsidRPr="003F5C99">
        <w:rPr>
          <w:rFonts w:ascii="Phetsarath OT" w:hAnsi="Phetsarath OT" w:cs="Phetsarath OT"/>
          <w:sz w:val="24"/>
          <w:szCs w:val="24"/>
          <w:cs/>
          <w:lang w:bidi="lo-LA"/>
        </w:rPr>
        <w:t>ຊື້ປະກັນໄພ ແລະ/ຫຼື ຜູ້ໄດ້ຮັບການ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="0092563D" w:rsidRPr="003F5C9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285472" w:rsidRPr="003F5C99">
        <w:rPr>
          <w:rFonts w:ascii="Phetsarath OT" w:hAnsi="Phetsarath OT" w:cs="Phetsarath OT"/>
          <w:sz w:val="24"/>
          <w:szCs w:val="24"/>
          <w:cs/>
          <w:lang w:bidi="lo-LA"/>
        </w:rPr>
        <w:t>ນັ້ນ</w:t>
      </w:r>
      <w:r w:rsidR="005E79FF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728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ຜູ້ປະ</w:t>
      </w:r>
      <w:r w:rsidR="001C166C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4728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ກັນໄພ ຕ້ອງຮັບຜິດຊອບໂດຍກົງຕໍ່ຄວາມເສຍຫາຍທີ່ຕົວແທນປະກັນໄພໄດ້ກໍ່ຂຶ້ນ ແລະ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ຕົວ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ແທນປະກັນ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ໄພ</w:t>
      </w:r>
      <w:r w:rsidR="005E79FF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ຮັບຜິດຊອບທົດ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ແທນຄືນຄ່າເສຍຫາຍໃຫ້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ແກ່ຜູ້ປະກັນໄພ</w:t>
      </w:r>
      <w:r w:rsidR="0092563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ຄ່າ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ຜູ້ປະ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ໄພ </w:t>
      </w:r>
      <w:r w:rsidRPr="003F5C99">
        <w:rPr>
          <w:rFonts w:ascii="Times New Roman" w:hAnsi="Times New Roman" w:cs="Times New Roman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ໄດ້ຈ່າຍ</w:t>
      </w:r>
      <w:r w:rsidRPr="003F5C99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D47286" w:rsidRPr="003F5C99" w:rsidRDefault="00D47286" w:rsidP="00FC62A4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:rsidR="00D47286" w:rsidRPr="003F5C99" w:rsidRDefault="00D47286" w:rsidP="00FC62A4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Cs w:val="26"/>
        </w:rPr>
      </w:pPr>
      <w:bookmarkStart w:id="92" w:name="_Toc27664244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lastRenderedPageBreak/>
        <w:t xml:space="preserve">ໝວດທີ </w:t>
      </w:r>
      <w:r w:rsidRPr="003F5C99">
        <w:rPr>
          <w:rFonts w:ascii="Phetsarath OT" w:hAnsi="Phetsarath OT" w:cs="Phetsarath OT"/>
          <w:b/>
          <w:bCs/>
          <w:color w:val="auto"/>
          <w:szCs w:val="26"/>
        </w:rPr>
        <w:t>2</w:t>
      </w:r>
      <w:bookmarkEnd w:id="92"/>
    </w:p>
    <w:p w:rsidR="00D47286" w:rsidRPr="003F5C99" w:rsidRDefault="00D47286" w:rsidP="00FC62A4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Cs w:val="26"/>
        </w:rPr>
      </w:pPr>
      <w:bookmarkStart w:id="93" w:name="_Toc27664245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ນາຍໜ້າປະກັນໄພ</w:t>
      </w:r>
      <w:bookmarkEnd w:id="93"/>
    </w:p>
    <w:p w:rsidR="006F7AAE" w:rsidRPr="003F5C99" w:rsidRDefault="006F7AAE" w:rsidP="00E36E60">
      <w:pPr>
        <w:spacing w:after="0"/>
        <w:rPr>
          <w:rFonts w:ascii="Phetsarath OT" w:hAnsi="Phetsarath OT" w:cs="Phetsarath OT"/>
          <w:sz w:val="24"/>
          <w:szCs w:val="32"/>
        </w:rPr>
      </w:pPr>
    </w:p>
    <w:p w:rsidR="00D47286" w:rsidRPr="003F5C99" w:rsidRDefault="00D4728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</w:rPr>
      </w:pPr>
      <w:bookmarkStart w:id="94" w:name="_Toc27664246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1C166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648F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4</w:t>
      </w:r>
      <w:r w:rsidRPr="003F5C99">
        <w:rPr>
          <w:rFonts w:ascii="Phetsarath OT" w:hAnsi="Phetsarath OT" w:cs="Phetsarath OT"/>
          <w:color w:val="auto"/>
          <w:sz w:val="24"/>
          <w:szCs w:val="24"/>
        </w:rPr>
        <w:t xml:space="preserve"> </w:t>
      </w:r>
      <w:r w:rsidR="001C166C" w:rsidRPr="003F5C99">
        <w:rPr>
          <w:rFonts w:ascii="Phetsarath OT" w:hAnsi="Phetsarath OT" w:cs="Phetsarath OT"/>
          <w:color w:val="auto"/>
          <w:sz w:val="24"/>
          <w:szCs w:val="24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</w:rPr>
        <w:t>(</w:t>
      </w:r>
      <w:r w:rsidR="00F32AF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ປັບປຸງ</w:t>
      </w:r>
      <w:r w:rsidR="003F5C99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) 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ນາຍໜ້າປະກັນໄພ</w:t>
      </w:r>
      <w:bookmarkEnd w:id="94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D47286" w:rsidRPr="003F5C99" w:rsidRDefault="00D47286" w:rsidP="001C166C">
      <w:pPr>
        <w:spacing w:after="0" w:line="240" w:lineRule="auto"/>
        <w:ind w:left="426" w:right="45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ນາຍໜ້າປະກັນໄພ ແມ່ນ ນິຕິບຸກຄົນ</w:t>
      </w:r>
      <w:r w:rsidR="00ED5B83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ທີ່ໄດ້ຮັບ</w:t>
      </w:r>
      <w:r w:rsidR="00F36937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ການສ້າງຕັ້ງຂຶ້ນຕາມກົດໝາຍວ່າດ້ວຍວິສາຫະກິດ ແລະ ໄດ້ຮັບ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ອະນຸຍ</w:t>
      </w:r>
      <w:r w:rsidR="009E2ED3" w:rsidRPr="003F5C99">
        <w:rPr>
          <w:rFonts w:ascii="Phetsarath OT" w:hAnsi="Phetsarath OT" w:cs="Phetsarath OT"/>
          <w:sz w:val="24"/>
          <w:szCs w:val="24"/>
          <w:cs/>
          <w:lang w:bidi="lo-LA"/>
        </w:rPr>
        <w:t>າດ</w:t>
      </w:r>
      <w:r w:rsidR="0068125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F36937" w:rsidRPr="003F5C9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9E2ED3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ນາຍໜ້າປະກັນໄພ </w:t>
      </w:r>
      <w:r w:rsidR="002F0152" w:rsidRPr="003F5C99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666D7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6445CA" w:rsidRPr="003F5C9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424838" w:rsidRPr="003F5C99" w:rsidRDefault="00424838" w:rsidP="00FC62A4">
      <w:pPr>
        <w:tabs>
          <w:tab w:val="left" w:pos="1276"/>
        </w:tabs>
        <w:spacing w:after="0" w:line="240" w:lineRule="auto"/>
        <w:ind w:right="45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B7827" w:rsidRPr="003F5C99" w:rsidRDefault="008A629F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en-GB" w:bidi="ar-SA"/>
        </w:rPr>
      </w:pPr>
      <w:bookmarkStart w:id="95" w:name="_Toc27664247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ມາດຕາ</w:t>
      </w:r>
      <w:r w:rsidR="001F6BFC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1C166C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6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5</w:t>
      </w:r>
      <w:r w:rsidR="00A8343E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1C166C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(ໃໝ່</w:t>
      </w:r>
      <w:r w:rsidR="006B7827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)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1C166C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6B7827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ເງື່ອນໄຂ</w:t>
      </w:r>
      <w:r w:rsidR="00432D1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ໃນ</w:t>
      </w:r>
      <w:r w:rsidR="006B7827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ການ</w:t>
      </w:r>
      <w:r w:rsidR="00AB4ECF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ເປັນ</w:t>
      </w:r>
      <w:r w:rsidR="006B7827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ນາຍໜ້າປະກັນໄພ</w:t>
      </w:r>
      <w:bookmarkEnd w:id="95"/>
    </w:p>
    <w:p w:rsidR="006B7827" w:rsidRPr="003F5C99" w:rsidRDefault="00A0561D" w:rsidP="001C166C">
      <w:pPr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ການເປັນ</w:t>
      </w:r>
      <w:r w:rsidR="006B7827" w:rsidRPr="003F5C99">
        <w:rPr>
          <w:rFonts w:ascii="Times New Roman" w:hAnsi="Times New Roman" w:cs="Times New Roman"/>
          <w:sz w:val="24"/>
          <w:szCs w:val="24"/>
        </w:rPr>
        <w:t>​</w:t>
      </w:r>
      <w:r w:rsidR="006B7827" w:rsidRPr="003F5C99">
        <w:rPr>
          <w:rFonts w:ascii="Phetsarath OT" w:hAnsi="Phetsarath OT" w:cs="Phetsarath OT"/>
          <w:sz w:val="24"/>
          <w:szCs w:val="24"/>
          <w:cs/>
          <w:lang w:bidi="lo-LA"/>
        </w:rPr>
        <w:t>ນາຍໜ້າ</w:t>
      </w:r>
      <w:r w:rsidR="006B7827" w:rsidRPr="003F5C99">
        <w:rPr>
          <w:rFonts w:ascii="Times New Roman" w:hAnsi="Times New Roman" w:cs="Times New Roman"/>
          <w:sz w:val="24"/>
          <w:szCs w:val="24"/>
        </w:rPr>
        <w:t>​</w:t>
      </w:r>
      <w:r w:rsidR="006B7827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</w:t>
      </w:r>
      <w:r w:rsidR="006B7827" w:rsidRPr="003F5C99">
        <w:rPr>
          <w:rFonts w:ascii="Times New Roman" w:hAnsi="Times New Roman" w:cs="Times New Roman"/>
          <w:sz w:val="24"/>
          <w:szCs w:val="24"/>
        </w:rPr>
        <w:t>​</w:t>
      </w:r>
      <w:r w:rsidR="006B7827" w:rsidRPr="003F5C99">
        <w:rPr>
          <w:rFonts w:ascii="Phetsarath OT" w:hAnsi="Phetsarath OT" w:cs="Phetsarath OT"/>
          <w:sz w:val="24"/>
          <w:szCs w:val="24"/>
          <w:cs/>
          <w:lang w:bidi="lo-LA"/>
        </w:rPr>
        <w:t>ໄພ ຕ້ອງມີເງື່ອນ</w:t>
      </w:r>
      <w:r w:rsidR="006B7827" w:rsidRPr="003F5C99">
        <w:rPr>
          <w:rFonts w:ascii="Times New Roman" w:hAnsi="Times New Roman" w:cs="Times New Roman"/>
          <w:sz w:val="24"/>
          <w:szCs w:val="24"/>
        </w:rPr>
        <w:t>​</w:t>
      </w:r>
      <w:r w:rsidR="006B7827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ໄຂ </w:t>
      </w:r>
      <w:r w:rsidR="006B7827" w:rsidRPr="003F5C99">
        <w:rPr>
          <w:rFonts w:ascii="Times New Roman" w:hAnsi="Times New Roman" w:cs="Times New Roman"/>
          <w:sz w:val="24"/>
          <w:szCs w:val="24"/>
        </w:rPr>
        <w:t>​</w:t>
      </w:r>
      <w:r w:rsidR="006B7827" w:rsidRPr="003F5C99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="006B7827" w:rsidRPr="003F5C99">
        <w:rPr>
          <w:rFonts w:ascii="Times New Roman" w:hAnsi="Times New Roman" w:cs="Times New Roman"/>
          <w:sz w:val="24"/>
          <w:szCs w:val="24"/>
        </w:rPr>
        <w:t>​</w:t>
      </w:r>
      <w:r w:rsidR="006B7827" w:rsidRPr="003F5C99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="006B7827" w:rsidRPr="003F5C99">
        <w:rPr>
          <w:rFonts w:ascii="Phetsarath OT" w:hAnsi="Phetsarath OT" w:cs="Phetsarath OT"/>
          <w:sz w:val="24"/>
          <w:szCs w:val="24"/>
        </w:rPr>
        <w:t>:</w:t>
      </w:r>
    </w:p>
    <w:p w:rsidR="006B7827" w:rsidRPr="003F5C99" w:rsidRDefault="006B7827" w:rsidP="001C166C">
      <w:pPr>
        <w:numPr>
          <w:ilvl w:val="0"/>
          <w:numId w:val="1"/>
        </w:numPr>
        <w:tabs>
          <w:tab w:val="left" w:pos="1170"/>
          <w:tab w:val="left" w:pos="1843"/>
          <w:tab w:val="left" w:pos="2127"/>
        </w:tabs>
        <w:spacing w:after="0" w:line="240" w:lineRule="auto"/>
        <w:ind w:left="450" w:right="45" w:firstLine="1393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F5C99">
        <w:rPr>
          <w:rFonts w:ascii="Times New Roman" w:hAnsi="Times New Roman" w:cs="Times New Roman"/>
          <w:sz w:val="24"/>
          <w:szCs w:val="24"/>
        </w:rPr>
        <w:t>​</w:t>
      </w:r>
      <w:r w:rsidR="009B0FC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ທະບຽນ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ຫະກິດ</w:t>
      </w:r>
      <w:r w:rsidRPr="003F5C99">
        <w:rPr>
          <w:rFonts w:ascii="Times New Roman" w:hAnsi="Times New Roman" w:cs="Times New Roman"/>
          <w:spacing w:val="-4"/>
          <w:sz w:val="24"/>
          <w:szCs w:val="24"/>
          <w:lang w:bidi="lo-LA"/>
        </w:rPr>
        <w:t>​</w:t>
      </w:r>
      <w:r w:rsidR="004B2F5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6B7827" w:rsidRPr="003F5C99" w:rsidRDefault="006B7827" w:rsidP="001C166C">
      <w:pPr>
        <w:numPr>
          <w:ilvl w:val="0"/>
          <w:numId w:val="1"/>
        </w:numPr>
        <w:tabs>
          <w:tab w:val="left" w:pos="1170"/>
          <w:tab w:val="left" w:pos="1843"/>
          <w:tab w:val="left" w:pos="2127"/>
        </w:tabs>
        <w:spacing w:after="0" w:line="240" w:lineRule="auto"/>
        <w:ind w:left="450" w:right="45" w:firstLine="1393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ມີທຶນຈົດທະບຽນ</w:t>
      </w:r>
      <w:r w:rsidR="00B34C7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8A629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ວາງເງິນຄໍ້າປະກັນໃຫ້ຄົບຖ້ວນ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</w:t>
      </w:r>
      <w:r w:rsidR="00DC41B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ກໍານົດ</w:t>
      </w:r>
      <w:r w:rsidR="004B2F5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</w:t>
      </w:r>
      <w:r w:rsidR="00DC41B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ໃນລະບຽບການ;</w:t>
      </w:r>
    </w:p>
    <w:p w:rsidR="006B7827" w:rsidRPr="003F5C99" w:rsidRDefault="006B7827" w:rsidP="001C166C">
      <w:pPr>
        <w:numPr>
          <w:ilvl w:val="0"/>
          <w:numId w:val="1"/>
        </w:numPr>
        <w:tabs>
          <w:tab w:val="left" w:pos="1170"/>
          <w:tab w:val="left" w:pos="1843"/>
          <w:tab w:val="left" w:pos="2127"/>
        </w:tabs>
        <w:spacing w:after="0" w:line="240" w:lineRule="auto"/>
        <w:ind w:left="450" w:right="45" w:firstLine="1393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ໄດ້ຮັບການຢັ້ງຢືນ</w:t>
      </w:r>
      <w:r w:rsidR="008A629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ກ່ຽວກັບຄວາມຮູ້ ແລະ ປະສົບການດ້ານການປະກັນໄພ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ຈາກພາກສ່ວນ</w:t>
      </w:r>
      <w:r w:rsidR="002F0152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DB1FD9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="0042343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A629F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ຮັບຮູ້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6B7827" w:rsidRPr="003F5C99" w:rsidRDefault="006B7827" w:rsidP="001C166C">
      <w:pPr>
        <w:numPr>
          <w:ilvl w:val="0"/>
          <w:numId w:val="1"/>
        </w:numPr>
        <w:tabs>
          <w:tab w:val="left" w:pos="1170"/>
          <w:tab w:val="left" w:pos="1843"/>
          <w:tab w:val="left" w:pos="2127"/>
        </w:tabs>
        <w:spacing w:after="0" w:line="240" w:lineRule="auto"/>
        <w:ind w:left="450" w:right="45" w:firstLine="1393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ມີເງື່ອນໄຂ</w:t>
      </w:r>
      <w:r w:rsidR="009B0FC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ອື່ນ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ຕາມທີ່</w:t>
      </w:r>
      <w:r w:rsidR="007248CC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9B0FC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ໄວ້ໃນລະບຽບການ</w:t>
      </w:r>
      <w:r w:rsidR="009B0FC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ຄຸ້ມຄອງນາຍໜ້າປະກັນໄພ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6396D" w:rsidRPr="003F5C99" w:rsidRDefault="0016396D" w:rsidP="0016396D">
      <w:pPr>
        <w:tabs>
          <w:tab w:val="left" w:pos="1170"/>
        </w:tabs>
        <w:spacing w:after="0" w:line="240" w:lineRule="auto"/>
        <w:ind w:left="1170" w:right="45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6B7827" w:rsidRPr="003F5C99" w:rsidRDefault="006B7827" w:rsidP="00FC62A4">
      <w:pPr>
        <w:spacing w:after="0" w:line="240" w:lineRule="auto"/>
        <w:ind w:right="45" w:firstLine="720"/>
        <w:contextualSpacing/>
        <w:jc w:val="both"/>
        <w:rPr>
          <w:rFonts w:ascii="Phetsarath OT" w:hAnsi="Phetsarath OT" w:cs="Phetsarath OT"/>
          <w:sz w:val="4"/>
          <w:szCs w:val="4"/>
          <w:lang w:bidi="lo-LA"/>
        </w:rPr>
      </w:pPr>
    </w:p>
    <w:p w:rsidR="00D47286" w:rsidRPr="003F5C99" w:rsidRDefault="00D4728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</w:rPr>
      </w:pPr>
      <w:bookmarkStart w:id="96" w:name="_Toc27664248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1C166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648F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6</w:t>
      </w:r>
      <w:r w:rsidR="001C166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 </w:t>
      </w:r>
      <w:r w:rsidR="00F32AF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(ປັບປຸງ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) </w:t>
      </w:r>
      <w:r w:rsidR="001C166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ສິດ ແລະ ໜ້າທີ່ ຂອງນາຍໜ້າປະກັນໄພ</w:t>
      </w:r>
      <w:bookmarkEnd w:id="96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D47286" w:rsidRPr="003F5C99" w:rsidRDefault="00D47286" w:rsidP="001C166C">
      <w:pPr>
        <w:spacing w:after="0" w:line="240" w:lineRule="auto"/>
        <w:ind w:left="450" w:right="45" w:firstLine="1535"/>
        <w:jc w:val="both"/>
        <w:rPr>
          <w:rFonts w:ascii="Phetsarath OT" w:hAnsi="Phetsarath OT" w:cs="Phetsarath OT"/>
          <w:sz w:val="24"/>
          <w:szCs w:val="24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ນາຍໜ້າ</w:t>
      </w:r>
      <w:r w:rsidR="002B7B8D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6C0A3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B7B8D" w:rsidRPr="003F5C9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6C0A3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B7B8D" w:rsidRPr="003F5C99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ດັ່ງນີ້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E63AEF" w:rsidRPr="003F5C99" w:rsidRDefault="00D47286" w:rsidP="001C166C">
      <w:pPr>
        <w:numPr>
          <w:ilvl w:val="0"/>
          <w:numId w:val="8"/>
        </w:numPr>
        <w:tabs>
          <w:tab w:val="left" w:pos="1530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ໄດ້ຮັບການປົກປ້ອງ</w:t>
      </w:r>
      <w:r w:rsidR="006B7831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22202" w:rsidRPr="003F5C99">
        <w:rPr>
          <w:rFonts w:ascii="Phetsarath OT" w:hAnsi="Phetsarath OT" w:cs="Phetsarath OT"/>
          <w:sz w:val="24"/>
          <w:szCs w:val="24"/>
          <w:cs/>
          <w:lang w:bidi="lo-LA"/>
        </w:rPr>
        <w:t>ຕາມກົດໝ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າຍ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E63AEF" w:rsidRPr="003F5C99" w:rsidRDefault="00922202" w:rsidP="001C166C">
      <w:pPr>
        <w:numPr>
          <w:ilvl w:val="0"/>
          <w:numId w:val="8"/>
        </w:numPr>
        <w:tabs>
          <w:tab w:val="left" w:pos="1530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ສະເໜີ</w:t>
      </w:r>
      <w:r w:rsidR="00D24A3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ຄໍາ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ເຫັນກ່ຽວກັບການດໍາ</w:t>
      </w:r>
      <w:r w:rsidR="00E63AEF" w:rsidRPr="003F5C99">
        <w:rPr>
          <w:rFonts w:ascii="Phetsarath OT" w:hAnsi="Phetsarath OT" w:cs="Phetsarath OT"/>
          <w:sz w:val="24"/>
          <w:szCs w:val="24"/>
          <w:cs/>
          <w:lang w:bidi="lo-LA"/>
        </w:rPr>
        <w:t>ເນີນທຸລະກິດປະກັນໄພ</w:t>
      </w:r>
      <w:r w:rsidR="00E63AEF" w:rsidRPr="003F5C9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63AEF" w:rsidRPr="003F5C99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="006B31B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E63AEF" w:rsidRPr="003F5C99" w:rsidRDefault="00922202" w:rsidP="001C166C">
      <w:pPr>
        <w:numPr>
          <w:ilvl w:val="0"/>
          <w:numId w:val="8"/>
        </w:numPr>
        <w:tabs>
          <w:tab w:val="left" w:pos="1530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ດໍາ</w:t>
      </w:r>
      <w:r w:rsidR="00D47286" w:rsidRPr="003F5C99">
        <w:rPr>
          <w:rFonts w:ascii="Phetsarath OT" w:hAnsi="Phetsarath OT" w:cs="Phetsarath OT"/>
          <w:sz w:val="24"/>
          <w:szCs w:val="24"/>
          <w:cs/>
          <w:lang w:bidi="lo-LA"/>
        </w:rPr>
        <w:t>ເນີນທຸລະກິດນາຍໜ້າປະກັນໄພດ້ວຍຄວາມ</w:t>
      </w:r>
      <w:r w:rsidR="00450EA1" w:rsidRPr="003F5C99">
        <w:rPr>
          <w:rFonts w:ascii="Phetsarath OT" w:hAnsi="Phetsarath OT" w:cs="Phetsarath OT"/>
          <w:sz w:val="24"/>
          <w:szCs w:val="24"/>
          <w:cs/>
          <w:lang w:bidi="lo-LA"/>
        </w:rPr>
        <w:t>ສັດ</w:t>
      </w:r>
      <w:r w:rsidR="00D47286" w:rsidRPr="003F5C99">
        <w:rPr>
          <w:rFonts w:ascii="Phetsarath OT" w:hAnsi="Phetsarath OT" w:cs="Phetsarath OT"/>
          <w:sz w:val="24"/>
          <w:szCs w:val="24"/>
          <w:cs/>
          <w:lang w:bidi="lo-LA"/>
        </w:rPr>
        <w:t>ຊື່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E63AEF" w:rsidRPr="003F5C99" w:rsidRDefault="00D47286" w:rsidP="001C166C">
      <w:pPr>
        <w:numPr>
          <w:ilvl w:val="0"/>
          <w:numId w:val="8"/>
        </w:numPr>
        <w:tabs>
          <w:tab w:val="left" w:pos="1530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ຮັກສາຄວ</w:t>
      </w:r>
      <w:r w:rsidR="002B7B8D" w:rsidRPr="003F5C99">
        <w:rPr>
          <w:rFonts w:ascii="Phetsarath OT" w:hAnsi="Phetsarath OT" w:cs="Phetsarath OT"/>
          <w:sz w:val="24"/>
          <w:szCs w:val="24"/>
          <w:cs/>
          <w:lang w:bidi="lo-LA"/>
        </w:rPr>
        <w:t>າມລັບຂອງຜູ້ປະກັນໄພ ແລະ ຜູ້ຊື້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ປະກັນໄພທີ່ຕົນໃຫ້ບໍລິການ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E63AEF" w:rsidRPr="003F5C99" w:rsidRDefault="00D47286" w:rsidP="001C166C">
      <w:pPr>
        <w:numPr>
          <w:ilvl w:val="0"/>
          <w:numId w:val="8"/>
        </w:numPr>
        <w:tabs>
          <w:tab w:val="left" w:pos="1530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ຮັບຜິດຊອບຕໍ່ທຸກຄວາມເສຍຫາຍ</w:t>
      </w:r>
      <w:r w:rsidR="00782DCE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3092F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ທີ່ເກີດຂຶ້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ນເນື່ອງຈາກການກະທ</w:t>
      </w:r>
      <w:r w:rsidR="0074462F" w:rsidRPr="003F5C99">
        <w:rPr>
          <w:rFonts w:ascii="Phetsarath OT" w:hAnsi="Phetsarath OT" w:cs="Phetsarath OT"/>
          <w:sz w:val="24"/>
          <w:szCs w:val="24"/>
          <w:cs/>
          <w:lang w:bidi="lo-LA"/>
        </w:rPr>
        <w:t>ຳທີ່ບໍ່ຖືກຕ້ອງຂອງຕົນຕໍ່</w:t>
      </w:r>
      <w:r w:rsidR="0028773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F262D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ຜູ້ປະ</w:t>
      </w:r>
      <w:r w:rsidR="00782DCE" w:rsidRPr="003F5C99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ໄພ ແລ</w:t>
      </w:r>
      <w:r w:rsidR="00E63AEF" w:rsidRPr="003F5C99">
        <w:rPr>
          <w:rFonts w:ascii="Phetsarath OT" w:hAnsi="Phetsarath OT" w:cs="Phetsarath OT"/>
          <w:sz w:val="24"/>
          <w:szCs w:val="24"/>
          <w:cs/>
          <w:lang w:bidi="lo-LA"/>
        </w:rPr>
        <w:t>ະ ຜູ້ຊື້ປະກັນໄພ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E63AEF" w:rsidRPr="003F5C99" w:rsidRDefault="00225C69" w:rsidP="001C166C">
      <w:pPr>
        <w:numPr>
          <w:ilvl w:val="0"/>
          <w:numId w:val="8"/>
        </w:numPr>
        <w:tabs>
          <w:tab w:val="left" w:pos="1530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ແນະນໍາ</w:t>
      </w:r>
      <w:r w:rsidR="00785EF1" w:rsidRPr="003F5C99">
        <w:rPr>
          <w:rFonts w:ascii="Phetsarath OT" w:hAnsi="Phetsarath OT" w:cs="Phetsarath OT"/>
          <w:sz w:val="24"/>
          <w:szCs w:val="24"/>
          <w:cs/>
          <w:lang w:bidi="lo-LA"/>
        </w:rPr>
        <w:t>ຜະລິດຕະພັນປະກັນໄພຂອງ</w:t>
      </w:r>
      <w:r w:rsidR="00C8320F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="00785EF1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CC44F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ຢູ່</w:t>
      </w:r>
      <w:r w:rsidR="005B76CE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85EF1" w:rsidRPr="003F5C99">
        <w:rPr>
          <w:rFonts w:ascii="Phetsarath OT" w:hAnsi="Phetsarath OT" w:cs="Phetsarath OT"/>
          <w:sz w:val="24"/>
          <w:szCs w:val="24"/>
          <w:cs/>
          <w:lang w:bidi="lo-LA"/>
        </w:rPr>
        <w:t>ສປປ ລາວ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E63AEF" w:rsidRPr="003F5C99" w:rsidRDefault="00225C69" w:rsidP="001C166C">
      <w:pPr>
        <w:numPr>
          <w:ilvl w:val="0"/>
          <w:numId w:val="8"/>
        </w:numPr>
        <w:tabs>
          <w:tab w:val="left" w:pos="1530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="00785EF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ມອບໝາຍເປັນລາຍລັກອັກສອນຈາກລູກຄ້າ ເ</w:t>
      </w:r>
      <w:r w:rsidR="006D241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ພື່ອເປັນຕົວແທນໄປປະສານງານກັບ</w:t>
      </w:r>
      <w:r w:rsidR="00834C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785EF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ປະກັນໄພ </w:t>
      </w:r>
      <w:r w:rsidR="00785EF1" w:rsidRPr="003F5C99">
        <w:rPr>
          <w:rFonts w:ascii="Phetsarath OT" w:hAnsi="Phetsarath OT" w:cs="Phetsarath OT"/>
          <w:sz w:val="24"/>
          <w:szCs w:val="24"/>
          <w:cs/>
          <w:lang w:bidi="lo-LA"/>
        </w:rPr>
        <w:t>ແລະ ແຈ້ງໃຫ້ລູກຄ້າຮັບຊາບ ເມື່ອສັນຍາປະກັນໄພ ມີຜົນນໍາໃຊ້ໄດ້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F04919" w:rsidRPr="003F5C99" w:rsidRDefault="00F04919" w:rsidP="001C166C">
      <w:pPr>
        <w:numPr>
          <w:ilvl w:val="0"/>
          <w:numId w:val="8"/>
        </w:numPr>
        <w:tabs>
          <w:tab w:val="left" w:pos="1530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ໄດ້ຮັບຄ່າບໍລິການ</w:t>
      </w:r>
      <w:r w:rsidRPr="003F5C99">
        <w:rPr>
          <w:rFonts w:ascii="Phetsarath OT" w:hAnsi="Phetsarath OT" w:cs="Phetsarath OT"/>
          <w:sz w:val="24"/>
          <w:szCs w:val="24"/>
        </w:rPr>
        <w:t>;</w:t>
      </w:r>
    </w:p>
    <w:p w:rsidR="00E63AEF" w:rsidRPr="003F5C99" w:rsidRDefault="00785EF1" w:rsidP="001C166C">
      <w:pPr>
        <w:numPr>
          <w:ilvl w:val="0"/>
          <w:numId w:val="8"/>
        </w:numPr>
        <w:tabs>
          <w:tab w:val="left" w:pos="1530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ອະທິບາຍຂໍ້ກຳນົດ ແລະ ເງື່ອນໄຂສຳຄັນ ທີ່ສັນຍາປະກັນໄພຈະຄຸ້ມຄອງ ເພື່ອສ້າງ</w:t>
      </w:r>
      <w:r w:rsidR="003F262D" w:rsidRPr="003F5C99">
        <w:rPr>
          <w:rFonts w:ascii="Phetsarath OT" w:hAnsi="Phetsarath OT" w:cs="Phetsarath OT"/>
          <w:sz w:val="24"/>
          <w:szCs w:val="24"/>
          <w:cs/>
          <w:lang w:bidi="lo-LA"/>
        </w:rPr>
        <w:t>ຄວາມເຂົ້າໃຈໃຫ້ແກ່ລູກຄ້າ ກ່ຽວກັບ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ຜະລິດຕະພັນປະກັນໄພທີ່ຈະຊື້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E63AEF" w:rsidRPr="003F5C99" w:rsidRDefault="00785EF1" w:rsidP="001C166C">
      <w:pPr>
        <w:numPr>
          <w:ilvl w:val="0"/>
          <w:numId w:val="8"/>
        </w:numPr>
        <w:tabs>
          <w:tab w:val="left" w:pos="153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ໃຫ້ຄຳແນະນຳແກ່ລູກຄ້າ ກ່ຽວກັບເງື່ອນໄຂ ແລະ ຂັ້ນຕອນ</w:t>
      </w:r>
      <w:r w:rsidR="00FB10F6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ທີ່ກ່ຽວຂ້ອງກັບການຮ້ອງ</w:t>
      </w:r>
      <w:r w:rsidR="00F048F1" w:rsidRPr="003F5C99">
        <w:rPr>
          <w:rFonts w:ascii="Phetsarath OT" w:hAnsi="Phetsarath OT" w:cs="Phetsarath OT"/>
          <w:sz w:val="24"/>
          <w:szCs w:val="24"/>
          <w:cs/>
          <w:lang w:bidi="lo-LA"/>
        </w:rPr>
        <w:t>ຂໍ</w:t>
      </w:r>
      <w:r w:rsidR="002F6B7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ສິນປະກັນໄພ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E63AEF" w:rsidRPr="003F5C99" w:rsidRDefault="00785EF1" w:rsidP="001C166C">
      <w:pPr>
        <w:numPr>
          <w:ilvl w:val="0"/>
          <w:numId w:val="8"/>
        </w:numPr>
        <w:tabs>
          <w:tab w:val="left" w:pos="1530"/>
          <w:tab w:val="left" w:pos="2268"/>
          <w:tab w:val="left" w:pos="2410"/>
        </w:tabs>
        <w:spacing w:after="0" w:line="240" w:lineRule="auto"/>
        <w:ind w:left="450" w:firstLine="153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 ແລະ ຕິດຕາມ ພະນັກງານທຸກຄົນຂອງ</w:t>
      </w:r>
      <w:r w:rsidR="002F6B72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ໃຫ້ປະຕິບັດຕາມມາດຕະຖານ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F048F1" w:rsidRPr="003F5C99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ກຳນົດໄວ້ໃນລະບຽບການທີ່ກ່ຽວຂ້ອງ</w:t>
      </w:r>
      <w:r w:rsidR="00F9186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603237" w:rsidRPr="003F5C99" w:rsidRDefault="00E43F75" w:rsidP="001C166C">
      <w:pPr>
        <w:numPr>
          <w:ilvl w:val="0"/>
          <w:numId w:val="8"/>
        </w:numPr>
        <w:tabs>
          <w:tab w:val="left" w:pos="1530"/>
          <w:tab w:val="left" w:pos="2268"/>
          <w:tab w:val="left" w:pos="2410"/>
        </w:tabs>
        <w:spacing w:after="0" w:line="240" w:lineRule="auto"/>
        <w:ind w:left="450" w:firstLine="153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ລາຍງານຂໍ້ມູນການ</w:t>
      </w:r>
      <w:r w:rsidR="00785EF1" w:rsidRPr="003F5C99">
        <w:rPr>
          <w:rFonts w:ascii="Phetsarath OT" w:hAnsi="Phetsarath OT" w:cs="Phetsarath OT"/>
          <w:sz w:val="24"/>
          <w:szCs w:val="24"/>
          <w:cs/>
          <w:lang w:bidi="lo-LA"/>
        </w:rPr>
        <w:t>ດຳເນີນທຸລະກິດ</w:t>
      </w:r>
      <w:r w:rsidR="00E63202" w:rsidRPr="003F5C99">
        <w:rPr>
          <w:rFonts w:ascii="Phetsarath OT" w:hAnsi="Phetsarath OT" w:cs="Phetsarath OT"/>
          <w:sz w:val="24"/>
          <w:szCs w:val="24"/>
          <w:cs/>
          <w:lang w:bidi="lo-LA"/>
        </w:rPr>
        <w:t>ນາຍໜ້າປະກັນໄພ</w:t>
      </w:r>
      <w:r w:rsidR="00785EF1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ເປັນແຕ່ລະໄຕມາດ ແລະ ປະ</w:t>
      </w:r>
      <w:r w:rsidR="001C166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85EF1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ຈຳປີ </w:t>
      </w:r>
      <w:r w:rsidR="00FB10F6" w:rsidRPr="003F5C9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6B31B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2D691D" w:rsidRPr="003F5C99" w:rsidRDefault="00020D51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en-GB" w:bidi="ar-SA"/>
        </w:rPr>
      </w:pPr>
      <w:bookmarkStart w:id="97" w:name="_Toc8294444"/>
      <w:bookmarkStart w:id="98" w:name="_Toc27664249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lastRenderedPageBreak/>
        <w:t xml:space="preserve">ມາດຕາ </w:t>
      </w:r>
      <w:r w:rsidR="001C166C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6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7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1C166C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(ໃໝ່)</w:t>
      </w:r>
      <w:r w:rsidR="00782DCE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1C166C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ການ</w:t>
      </w:r>
      <w:r w:rsidR="00A77688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ໂຈະ ຫຼື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ຖອນ</w:t>
      </w:r>
      <w:r w:rsidR="002D691D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ໃບອະນຸຍາດ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ການເປັນ</w:t>
      </w:r>
      <w:r w:rsidR="002D691D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ນາຍໜ້າປະກັນໄພ</w:t>
      </w:r>
      <w:bookmarkEnd w:id="97"/>
      <w:bookmarkEnd w:id="98"/>
    </w:p>
    <w:p w:rsidR="002D691D" w:rsidRPr="003F5C99" w:rsidRDefault="005F297F" w:rsidP="001C166C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A7768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ໂຈະ ຫຼື </w:t>
      </w:r>
      <w:r w:rsidR="00020D51" w:rsidRPr="003F5C99">
        <w:rPr>
          <w:rFonts w:ascii="Phetsarath OT" w:hAnsi="Phetsarath OT" w:cs="Phetsarath OT"/>
          <w:sz w:val="24"/>
          <w:szCs w:val="24"/>
          <w:cs/>
          <w:lang w:bidi="lo-LA"/>
        </w:rPr>
        <w:t>ຖອນ</w:t>
      </w:r>
      <w:r w:rsidR="00572D12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D691D" w:rsidRPr="003F5C99">
        <w:rPr>
          <w:rFonts w:ascii="Phetsarath OT" w:hAnsi="Phetsarath OT" w:cs="Phetsarath OT"/>
          <w:sz w:val="24"/>
          <w:szCs w:val="24"/>
          <w:cs/>
          <w:lang w:bidi="lo-LA"/>
        </w:rPr>
        <w:t>ໃບ</w:t>
      </w:r>
      <w:r w:rsidR="002D691D" w:rsidRPr="003F5C99">
        <w:rPr>
          <w:rFonts w:ascii="Times New Roman" w:hAnsi="Times New Roman" w:cs="Times New Roman"/>
          <w:sz w:val="24"/>
          <w:szCs w:val="24"/>
        </w:rPr>
        <w:t>​</w:t>
      </w:r>
      <w:r w:rsidR="002D691D" w:rsidRPr="003F5C99">
        <w:rPr>
          <w:rFonts w:ascii="Phetsarath OT" w:hAnsi="Phetsarath OT" w:cs="Phetsarath OT"/>
          <w:sz w:val="24"/>
          <w:szCs w:val="24"/>
          <w:cs/>
          <w:lang w:bidi="lo-LA"/>
        </w:rPr>
        <w:t>ອະນຸຍາດ</w:t>
      </w:r>
      <w:r w:rsidR="00020D51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ການເປັນ</w:t>
      </w:r>
      <w:r w:rsidR="002D691D" w:rsidRPr="003F5C99">
        <w:rPr>
          <w:rFonts w:ascii="Times New Roman" w:hAnsi="Times New Roman" w:cs="Times New Roman"/>
          <w:sz w:val="24"/>
          <w:szCs w:val="24"/>
        </w:rPr>
        <w:t>​</w:t>
      </w:r>
      <w:r w:rsidR="002D691D" w:rsidRPr="003F5C99">
        <w:rPr>
          <w:rFonts w:ascii="Phetsarath OT" w:hAnsi="Phetsarath OT" w:cs="Phetsarath OT"/>
          <w:sz w:val="24"/>
          <w:szCs w:val="24"/>
          <w:cs/>
          <w:lang w:bidi="lo-LA"/>
        </w:rPr>
        <w:t>ນາຍ</w:t>
      </w:r>
      <w:r w:rsidR="002D691D" w:rsidRPr="003F5C99">
        <w:rPr>
          <w:rFonts w:ascii="Times New Roman" w:hAnsi="Times New Roman" w:cs="Times New Roman"/>
          <w:sz w:val="24"/>
          <w:szCs w:val="24"/>
        </w:rPr>
        <w:t>​</w:t>
      </w:r>
      <w:r w:rsidR="002D691D" w:rsidRPr="003F5C99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2D691D" w:rsidRPr="003F5C99">
        <w:rPr>
          <w:rFonts w:ascii="Times New Roman" w:hAnsi="Times New Roman" w:cs="Times New Roman"/>
          <w:sz w:val="24"/>
          <w:szCs w:val="24"/>
        </w:rPr>
        <w:t>​</w:t>
      </w:r>
      <w:r w:rsidR="002D691D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</w:t>
      </w:r>
      <w:r w:rsidR="002D691D" w:rsidRPr="003F5C99">
        <w:rPr>
          <w:rFonts w:ascii="Times New Roman" w:hAnsi="Times New Roman" w:cs="Times New Roman"/>
          <w:sz w:val="24"/>
          <w:szCs w:val="24"/>
        </w:rPr>
        <w:t>​</w:t>
      </w:r>
      <w:r w:rsidR="002D691D" w:rsidRPr="003F5C9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020D51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ສາມາດດຳເນີນໄດ້ </w:t>
      </w:r>
      <w:r w:rsidR="002D691D" w:rsidRPr="003F5C99">
        <w:rPr>
          <w:rFonts w:ascii="Phetsarath OT" w:hAnsi="Phetsarath OT" w:cs="Phetsarath OT"/>
          <w:sz w:val="24"/>
          <w:szCs w:val="24"/>
          <w:cs/>
          <w:lang w:bidi="lo-LA"/>
        </w:rPr>
        <w:t>ຖ້າ</w:t>
      </w:r>
      <w:r w:rsidR="0013556F" w:rsidRPr="003F5C99">
        <w:rPr>
          <w:rFonts w:ascii="Phetsarath OT" w:hAnsi="Phetsarath OT" w:cs="Phetsarath OT"/>
          <w:sz w:val="24"/>
          <w:szCs w:val="24"/>
          <w:cs/>
          <w:lang w:bidi="lo-LA"/>
        </w:rPr>
        <w:t>ຫາກ</w:t>
      </w:r>
      <w:r w:rsidR="002D691D" w:rsidRPr="003F5C99">
        <w:rPr>
          <w:rFonts w:ascii="Times New Roman" w:hAnsi="Times New Roman" w:cs="Times New Roman"/>
          <w:sz w:val="24"/>
          <w:szCs w:val="24"/>
        </w:rPr>
        <w:t>​</w:t>
      </w:r>
      <w:r w:rsidR="00020D51" w:rsidRPr="003F5C99">
        <w:rPr>
          <w:rFonts w:ascii="Phetsarath OT" w:hAnsi="Phetsarath OT" w:cs="Phetsarath OT"/>
          <w:sz w:val="24"/>
          <w:szCs w:val="24"/>
          <w:cs/>
          <w:lang w:bidi="lo-LA"/>
        </w:rPr>
        <w:t>ເຫັນ</w:t>
      </w:r>
      <w:r w:rsidR="002D691D" w:rsidRPr="003F5C99">
        <w:rPr>
          <w:rFonts w:ascii="Phetsarath OT" w:hAnsi="Phetsarath OT" w:cs="Phetsarath OT"/>
          <w:sz w:val="24"/>
          <w:szCs w:val="24"/>
          <w:cs/>
          <w:lang w:bidi="lo-LA"/>
        </w:rPr>
        <w:t>ວ່າ</w:t>
      </w:r>
      <w:r w:rsidR="00782DCE" w:rsidRPr="003F5C99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2D691D" w:rsidRPr="003F5C99" w:rsidRDefault="002D691D" w:rsidP="001C166C">
      <w:pPr>
        <w:numPr>
          <w:ilvl w:val="0"/>
          <w:numId w:val="2"/>
        </w:numPr>
        <w:tabs>
          <w:tab w:val="left" w:pos="1985"/>
        </w:tabs>
        <w:spacing w:after="0" w:line="240" w:lineRule="auto"/>
        <w:ind w:left="426" w:right="45" w:firstLine="1417"/>
        <w:contextualSpacing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ຂໍ້</w:t>
      </w:r>
      <w:r w:rsidRPr="003F5C99">
        <w:rPr>
          <w:rFonts w:ascii="Times New Roman" w:hAnsi="Times New Roman" w:cs="Times New Roman"/>
          <w:spacing w:val="-4"/>
          <w:sz w:val="24"/>
          <w:szCs w:val="24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ມູນ</w:t>
      </w:r>
      <w:r w:rsidRPr="003F5C99">
        <w:rPr>
          <w:rFonts w:ascii="Times New Roman" w:hAnsi="Times New Roman" w:cs="Times New Roman"/>
          <w:spacing w:val="-4"/>
          <w:sz w:val="24"/>
          <w:szCs w:val="24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ທີ່ປະກອບເອກະສານ</w:t>
      </w:r>
      <w:r w:rsidR="00A405F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20D5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ຂໍອະນຸຍາດເປັນນາຍໜ້າປະກັນໄພ</w:t>
      </w:r>
      <w:r w:rsidR="00E039B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Pr="003F5C99">
        <w:rPr>
          <w:rFonts w:ascii="Times New Roman" w:hAnsi="Times New Roman" w:cs="Times New Roman"/>
          <w:spacing w:val="-4"/>
          <w:sz w:val="24"/>
          <w:szCs w:val="24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ຖືກຕ້ອງກັບຄວາມເປັນຈິງ</w:t>
      </w:r>
      <w:r w:rsidR="00020D5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2D691D" w:rsidRPr="003F5C99" w:rsidRDefault="002D691D" w:rsidP="001C166C">
      <w:pPr>
        <w:numPr>
          <w:ilvl w:val="0"/>
          <w:numId w:val="2"/>
        </w:numPr>
        <w:tabs>
          <w:tab w:val="left" w:pos="1985"/>
        </w:tabs>
        <w:spacing w:after="0" w:line="240" w:lineRule="auto"/>
        <w:ind w:left="426" w:right="45" w:firstLine="1417"/>
        <w:contextualSpacing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ນາຍໜ້າປະກັນໄພ </w:t>
      </w:r>
      <w:r w:rsidRPr="003F5C99">
        <w:rPr>
          <w:rFonts w:ascii="Times New Roman" w:hAnsi="Times New Roman" w:cs="Times New Roman"/>
          <w:spacing w:val="-4"/>
          <w:sz w:val="24"/>
          <w:szCs w:val="24"/>
        </w:rPr>
        <w:t>​</w:t>
      </w:r>
      <w:r w:rsidR="00020D5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="00912EA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020D5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ເຄື່ອນໄຫວທຸລະກິດນາຍໜ້າປະກັນໄພ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ໃນໄລຍະ </w:t>
      </w:r>
      <w:r w:rsidR="00AA47D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ໜຶ່ງ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ປີ </w:t>
      </w:r>
      <w:r w:rsidR="00976A0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ທີ່ຜ່ານມາ </w:t>
      </w:r>
      <w:r w:rsidR="00020D5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ໂດຍບໍ່ໄດ້</w:t>
      </w:r>
      <w:r w:rsidR="009708D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ລາຍງານ</w:t>
      </w:r>
      <w:r w:rsidR="00572D12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A47D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="00DF036C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="0042343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708D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ເພື່ອຂໍ</w:t>
      </w:r>
      <w:r w:rsidR="00020D5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ອະນຸຍາດ</w:t>
      </w:r>
      <w:r w:rsidR="009708D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ຢຸດເຊົາຊົ່ວຄາວ</w:t>
      </w:r>
      <w:r w:rsidR="00020D5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2D691D" w:rsidRPr="003F5C99" w:rsidRDefault="002D691D" w:rsidP="001C166C">
      <w:pPr>
        <w:numPr>
          <w:ilvl w:val="0"/>
          <w:numId w:val="2"/>
        </w:numPr>
        <w:tabs>
          <w:tab w:val="left" w:pos="1985"/>
        </w:tabs>
        <w:spacing w:after="0" w:line="240" w:lineRule="auto"/>
        <w:ind w:left="426" w:right="45" w:firstLine="1417"/>
        <w:contextualSpacing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ນາຍໜ້າປະກັນໄພ </w:t>
      </w:r>
      <w:r w:rsidRPr="003F5C99">
        <w:rPr>
          <w:rFonts w:ascii="Times New Roman" w:hAnsi="Times New Roman" w:cs="Times New Roman"/>
          <w:spacing w:val="-4"/>
          <w:sz w:val="24"/>
          <w:szCs w:val="24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ບໍ່ປະຕິບັດຕາມ</w:t>
      </w:r>
      <w:r w:rsidR="00CE3366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ລະບຽບການ ທີ່</w:t>
      </w:r>
      <w:r w:rsidR="00DF036C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="00C62E3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F648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ວາງອອກ</w:t>
      </w:r>
      <w:r w:rsidRPr="003F5C99">
        <w:rPr>
          <w:rFonts w:ascii="Phetsarath OT" w:hAnsi="Phetsarath OT" w:cs="Phetsarath OT"/>
          <w:spacing w:val="-4"/>
          <w:sz w:val="24"/>
          <w:szCs w:val="24"/>
        </w:rPr>
        <w:t>.</w:t>
      </w:r>
    </w:p>
    <w:p w:rsidR="00C473E1" w:rsidRPr="003F5C99" w:rsidRDefault="00C473E1" w:rsidP="00877D90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:rsidR="00020D51" w:rsidRPr="003F5C99" w:rsidRDefault="007807DE" w:rsidP="00FC62A4">
      <w:pPr>
        <w:pStyle w:val="Heading1"/>
        <w:spacing w:before="0" w:after="0"/>
        <w:jc w:val="center"/>
        <w:rPr>
          <w:rFonts w:ascii="Phetsarath OT" w:hAnsi="Phetsarath OT" w:cs="Phetsarath OT"/>
          <w:sz w:val="28"/>
          <w:szCs w:val="28"/>
          <w:lang w:bidi="lo-LA"/>
        </w:rPr>
      </w:pPr>
      <w:bookmarkStart w:id="99" w:name="_Toc27664250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ພາກທີ </w:t>
      </w:r>
      <w:r w:rsidR="0005365C" w:rsidRPr="003F5C99">
        <w:rPr>
          <w:rFonts w:ascii="Phetsarath OT" w:hAnsi="Phetsarath OT" w:cs="Phetsarath OT"/>
          <w:sz w:val="28"/>
          <w:szCs w:val="28"/>
        </w:rPr>
        <w:t>VI</w:t>
      </w:r>
      <w:bookmarkEnd w:id="99"/>
    </w:p>
    <w:p w:rsidR="006F7AAE" w:rsidRPr="003F5C99" w:rsidRDefault="00651970" w:rsidP="00C473E1">
      <w:pPr>
        <w:pStyle w:val="Heading1"/>
        <w:spacing w:before="0" w:after="0"/>
        <w:jc w:val="center"/>
        <w:rPr>
          <w:rFonts w:ascii="Phetsarath OT" w:hAnsi="Phetsarath OT" w:cs="Phetsarath OT"/>
          <w:sz w:val="28"/>
          <w:szCs w:val="28"/>
        </w:rPr>
      </w:pPr>
      <w:bookmarkStart w:id="100" w:name="_Toc27664251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ການເງິນ, ການບັນຊີ ແລະ </w:t>
      </w:r>
      <w:r w:rsidR="00145BDD" w:rsidRPr="003F5C99">
        <w:rPr>
          <w:rFonts w:ascii="Phetsarath OT" w:hAnsi="Phetsarath OT" w:cs="Phetsarath OT"/>
          <w:sz w:val="28"/>
          <w:szCs w:val="28"/>
          <w:cs/>
          <w:lang w:bidi="lo-LA"/>
        </w:rPr>
        <w:t>ຂໍ້ມູນ</w:t>
      </w:r>
      <w:r w:rsidR="0005365C" w:rsidRPr="003F5C99">
        <w:rPr>
          <w:rFonts w:ascii="Phetsarath OT" w:hAnsi="Phetsarath OT" w:cs="Phetsarath OT" w:hint="cs"/>
          <w:sz w:val="28"/>
          <w:szCs w:val="28"/>
          <w:cs/>
          <w:lang w:bidi="lo-LA"/>
        </w:rPr>
        <w:t>ກ່ຽວກັບ</w:t>
      </w:r>
      <w:r w:rsidR="00373FA7" w:rsidRPr="003F5C99">
        <w:rPr>
          <w:rFonts w:ascii="Phetsarath OT" w:hAnsi="Phetsarath OT" w:cs="Phetsarath OT"/>
          <w:sz w:val="28"/>
          <w:szCs w:val="28"/>
          <w:cs/>
          <w:lang w:bidi="lo-LA"/>
        </w:rPr>
        <w:t>ທຸລະກິດປະກັນໄພ</w:t>
      </w:r>
      <w:bookmarkEnd w:id="100"/>
    </w:p>
    <w:p w:rsidR="00373FA7" w:rsidRPr="003F5C99" w:rsidRDefault="00373FA7" w:rsidP="00FC62A4">
      <w:pPr>
        <w:pStyle w:val="Heading2"/>
        <w:spacing w:before="0"/>
        <w:jc w:val="center"/>
        <w:rPr>
          <w:rFonts w:ascii="Phetsarath OT" w:hAnsi="Phetsarath OT" w:cs="Phetsarath OT"/>
          <w:b/>
          <w:bCs/>
          <w:color w:val="auto"/>
          <w:szCs w:val="26"/>
          <w:lang w:bidi="lo-LA"/>
        </w:rPr>
      </w:pPr>
      <w:bookmarkStart w:id="101" w:name="_Toc27664252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ໝວດທີ 1</w:t>
      </w:r>
      <w:bookmarkEnd w:id="101"/>
    </w:p>
    <w:p w:rsidR="00020D51" w:rsidRPr="003F5C99" w:rsidRDefault="00373FA7" w:rsidP="00FC62A4">
      <w:pPr>
        <w:pStyle w:val="Heading2"/>
        <w:spacing w:before="0"/>
        <w:jc w:val="center"/>
        <w:rPr>
          <w:rFonts w:ascii="Phetsarath OT" w:hAnsi="Phetsarath OT" w:cs="Phetsarath OT"/>
          <w:b/>
          <w:bCs/>
          <w:color w:val="auto"/>
          <w:szCs w:val="26"/>
          <w:lang w:bidi="lo-LA"/>
        </w:rPr>
      </w:pPr>
      <w:bookmarkStart w:id="102" w:name="_Toc27664253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ການເງິນ, ການບັນຊີ ແລະ ການລາຍງານ</w:t>
      </w:r>
      <w:bookmarkEnd w:id="102"/>
      <w:r w:rsidR="00E421B1"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 xml:space="preserve"> </w:t>
      </w:r>
    </w:p>
    <w:p w:rsidR="006F7AAE" w:rsidRPr="003F5C99" w:rsidRDefault="006F7AAE" w:rsidP="00287732">
      <w:pPr>
        <w:spacing w:after="0"/>
        <w:rPr>
          <w:rFonts w:ascii="Phetsarath OT" w:hAnsi="Phetsarath OT" w:cs="Phetsarath OT"/>
          <w:sz w:val="20"/>
          <w:szCs w:val="24"/>
          <w:lang w:bidi="lo-LA"/>
        </w:rPr>
      </w:pPr>
    </w:p>
    <w:p w:rsidR="001F0CEC" w:rsidRPr="003F5C99" w:rsidRDefault="001F0CEC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bidi="lo-LA"/>
        </w:rPr>
      </w:pPr>
      <w:bookmarkStart w:id="103" w:name="_Toc27664254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E0BD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D4CBF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6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8</w:t>
      </w:r>
      <w:r w:rsidR="008D4343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E0BD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3C1E2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(ປັບປຸງ) </w:t>
      </w:r>
      <w:r w:rsidR="008E0BD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ການເງິນ</w:t>
      </w:r>
      <w:r w:rsidR="00C215FC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ແລະ ການບັນຊີ</w:t>
      </w:r>
      <w:bookmarkEnd w:id="103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ab/>
      </w:r>
    </w:p>
    <w:p w:rsidR="008D4343" w:rsidRPr="003F5C99" w:rsidRDefault="001F0CEC" w:rsidP="008E0BDC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ຜູ້ປະກັນໄພ ແລະ ນາຍໜ້າປະກັນໄພ ຕ້ອງ</w:t>
      </w:r>
      <w:r w:rsidR="0070441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ມີລະບົບ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ການເງິນ</w:t>
      </w:r>
      <w:r w:rsidR="008813C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ແລະ ການບັນຊີ ຕາມທີ່ໄດ້ກຳນົດໄວ້ໃນກົດໝາຍສະບັບນີ້</w:t>
      </w:r>
      <w:r w:rsidR="007662B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,</w:t>
      </w:r>
      <w:r w:rsidR="008813C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7662B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ກົດໝາຍວ່າດ້ວຍການບັນຊີ ແລະ </w:t>
      </w:r>
      <w:r w:rsidR="008813C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ກົດໝາຍອື່ນທີ່ກ່ຽວຂ້ອງຂອງ ສປປ ລາວ.</w:t>
      </w:r>
      <w:r w:rsidRPr="003F5C99">
        <w:rPr>
          <w:rFonts w:ascii="Phetsarath OT" w:eastAsia="Times New Roman" w:hAnsi="Phetsarath OT" w:cs="Phetsarath OT"/>
          <w:sz w:val="24"/>
          <w:szCs w:val="24"/>
        </w:rPr>
        <w:t xml:space="preserve"> 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eastAsia="Times New Roman" w:hAnsi="Phetsarath OT" w:cs="Phetsarath OT"/>
          <w:strike/>
          <w:sz w:val="24"/>
          <w:szCs w:val="24"/>
          <w:lang w:bidi="lo-LA"/>
        </w:rPr>
      </w:pPr>
    </w:p>
    <w:p w:rsidR="001F0CEC" w:rsidRPr="003F5C99" w:rsidRDefault="001F0CEC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bidi="lo-LA"/>
        </w:rPr>
      </w:pPr>
      <w:bookmarkStart w:id="104" w:name="_Toc27664255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8D4343" w:rsidRPr="003F5C99">
        <w:rPr>
          <w:rFonts w:ascii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8E0BD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648F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6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9</w:t>
      </w:r>
      <w:r w:rsidR="008D4343" w:rsidRPr="003F5C99">
        <w:rPr>
          <w:rFonts w:ascii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8E0BD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F262E5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(ປັບປຸງ) </w:t>
      </w:r>
      <w:r w:rsidR="008E0BD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ຄັງສໍາຮອງ</w:t>
      </w:r>
      <w:bookmarkEnd w:id="104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1F0CEC" w:rsidRPr="003F5C99" w:rsidRDefault="007B0DB8" w:rsidP="008E0BDC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ຜູ້ປະກັນໄພ,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ນາຍໜ້າປະກັນໄພ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ແລະ ຕົວແທນປະກັນໄພ</w:t>
      </w:r>
      <w:r w:rsidR="00BC7160" w:rsidRPr="003F5C99"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ທີ່ເປັນນິຕິບຸກຄົນ</w:t>
      </w:r>
      <w:r w:rsidR="00471C93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ຕ້ອງສ້າງຄັງ</w:t>
      </w:r>
      <w:r w:rsidR="00E7457F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ສຳ</w:t>
      </w:r>
      <w:r w:rsidR="008E0BD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7457F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ຮອງ ຕາມທີ່ໄດ້ກຳນົດໄວ້ໃນກົດໝາຍ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ວ່າດ້ວຍວິສາຫະກິດ ເພື່ອຮັບປະກັນ</w:t>
      </w:r>
      <w:r w:rsidR="0001324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ໃນການດຳເນີນທຸລະກິດ</w:t>
      </w:r>
      <w:r w:rsidR="00BC7160" w:rsidRPr="003F5C99"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  <w:t xml:space="preserve"> </w:t>
      </w:r>
      <w:r w:rsidR="00EA025E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ແລະ</w:t>
      </w:r>
      <w:r w:rsidR="00EA025E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025E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</w:t>
      </w:r>
      <w:r w:rsidR="00EA025E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ນຂ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ະຫຍາຍທຸລະກິດ</w:t>
      </w:r>
      <w:r w:rsidR="009E6861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ຂອງຕົນ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:rsidR="001F0CEC" w:rsidRPr="003F5C99" w:rsidRDefault="001F0CEC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bidi="lo-LA"/>
        </w:rPr>
      </w:pPr>
      <w:bookmarkStart w:id="105" w:name="_Toc27664256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E0BD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70</w:t>
      </w:r>
      <w:r w:rsidR="008D4343" w:rsidRPr="003F5C99">
        <w:rPr>
          <w:rFonts w:ascii="Phetsarath OT" w:hAnsi="Phetsarath OT" w:cs="Phetsarath OT"/>
          <w:color w:val="auto"/>
          <w:sz w:val="24"/>
          <w:szCs w:val="24"/>
          <w:lang w:bidi="lo-LA"/>
        </w:rPr>
        <w:t xml:space="preserve"> </w:t>
      </w:r>
      <w:r w:rsidR="008E0BD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AD5F82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8E0BD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9A15DF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ເງິນ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ແຮປະກັນໄພ</w:t>
      </w:r>
      <w:bookmarkEnd w:id="105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ab/>
      </w:r>
    </w:p>
    <w:p w:rsidR="005277E2" w:rsidRPr="003F5C99" w:rsidRDefault="00A96000" w:rsidP="008E0BDC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ເງິນ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ແຮປະກັນໄພ ແມ່ນ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ເງິນ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ທີ່ຜູ້ປະກັນໄພ</w:t>
      </w:r>
      <w:r w:rsidR="00971CB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ຫັກຈາກຄ່າປະກັນໄພ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871E7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ຕາມລະບຽບການຂອງ</w:t>
      </w:r>
      <w:r w:rsidR="00F262E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42343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ເພື່ອ</w:t>
      </w:r>
      <w:r w:rsidR="004823B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ຮັກສ</w:t>
      </w:r>
      <w:r w:rsidR="007E625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າຄວາມສາມາດໃນການຊໍາລະໜີ້</w:t>
      </w:r>
      <w:r w:rsidR="005D5693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EB3876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ແລະ</w:t>
      </w:r>
      <w:r w:rsidR="004823B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ປະຕິບັດ</w:t>
      </w:r>
      <w:r w:rsidR="00450EA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ລາຍຈ່າຍທີ່ອາດ</w:t>
      </w:r>
      <w:r w:rsidR="00EB387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ເກີດຂຶ້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ນ </w:t>
      </w:r>
      <w:r w:rsidR="00871E7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ເປັນຕົ້ນ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ສິນປະກັນໄພ</w:t>
      </w:r>
      <w:r w:rsidR="00871E7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4823B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</w:t>
      </w:r>
      <w:r w:rsidR="00871E7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ສັນຍາປະກັນໄພ</w:t>
      </w:r>
      <w:r w:rsidRPr="003F5C99">
        <w:rPr>
          <w:rFonts w:ascii="Phetsarath OT" w:eastAsia="Times New Roman" w:hAnsi="Phetsarath OT" w:cs="Phetsarath OT"/>
          <w:sz w:val="24"/>
          <w:szCs w:val="24"/>
        </w:rPr>
        <w:t xml:space="preserve">,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ຄ່າບໍລິການ</w:t>
      </w:r>
      <w:r w:rsidR="005D5693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ແລະ ຄ່າໃຊ້ຈ່າຍອື່ນ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ກ່ຽວກັບການປະກັນໄພ</w:t>
      </w:r>
      <w:r w:rsidR="00871E7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</w:p>
    <w:p w:rsidR="009A15DF" w:rsidRPr="003F5C99" w:rsidRDefault="009A15DF" w:rsidP="008E0BDC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ເງິນ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ແຮປະກັນໄພ</w:t>
      </w:r>
      <w:r w:rsidR="000038D5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285F6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ຕ້ອງ</w:t>
      </w:r>
      <w:r w:rsidR="00242FF1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ໃຫ້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ພຽງພໍ</w:t>
      </w:r>
      <w:r w:rsidR="000038D5" w:rsidRPr="003F5C99">
        <w:rPr>
          <w:rFonts w:ascii="Phetsarath OT" w:eastAsia="Times New Roman" w:hAnsi="Phetsarath OT" w:cs="Phetsarath OT"/>
          <w:sz w:val="24"/>
          <w:szCs w:val="24"/>
        </w:rPr>
        <w:t> 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ເພື່ອປະຕິບັດ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ພັນທະຢ່າງຄົບຖ້ວນຕໍ່</w:t>
      </w:r>
      <w:r w:rsidR="00E7457F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42FF1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ຜູ້ຊື້ປະກັນໄພ, 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ຜູ້ໄດ້ຮັບການປະກັນໄພ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</w:rPr>
        <w:t xml:space="preserve">  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ຫຼື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</w:rPr>
        <w:t xml:space="preserve">  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ຜູ້ໄດ້ຮັບຜົນປະໂຫຍດ ຈາກການປະກັນໄພ.</w:t>
      </w:r>
    </w:p>
    <w:p w:rsidR="008D4343" w:rsidRPr="003F5C99" w:rsidRDefault="001F0CEC" w:rsidP="008E0BDC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ສຳລັບ</w:t>
      </w:r>
      <w:r w:rsidR="00F5612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ວິທີການ</w:t>
      </w:r>
      <w:r w:rsidR="00F5612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ຄິດໄລ່</w:t>
      </w:r>
      <w:r w:rsidRPr="003F5C99">
        <w:rPr>
          <w:rFonts w:ascii="Phetsarath OT" w:eastAsia="Times New Roman" w:hAnsi="Phetsarath OT" w:cs="Phetsarath OT"/>
          <w:sz w:val="24"/>
          <w:szCs w:val="24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ແລະ ຈຳນວນ</w:t>
      </w:r>
      <w:r w:rsidR="00391913" w:rsidRPr="003F5C99">
        <w:rPr>
          <w:rFonts w:ascii="Phetsarath OT" w:hAnsi="Phetsarath OT" w:cs="Phetsarath OT"/>
          <w:sz w:val="24"/>
          <w:szCs w:val="24"/>
          <w:cs/>
          <w:lang w:bidi="lo-LA"/>
        </w:rPr>
        <w:t>ເງິນ</w:t>
      </w:r>
      <w:r w:rsidR="00391913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ແຮປະກັນໄພ</w:t>
      </w:r>
      <w:r w:rsidR="00F262E5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EE248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ໄດ້ກຳນົດໄວ້ໃນລະ</w:t>
      </w:r>
      <w:r w:rsidR="0084058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ບຽບການຕ່າງ</w:t>
      </w:r>
      <w:r w:rsidR="004636B2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84058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ຫາກ</w:t>
      </w:r>
      <w:r w:rsidR="00EE248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</w:p>
    <w:p w:rsidR="003B4BF4" w:rsidRPr="003F5C99" w:rsidRDefault="003B4BF4" w:rsidP="00FC62A4">
      <w:pPr>
        <w:spacing w:after="0" w:line="240" w:lineRule="auto"/>
        <w:ind w:left="450" w:right="45" w:firstLine="720"/>
        <w:jc w:val="both"/>
        <w:rPr>
          <w:rFonts w:ascii="Phetsarath OT" w:eastAsia="Times New Roman" w:hAnsi="Phetsarath OT" w:cs="Phetsarath OT"/>
          <w:sz w:val="24"/>
          <w:szCs w:val="24"/>
          <w:lang w:bidi="lo-LA"/>
        </w:rPr>
      </w:pPr>
    </w:p>
    <w:p w:rsidR="007E3DC9" w:rsidRPr="003F5C99" w:rsidRDefault="007E3DC9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bidi="lo-LA"/>
        </w:rPr>
      </w:pPr>
      <w:bookmarkStart w:id="106" w:name="_Toc27664257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1</w:t>
      </w:r>
      <w:r w:rsidR="00AA4F1A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366AA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(ປັບປຸງ) </w:t>
      </w:r>
      <w:r w:rsidR="006D241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</w:t>
      </w:r>
      <w:r w:rsidR="00F87A0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ບໍລິຫານຊັບສິນ</w:t>
      </w:r>
      <w:r w:rsidR="006633F0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ຂອງ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ຜູ້ປະກັນໄພ</w:t>
      </w:r>
      <w:bookmarkEnd w:id="106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BC7160" w:rsidRPr="003F5C99" w:rsidRDefault="007E3DC9" w:rsidP="006D2416">
      <w:pPr>
        <w:spacing w:after="0" w:line="240" w:lineRule="auto"/>
        <w:ind w:left="450" w:right="45" w:firstLine="1393"/>
        <w:jc w:val="both"/>
        <w:rPr>
          <w:rFonts w:ascii="Phetsarath OT" w:eastAsia="Times New Roman" w:hAnsi="Phetsarath OT" w:cs="Phetsarath OT"/>
          <w:sz w:val="10"/>
          <w:szCs w:val="10"/>
          <w:lang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ຜູ້ປະກັນໄພ ມີສິດ</w:t>
      </w:r>
      <w:r w:rsidR="006633F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ນໍາ</w:t>
      </w:r>
      <w:r w:rsidR="00F0205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ເອົາ</w:t>
      </w:r>
      <w:r w:rsidR="006633F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ຊັບສິນ</w:t>
      </w:r>
      <w:r w:rsidR="006D241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ຂອງຕົນ</w:t>
      </w:r>
      <w:r w:rsidR="00713548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ໄປ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ລົງທຶນ ບົນພື້ນຖານການຕົກລົງເຫັນດີຂອງກອງປະຊຸມຜູ້ຖືຮຸ້ນ ແຕ່ຕ້ອງຮັບປະກັນຄວາມປອດໄພ</w:t>
      </w:r>
      <w:r w:rsidR="00F91868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eastAsia="Times New Roman" w:hAnsi="Phetsarath OT" w:cs="Phetsarath OT"/>
          <w:sz w:val="24"/>
          <w:szCs w:val="24"/>
          <w:lang w:val="vi-VN"/>
        </w:rPr>
        <w:t xml:space="preserve"> </w:t>
      </w:r>
      <w:r w:rsidR="0058259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ປະສິດທິ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ຜົນ ແ</w:t>
      </w:r>
      <w:r w:rsidR="006633F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ລະ ຮັບປະກັນຄວາມອາດສາມາດໃນການຊຳລະ</w:t>
      </w:r>
      <w:r w:rsidR="00713548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ສິນປະກັນໄພ</w:t>
      </w:r>
      <w:r w:rsidR="002C5141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ຢ່າງເປັນປົກກະຕິຕາມສັນຍາປະກັນໄພ.</w:t>
      </w:r>
    </w:p>
    <w:p w:rsidR="00BC7160" w:rsidRPr="003F5C99" w:rsidRDefault="007E3DC9" w:rsidP="006D2416">
      <w:pPr>
        <w:spacing w:after="0" w:line="240" w:lineRule="auto"/>
        <w:ind w:left="450" w:right="45" w:firstLine="1393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ຜູ້ປະກັນໄພ ສາມາດ</w:t>
      </w:r>
      <w:r w:rsidR="006633F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ນຳໃຊ້ຊັບສິນ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ເພື່ອລົງທຶນ</w:t>
      </w:r>
      <w:r w:rsidR="002C5141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ຢູ່ ສປປ ລາວ ໃນຂົງເຂດ</w:t>
      </w:r>
      <w:r w:rsidR="005721D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ດັ່ງນີ້:</w:t>
      </w:r>
    </w:p>
    <w:p w:rsidR="00BC7160" w:rsidRPr="003F5C99" w:rsidRDefault="007E3DC9" w:rsidP="004636B2">
      <w:pPr>
        <w:numPr>
          <w:ilvl w:val="0"/>
          <w:numId w:val="9"/>
        </w:numPr>
        <w:spacing w:after="0" w:line="240" w:lineRule="auto"/>
        <w:ind w:firstLine="40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lastRenderedPageBreak/>
        <w:t>ຊື້</w:t>
      </w:r>
      <w:r w:rsidR="00F87A08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ພັນທະບັດລັດຖະບານ,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ພັນທະບັດ</w:t>
      </w:r>
      <w:r w:rsidR="00F87A08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ແລະ ຮຸ້ນ ຂອງ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ວິສາຫະກິດ</w:t>
      </w:r>
      <w:r w:rsidR="00F91868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553B57" w:rsidRPr="003F5C99" w:rsidRDefault="007E3DC9" w:rsidP="00553B57">
      <w:pPr>
        <w:numPr>
          <w:ilvl w:val="0"/>
          <w:numId w:val="9"/>
        </w:numPr>
        <w:spacing w:after="0" w:line="240" w:lineRule="auto"/>
        <w:ind w:firstLine="403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ຝາກເງິນໄວ້ກັບທະນາຄາ</w:t>
      </w:r>
      <w:r w:rsidR="00F91868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ນທຸລະກິດ ຫຼື ສະຖາບັນການເງິນອື່ນ;</w:t>
      </w:r>
    </w:p>
    <w:p w:rsidR="00AA4F1A" w:rsidRPr="003F5C99" w:rsidRDefault="0058259F" w:rsidP="00553B57">
      <w:pPr>
        <w:numPr>
          <w:ilvl w:val="0"/>
          <w:numId w:val="9"/>
        </w:numPr>
        <w:spacing w:after="0" w:line="240" w:lineRule="auto"/>
        <w:ind w:firstLine="403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ລົງທຶນໃນ</w:t>
      </w:r>
      <w:r w:rsidR="006565F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ຂົງເຂດ</w:t>
      </w:r>
      <w:r w:rsidR="006565FE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ອື່ນ</w:t>
      </w:r>
      <w:r w:rsidR="00F0205F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6565FE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ຕາມການອະນຸຍາດຈາກ</w:t>
      </w:r>
      <w:r w:rsidR="00366AA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256626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.</w:t>
      </w:r>
    </w:p>
    <w:p w:rsidR="00BC7160" w:rsidRPr="003F5C99" w:rsidRDefault="00A52D64" w:rsidP="004636B2">
      <w:pPr>
        <w:spacing w:after="0" w:line="240" w:lineRule="auto"/>
        <w:ind w:left="450" w:right="45" w:firstLine="1251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ສຳລັບ</w:t>
      </w:r>
      <w:r w:rsidR="00786EB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7333" w:rsidRPr="003F5C99">
        <w:rPr>
          <w:rFonts w:ascii="Phetsarath OT" w:hAnsi="Phetsarath OT" w:cs="Phetsarath OT"/>
          <w:sz w:val="24"/>
          <w:szCs w:val="24"/>
          <w:cs/>
          <w:lang w:bidi="lo-LA"/>
        </w:rPr>
        <w:t>ຂອບເຂດ</w:t>
      </w:r>
      <w:r w:rsidR="006565FE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="00557333" w:rsidRPr="003F5C99">
        <w:rPr>
          <w:rFonts w:ascii="Phetsarath OT" w:hAnsi="Phetsarath OT" w:cs="Phetsarath OT"/>
          <w:sz w:val="24"/>
          <w:szCs w:val="24"/>
          <w:cs/>
          <w:lang w:bidi="lo-LA"/>
        </w:rPr>
        <w:t>ຈໍານວນ, ປະເພດ ແລະ ຮູບແບບການລົງທຶນ</w:t>
      </w:r>
      <w:r w:rsidR="006565FE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ໄດ້</w:t>
      </w:r>
      <w:r w:rsidR="00557333" w:rsidRPr="003F5C99">
        <w:rPr>
          <w:rFonts w:ascii="Phetsarath OT" w:hAnsi="Phetsarath OT" w:cs="Phetsarath OT"/>
          <w:sz w:val="24"/>
          <w:szCs w:val="24"/>
          <w:cs/>
          <w:lang w:bidi="lo-LA"/>
        </w:rPr>
        <w:t>ກໍານົດໄວ້ໃນລະບຽບການ</w:t>
      </w:r>
      <w:r w:rsidR="00F0205F" w:rsidRPr="003F5C99">
        <w:rPr>
          <w:rFonts w:ascii="Phetsarath OT" w:hAnsi="Phetsarath OT" w:cs="Phetsarath OT"/>
          <w:sz w:val="24"/>
          <w:szCs w:val="24"/>
          <w:cs/>
          <w:lang w:bidi="lo-LA"/>
        </w:rPr>
        <w:t>ຕ່າງຫາກ</w:t>
      </w:r>
      <w:r w:rsidR="006565FE" w:rsidRPr="003F5C9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565BC2" w:rsidRPr="003F5C99" w:rsidRDefault="00565BC2" w:rsidP="004636B2">
      <w:pPr>
        <w:spacing w:after="0" w:line="240" w:lineRule="auto"/>
        <w:ind w:left="450" w:right="45" w:firstLine="1251"/>
        <w:jc w:val="both"/>
        <w:rPr>
          <w:rFonts w:ascii="Phetsarath OT" w:hAnsi="Phetsarath OT" w:cs="Phetsarath OT"/>
          <w:sz w:val="24"/>
          <w:szCs w:val="24"/>
          <w:cs/>
          <w:lang w:val="vi-VN" w:bidi="lo-LA"/>
        </w:rPr>
      </w:pPr>
    </w:p>
    <w:p w:rsidR="006B150A" w:rsidRPr="003F5C99" w:rsidRDefault="006B150A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07" w:name="_Toc514076408"/>
      <w:bookmarkStart w:id="108" w:name="_Toc514155888"/>
      <w:bookmarkStart w:id="109" w:name="_Toc514164372"/>
      <w:bookmarkStart w:id="110" w:name="_Toc514942065"/>
      <w:bookmarkStart w:id="111" w:name="_Toc27664258"/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>ມາດຕາ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E0BD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2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E0BD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(ໃໝ່) </w:t>
      </w:r>
      <w:r w:rsidR="008E0BD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ການສ້າງໜີ້ສິນຂອງ</w:t>
      </w:r>
      <w:r w:rsidR="00EB68A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ຜູ້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ປະກັນໄພ</w:t>
      </w:r>
      <w:bookmarkEnd w:id="107"/>
      <w:bookmarkEnd w:id="108"/>
      <w:bookmarkEnd w:id="109"/>
      <w:bookmarkEnd w:id="110"/>
      <w:bookmarkEnd w:id="111"/>
    </w:p>
    <w:p w:rsidR="00257E0E" w:rsidRPr="003F5C99" w:rsidRDefault="006B150A" w:rsidP="008E0BDC">
      <w:pPr>
        <w:spacing w:after="0" w:line="240" w:lineRule="auto"/>
        <w:ind w:left="426" w:right="45" w:firstLine="1417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53505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ກູ້ຢືມເງິນ</w:t>
      </w:r>
      <w:r w:rsidR="0053505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, ການ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ຄ້ຳ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ກັນການ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ຊຳ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ລະ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ໜີ້</w:t>
      </w:r>
      <w:r w:rsidR="0053505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,</w:t>
      </w:r>
      <w:r w:rsidRPr="003F5C99">
        <w:rPr>
          <w:rFonts w:ascii="Phetsarath OT" w:eastAsia="Times New Roman" w:hAnsi="Phetsarath OT" w:cs="Phetsarath OT"/>
          <w:sz w:val="24"/>
          <w:szCs w:val="24"/>
          <w:lang w:val="vi-VN" w:bidi="lo-LA"/>
        </w:rPr>
        <w:t xml:space="preserve"> </w:t>
      </w:r>
      <w:r w:rsidR="0053505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ເຮັດ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ສັນ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ຍາ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ຜູ້ຄໍ້າປະກັນ</w:t>
      </w:r>
      <w:r w:rsidR="00C51C6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ການຊໍາລະໜີ້</w:t>
      </w:r>
      <w:r w:rsidR="0053505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ຫຼື</w:t>
      </w:r>
      <w:r w:rsidR="00CD159B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EB68A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ການຮັບເອົາ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ຄວາມ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ຮັບ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ຜິດ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ຊອບ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="00EB68A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ທາງດ້ານການເງິນ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ໃຫ້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ບຸກ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ຄົນ</w:t>
      </w:r>
      <w:r w:rsidRPr="003F5C99">
        <w:rPr>
          <w:rFonts w:ascii="Times New Roman" w:eastAsia="Times New Roman" w:hAnsi="Times New Roman" w:cs="Times New Roman" w:hint="cs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ອື່ນ </w:t>
      </w:r>
      <w:r w:rsidR="00535054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ຕ້ອງ</w:t>
      </w:r>
      <w:r w:rsidR="0080069D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ຂໍ</w:t>
      </w:r>
      <w:r w:rsidR="008E377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ອະນຸຍາດ</w:t>
      </w:r>
      <w:r w:rsidR="006D2416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ຈາກ</w:t>
      </w:r>
      <w:r w:rsidR="0080069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Pr="003F5C99">
        <w:rPr>
          <w:rFonts w:ascii="Phetsarath OT" w:eastAsia="Times New Roman" w:hAnsi="Phetsarath OT" w:cs="Phetsarath OT"/>
          <w:sz w:val="24"/>
          <w:szCs w:val="24"/>
          <w:lang w:val="vi-VN" w:bidi="lo-LA"/>
        </w:rPr>
        <w:t>.</w:t>
      </w:r>
    </w:p>
    <w:p w:rsidR="00ED20EA" w:rsidRPr="003F5C99" w:rsidRDefault="00ED20EA" w:rsidP="008E0BDC">
      <w:pPr>
        <w:spacing w:after="0" w:line="240" w:lineRule="auto"/>
        <w:ind w:left="426" w:right="45" w:firstLine="1417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</w:p>
    <w:p w:rsidR="00257E0E" w:rsidRPr="003F5C99" w:rsidRDefault="00B4492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12" w:name="_Toc27664259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F34502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3</w:t>
      </w:r>
      <w:r w:rsidR="00257E0E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34502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257E0E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(ໃໝ່) </w:t>
      </w:r>
      <w:r w:rsidR="00F34502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257E0E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ຊັບສິນທີ່ບໍ່</w:t>
      </w:r>
      <w:r w:rsidR="00E72B9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ອະນຸຍາດ</w:t>
      </w:r>
      <w:r w:rsidR="00257E0E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ໃຫ້ບຸກຄົນອື່ນ</w:t>
      </w:r>
      <w:r w:rsidR="00CF2FFF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ນໍາໃຊ້</w:t>
      </w:r>
      <w:bookmarkEnd w:id="112"/>
      <w:r w:rsidR="008C4E1D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182FF9" w:rsidRPr="003F5C99" w:rsidRDefault="00CF2FFF" w:rsidP="00F34502">
      <w:pPr>
        <w:spacing w:after="0" w:line="240" w:lineRule="auto"/>
        <w:ind w:left="426" w:right="45" w:firstLine="1417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ຊັບສິນ</w:t>
      </w:r>
      <w:r w:rsidR="00182FF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ຂອງຜູ້ປະກັນໄພ ຈະບໍ່</w:t>
      </w:r>
      <w:r w:rsidR="00772B13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ສາມາດ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ໃຫ້ບຸກຄົນອື່ນ</w:t>
      </w:r>
      <w:r w:rsidR="00391DEA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ນໍາໃຊ້,</w:t>
      </w:r>
      <w:r w:rsidR="00182FF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72B96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</w:t>
      </w:r>
      <w:r w:rsidR="005843F2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ໄປຄໍ້າປະກັນ ຫຼື </w:t>
      </w:r>
      <w:r w:rsidR="00182FF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ຈໍານໍາ</w:t>
      </w:r>
      <w:r w:rsidR="005843F2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, ຈໍານອງ</w:t>
      </w:r>
      <w:r w:rsidR="00182FF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</w:t>
      </w:r>
      <w:r w:rsidR="005843F2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182FF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57E0E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ເວັ້ນ</w:t>
      </w:r>
      <w:r w:rsidR="00182FF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ເສຍ</w:t>
      </w:r>
      <w:r w:rsidR="00257E0E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ແຕ່</w:t>
      </w:r>
      <w:r w:rsidR="00257E0E" w:rsidRPr="003F5C9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57E0E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</w:t>
      </w:r>
      <w:r w:rsidR="00257E0E" w:rsidRPr="003F5C9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57E0E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ຮັບ</w:t>
      </w:r>
      <w:r w:rsidR="00257E0E" w:rsidRPr="003F5C9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57E0E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ການອະນຸຍາດ</w:t>
      </w:r>
      <w:r w:rsidR="00257E0E" w:rsidRPr="003F5C9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57E0E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ຈາກ</w:t>
      </w:r>
      <w:r w:rsidR="00185A77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="00185A7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57E0E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ແລະ</w:t>
      </w:r>
      <w:r w:rsidR="00257E0E" w:rsidRPr="003F5C99"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257E0E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ໃນຂອບເຂດທີ່ໄດ້</w:t>
      </w:r>
      <w:r w:rsidR="00257E0E" w:rsidRPr="003F5C99">
        <w:rPr>
          <w:rFonts w:ascii="Times New Roman" w:eastAsia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257E0E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ຮັບອະນຸຍາດ</w:t>
      </w:r>
      <w:r w:rsidR="00182FF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 xml:space="preserve">. </w:t>
      </w:r>
    </w:p>
    <w:p w:rsidR="00257E0E" w:rsidRPr="003F5C99" w:rsidRDefault="00257E0E" w:rsidP="00F34502">
      <w:pPr>
        <w:spacing w:after="0" w:line="240" w:lineRule="auto"/>
        <w:ind w:left="426" w:right="45" w:firstLine="1417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ຖ້າຊັບສິນຂອງ</w:t>
      </w:r>
      <w:r w:rsidR="00061C0D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ປະກັນໄພ </w:t>
      </w:r>
      <w:r w:rsidR="00185A77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ຫາກ</w:t>
      </w:r>
      <w:r w:rsidR="00185A7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ຖືກເອົາໄປປະຕິບັດຕາມ</w:t>
      </w:r>
      <w:r w:rsidR="00185A77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ວັກທີ ໜຶ່ງ ຂອງມາດຕານີ້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8633F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ມູນຄ່າ</w:t>
      </w:r>
      <w:r w:rsidR="008633FF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ຊັບສິນ</w:t>
      </w:r>
      <w:r w:rsidR="005E3B72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ຂອງ</w:t>
      </w:r>
      <w:r w:rsidR="00185A77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5E3B72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ຜູ້</w:t>
      </w:r>
      <w:r w:rsidR="005E3B72" w:rsidRPr="003F5C99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ປະກັນໄພ</w:t>
      </w:r>
      <w:r w:rsidR="0002196E" w:rsidRPr="003F5C99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 xml:space="preserve"> ຈະ</w:t>
      </w:r>
      <w:r w:rsidR="00FF63F6" w:rsidRPr="003F5C99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ຕ້ອ</w:t>
      </w:r>
      <w:r w:rsidR="00FF63F6" w:rsidRPr="003F5C99">
        <w:rPr>
          <w:rFonts w:ascii="Phetsarath OT" w:eastAsia="Times New Roman" w:hAnsi="Phetsarath OT" w:cs="Phetsarath OT"/>
          <w:spacing w:val="-6"/>
          <w:sz w:val="24"/>
          <w:szCs w:val="24"/>
          <w:cs/>
          <w:lang w:val="vi-VN" w:bidi="lo-LA"/>
        </w:rPr>
        <w:t>ງໄດ້</w:t>
      </w:r>
      <w:r w:rsidR="0002196E" w:rsidRPr="003F5C99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ຫຼຸດລົງຕາມ</w:t>
      </w:r>
      <w:r w:rsidR="00F7398B" w:rsidRPr="003F5C99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ມູນຄ່າຂອງຊັບສິນທີ່ໄດ້</w:t>
      </w:r>
      <w:r w:rsidR="00FF63F6" w:rsidRPr="003F5C99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ໃຫ້</w:t>
      </w:r>
      <w:r w:rsidR="002E1766" w:rsidRPr="003F5C99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ບຸກຄົນອື່ນນໍາໃຊ້</w:t>
      </w:r>
      <w:r w:rsidR="00FF63F6" w:rsidRPr="003F5C99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,</w:t>
      </w:r>
      <w:r w:rsidRPr="003F5C99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6104F2" w:rsidRPr="003F5C99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ນໍາໄປ</w:t>
      </w:r>
      <w:r w:rsidRPr="003F5C99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ຄ້ຳ</w:t>
      </w:r>
      <w:r w:rsidRPr="003F5C99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ປະ</w:t>
      </w:r>
      <w:r w:rsidRPr="003F5C99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ກັນ ຫຼື</w:t>
      </w:r>
      <w:r w:rsidRPr="003F5C99">
        <w:rPr>
          <w:rFonts w:ascii="Phetsarath OT" w:eastAsia="Times New Roman" w:hAnsi="Phetsarath OT" w:cs="Phetsarath OT"/>
          <w:spacing w:val="-6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ຈຳ</w:t>
      </w:r>
      <w:r w:rsidRPr="003F5C99">
        <w:rPr>
          <w:rFonts w:ascii="Times New Roman" w:eastAsia="Times New Roman" w:hAnsi="Times New Roman" w:cs="Times New Roman" w:hint="cs"/>
          <w:spacing w:val="-6"/>
          <w:sz w:val="24"/>
          <w:szCs w:val="24"/>
          <w:cs/>
          <w:lang w:bidi="lo-LA"/>
        </w:rPr>
        <w:t>​</w:t>
      </w:r>
      <w:r w:rsidRPr="003F5C99">
        <w:rPr>
          <w:rFonts w:ascii="Phetsarath OT" w:eastAsia="Times New Roman" w:hAnsi="Phetsarath OT" w:cs="Phetsarath OT"/>
          <w:spacing w:val="-6"/>
          <w:sz w:val="24"/>
          <w:szCs w:val="24"/>
          <w:cs/>
          <w:lang w:bidi="lo-LA"/>
        </w:rPr>
        <w:t>ນຳ</w:t>
      </w:r>
      <w:r w:rsidR="005843F2" w:rsidRPr="003F5C99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, ຈໍານອງ</w:t>
      </w:r>
      <w:r w:rsidR="008633FF" w:rsidRPr="003F5C99">
        <w:rPr>
          <w:rFonts w:ascii="Phetsarath OT" w:eastAsia="Times New Roman" w:hAnsi="Phetsarath OT" w:cs="Phetsarath OT" w:hint="cs"/>
          <w:spacing w:val="-6"/>
          <w:sz w:val="24"/>
          <w:szCs w:val="24"/>
          <w:cs/>
          <w:lang w:bidi="lo-LA"/>
        </w:rPr>
        <w:t>ນັ້ນ</w:t>
      </w:r>
      <w:r w:rsidRPr="003F5C99">
        <w:rPr>
          <w:rFonts w:ascii="Phetsarath OT" w:eastAsia="Times New Roman" w:hAnsi="Phetsarath OT" w:cs="Phetsarath OT"/>
          <w:spacing w:val="-6"/>
          <w:sz w:val="24"/>
          <w:szCs w:val="24"/>
          <w:lang w:val="vi-VN" w:bidi="lo-LA"/>
        </w:rPr>
        <w:t>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</w:p>
    <w:p w:rsidR="001F0CEC" w:rsidRPr="003F5C99" w:rsidRDefault="008D4343" w:rsidP="00FC62A4">
      <w:pPr>
        <w:pStyle w:val="Style3"/>
        <w:tabs>
          <w:tab w:val="left" w:pos="993"/>
        </w:tabs>
        <w:spacing w:before="0" w:line="240" w:lineRule="auto"/>
        <w:jc w:val="both"/>
        <w:rPr>
          <w:rFonts w:ascii="Phetsarath OT" w:eastAsia="Phetsarath OT" w:hAnsi="Phetsarath OT"/>
          <w:color w:val="auto"/>
          <w:sz w:val="24"/>
          <w:lang w:val="vi-VN" w:bidi="lo-LA"/>
        </w:rPr>
      </w:pPr>
      <w:r w:rsidRPr="003F5C99">
        <w:rPr>
          <w:rFonts w:ascii="Phetsarath OT" w:hAnsi="Phetsarath OT"/>
          <w:color w:val="auto"/>
          <w:sz w:val="24"/>
          <w:cs/>
          <w:lang w:bidi="lo-LA"/>
        </w:rPr>
        <w:t xml:space="preserve"> </w:t>
      </w:r>
      <w:bookmarkStart w:id="113" w:name="_Toc27664260"/>
      <w:r w:rsidR="00257E0E" w:rsidRPr="003F5C99">
        <w:rPr>
          <w:rFonts w:ascii="Phetsarath OT" w:eastAsia="Phetsarath OT" w:hAnsi="Phetsarath OT"/>
          <w:color w:val="auto"/>
          <w:sz w:val="24"/>
          <w:cs/>
          <w:lang w:bidi="lo-LA"/>
        </w:rPr>
        <w:t>ມາ</w:t>
      </w:r>
      <w:r w:rsidR="00257E0E" w:rsidRPr="003F5C99">
        <w:rPr>
          <w:rStyle w:val="Heading3Char"/>
          <w:rFonts w:ascii="Phetsarath OT" w:eastAsia="Phetsarath OT" w:hAnsi="Phetsarath OT" w:cs="Phetsarath OT"/>
          <w:b/>
          <w:bCs/>
          <w:color w:val="auto"/>
          <w:sz w:val="24"/>
          <w:cs/>
          <w:lang w:bidi="lo-LA"/>
        </w:rPr>
        <w:t>ດຕາ</w:t>
      </w:r>
      <w:r w:rsidR="00257E0E" w:rsidRPr="003F5C99">
        <w:rPr>
          <w:rStyle w:val="Heading3Char"/>
          <w:rFonts w:ascii="Phetsarath OT" w:eastAsia="Phetsarath OT" w:hAnsi="Phetsarath OT" w:cs="Phetsarath OT"/>
          <w:b/>
          <w:bCs/>
          <w:color w:val="auto"/>
          <w:sz w:val="24"/>
          <w:cs/>
        </w:rPr>
        <w:t xml:space="preserve"> </w:t>
      </w:r>
      <w:r w:rsidR="00F34502" w:rsidRPr="003F5C99">
        <w:rPr>
          <w:rStyle w:val="Heading3Char"/>
          <w:rFonts w:ascii="Phetsarath OT" w:eastAsia="Phetsarath OT" w:hAnsi="Phetsarath OT" w:cs="Phetsarath OT" w:hint="cs"/>
          <w:b/>
          <w:bCs/>
          <w:color w:val="auto"/>
          <w:sz w:val="24"/>
          <w:cs/>
        </w:rPr>
        <w:t xml:space="preserve"> </w:t>
      </w:r>
      <w:r w:rsidR="006B03BE" w:rsidRPr="003F5C99">
        <w:rPr>
          <w:rStyle w:val="Heading3Char"/>
          <w:rFonts w:ascii="Phetsarath OT" w:eastAsia="Phetsarath OT" w:hAnsi="Phetsarath OT" w:cs="Phetsarath OT"/>
          <w:b/>
          <w:bCs/>
          <w:color w:val="auto"/>
          <w:sz w:val="24"/>
          <w:cs/>
        </w:rPr>
        <w:t>7</w:t>
      </w:r>
      <w:r w:rsidR="00B44926" w:rsidRPr="003F5C99">
        <w:rPr>
          <w:rStyle w:val="Heading3Char"/>
          <w:rFonts w:ascii="Phetsarath OT" w:eastAsia="Phetsarath OT" w:hAnsi="Phetsarath OT" w:cs="Phetsarath OT" w:hint="cs"/>
          <w:b/>
          <w:bCs/>
          <w:color w:val="auto"/>
          <w:sz w:val="24"/>
          <w:cs/>
          <w:lang w:bidi="lo-LA"/>
        </w:rPr>
        <w:t>4</w:t>
      </w:r>
      <w:r w:rsidR="00257E0E" w:rsidRPr="003F5C99">
        <w:rPr>
          <w:rStyle w:val="Heading3Char"/>
          <w:rFonts w:ascii="Phetsarath OT" w:eastAsia="Phetsarath OT" w:hAnsi="Phetsarath OT" w:cs="Phetsarath OT"/>
          <w:b/>
          <w:bCs/>
          <w:color w:val="auto"/>
          <w:sz w:val="24"/>
          <w:cs/>
        </w:rPr>
        <w:t xml:space="preserve"> </w:t>
      </w:r>
      <w:r w:rsidR="00F34502" w:rsidRPr="003F5C99">
        <w:rPr>
          <w:rStyle w:val="Heading3Char"/>
          <w:rFonts w:ascii="Phetsarath OT" w:eastAsia="Phetsarath OT" w:hAnsi="Phetsarath OT" w:cs="Phetsarath OT" w:hint="cs"/>
          <w:b/>
          <w:bCs/>
          <w:color w:val="auto"/>
          <w:sz w:val="24"/>
          <w:cs/>
        </w:rPr>
        <w:t xml:space="preserve"> </w:t>
      </w:r>
      <w:r w:rsidR="003271E3" w:rsidRPr="003F5C99">
        <w:rPr>
          <w:rStyle w:val="Heading3Char"/>
          <w:rFonts w:ascii="Phetsarath OT" w:eastAsia="Phetsarath OT" w:hAnsi="Phetsarath OT" w:cs="Phetsarath OT"/>
          <w:b/>
          <w:bCs/>
          <w:color w:val="auto"/>
          <w:sz w:val="24"/>
          <w:cs/>
          <w:lang w:bidi="lo-LA"/>
        </w:rPr>
        <w:t xml:space="preserve">(ປັບປຸງ) </w:t>
      </w:r>
      <w:r w:rsidR="00F34502" w:rsidRPr="003F5C99">
        <w:rPr>
          <w:rStyle w:val="Heading3Char"/>
          <w:rFonts w:ascii="Phetsarath OT" w:eastAsia="Phetsarath OT" w:hAnsi="Phetsarath OT" w:cs="Phetsarath OT" w:hint="cs"/>
          <w:b/>
          <w:bCs/>
          <w:color w:val="auto"/>
          <w:sz w:val="24"/>
          <w:cs/>
          <w:lang w:bidi="lo-LA"/>
        </w:rPr>
        <w:t xml:space="preserve"> </w:t>
      </w:r>
      <w:r w:rsidR="001F0CEC" w:rsidRPr="003F5C99">
        <w:rPr>
          <w:rStyle w:val="Heading3Char"/>
          <w:rFonts w:ascii="Phetsarath OT" w:eastAsia="Phetsarath OT" w:hAnsi="Phetsarath OT" w:cs="Phetsarath OT"/>
          <w:b/>
          <w:bCs/>
          <w:color w:val="auto"/>
          <w:sz w:val="24"/>
          <w:cs/>
          <w:lang w:bidi="lo-LA"/>
        </w:rPr>
        <w:t>ຄວາມສາມາດໃນການ</w:t>
      </w:r>
      <w:r w:rsidR="003271E3" w:rsidRPr="003F5C99">
        <w:rPr>
          <w:rStyle w:val="Heading3Char"/>
          <w:rFonts w:ascii="Phetsarath OT" w:eastAsia="Phetsarath OT" w:hAnsi="Phetsarath OT" w:cs="Phetsarath OT"/>
          <w:b/>
          <w:bCs/>
          <w:color w:val="auto"/>
          <w:sz w:val="24"/>
          <w:cs/>
          <w:lang w:bidi="lo-LA"/>
        </w:rPr>
        <w:t>ຊໍາ</w:t>
      </w:r>
      <w:r w:rsidR="00AA1A56" w:rsidRPr="003F5C99">
        <w:rPr>
          <w:rStyle w:val="Heading3Char"/>
          <w:rFonts w:ascii="Phetsarath OT" w:eastAsia="Phetsarath OT" w:hAnsi="Phetsarath OT" w:cs="Phetsarath OT"/>
          <w:b/>
          <w:bCs/>
          <w:color w:val="auto"/>
          <w:sz w:val="24"/>
          <w:cs/>
          <w:lang w:bidi="lo-LA"/>
        </w:rPr>
        <w:t>ລະ</w:t>
      </w:r>
      <w:r w:rsidR="001F0CEC" w:rsidRPr="003F5C99">
        <w:rPr>
          <w:rStyle w:val="Heading3Char"/>
          <w:rFonts w:ascii="Phetsarath OT" w:eastAsia="Phetsarath OT" w:hAnsi="Phetsarath OT" w:cs="Phetsarath OT"/>
          <w:b/>
          <w:bCs/>
          <w:color w:val="auto"/>
          <w:sz w:val="24"/>
          <w:cs/>
          <w:lang w:bidi="lo-LA"/>
        </w:rPr>
        <w:t>ໜີ້</w:t>
      </w:r>
      <w:bookmarkEnd w:id="113"/>
    </w:p>
    <w:p w:rsidR="00192C37" w:rsidRPr="003F5C99" w:rsidRDefault="00A83CE9" w:rsidP="008029C4">
      <w:pPr>
        <w:spacing w:after="0" w:line="240" w:lineRule="auto"/>
        <w:ind w:left="426" w:right="45" w:firstLine="1701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ຄວາມສາມາດໃນການຊໍາລະໜີ້ </w:t>
      </w:r>
      <w:r w:rsidR="008C696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 ຕົວຊີ້ວັດເພື່ອຮັບປະກັນຄວາມ</w:t>
      </w:r>
      <w:r w:rsidR="006D241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ໝັ້ນຄົງຂອງທຸລະກິດ ແລະ ສະພາບຄ່ອງ</w:t>
      </w:r>
      <w:r w:rsidR="008C696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ໃນການຈ່າຍສິນປະກັນໄພ. ຜູ້ປະກັນໄພ ຕ້ອງຮັກສາລະດັບຄວາມສາມາດໃນການຊຳລະໜີ້</w:t>
      </w:r>
      <w:r w:rsidR="00616CFB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C696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6D241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ທີ່ໄດ້ກຳນົດໄວ້ໃນລະບຽບການຂອງ</w:t>
      </w:r>
      <w:r w:rsidR="00CD5464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="0042343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C696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ເພື່ອຮັບປະກັນຄວາມພຽງພໍໃນການຊຳລະໜີ້ຂອງຕ</w:t>
      </w:r>
      <w:r w:rsidR="00616CF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ົນ</w:t>
      </w:r>
      <w:r w:rsidR="001309D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ຕະຫຼອດໄລຍະການດຳເນີນທຸລະກິດ. </w:t>
      </w:r>
    </w:p>
    <w:p w:rsidR="006F7AAE" w:rsidRPr="003F5C99" w:rsidRDefault="006F7AAE" w:rsidP="00192C37">
      <w:pPr>
        <w:spacing w:after="0" w:line="240" w:lineRule="auto"/>
        <w:ind w:right="4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7049B3" w:rsidRPr="003F5C99" w:rsidRDefault="007049B3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14" w:name="_Toc27664261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FD2FBF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34502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5</w:t>
      </w:r>
      <w:r w:rsidR="00417C2F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34502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F32AF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(ໃໝ່) </w:t>
      </w:r>
      <w:r w:rsidR="00F34502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ການກວດສອບ</w:t>
      </w:r>
      <w:bookmarkEnd w:id="114"/>
    </w:p>
    <w:p w:rsidR="005721D7" w:rsidRPr="003F5C99" w:rsidRDefault="007049B3" w:rsidP="00F34502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ໃນແຕ່ລະປີ ຜູ້ປະກັນໄພ ຕ້ອງໄດ້</w:t>
      </w:r>
      <w:r w:rsidR="00FD2FBF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ຖືກ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ກວດສອບ ໂດຍບໍລິສັດກວດສອບ</w:t>
      </w:r>
      <w:r w:rsidR="006B03B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ອິດສະ</w:t>
      </w:r>
      <w:r w:rsidR="00704C0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ລ</w:t>
      </w:r>
      <w:r w:rsidR="006B03B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ະທີ່ຖືກຕ້ອງຕາມກົດໝາຍ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ເພື່ອ:</w:t>
      </w:r>
    </w:p>
    <w:p w:rsidR="00020307" w:rsidRPr="003F5C99" w:rsidRDefault="007049B3" w:rsidP="00F34502">
      <w:pPr>
        <w:numPr>
          <w:ilvl w:val="0"/>
          <w:numId w:val="10"/>
        </w:numPr>
        <w:tabs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6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6"/>
          <w:sz w:val="24"/>
          <w:szCs w:val="24"/>
          <w:cs/>
          <w:lang w:val="vi-VN" w:bidi="lo-LA"/>
        </w:rPr>
        <w:t>ຢັ້ງຢືນຄວາມຖືກຕ້ອງ ແລະ ຄົບຖ້ວນ</w:t>
      </w:r>
      <w:r w:rsidR="00FD2FBF" w:rsidRPr="003F5C99">
        <w:rPr>
          <w:rFonts w:ascii="Phetsarath OT" w:hAnsi="Phetsarath OT" w:cs="Phetsarath OT"/>
          <w:spacing w:val="-6"/>
          <w:sz w:val="24"/>
          <w:szCs w:val="24"/>
          <w:cs/>
          <w:lang w:val="vi-VN" w:bidi="lo-LA"/>
        </w:rPr>
        <w:t>ໃນ</w:t>
      </w:r>
      <w:r w:rsidRPr="003F5C99">
        <w:rPr>
          <w:rFonts w:ascii="Phetsarath OT" w:hAnsi="Phetsarath OT" w:cs="Phetsarath OT"/>
          <w:spacing w:val="-6"/>
          <w:sz w:val="24"/>
          <w:szCs w:val="24"/>
          <w:cs/>
          <w:lang w:val="vi-VN" w:bidi="lo-LA"/>
        </w:rPr>
        <w:t>ການຖືບັນຊີ ຕາມລະບົບບັນຊີ</w:t>
      </w:r>
      <w:r w:rsidR="00E00B7A" w:rsidRPr="003F5C99">
        <w:rPr>
          <w:rFonts w:ascii="Phetsarath OT" w:hAnsi="Phetsarath OT" w:cs="Phetsarath OT"/>
          <w:spacing w:val="-6"/>
          <w:sz w:val="24"/>
          <w:szCs w:val="24"/>
          <w:cs/>
          <w:lang w:val="vi-VN" w:bidi="lo-LA"/>
        </w:rPr>
        <w:t>ທີ່ໄດ້ກຳນົດ</w:t>
      </w:r>
      <w:r w:rsidR="00745CEA" w:rsidRPr="003F5C99">
        <w:rPr>
          <w:rFonts w:ascii="Phetsarath OT" w:hAnsi="Phetsarath OT" w:cs="Phetsarath OT"/>
          <w:spacing w:val="-6"/>
          <w:sz w:val="24"/>
          <w:szCs w:val="24"/>
          <w:cs/>
          <w:lang w:val="vi-VN" w:bidi="lo-LA"/>
        </w:rPr>
        <w:t>ໄວ້</w:t>
      </w:r>
      <w:r w:rsidR="00E00B7A" w:rsidRPr="003F5C99">
        <w:rPr>
          <w:rFonts w:ascii="Phetsarath OT" w:hAnsi="Phetsarath OT" w:cs="Phetsarath OT"/>
          <w:spacing w:val="-6"/>
          <w:sz w:val="24"/>
          <w:szCs w:val="24"/>
          <w:cs/>
          <w:lang w:val="vi-VN" w:bidi="lo-LA"/>
        </w:rPr>
        <w:t>ໃນກົດໝາຍ</w:t>
      </w:r>
      <w:r w:rsidRPr="003F5C99">
        <w:rPr>
          <w:rFonts w:ascii="Phetsarath OT" w:hAnsi="Phetsarath OT" w:cs="Phetsarath OT"/>
          <w:spacing w:val="-6"/>
          <w:sz w:val="24"/>
          <w:szCs w:val="24"/>
          <w:cs/>
          <w:lang w:val="vi-VN" w:bidi="lo-LA"/>
        </w:rPr>
        <w:t>;</w:t>
      </w:r>
    </w:p>
    <w:p w:rsidR="00020307" w:rsidRPr="003F5C99" w:rsidRDefault="007049B3" w:rsidP="00F34502">
      <w:pPr>
        <w:numPr>
          <w:ilvl w:val="0"/>
          <w:numId w:val="10"/>
        </w:numPr>
        <w:tabs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ຢັ້ງຢືນຄວາມຖືກຕ້ອງ ແລະ ຄົບຖ້ວນຂອງ</w:t>
      </w:r>
      <w:r w:rsidR="00D67A79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ເອກະສານ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ລາຍງານການເງິນ;</w:t>
      </w:r>
    </w:p>
    <w:p w:rsidR="00020307" w:rsidRPr="003F5C99" w:rsidRDefault="007049B3" w:rsidP="00F34502">
      <w:pPr>
        <w:numPr>
          <w:ilvl w:val="0"/>
          <w:numId w:val="10"/>
        </w:numPr>
        <w:tabs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ຢັ້ງຢືນຄວາມຖືກຕ້ອງ ແລະ ຄົບຖ້ວນຂອງ</w:t>
      </w:r>
      <w:r w:rsidR="00E00B7A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ການຄຸ້ມຄອງພາຍໃນ ພ້ອມທັງໃຫ້ຄຳແນະນໍາ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ກ່ຽວກັບມາດຕະການແກ້ໄຂ;</w:t>
      </w:r>
    </w:p>
    <w:p w:rsidR="00020307" w:rsidRPr="003F5C99" w:rsidRDefault="007049B3" w:rsidP="00F34502">
      <w:pPr>
        <w:numPr>
          <w:ilvl w:val="0"/>
          <w:numId w:val="10"/>
        </w:numPr>
        <w:tabs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ຢັ້ງຢືນ</w:t>
      </w:r>
      <w:r w:rsidR="0050282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ກ່ຽວກັບການຈັດຕັ້ງປະຕິບັດ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ການແກ້ໄຂ</w:t>
      </w:r>
      <w:r w:rsidR="00E7457F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ບັນຫາ ຕໍ່ການລະເມີດ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ຂອງຜູ້ປະກັນໄພ ທີ່</w:t>
      </w:r>
      <w:r w:rsidR="00E204A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E204A7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ໄດ້ກວດເຫັນ ແລະ ໄດ້ແຈ້ງໃຫ້</w:t>
      </w:r>
      <w:r w:rsidR="00635F9A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ຜູ້ປະກັນໄພ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;</w:t>
      </w:r>
    </w:p>
    <w:p w:rsidR="008D4343" w:rsidRPr="003F5C99" w:rsidRDefault="007049B3" w:rsidP="00F34502">
      <w:pPr>
        <w:numPr>
          <w:ilvl w:val="0"/>
          <w:numId w:val="10"/>
        </w:numPr>
        <w:tabs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ລາຍງານໃຫ້</w:t>
      </w:r>
      <w:r w:rsidR="00E204A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E204A7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ກ່ຽວກັບການລະເມີດ</w:t>
      </w:r>
      <w:r w:rsidR="00E7457F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ກົດໝາຍຂ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ອງ</w:t>
      </w:r>
      <w:r w:rsidR="00E7457F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ຜູ້ປະກັນໄພ ຫຼື ການກະທຳ</w:t>
      </w:r>
      <w:r w:rsidR="007F4650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ໃດ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ໜຶ່ງ</w:t>
      </w:r>
      <w:r w:rsidR="00E7457F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ທີ່ອາດຈະມີຜົນຕໍ່ຄວາມໝັ້ນຄົງຂອງຜູ້ປະກັນໄພ.</w:t>
      </w:r>
    </w:p>
    <w:p w:rsidR="00C3010B" w:rsidRPr="003F5C99" w:rsidRDefault="00E204A7" w:rsidP="00F34502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049B3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ເປັນຜູ້ກຳນົດ</w:t>
      </w:r>
      <w:r w:rsidR="0072058A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 xml:space="preserve"> ແລະ ຮັບຮອງ</w:t>
      </w:r>
      <w:r w:rsidR="007049B3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ບັນຊີລາຍຊື່ບໍລິສັດກວດ</w:t>
      </w:r>
      <w:r w:rsidR="00745CEA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ສອບ</w:t>
      </w:r>
      <w:r w:rsidR="006B03BE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ອິດສະ</w:t>
      </w:r>
      <w:r w:rsidR="00704C01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ລ</w:t>
      </w:r>
      <w:r w:rsidR="006B03BE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ະ</w:t>
      </w:r>
      <w:r w:rsidR="00DE1756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 xml:space="preserve"> </w:t>
      </w:r>
      <w:r w:rsidR="004F4C70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ທີ່ສ້າງ</w:t>
      </w:r>
      <w:r w:rsidR="00F34502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4F4C70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ຕັ້ງຖືກຕ້ອງຕາມກົດໝາຍ </w:t>
      </w:r>
      <w:r w:rsidR="007049B3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ເພື່ອຮັບປະກັນຄຸນນະພາບ</w:t>
      </w:r>
      <w:r w:rsidR="00704C01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,</w:t>
      </w:r>
      <w:r w:rsidR="007049B3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7049B3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ຈັນຍາບັນ</w:t>
      </w:r>
      <w:r w:rsidR="007049B3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7049B3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ແລະ</w:t>
      </w:r>
      <w:r w:rsidR="007049B3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7049B3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ຄວາມເປັນ</w:t>
      </w:r>
      <w:r w:rsidR="00CC6B1B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ອິດສະ</w:t>
      </w:r>
      <w:r w:rsidR="00704C01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ລ</w:t>
      </w:r>
      <w:r w:rsidR="006B03BE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ະ</w:t>
      </w:r>
      <w:r w:rsidR="007049B3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7049B3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ຂອງບໍລິສັດ</w:t>
      </w:r>
      <w:r w:rsidR="009947D5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ດັ່ງ</w:t>
      </w:r>
      <w:r w:rsidR="00E36E60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9947D5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ກ່າວ</w:t>
      </w:r>
      <w:r w:rsidR="00190168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.</w:t>
      </w:r>
    </w:p>
    <w:p w:rsidR="008D4343" w:rsidRPr="003F5C99" w:rsidRDefault="007049B3" w:rsidP="00F34502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lastRenderedPageBreak/>
        <w:t>ຜູ້ປະກັນໄພ</w:t>
      </w:r>
      <w:r w:rsidR="00BB4736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ຕ້ອງວ່າຈ້າງບໍລິສັດກວດສອບ</w:t>
      </w:r>
      <w:r w:rsidR="006B03B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ອິດສະ</w:t>
      </w:r>
      <w:r w:rsidR="00704C0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ລ</w:t>
      </w:r>
      <w:r w:rsidR="006B03B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ະ</w:t>
      </w:r>
      <w:r w:rsidR="005C3EE2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ຕາມບັນຊີລາຍຊື່ທີ່ຖືກຮັບຮອງ</w:t>
      </w:r>
      <w:r w:rsidR="0072058A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ນັ້ນ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ເພື່ອ</w:t>
      </w:r>
      <w:r w:rsidR="0072058A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ມາ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ກວດສອບບໍລິສັດຂອງຕົນ</w:t>
      </w:r>
      <w:r w:rsidR="00A3478C" w:rsidRPr="003F5C99">
        <w:rPr>
          <w:rFonts w:ascii="Phetsarath OT" w:hAnsi="Phetsarath OT" w:cs="Phetsarath OT"/>
          <w:sz w:val="24"/>
          <w:szCs w:val="24"/>
          <w:lang w:val="vi-VN" w:bidi="lo-LA"/>
        </w:rPr>
        <w:t>.</w:t>
      </w:r>
    </w:p>
    <w:p w:rsidR="008D4343" w:rsidRPr="003F5C99" w:rsidRDefault="007049B3" w:rsidP="00F34502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ບໍລິສັດກວດສອບ</w:t>
      </w:r>
      <w:r w:rsidR="006B03B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ອິດສະ</w:t>
      </w:r>
      <w:r w:rsidR="00704C0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ລ</w:t>
      </w:r>
      <w:r w:rsidR="006B03BE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ະ</w:t>
      </w:r>
      <w:r w:rsidR="00BB4736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ມີພັນທະໃຫ້ຄວາມຮ່ວມມື ແລະ ສະໜອງຂໍ້ມູນຕ່າງໆໃຫ້ </w:t>
      </w:r>
      <w:r w:rsidR="00E204A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</w:t>
      </w:r>
      <w:r w:rsidR="00F81D3A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204A7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ຊວງການເງິນ</w:t>
      </w:r>
      <w:r w:rsidR="00E204A7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ຕາມກົດໝາຍ.</w:t>
      </w:r>
    </w:p>
    <w:p w:rsidR="006F7AAE" w:rsidRPr="003F5C99" w:rsidRDefault="00A6622E" w:rsidP="00A6622E">
      <w:pPr>
        <w:tabs>
          <w:tab w:val="left" w:pos="4339"/>
        </w:tabs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ab/>
      </w:r>
    </w:p>
    <w:p w:rsidR="006D67FA" w:rsidRPr="003F5C99" w:rsidRDefault="006D67FA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</w:pPr>
      <w:bookmarkStart w:id="115" w:name="_Toc27664262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F31909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34502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8C4E1D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6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34502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F32AF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(ໃໝ່)</w:t>
      </w:r>
      <w:r w:rsidR="00C3010B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34502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896520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ການນໍາໃຊ້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ນັກຄະນິດສາດປະກັນໄພ</w:t>
      </w:r>
      <w:bookmarkEnd w:id="115"/>
    </w:p>
    <w:p w:rsidR="00873093" w:rsidRPr="003F5C99" w:rsidRDefault="006D67FA" w:rsidP="00F34502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ຜູ້ປະກັນໄພ</w:t>
      </w:r>
      <w:r w:rsidR="00B62542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744C7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ຕ້ອງນຳໃຊ້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ນັກ</w:t>
      </w:r>
      <w:r w:rsidRPr="003F5C9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</w:t>
      </w:r>
      <w:r w:rsidRPr="003F5C9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ນິດ</w:t>
      </w:r>
      <w:r w:rsidRPr="003F5C9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ສາດ</w:t>
      </w:r>
      <w:r w:rsidRPr="003F5C9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3F5C9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</w:t>
      </w:r>
      <w:r w:rsidRPr="003F5C99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ໄພ </w:t>
      </w:r>
      <w:r w:rsidR="00A90F99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="00782BB6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ຄິດໄລ່ຄ່າປະກັນໄພ, 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ເມີນ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ເງິນແຮ</w:t>
      </w:r>
      <w:r w:rsidR="00A90F99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="00F81D3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90F99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ກັນໄພ</w:t>
      </w:r>
      <w:r w:rsidR="00595BDB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,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ລະດັບ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ມາດ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ຊຳ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ໜີ້</w:t>
      </w:r>
      <w:r w:rsidR="00D97F48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,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="00D97F48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 xml:space="preserve">ສ້າງບົດລາຍງານດ້ານຄະນິດສາດປະກັນໄພ ແລະ </w:t>
      </w:r>
      <w:r w:rsidR="00DB3020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ປະຕິບັດວຽກງານອື່ນ</w:t>
      </w:r>
      <w:r w:rsidR="00614FB6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E3444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E34441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E3444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ທີ່ໄດ້ກຳ</w:t>
      </w:r>
      <w:r w:rsidR="00E34441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E3444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ນົດ</w:t>
      </w:r>
      <w:r w:rsidR="00E34441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E34441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ໄ</w:t>
      </w:r>
      <w:r w:rsidR="00E3444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ວ້</w:t>
      </w:r>
      <w:r w:rsidR="00E34441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E3444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E34441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E34441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="00D73DE6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.</w:t>
      </w:r>
    </w:p>
    <w:p w:rsidR="00A90F99" w:rsidRPr="003F5C99" w:rsidRDefault="002858E0" w:rsidP="00F34502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ສຳລັບ </w:t>
      </w:r>
      <w:r w:rsidR="00873093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ມາດ</w:t>
      </w:r>
      <w:r w:rsidR="003137CD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ຕະຖານ, ເງື່ອນໄຂ </w:t>
      </w:r>
      <w:r w:rsidR="00873093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ຂອງນັກຄະນິດສາດປະກັນໄພ</w:t>
      </w:r>
      <w:r w:rsidR="003137CD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D97F48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ນົດ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CB0DAE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ໄ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ວ້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</w:t>
      </w:r>
      <w:r w:rsidR="00782BB6" w:rsidRPr="003F5C99">
        <w:rPr>
          <w:rFonts w:ascii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="00782BB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ບຽບການ</w:t>
      </w:r>
      <w:r w:rsidR="00160552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ຕ່າງຫາກ</w:t>
      </w:r>
      <w:r w:rsidR="001C6B13"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>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1F0CEC" w:rsidRPr="003F5C99" w:rsidRDefault="001F0CEC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16" w:name="_Toc27664263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8D4343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34502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7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7</w:t>
      </w:r>
      <w:r w:rsidR="008D4343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F34502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1309D0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(ປັບປຸງ) </w:t>
      </w:r>
      <w:r w:rsidR="00F34502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ເອກະສານລາຍງານການເງິນ</w:t>
      </w:r>
      <w:bookmarkEnd w:id="116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B62542" w:rsidRPr="003F5C99" w:rsidRDefault="001F0CEC" w:rsidP="00F34502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ຜູ້ປະກັນໄພ ແລະ ນາຍໜ້າປະກັນໄພ ຕ້ອງປະຕິບັດຕາມລະບຽບການລາຍງານການເງິນ </w:t>
      </w:r>
      <w:r w:rsidR="006D2416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ທີ່ໄດ້ກຳນົດໄວ້</w:t>
      </w:r>
      <w:r w:rsidR="00F81D3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ໃນກົດໝາຍວ່າດ້ວຍ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ການບັນຊີ ແລະ </w:t>
      </w:r>
      <w:r w:rsidR="000A4BC3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ລະບຽບການທີ່</w:t>
      </w:r>
      <w:r w:rsidR="00043C5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ກ່ຽວຂ້ອງຂອງ</w:t>
      </w:r>
      <w:r w:rsidR="00C3010B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3137C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</w:p>
    <w:p w:rsidR="00B62542" w:rsidRPr="003F5C99" w:rsidRDefault="001F0CEC" w:rsidP="00F34502">
      <w:pPr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ນອກຈາກການລາຍງານປົກກະຕິແລ້ວ ຜູ້ປະກັນໄພ</w:t>
      </w:r>
      <w:r w:rsidR="0089652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ແລະ ນາຍໜ້າປະກັນໄພ </w:t>
      </w:r>
      <w:r w:rsidR="00FB036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ຍັງ</w:t>
      </w:r>
      <w:r w:rsidR="0089652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ຕ້ອງສົ່ງເອ</w:t>
      </w:r>
      <w:r w:rsidR="002858E0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89652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ກະ</w:t>
      </w:r>
      <w:r w:rsidR="002858E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ສານລາຍງານການເງິນໃຫ້</w:t>
      </w:r>
      <w:r w:rsidR="003137C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3137CD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ໃນກໍລະນີ ດັ່ງນີ້:</w:t>
      </w:r>
    </w:p>
    <w:p w:rsidR="00B62542" w:rsidRPr="003F5C99" w:rsidRDefault="001F0CEC" w:rsidP="00F34502">
      <w:pPr>
        <w:numPr>
          <w:ilvl w:val="0"/>
          <w:numId w:val="11"/>
        </w:numPr>
        <w:tabs>
          <w:tab w:val="left" w:pos="1985"/>
          <w:tab w:val="left" w:pos="2268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ມີເຫດການໃໝ່ທີ່ເກີດຂຶ້ນໃນການດຳເນີນທຸລະກິດ</w:t>
      </w:r>
      <w:r w:rsidR="00D547B5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  <w:r w:rsidRPr="003F5C99">
        <w:rPr>
          <w:rFonts w:ascii="Phetsarath OT" w:eastAsia="Times New Roman" w:hAnsi="Phetsarath OT" w:cs="Phetsarath OT"/>
          <w:sz w:val="24"/>
          <w:szCs w:val="24"/>
          <w:lang w:val="vi-VN"/>
        </w:rPr>
        <w:t xml:space="preserve">    </w:t>
      </w:r>
    </w:p>
    <w:p w:rsidR="00B62542" w:rsidRPr="003F5C99" w:rsidRDefault="001F0CEC" w:rsidP="00F34502">
      <w:pPr>
        <w:numPr>
          <w:ilvl w:val="0"/>
          <w:numId w:val="11"/>
        </w:numPr>
        <w:tabs>
          <w:tab w:val="left" w:pos="1985"/>
          <w:tab w:val="left" w:pos="2268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ຜູ້ປະກັນໄພ ແລະ ນາຍໜ້າປະກັນໄພ ບໍ່</w:t>
      </w:r>
      <w:r w:rsidR="0089652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ສາມາດ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ປະຕິບັດພັນທະທາງດ້ານການເງິນ</w:t>
      </w:r>
      <w:r w:rsidR="00D06489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6D67FA" w:rsidRPr="003F5C99" w:rsidRDefault="001F0CEC" w:rsidP="00F34502">
      <w:pPr>
        <w:numPr>
          <w:ilvl w:val="0"/>
          <w:numId w:val="11"/>
        </w:numPr>
        <w:tabs>
          <w:tab w:val="left" w:pos="1985"/>
          <w:tab w:val="left" w:pos="2268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ມີໜັງສືສະເໜີ ຂໍຂໍ້ມູນສະເພາະຈາກ</w:t>
      </w:r>
      <w:r w:rsidR="0085331A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C3010B" w:rsidRPr="003F5C9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6F7AAE" w:rsidRPr="003F5C99" w:rsidRDefault="006F7AAE" w:rsidP="006F7AAE">
      <w:pPr>
        <w:spacing w:after="0" w:line="240" w:lineRule="auto"/>
        <w:ind w:left="1170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</w:p>
    <w:p w:rsidR="00AE18B3" w:rsidRPr="003F5C99" w:rsidRDefault="00AE18B3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17" w:name="_Toc27664264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ມາດຕາ</w:t>
      </w:r>
      <w:r w:rsidR="00D86561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741661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7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8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741661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F32AF8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(ໃໝ່) </w:t>
      </w:r>
      <w:r w:rsidR="00741661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ການເປີດເຜີຍຂໍ້ມູນ</w:t>
      </w:r>
      <w:r w:rsidR="00094757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ດ້ານການເງິນ</w:t>
      </w:r>
      <w:bookmarkEnd w:id="117"/>
      <w:r w:rsidR="008C3014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</w:p>
    <w:p w:rsidR="007423B8" w:rsidRPr="003F5C99" w:rsidRDefault="00AE18B3" w:rsidP="00741661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ຜູ້ປະກັນໄພ</w:t>
      </w:r>
      <w:r w:rsidR="004B1CD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ຕ້ອງເປີດເຜີຍຂໍ້ມູນ</w:t>
      </w:r>
      <w:r w:rsidR="00D6583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ດ້ານການເງິນ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ຜ່ານເວັບໄຊຂອງຕົນ </w:t>
      </w:r>
      <w:r w:rsidR="00CA38FE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ຫຼື</w:t>
      </w:r>
      <w:r w:rsidR="00741661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ຊ່ອງທາງອື່ນ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ທີ່ມວນຊົນສາມາດເຂົ້າເຖິງໄດ້ ແລະ ຕ້ອງມີກົນໄກທີ່ເໝາະສົມ ເພື່ອແຈ້ງໃຫ້ແກ່ລູກຄ້າຂອງຕົນທຸກຄັ້ງ</w:t>
      </w:r>
      <w:r w:rsidR="00944FD6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ທີ່ມີ</w:t>
      </w:r>
      <w:r w:rsidR="00D86561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ການເປີດ</w:t>
      </w:r>
      <w:r w:rsidR="00F81D3A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D86561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ເຜີຍຂໍ້ມູນ</w:t>
      </w:r>
      <w:r w:rsidR="005628A9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ດ້ານການເງິນ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ພ້ອມທັງ</w:t>
      </w:r>
      <w:r w:rsidR="00D86561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ລາຍງານ</w:t>
      </w:r>
      <w:r w:rsidR="00D261E2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ໃຫ້ </w:t>
      </w:r>
      <w:r w:rsidR="0085331A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7423B8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.</w:t>
      </w:r>
    </w:p>
    <w:p w:rsidR="00B62542" w:rsidRPr="003F5C99" w:rsidRDefault="00D261E2" w:rsidP="00741661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ຂໍ້ມູນ</w:t>
      </w:r>
      <w:r w:rsidR="005628A9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ດ້ານການເງິນ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ທີ່</w:t>
      </w:r>
      <w:r w:rsidR="00AE18B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ຕ້ອງເປີດເຜີຍ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ມີ</w:t>
      </w:r>
      <w:r w:rsidR="004B1CD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AE18B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ດັ່ງນີ້:</w:t>
      </w:r>
    </w:p>
    <w:p w:rsidR="00B62542" w:rsidRPr="003F5C99" w:rsidRDefault="00AE18B3" w:rsidP="00741661">
      <w:pPr>
        <w:numPr>
          <w:ilvl w:val="0"/>
          <w:numId w:val="12"/>
        </w:numPr>
        <w:tabs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ບົດລາຍງານປະຈຳໄຕມາດ</w:t>
      </w:r>
      <w:r w:rsidR="004B1CD3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ຕາມລະບຽບ</w:t>
      </w:r>
      <w:r w:rsidR="007423B8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ການ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ຂອງ</w:t>
      </w:r>
      <w:r w:rsidR="00C3010B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85331A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;</w:t>
      </w:r>
    </w:p>
    <w:p w:rsidR="00B62542" w:rsidRPr="003F5C99" w:rsidRDefault="00AE18B3" w:rsidP="00741661">
      <w:pPr>
        <w:numPr>
          <w:ilvl w:val="0"/>
          <w:numId w:val="12"/>
        </w:numPr>
        <w:tabs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ບົດລາຍງານປະຈຳປີ ແລະ ຄຳເຫັນຂອງບໍລິສັດກວດສອບຕໍ່ບົດລາຍງານດັ່ງກ່າວ</w:t>
      </w:r>
      <w:r w:rsidR="00E7457F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ຕາມລະ</w:t>
      </w:r>
      <w:r w:rsidR="00F81D3A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ບຽບການຂອງ</w:t>
      </w:r>
      <w:r w:rsidR="0085331A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;</w:t>
      </w:r>
    </w:p>
    <w:p w:rsidR="00F81D3A" w:rsidRPr="003F5C99" w:rsidRDefault="00AE18B3" w:rsidP="00741661">
      <w:pPr>
        <w:numPr>
          <w:ilvl w:val="0"/>
          <w:numId w:val="12"/>
        </w:numPr>
        <w:tabs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ຂໍ້ມູນອື່ນທີ່ຊ່ວຍໃຫ້ມວນຊົນ</w:t>
      </w:r>
      <w:r w:rsidR="007423B8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ສາມາດເຫັນໄດ້ສະພາບຄວາມໝັ້ນຄົງຂອງຜູ້ປະກັນໄພ.</w:t>
      </w:r>
    </w:p>
    <w:p w:rsidR="00DA0042" w:rsidRPr="003F5C99" w:rsidRDefault="00AE18B3" w:rsidP="00741661">
      <w:pPr>
        <w:tabs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ກໍລະນີຜູ້ປະກັນໄພ ມີບໍລິສັດໃນກຸ່ມ ການເປີດເຜີຍຕ້ອງກວມເອົາຂໍ້ມູນ</w:t>
      </w:r>
      <w:r w:rsidR="00D261E2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ຂອງບໍລິສັດໃນກຸ່ມຕົນ </w:t>
      </w:r>
      <w:r w:rsidR="00D261E2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ເພື່ອໃຫ້ມວນຊົນສາມາດເຫັນໄດ້ພາບລວມທາງດ້ານນະໂຍບາຍ, ແຜນການດຳເນີນທຸລະກິດ ແລະ ການບໍລິຫານ</w:t>
      </w:r>
      <w:r w:rsidR="00D261E2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ຈັດການ ລວມທັງເອກະສານລາຍງານການເງິນຂອງບໍລິສັດໃນກຸ່ມດັ່ງກ່າວ. </w:t>
      </w:r>
    </w:p>
    <w:p w:rsidR="00373FA7" w:rsidRPr="003F5C99" w:rsidRDefault="00373FA7" w:rsidP="00FC62A4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3F5C99" w:rsidRPr="003F5C99" w:rsidRDefault="003F5C99" w:rsidP="00FC62A4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373FA7" w:rsidRPr="003F5C99" w:rsidRDefault="00373FA7" w:rsidP="00FC62A4">
      <w:pPr>
        <w:pStyle w:val="Heading2"/>
        <w:spacing w:before="0"/>
        <w:jc w:val="center"/>
        <w:rPr>
          <w:rFonts w:ascii="Phetsarath OT" w:hAnsi="Phetsarath OT" w:cs="Phetsarath OT"/>
          <w:b/>
          <w:bCs/>
          <w:color w:val="auto"/>
          <w:szCs w:val="26"/>
          <w:lang w:val="vi-VN" w:bidi="lo-LA"/>
        </w:rPr>
      </w:pPr>
      <w:bookmarkStart w:id="118" w:name="_Toc27664265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lastRenderedPageBreak/>
        <w:t>ໝວດທີ 2</w:t>
      </w:r>
      <w:bookmarkEnd w:id="118"/>
    </w:p>
    <w:p w:rsidR="00373FA7" w:rsidRPr="003F5C99" w:rsidRDefault="007A412F" w:rsidP="00FC62A4">
      <w:pPr>
        <w:pStyle w:val="Heading2"/>
        <w:spacing w:before="0"/>
        <w:jc w:val="center"/>
        <w:rPr>
          <w:rFonts w:ascii="Phetsarath OT" w:hAnsi="Phetsarath OT" w:cs="Phetsarath OT"/>
          <w:b/>
          <w:bCs/>
          <w:color w:val="auto"/>
          <w:szCs w:val="26"/>
          <w:lang w:val="vi-VN" w:bidi="lo-LA"/>
        </w:rPr>
      </w:pPr>
      <w:bookmarkStart w:id="119" w:name="_Toc27664266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ຂໍ້ມູນ</w:t>
      </w:r>
      <w:r w:rsidR="0005365C" w:rsidRPr="003F5C99">
        <w:rPr>
          <w:rFonts w:ascii="Phetsarath OT" w:hAnsi="Phetsarath OT" w:cs="Phetsarath OT" w:hint="cs"/>
          <w:b/>
          <w:bCs/>
          <w:color w:val="auto"/>
          <w:szCs w:val="26"/>
          <w:cs/>
          <w:lang w:bidi="lo-LA"/>
        </w:rPr>
        <w:t>ກ່ຽວກັບ</w:t>
      </w:r>
      <w:r w:rsidR="00373FA7"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ທຸລະກິດປະກັນໄພ</w:t>
      </w:r>
      <w:bookmarkEnd w:id="119"/>
    </w:p>
    <w:p w:rsidR="0045192A" w:rsidRPr="003F5C99" w:rsidRDefault="0045192A" w:rsidP="00C973D0">
      <w:pPr>
        <w:spacing w:after="0"/>
        <w:rPr>
          <w:rFonts w:ascii="Phetsarath OT" w:hAnsi="Phetsarath OT" w:cs="Phetsarath OT"/>
          <w:lang w:val="vi-VN" w:bidi="lo-LA"/>
        </w:rPr>
      </w:pPr>
    </w:p>
    <w:p w:rsidR="009F2CBB" w:rsidRPr="003F5C99" w:rsidRDefault="009F2CBB" w:rsidP="009F2CBB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20" w:name="_Toc27664267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ມາດຕາ </w:t>
      </w:r>
      <w:r w:rsidR="00741661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79</w:t>
      </w:r>
      <w:r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741661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(ໃໝ່) </w:t>
      </w:r>
      <w:r w:rsidR="00741661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ຂໍ້ມູນ</w:t>
      </w:r>
      <w:r w:rsidR="008E2DB3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ກ່ຽວກັບ</w:t>
      </w:r>
      <w:r w:rsidR="00375CE1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ທຸລະກິດ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ປະກັນໄພ</w:t>
      </w:r>
      <w:bookmarkEnd w:id="120"/>
    </w:p>
    <w:p w:rsidR="009F2CBB" w:rsidRPr="003F5C99" w:rsidRDefault="009F2CBB" w:rsidP="00741661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ຂໍ້ມູນທຸລະກິດປະກັນໄພ ແມ່ນ ຂໍ້ມູນທາງດ້ານການເງິນ, ການບັນຊີ ແລະ ຂໍ້ມູນອື່ນຂອງຜູ້ປະກັນໄພ.</w:t>
      </w:r>
    </w:p>
    <w:p w:rsidR="009F2CBB" w:rsidRPr="003F5C99" w:rsidRDefault="009F2CBB" w:rsidP="009F2CBB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45192A" w:rsidRPr="003F5C99" w:rsidRDefault="00B44926" w:rsidP="00231DCB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21" w:name="_Toc27664268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ມາດຕາ </w:t>
      </w:r>
      <w:r w:rsidR="00997DF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80</w:t>
      </w:r>
      <w:r w:rsidR="0045192A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997DF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45192A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(ໃໝ່) </w:t>
      </w:r>
      <w:r w:rsidR="00997DF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45192A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ການຮັກສາຄວາມລັບ</w:t>
      </w:r>
      <w:r w:rsidR="00375CE1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ຂໍ້ມູນ</w:t>
      </w:r>
      <w:r w:rsidR="00197EE0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ກ່ຽວກັບ</w:t>
      </w:r>
      <w:r w:rsidR="00375CE1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ທຸລະກິດ</w:t>
      </w:r>
      <w:r w:rsidR="00231DCB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ປະກັນໄພ</w:t>
      </w:r>
      <w:bookmarkEnd w:id="121"/>
    </w:p>
    <w:p w:rsidR="0045192A" w:rsidRPr="003F5C99" w:rsidRDefault="00346114" w:rsidP="00997DF4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42343D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835C42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ຕ້ອງຮັກສາ</w:t>
      </w:r>
      <w:r w:rsidR="00A56A20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ຄວາມລັບ</w:t>
      </w:r>
      <w:r w:rsidR="007A2DC1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ຂໍ້ມູນ</w:t>
      </w:r>
      <w:r w:rsidR="00603DF2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ຂອງຜູ້</w:t>
      </w:r>
      <w:r w:rsidR="00A56A20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ປະກັນໄພ </w:t>
      </w:r>
      <w:r w:rsidR="00E90B37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ທີ່ສ</w:t>
      </w:r>
      <w:r w:rsidR="00E7457F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ົ່ງຜົນກະທົບ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ຕໍ່ການດ</w:t>
      </w: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ໍາ</w:t>
      </w:r>
      <w:r w:rsidR="00E7457F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ເນີນທຸລະກິດ</w:t>
      </w:r>
      <w:r w:rsidR="00E90B37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ຂອງຜູ້ປະກັນໄພ</w:t>
      </w:r>
      <w:r w:rsidR="00C435C5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ຢ່າງເຂັ້ມງວດ</w:t>
      </w:r>
      <w:r w:rsidR="002858E0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="00C435C5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FB4A36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ເວັ້ນ</w:t>
      </w:r>
      <w:r w:rsidR="00A56A20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ເສຍ</w:t>
      </w:r>
      <w:r w:rsidR="006D2416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ແຕ່</w:t>
      </w:r>
      <w:r w:rsidR="006E180D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ໃນກໍລະນີ </w:t>
      </w:r>
      <w:r w:rsidR="0045192A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ດັ່ງນີ້:</w:t>
      </w:r>
    </w:p>
    <w:p w:rsidR="00F81D3A" w:rsidRPr="003F5C99" w:rsidRDefault="0045192A" w:rsidP="00997DF4">
      <w:pPr>
        <w:numPr>
          <w:ilvl w:val="0"/>
          <w:numId w:val="16"/>
        </w:numPr>
        <w:tabs>
          <w:tab w:val="left" w:pos="916"/>
          <w:tab w:val="left" w:pos="1418"/>
          <w:tab w:val="left" w:pos="1843"/>
          <w:tab w:val="left" w:pos="21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right="45" w:firstLine="1417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ເປີດເຜີຍຕໍ່ອົງການ</w:t>
      </w:r>
      <w:r w:rsidR="0078333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ຈັດຕັ້ງ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ລັດ</w:t>
      </w:r>
      <w:r w:rsidR="00CA7A78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ທີ່ກ່ຽວຂ້ອງ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ເພື່ອ</w:t>
      </w:r>
      <w:r w:rsidR="00C979B8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ການຄຸ້ມຄອງ ແລະ/ຫຼື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ການບັງຄັບໃຊ້ກົດ</w:t>
      </w:r>
      <w:r w:rsidR="00F81D3A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ໝາຍ;</w:t>
      </w:r>
    </w:p>
    <w:p w:rsidR="00C435C5" w:rsidRPr="003F5C99" w:rsidRDefault="00CA7A78" w:rsidP="00997DF4">
      <w:pPr>
        <w:numPr>
          <w:ilvl w:val="0"/>
          <w:numId w:val="16"/>
        </w:numPr>
        <w:tabs>
          <w:tab w:val="left" w:pos="916"/>
          <w:tab w:val="left" w:pos="1418"/>
          <w:tab w:val="left" w:pos="1843"/>
          <w:tab w:val="left" w:pos="21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right="45" w:firstLine="1417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ເປັນຂໍ້ມູນທີ່</w:t>
      </w:r>
      <w:r w:rsidR="0045192A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ໄດ້ມາຈາ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</w:t>
      </w:r>
      <w:r w:rsidR="0045192A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ການສຳຫຼວດ</w:t>
      </w:r>
      <w:r w:rsidR="00D07E90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ກ່ຽວກັບ</w:t>
      </w:r>
      <w:r w:rsidR="00D07E90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="00FE0DBD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ປະກັນໄພ.</w:t>
      </w:r>
    </w:p>
    <w:p w:rsidR="003F5C99" w:rsidRPr="003F5C99" w:rsidRDefault="003F5C99" w:rsidP="003F5C99">
      <w:pPr>
        <w:tabs>
          <w:tab w:val="left" w:pos="916"/>
          <w:tab w:val="left" w:pos="1418"/>
          <w:tab w:val="left" w:pos="1843"/>
          <w:tab w:val="left" w:pos="21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 w:right="45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</w:p>
    <w:p w:rsidR="00944FD6" w:rsidRPr="003F5C99" w:rsidRDefault="00944FD6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ar-SA"/>
        </w:rPr>
      </w:pPr>
      <w:bookmarkStart w:id="122" w:name="_Toc27664269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ມາດຕາ </w:t>
      </w:r>
      <w:r w:rsidR="00997DF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8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1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997DF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(ໃໝ່) </w:t>
      </w:r>
      <w:r w:rsidR="00997DF4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ການເປີດເຜີຍຂໍ້ມູນ</w:t>
      </w:r>
      <w:r w:rsidR="00772D93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ກ່ຽວກັບທຸລະກິດ</w:t>
      </w:r>
      <w:r w:rsidR="007A412F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ປະກັນໄພ</w:t>
      </w:r>
      <w:bookmarkEnd w:id="122"/>
      <w:r w:rsidR="008C4E1D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</w:p>
    <w:p w:rsidR="00944FD6" w:rsidRPr="003F5C99" w:rsidRDefault="00944FD6" w:rsidP="00997DF4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ເພື່ອຮັບປະກັນ</w:t>
      </w:r>
      <w:r w:rsidR="001905B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ບໍ່ໃຫ້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ຂໍ້ມູນທີ່</w:t>
      </w:r>
      <w:r w:rsidR="003A0DE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646E62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ປະກັນໄພ</w:t>
      </w:r>
      <w:r w:rsidR="00DD181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ສະໜອງໃຫ້</w:t>
      </w:r>
      <w:r w:rsidR="00997DF4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905B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ເປີດເຜີຍກ່ອນໄດ້ຮັບອະນຸຍາດ ຕາມທີ່</w:t>
      </w:r>
      <w:r w:rsidR="0089039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F81D3A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ກຳນົດໄວ້ໃນ</w:t>
      </w:r>
      <w:r w:rsidR="00D07E90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ມາດຕາ</w:t>
      </w:r>
      <w:r w:rsidR="00D07E90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C091E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80</w:t>
      </w:r>
      <w:r w:rsidR="00D07E90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A0DE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</w:t>
      </w:r>
      <w:r w:rsidR="0089039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337A3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="0042343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ຈະເຮັດສັນຍາທາງການ ຫຼື ບໍ່ເປັນທາງການ ເພື່ອເປີດເຜີຍຂໍ້ມູນ </w:t>
      </w:r>
      <w:r w:rsidR="00DD0ACC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ດ້ວຍການຮ່ວມມື</w:t>
      </w:r>
      <w:r w:rsidR="00DD181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="005B5CD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ອົງການຈັດຕັ້ງລັດທີ່ກ່ຽວຂ້ອງ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944FD6" w:rsidRPr="003F5C99" w:rsidRDefault="003337A3" w:rsidP="00997DF4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 xml:space="preserve"> </w:t>
      </w:r>
      <w:r w:rsidR="00944FD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ຈະເຮັດສັນຍາທາງການ ຫຼື ບໍ່ເປັນທາງການ ຕາງໜ້າລັດຖະບານ</w:t>
      </w:r>
      <w:r w:rsidR="00E7457F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44FD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ແຫ່ງ ສປປ</w:t>
      </w:r>
      <w:r w:rsidR="0084055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ລາວ ເພື່ອເປີດເຜີຍຂໍ້ມູນ </w:t>
      </w:r>
      <w:r w:rsidR="002B25DB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ດ້ວຍການ</w:t>
      </w:r>
      <w:r w:rsidR="00DD181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ຮ່ວມມືກັບ</w:t>
      </w:r>
      <w:r w:rsidR="0084055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944FD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ຕາງໜ້າລັດຖະບານຂອງຕ່າງປ</w:t>
      </w:r>
      <w:r w:rsidR="003A0DE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ະເທດ</w:t>
      </w: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A0DE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ທີ່ຮັບຜິດຊອບຄຸ້ມຄອງສະຖາບັນກ</w:t>
      </w:r>
      <w:r w:rsidR="00944FD6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ານເງິນ</w:t>
      </w:r>
      <w:r w:rsidR="00D90973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AC091E" w:rsidRPr="003F5C99" w:rsidRDefault="00AC091E" w:rsidP="00E36E60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183E8E" w:rsidRPr="003F5C99" w:rsidRDefault="007807DE" w:rsidP="00FC62A4">
      <w:pPr>
        <w:pStyle w:val="Heading1"/>
        <w:tabs>
          <w:tab w:val="left" w:pos="2856"/>
          <w:tab w:val="center" w:pos="4592"/>
        </w:tabs>
        <w:spacing w:before="0" w:after="0" w:line="240" w:lineRule="auto"/>
        <w:jc w:val="center"/>
        <w:rPr>
          <w:rFonts w:ascii="Phetsarath OT" w:hAnsi="Phetsarath OT" w:cs="Phetsarath OT"/>
          <w:sz w:val="28"/>
          <w:szCs w:val="28"/>
          <w:lang w:val="vi-VN"/>
        </w:rPr>
      </w:pPr>
      <w:bookmarkStart w:id="123" w:name="_Toc27664270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ພາກທີ </w:t>
      </w:r>
      <w:r w:rsidRPr="003F5C99">
        <w:rPr>
          <w:rFonts w:ascii="Phetsarath OT" w:hAnsi="Phetsarath OT" w:cs="Phetsarath OT"/>
          <w:sz w:val="28"/>
          <w:szCs w:val="28"/>
          <w:lang w:val="vi-VN"/>
        </w:rPr>
        <w:t>VII</w:t>
      </w:r>
      <w:bookmarkEnd w:id="123"/>
    </w:p>
    <w:p w:rsidR="000A4BC3" w:rsidRPr="003F5C99" w:rsidRDefault="007807DE" w:rsidP="00FC62A4">
      <w:pPr>
        <w:pStyle w:val="Heading1"/>
        <w:spacing w:before="0" w:after="0" w:line="240" w:lineRule="auto"/>
        <w:jc w:val="center"/>
        <w:rPr>
          <w:rFonts w:ascii="Phetsarath OT" w:hAnsi="Phetsarath OT" w:cs="Phetsarath OT"/>
          <w:strike/>
          <w:sz w:val="28"/>
          <w:szCs w:val="28"/>
          <w:lang w:val="vi-VN" w:bidi="lo-LA"/>
        </w:rPr>
      </w:pPr>
      <w:bookmarkStart w:id="124" w:name="_Toc27664271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ສິດ</w:t>
      </w:r>
      <w:r w:rsidRPr="003F5C99">
        <w:rPr>
          <w:rFonts w:ascii="Phetsarath OT" w:hAnsi="Phetsarath OT" w:cs="Phetsarath OT"/>
          <w:sz w:val="28"/>
          <w:szCs w:val="28"/>
          <w:lang w:val="vi-VN"/>
        </w:rPr>
        <w:t xml:space="preserve">, </w:t>
      </w:r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ພັນທະຂອງ</w:t>
      </w:r>
      <w:r w:rsidR="002261D8" w:rsidRPr="003F5C99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ຜູ້ປະກັນໄພ</w:t>
      </w:r>
      <w:r w:rsidR="0042386B" w:rsidRPr="003F5C99">
        <w:rPr>
          <w:rFonts w:ascii="Phetsarath OT" w:hAnsi="Phetsarath OT" w:cs="Phetsarath OT"/>
          <w:sz w:val="28"/>
          <w:szCs w:val="28"/>
          <w:cs/>
          <w:lang w:val="vi-VN" w:bidi="lo-LA"/>
        </w:rPr>
        <w:t xml:space="preserve"> ແລະ</w:t>
      </w:r>
      <w:r w:rsidRPr="003F5C99">
        <w:rPr>
          <w:rFonts w:ascii="Phetsarath OT" w:hAnsi="Phetsarath OT" w:cs="Phetsarath OT"/>
          <w:sz w:val="28"/>
          <w:szCs w:val="28"/>
          <w:lang w:val="vi-VN"/>
        </w:rPr>
        <w:t xml:space="preserve"> </w:t>
      </w:r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ຜູ້ຊື້ປະກັນໄພ</w:t>
      </w:r>
      <w:bookmarkEnd w:id="124"/>
    </w:p>
    <w:p w:rsidR="00022CD3" w:rsidRPr="003F5C99" w:rsidRDefault="00022CD3" w:rsidP="00FC62A4">
      <w:pPr>
        <w:spacing w:after="0" w:line="240" w:lineRule="auto"/>
        <w:jc w:val="both"/>
        <w:rPr>
          <w:rFonts w:ascii="Phetsarath OT" w:hAnsi="Phetsarath OT" w:cs="Phetsarath OT"/>
          <w:sz w:val="20"/>
          <w:szCs w:val="24"/>
          <w:lang w:val="vi-VN" w:bidi="lo-LA"/>
        </w:rPr>
      </w:pPr>
    </w:p>
    <w:p w:rsidR="001F0CEC" w:rsidRPr="003F5C99" w:rsidRDefault="001F0CEC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25" w:name="_Toc27664272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8C4E1D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2</w:t>
      </w:r>
      <w:r w:rsidR="002D6976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845D69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ສິດ ແລະ ພັນທະຂອງ</w:t>
      </w:r>
      <w:r w:rsidR="00752B2D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ບໍລິສັດປະກັນໄພ ແລະ ບໍລິສັດປະກັນໄພຕໍ່</w:t>
      </w:r>
      <w:bookmarkEnd w:id="125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ab/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ab/>
      </w:r>
    </w:p>
    <w:p w:rsidR="000C73D9" w:rsidRPr="003F5C99" w:rsidRDefault="00FE0732" w:rsidP="00E4559B">
      <w:pPr>
        <w:spacing w:after="0" w:line="240" w:lineRule="auto"/>
        <w:ind w:left="450" w:right="45" w:firstLine="153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ບໍລິສັດ</w:t>
      </w:r>
      <w:r w:rsidR="001F0CEC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ປະກັນໄພ ມີ ສິດ ດັ່ງນີ້:</w:t>
      </w:r>
    </w:p>
    <w:p w:rsidR="000C73D9" w:rsidRPr="003F5C99" w:rsidRDefault="001F0CEC" w:rsidP="00E4559B">
      <w:pPr>
        <w:numPr>
          <w:ilvl w:val="0"/>
          <w:numId w:val="24"/>
        </w:numPr>
        <w:tabs>
          <w:tab w:val="left" w:pos="450"/>
          <w:tab w:val="left" w:pos="1440"/>
          <w:tab w:val="left" w:pos="1843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ເກັບຄ່າ</w:t>
      </w:r>
      <w:r w:rsidR="0042386B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ປະກັນໄພ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ຕາມສັນຍາປະກັນໄພ</w:t>
      </w:r>
      <w:r w:rsidR="00D90973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0C73D9" w:rsidRPr="003F5C99" w:rsidRDefault="004E5CA9" w:rsidP="00E4559B">
      <w:pPr>
        <w:numPr>
          <w:ilvl w:val="0"/>
          <w:numId w:val="24"/>
        </w:numPr>
        <w:tabs>
          <w:tab w:val="left" w:pos="450"/>
          <w:tab w:val="left" w:pos="1440"/>
          <w:tab w:val="left" w:pos="1843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ສະເໜີໃຫ້ຜູ້ຊື້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ປະກັນໄພ</w:t>
      </w:r>
      <w:r w:rsidR="0042386B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ສະໜອງຂໍ້ມູນທີ່ຖ</w:t>
      </w:r>
      <w:r w:rsidR="00A90CF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ືກຕ້ອງ ແລະ ຄົບຖ້ວນ ເພື່ອເຮັດສັນ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ຍາ</w:t>
      </w:r>
      <w:r w:rsidR="00DD181E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ແລະ ອອກສັນຍາ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ປະກັນໄພ</w:t>
      </w:r>
      <w:r w:rsidR="00EB6052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0C73D9" w:rsidRPr="003F5C99" w:rsidRDefault="001F0CEC" w:rsidP="00E4559B">
      <w:pPr>
        <w:numPr>
          <w:ilvl w:val="0"/>
          <w:numId w:val="24"/>
        </w:numPr>
        <w:tabs>
          <w:tab w:val="left" w:pos="450"/>
          <w:tab w:val="left" w:pos="1440"/>
          <w:tab w:val="left" w:pos="1843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ໂຈະ</w:t>
      </w:r>
      <w:r w:rsidR="00E46C07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ຫຼື ຍົກເລີກ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ສັນຍາປະກັນໄພ</w:t>
      </w:r>
      <w:r w:rsidR="00E7457F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ທີ່ມີການສະໜອງຂໍ້ມູນບໍ່ຖືກຕ້ອງ ແລະ ບໍ</w:t>
      </w:r>
      <w:r w:rsidR="00A90CF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່ຄົບ</w:t>
      </w:r>
      <w:r w:rsidR="000C73D9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ຖ້ວນ</w:t>
      </w:r>
      <w:r w:rsidR="00EB6052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0C73D9" w:rsidRPr="003F5C99" w:rsidRDefault="001F0CEC" w:rsidP="00E4559B">
      <w:pPr>
        <w:numPr>
          <w:ilvl w:val="0"/>
          <w:numId w:val="24"/>
        </w:numPr>
        <w:tabs>
          <w:tab w:val="left" w:pos="450"/>
          <w:tab w:val="left" w:pos="1440"/>
          <w:tab w:val="left" w:pos="1843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ປະຕິເສດການຈ່າຍສິນປະກັນໄພ ທີ່ບໍ່ໄດ້ກຳນົດໄວ້ໃນເງື່ອນໄຂຂອງສັນຍາປະກັນໄພ</w:t>
      </w:r>
      <w:r w:rsidR="00EB6052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AB02DE" w:rsidRPr="003F5C99" w:rsidRDefault="00AB02DE" w:rsidP="00E4559B">
      <w:pPr>
        <w:numPr>
          <w:ilvl w:val="0"/>
          <w:numId w:val="24"/>
        </w:numPr>
        <w:tabs>
          <w:tab w:val="left" w:pos="450"/>
          <w:tab w:val="left" w:pos="1440"/>
          <w:tab w:val="left" w:pos="1843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val="vi-VN" w:bidi="lo-LA"/>
        </w:rPr>
        <w:t>ທວງເອົາ</w:t>
      </w:r>
      <w:r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ຂໍ້ມູນຈາກພາກສ່ວນທີ່ກ່ຽວຂ້ອງ ເພື່ອພິຈາລະນາການຈ່າຍສິນປະກັນໄພ;</w:t>
      </w:r>
    </w:p>
    <w:p w:rsidR="003955CA" w:rsidRPr="003F5C99" w:rsidRDefault="00962CCF" w:rsidP="00E4559B">
      <w:pPr>
        <w:numPr>
          <w:ilvl w:val="0"/>
          <w:numId w:val="24"/>
        </w:numPr>
        <w:tabs>
          <w:tab w:val="left" w:pos="450"/>
          <w:tab w:val="left" w:pos="1418"/>
          <w:tab w:val="left" w:pos="1843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ທວງເອົາເງິນຈາກບຸກຄົນທີສາມ </w:t>
      </w:r>
      <w:r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ເປັນຕົ້ນເຫດຂອງການກໍ່ຄວາມເສຍຫາຍ</w:t>
      </w:r>
      <w:r w:rsidR="00EB6052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F119F8" w:rsidRPr="003F5C99" w:rsidRDefault="0042386B" w:rsidP="00E4559B">
      <w:pPr>
        <w:numPr>
          <w:ilvl w:val="0"/>
          <w:numId w:val="24"/>
        </w:numPr>
        <w:tabs>
          <w:tab w:val="left" w:pos="450"/>
          <w:tab w:val="left" w:pos="1418"/>
          <w:tab w:val="left" w:pos="1843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ນໍາໃຊ້</w:t>
      </w:r>
      <w:r w:rsidR="00551086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ສິດ</w:t>
      </w:r>
      <w:r w:rsidR="00DD181E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D181E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ຕາມ</w:t>
      </w:r>
      <w:r w:rsidR="00551086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ທີ່ໄດ້ກໍານົດໄວ້ໃນສັນຍາປະກັນໄພ, ກົດໝາຍ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ແລະ ລະບຽບການ </w:t>
      </w:r>
      <w:r w:rsidR="00551086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ທີ່ກ່ຽວ</w:t>
      </w:r>
      <w:r w:rsidR="00E4559B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51086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ຂ້ອ</w:t>
      </w:r>
      <w:r w:rsidR="007E06A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ງ.</w:t>
      </w:r>
    </w:p>
    <w:p w:rsidR="003955CA" w:rsidRPr="003F5C99" w:rsidRDefault="00FE0732" w:rsidP="00E4559B">
      <w:pPr>
        <w:spacing w:before="240" w:after="0" w:line="240" w:lineRule="auto"/>
        <w:ind w:left="450" w:right="45" w:firstLine="1535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lastRenderedPageBreak/>
        <w:t>ບໍລິສັດ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ປະກັນໄພ ມີ</w:t>
      </w:r>
      <w:r w:rsidR="00E7457F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ພັນທະ ດັ່ງນີ້:</w:t>
      </w:r>
    </w:p>
    <w:p w:rsidR="003955CA" w:rsidRPr="003F5C99" w:rsidRDefault="001F0CEC" w:rsidP="00E4559B">
      <w:pPr>
        <w:numPr>
          <w:ilvl w:val="0"/>
          <w:numId w:val="25"/>
        </w:numPr>
        <w:tabs>
          <w:tab w:val="left" w:pos="567"/>
          <w:tab w:val="left" w:pos="1418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ອະທິບາຍໃຫ້ຄວາມກະຈ່າງແຈ້ງ</w:t>
      </w:r>
      <w:r w:rsidR="001101B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ຕໍ່ຜູ້ສະເໜີ</w:t>
      </w:r>
      <w:r w:rsidR="001101B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ຊື້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ປະກັນໄພກ່ຽວກັບເງື່ອນໄຂ</w:t>
      </w:r>
      <w:r w:rsidR="001827F6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eastAsia="Times New Roman" w:hAnsi="Phetsarath OT" w:cs="Phetsarath OT"/>
          <w:sz w:val="24"/>
          <w:szCs w:val="24"/>
          <w:lang w:val="vi-VN" w:bidi="lo-LA"/>
        </w:rPr>
        <w:t xml:space="preserve"> </w:t>
      </w:r>
      <w:r w:rsidR="003955C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ສິດ ແລະ</w:t>
      </w:r>
      <w:r w:rsidR="003955CA" w:rsidRPr="003F5C99">
        <w:rPr>
          <w:rFonts w:ascii="Phetsarath OT" w:eastAsia="Times New Roman" w:hAnsi="Phetsarath OT" w:cs="Phetsarath OT"/>
          <w:sz w:val="24"/>
          <w:szCs w:val="24"/>
          <w:lang w:val="vi-VN" w:bidi="lo-LA"/>
        </w:rPr>
        <w:t xml:space="preserve"> </w:t>
      </w:r>
      <w:r w:rsidR="004E5CA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ພັນທະ</w:t>
      </w:r>
      <w:r w:rsidR="00E7457F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4E5CA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ຂອງຜູ້ຊື້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ປະກັນໄພ</w:t>
      </w:r>
      <w:r w:rsidR="00D8206D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3955CA" w:rsidRPr="003F5C99" w:rsidRDefault="001101BA" w:rsidP="00E4559B">
      <w:pPr>
        <w:numPr>
          <w:ilvl w:val="0"/>
          <w:numId w:val="25"/>
        </w:numPr>
        <w:tabs>
          <w:tab w:val="left" w:pos="567"/>
          <w:tab w:val="left" w:pos="1418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ເຮັດ</w:t>
      </w:r>
      <w:r w:rsidR="004E5CA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ສັນຍາປະກັນໄພ</w:t>
      </w:r>
      <w:r w:rsidR="00E60B1B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ກັບ</w:t>
      </w:r>
      <w:r w:rsidR="004E5CA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ຜູ້ຊື້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ປະກັນໄພ</w:t>
      </w:r>
      <w:r w:rsidR="00D8206D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3955CA" w:rsidRPr="003F5C99" w:rsidRDefault="001F0CEC" w:rsidP="00E4559B">
      <w:pPr>
        <w:numPr>
          <w:ilvl w:val="0"/>
          <w:numId w:val="25"/>
        </w:numPr>
        <w:tabs>
          <w:tab w:val="left" w:pos="567"/>
          <w:tab w:val="left" w:pos="1418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ຈ່າຍສິນປະກັນໄພຕາມສັນຍາປະກັນໄພໃຫ້</w:t>
      </w:r>
      <w:r w:rsidR="00E7457F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ຜູ້ໄດ້ຮັບການປະກັນໄພ ຫຼື ຜູ້ໄດ້ຮັບຜົນປະໂຫຍດ</w:t>
      </w:r>
      <w:r w:rsidR="00413A05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ຢ່າງຖືກຕ້ອງ ແລະ ຄົບຖ້ວນ</w:t>
      </w:r>
      <w:r w:rsidR="00D8206D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3955CA" w:rsidRPr="003F5C99" w:rsidRDefault="001F0CEC" w:rsidP="00E4559B">
      <w:pPr>
        <w:numPr>
          <w:ilvl w:val="0"/>
          <w:numId w:val="25"/>
        </w:numPr>
        <w:tabs>
          <w:tab w:val="left" w:pos="567"/>
          <w:tab w:val="left" w:pos="1418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ແຈ້ງເຫດຜົນເປັນລາຍລັກອັກສອນ</w:t>
      </w:r>
      <w:r w:rsidR="00E7457F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ກ່ຽວກັບການປະຕິເສດໃນການບໍ່ຈ່າຍສິນປະກັນໄພ</w:t>
      </w:r>
      <w:r w:rsidR="007B190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3955CA" w:rsidRPr="003F5C99" w:rsidRDefault="003F5D1D" w:rsidP="00E4559B">
      <w:pPr>
        <w:numPr>
          <w:ilvl w:val="0"/>
          <w:numId w:val="25"/>
        </w:numPr>
        <w:tabs>
          <w:tab w:val="left" w:pos="567"/>
          <w:tab w:val="left" w:pos="1418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ເປັນເຈົ້າການໃນການ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ປະສານສົມທົບກັບຜູ້</w:t>
      </w:r>
      <w:r w:rsidR="002858E0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ຊື້ປະກັນໄພໃຫ້ມີຄວາມວ່ອງໄວ, </w:t>
      </w:r>
      <w:r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ໂປ່ງໃສ </w:t>
      </w:r>
      <w:r w:rsidR="001F0CE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ເພື່ອ</w:t>
      </w:r>
      <w:r w:rsidR="005F5221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ອຳນວຍຄວາມສະດວກ</w:t>
      </w:r>
      <w:r w:rsidR="001C6B13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7457F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ໃນການ</w:t>
      </w:r>
      <w:r w:rsidR="002A45BE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ຈ່າຍສິນປະກັນໄພ</w:t>
      </w:r>
      <w:r w:rsidR="007B190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3955CA" w:rsidRPr="003F5C99" w:rsidRDefault="001F0CEC" w:rsidP="00E4559B">
      <w:pPr>
        <w:numPr>
          <w:ilvl w:val="0"/>
          <w:numId w:val="25"/>
        </w:numPr>
        <w:tabs>
          <w:tab w:val="left" w:pos="567"/>
          <w:tab w:val="left" w:pos="1418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ປະຕິບັດພັນທະ</w:t>
      </w:r>
      <w:r w:rsidR="002554C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ທາງດ້ານພາສີ</w:t>
      </w:r>
      <w:r w:rsidR="00E4559B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2554C7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 ອາກອນ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ແລະ ພັນທະອື່ນ </w:t>
      </w:r>
      <w:r w:rsidR="006334EF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ຕາມ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ທີ່ໄດ້ກຳນົດໄວ້ໃນກົດ</w:t>
      </w:r>
      <w:r w:rsidR="00E4559B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bidi="lo-LA"/>
        </w:rPr>
        <w:t xml:space="preserve">   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ໝາຍ</w:t>
      </w:r>
      <w:r w:rsidR="007B190C" w:rsidRPr="003F5C99">
        <w:rPr>
          <w:rFonts w:ascii="Phetsarath OT" w:eastAsia="Times New Roman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4E5CA9" w:rsidRPr="003F5C99" w:rsidRDefault="001F0CEC" w:rsidP="00E4559B">
      <w:pPr>
        <w:numPr>
          <w:ilvl w:val="0"/>
          <w:numId w:val="25"/>
        </w:numPr>
        <w:tabs>
          <w:tab w:val="left" w:pos="567"/>
          <w:tab w:val="left" w:pos="1418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ມ</w:t>
      </w:r>
      <w:r w:rsidR="00B74BA2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ີຄວາມຮັບຜິດຊອບໃນການແກ້ໄຂ ຄວາມເສ</w:t>
      </w:r>
      <w:r w:rsidR="00B152E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ຍຫາຍທີ່ເກີດຂຶ້ນ</w:t>
      </w:r>
      <w:r w:rsidR="00DD181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B152E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ຢ່າງທັນການ</w:t>
      </w:r>
      <w:r w:rsidR="00B152E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;</w:t>
      </w:r>
    </w:p>
    <w:p w:rsidR="004E5CA9" w:rsidRPr="003F5C99" w:rsidRDefault="004E5CA9" w:rsidP="00E4559B">
      <w:pPr>
        <w:numPr>
          <w:ilvl w:val="0"/>
          <w:numId w:val="25"/>
        </w:numPr>
        <w:tabs>
          <w:tab w:val="left" w:pos="567"/>
          <w:tab w:val="left" w:pos="1418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hAnsi="Phetsarath OT" w:cs="Phetsarath OT"/>
          <w:spacing w:val="-6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ສະໜອງຂໍ້ມູນ</w:t>
      </w:r>
      <w:r w:rsidR="006334EF"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ທີ່ພ</w:t>
      </w:r>
      <w:r w:rsidR="002858E0"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ົວພັນກັບສັນຍາປະກັນໄພຢ່າງຖືກຕ້ອງ</w:t>
      </w:r>
      <w:r w:rsidR="002858E0" w:rsidRPr="003F5C9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2858E0"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2858E0" w:rsidRPr="003F5C9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ຄົບຖ້ວນ</w:t>
      </w:r>
      <w:r w:rsidR="007B190C" w:rsidRPr="003F5C99">
        <w:rPr>
          <w:rFonts w:ascii="Phetsarath OT" w:hAnsi="Phetsarath OT" w:cs="Phetsarath OT" w:hint="cs"/>
          <w:spacing w:val="-6"/>
          <w:sz w:val="24"/>
          <w:szCs w:val="24"/>
          <w:cs/>
          <w:lang w:val="vi-VN" w:bidi="lo-LA"/>
        </w:rPr>
        <w:t>,</w:t>
      </w:r>
      <w:r w:rsidR="002858E0" w:rsidRPr="003F5C9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ອະທິບາຍເງື່ອນ</w:t>
      </w:r>
      <w:r w:rsidR="002858E0" w:rsidRPr="003F5C9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ໄຂ</w:t>
      </w:r>
      <w:r w:rsidR="00B152EE" w:rsidRPr="003F5C99">
        <w:rPr>
          <w:rFonts w:ascii="Phetsarath OT" w:hAnsi="Phetsarath OT" w:cs="Phetsarath OT" w:hint="cs"/>
          <w:spacing w:val="-6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pacing w:val="-6"/>
          <w:sz w:val="24"/>
          <w:szCs w:val="24"/>
          <w:lang w:val="vi-VN"/>
        </w:rPr>
        <w:t xml:space="preserve"> </w:t>
      </w:r>
      <w:r w:rsidRPr="003F5C9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ເນື້ອໃນຂອງສັນຍາປະກັນໄພໃຫ້ຜູ້ຊື້ປະກັນໄພ</w:t>
      </w:r>
      <w:r w:rsidRPr="003F5C99">
        <w:rPr>
          <w:rFonts w:ascii="Phetsarath OT" w:hAnsi="Phetsarath OT" w:cs="Phetsarath OT"/>
          <w:spacing w:val="-6"/>
          <w:sz w:val="24"/>
          <w:szCs w:val="24"/>
          <w:cs/>
          <w:lang w:val="vi-VN" w:bidi="lo-LA"/>
        </w:rPr>
        <w:t>;</w:t>
      </w:r>
    </w:p>
    <w:p w:rsidR="004E5CA9" w:rsidRPr="003F5C99" w:rsidRDefault="004E5CA9" w:rsidP="00E4559B">
      <w:pPr>
        <w:numPr>
          <w:ilvl w:val="0"/>
          <w:numId w:val="25"/>
        </w:numPr>
        <w:tabs>
          <w:tab w:val="left" w:pos="567"/>
          <w:tab w:val="left" w:pos="1418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ຮັກສາຄວາມລັບກ່ຽວກັບຂໍ້</w:t>
      </w:r>
      <w:r w:rsidR="004E6006" w:rsidRPr="003F5C99">
        <w:rPr>
          <w:rFonts w:ascii="Phetsarath OT" w:hAnsi="Phetsarath OT" w:cs="Phetsarath OT"/>
          <w:sz w:val="24"/>
          <w:szCs w:val="24"/>
          <w:cs/>
          <w:lang w:bidi="lo-LA"/>
        </w:rPr>
        <w:t>ມູນທີ່ຜູ້ຊື້ປະກັນໄພໄດ້ສະໜອງໃຫ້ແກ່ຕົນ;</w:t>
      </w:r>
    </w:p>
    <w:p w:rsidR="00F31D86" w:rsidRPr="003F5C99" w:rsidRDefault="00551086" w:rsidP="00E4559B">
      <w:pPr>
        <w:numPr>
          <w:ilvl w:val="0"/>
          <w:numId w:val="25"/>
        </w:numPr>
        <w:tabs>
          <w:tab w:val="left" w:pos="567"/>
          <w:tab w:val="left" w:pos="1418"/>
          <w:tab w:val="left" w:pos="1530"/>
          <w:tab w:val="left" w:pos="1985"/>
          <w:tab w:val="left" w:pos="2127"/>
          <w:tab w:val="left" w:pos="2268"/>
          <w:tab w:val="left" w:pos="241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ປະຕິບັດພັນທະອື່ນ</w:t>
      </w:r>
      <w:r w:rsidR="00DD181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4E600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ທີ່ໄດ້ກໍານົດໄວ້ໃນສັນຍາປະກັນໄພ, ກົດໝາຍ</w:t>
      </w:r>
      <w:r w:rsidR="00F81D3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ແລະ ລະບຽບການ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ທີ່ກ່ຽວຂ້ອງ</w:t>
      </w:r>
      <w:r w:rsidR="00F22931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.</w:t>
      </w:r>
    </w:p>
    <w:p w:rsidR="006F7AAE" w:rsidRPr="003F5C99" w:rsidRDefault="00FE0732" w:rsidP="00E4559B">
      <w:pPr>
        <w:tabs>
          <w:tab w:val="left" w:pos="567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before="240" w:after="0" w:line="240" w:lineRule="auto"/>
        <w:ind w:left="1170" w:firstLine="81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 xml:space="preserve">ສຳລັບ ສິດ ແລະ ພັນທະ ຂອງບໍລິສັດປະກັນໄພຕໍ່ ໄດ້ກຳນົດໄວ້ໃນສັນຍາປະກັນໄພຕໍ່. </w:t>
      </w:r>
    </w:p>
    <w:p w:rsidR="00FE0732" w:rsidRPr="003F5C99" w:rsidRDefault="00E4559B" w:rsidP="00E4559B">
      <w:pPr>
        <w:tabs>
          <w:tab w:val="left" w:pos="5040"/>
        </w:tabs>
        <w:rPr>
          <w:rFonts w:ascii="Phetsarath OT" w:eastAsia="Phetsarath OT" w:hAnsi="Phetsarath OT" w:cs="Phetsarath OT"/>
          <w:sz w:val="20"/>
          <w:szCs w:val="24"/>
          <w:lang w:val="vi-VN" w:bidi="lo-LA"/>
        </w:rPr>
      </w:pPr>
      <w:r w:rsidRPr="003F5C99">
        <w:rPr>
          <w:rFonts w:cstheme="minorBidi"/>
          <w:cs/>
          <w:lang w:val="vi-VN" w:bidi="lo-LA"/>
        </w:rPr>
        <w:tab/>
      </w:r>
    </w:p>
    <w:p w:rsidR="001F0CEC" w:rsidRPr="003F5C99" w:rsidRDefault="001F0CEC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26" w:name="_Toc27664273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E041CC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8C4E1D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3</w:t>
      </w:r>
      <w:r w:rsidR="00E041CC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583EE4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4E5CA9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ສິດ ແລະ ພັນທະ</w:t>
      </w:r>
      <w:r w:rsidR="00AA793C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4E5CA9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ຂອງຜູ້ຊື້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ປະກັນໄພ</w:t>
      </w:r>
      <w:bookmarkEnd w:id="126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</w:p>
    <w:p w:rsidR="003955CA" w:rsidRPr="003F5C99" w:rsidRDefault="004E5CA9" w:rsidP="00E4559B">
      <w:pPr>
        <w:spacing w:after="0" w:line="240" w:lineRule="auto"/>
        <w:ind w:left="450" w:right="45" w:firstLine="1535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ຜູ້ຊື້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ປະກັນໄພ ມີ ສິດ ດັ່ງນີ້:</w:t>
      </w:r>
    </w:p>
    <w:p w:rsidR="003955CA" w:rsidRPr="003F5C99" w:rsidRDefault="001F0CEC" w:rsidP="00E4559B">
      <w:pPr>
        <w:numPr>
          <w:ilvl w:val="0"/>
          <w:numId w:val="26"/>
        </w:numPr>
        <w:tabs>
          <w:tab w:val="left" w:pos="450"/>
          <w:tab w:val="left" w:pos="1418"/>
          <w:tab w:val="left" w:pos="1843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ສະເໜີໃຫ້ຜູ້ປະກັນໄພອະທິບາຍນະໂຍບາຍ</w:t>
      </w:r>
      <w:r w:rsidR="00A4246B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eastAsia="Times New Roman" w:hAnsi="Phetsarath OT" w:cs="Phetsarath OT"/>
          <w:sz w:val="24"/>
          <w:szCs w:val="24"/>
          <w:lang w:val="vi-VN" w:bidi="lo-LA"/>
        </w:rPr>
        <w:t xml:space="preserve"> </w:t>
      </w:r>
      <w:r w:rsidR="00BD716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ເງື່ອນໄຂການປະກັນໄພ ແລະ </w:t>
      </w:r>
      <w:r w:rsidR="00E05582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ເຮັດ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ສັນຍາປະກັນໄພ</w:t>
      </w:r>
      <w:r w:rsidR="00A4246B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3955CA" w:rsidRPr="003F5C99" w:rsidRDefault="001F0CEC" w:rsidP="00E4559B">
      <w:pPr>
        <w:numPr>
          <w:ilvl w:val="0"/>
          <w:numId w:val="26"/>
        </w:numPr>
        <w:tabs>
          <w:tab w:val="left" w:pos="450"/>
          <w:tab w:val="left" w:pos="1418"/>
          <w:tab w:val="left" w:pos="1843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ໂຈະ</w:t>
      </w:r>
      <w:r w:rsidR="00A8127D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ຫຼື ຍົກເລີກ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ສັນຍາປະກັນໄພ ໃນກໍລະນີຜູ້ປະກັນໄພ</w:t>
      </w:r>
      <w:r w:rsidR="004E5CA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ສະໜອງຂໍ້ມູນບໍ່ຖືກຕ້ອງ</w:t>
      </w:r>
      <w:r w:rsidR="00E05582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ສັນຍາປະກັນໄພ</w:t>
      </w:r>
      <w:r w:rsidR="00A4246B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3955CA" w:rsidRPr="003F5C99" w:rsidRDefault="001F0CEC" w:rsidP="00E4559B">
      <w:pPr>
        <w:numPr>
          <w:ilvl w:val="0"/>
          <w:numId w:val="26"/>
        </w:numPr>
        <w:tabs>
          <w:tab w:val="left" w:pos="450"/>
          <w:tab w:val="left" w:pos="1418"/>
          <w:tab w:val="left" w:pos="1843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ສະເໜີໃຫ້ຜູ້ປະກັນໄພຈ່າຍສິນປະກັນໄພຕາມສັນຍາ</w:t>
      </w:r>
      <w:r w:rsidR="00A4246B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786EB9" w:rsidRPr="003F5C99" w:rsidRDefault="001633B8" w:rsidP="00E4559B">
      <w:pPr>
        <w:numPr>
          <w:ilvl w:val="0"/>
          <w:numId w:val="26"/>
        </w:numPr>
        <w:tabs>
          <w:tab w:val="left" w:pos="450"/>
          <w:tab w:val="left" w:pos="1418"/>
          <w:tab w:val="left" w:pos="1843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ຕໍານິ</w:t>
      </w:r>
      <w:r w:rsidR="00DD181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ສົ່ງຂ່າວ</w:t>
      </w:r>
      <w:r w:rsidR="00DD181E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ການປະຕິບັດໜ້າທີ່</w:t>
      </w:r>
      <w:r w:rsidR="00E26B9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ຂອງຕົວແທນປະກັນໄພ, ນາຍ</w:t>
      </w:r>
      <w:r w:rsidR="00E3077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ໜ້າປະກັນໄພ ແລະ ຜູ້ປະກັນໄພ</w:t>
      </w:r>
      <w:r w:rsidR="00E26B91" w:rsidRPr="003F5C99">
        <w:rPr>
          <w:rFonts w:ascii="Phetsarath OT" w:eastAsia="Times New Roman" w:hAnsi="Phetsarath OT" w:cs="Phetsarath OT"/>
          <w:sz w:val="24"/>
          <w:szCs w:val="24"/>
          <w:lang w:val="vi-VN" w:bidi="lo-LA"/>
        </w:rPr>
        <w:t xml:space="preserve"> </w:t>
      </w:r>
      <w:r w:rsidR="00E3077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ຢ່າງເປັນລາຍລັກອັກສອນ</w:t>
      </w:r>
      <w:r w:rsidR="00A4246B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3955CA" w:rsidRPr="003F5C99" w:rsidRDefault="00786EB9" w:rsidP="00E4559B">
      <w:pPr>
        <w:numPr>
          <w:ilvl w:val="0"/>
          <w:numId w:val="26"/>
        </w:numPr>
        <w:tabs>
          <w:tab w:val="left" w:pos="450"/>
          <w:tab w:val="left" w:pos="1418"/>
          <w:tab w:val="left" w:pos="1843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ໄດ້ຮັບຜົນປະໂຫຍດຢ່າງຄົບຖ້ວນ ຕາມສັນຍາປະກັນໄພ;</w:t>
      </w:r>
    </w:p>
    <w:p w:rsidR="0068108B" w:rsidRPr="003F5C99" w:rsidRDefault="00145A5B" w:rsidP="00E4559B">
      <w:pPr>
        <w:numPr>
          <w:ilvl w:val="0"/>
          <w:numId w:val="26"/>
        </w:numPr>
        <w:tabs>
          <w:tab w:val="left" w:pos="450"/>
          <w:tab w:val="left" w:pos="1418"/>
          <w:tab w:val="left" w:pos="1843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ສະເໜີຂໍ</w:t>
      </w:r>
      <w:r w:rsidR="00E3077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ຄວາມເປັນທໍາ </w:t>
      </w:r>
      <w:r w:rsidR="0039354D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ຕໍ່</w:t>
      </w:r>
      <w:r w:rsidR="001633B8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ຜູ້ປະກັນໄພຢ່າງເປັນລາຍລັກອັກສອນ</w:t>
      </w:r>
      <w:r w:rsidR="00E3077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ແລະ </w:t>
      </w:r>
      <w:r w:rsidR="001633B8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ຖ້າບໍ່ໄດ້ຮັບ</w:t>
      </w:r>
      <w:r w:rsidR="00E3077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ການແກ້ໄຂ</w:t>
      </w:r>
      <w:r w:rsidR="0039354D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E0678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ກໍ</w:t>
      </w:r>
      <w:r w:rsidR="001633B8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ສາມາດ</w:t>
      </w:r>
      <w:r w:rsidR="00E0678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ຍື່ນ</w:t>
      </w:r>
      <w:r w:rsidR="00E3077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ຄໍາຮ້ອງ</w:t>
      </w:r>
      <w:r w:rsidR="00D65574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ຕໍ່</w:t>
      </w:r>
      <w:r w:rsidR="00D6557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ກະຊວງການເງິນ</w:t>
      </w:r>
      <w:r w:rsidR="00F2150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D7492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ຮ້ອງຟ້ອງ</w:t>
      </w:r>
      <w:r w:rsidR="00BA649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ຕໍ່ສານ</w:t>
      </w:r>
      <w:r w:rsidR="000D763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ເພື່ອ</w:t>
      </w:r>
      <w:r w:rsidR="00BA649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="00A4246B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1633B8" w:rsidRPr="003F5C99" w:rsidRDefault="00E0678A" w:rsidP="00E4559B">
      <w:pPr>
        <w:numPr>
          <w:ilvl w:val="0"/>
          <w:numId w:val="26"/>
        </w:numPr>
        <w:tabs>
          <w:tab w:val="left" w:pos="450"/>
          <w:tab w:val="left" w:pos="1418"/>
          <w:tab w:val="left" w:pos="1843"/>
          <w:tab w:val="left" w:pos="1985"/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85"/>
        </w:tabs>
        <w:spacing w:after="0" w:line="240" w:lineRule="auto"/>
        <w:ind w:left="450" w:firstLine="153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ນໍາໃຊ້</w:t>
      </w:r>
      <w:r w:rsidR="00C020C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ສິດອື່ນ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ຕາມ</w:t>
      </w:r>
      <w:r w:rsidR="00C020C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ທີ່ໄດ້ກໍາ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ນົດໄວ້ໃນ</w:t>
      </w:r>
      <w:r w:rsidR="00AA793C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BD716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ສັນຍາປະກັນໄພ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,</w:t>
      </w:r>
      <w:r w:rsidR="00BD716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ກົດໝາຍ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ແລະ ລະບຽບການ </w:t>
      </w:r>
      <w:r w:rsidR="00BD7161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ທີ່ກ່ຽວຂ້ອງ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</w:p>
    <w:p w:rsidR="002B25CA" w:rsidRPr="003F5C99" w:rsidRDefault="00184F75" w:rsidP="00E4559B">
      <w:pPr>
        <w:spacing w:before="240" w:after="0" w:line="240" w:lineRule="auto"/>
        <w:ind w:left="720" w:right="45" w:firstLine="126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ຜູ້ຊື້</w:t>
      </w:r>
      <w:r w:rsidR="002B25C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ປະກັນໄພ ມີ</w:t>
      </w:r>
      <w:r w:rsidR="00AA793C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2B25CA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ພັນທະ 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ດັ່ງນີ້:</w:t>
      </w:r>
    </w:p>
    <w:p w:rsidR="002B25CA" w:rsidRPr="003F5C99" w:rsidRDefault="001F0CEC" w:rsidP="00E4559B">
      <w:pPr>
        <w:numPr>
          <w:ilvl w:val="0"/>
          <w:numId w:val="45"/>
        </w:numPr>
        <w:tabs>
          <w:tab w:val="left" w:pos="1985"/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ຈ່າຍຄ່າປະກັນໄພ</w:t>
      </w:r>
      <w:r w:rsidR="005E1F5A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ຕາມສັນຍາ</w:t>
      </w:r>
      <w:r w:rsidR="00A4246B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7F4AD1" w:rsidRPr="003F5C99" w:rsidRDefault="001F0CEC" w:rsidP="00E4559B">
      <w:pPr>
        <w:numPr>
          <w:ilvl w:val="0"/>
          <w:numId w:val="45"/>
        </w:numPr>
        <w:tabs>
          <w:tab w:val="left" w:pos="1985"/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lastRenderedPageBreak/>
        <w:t>ແຈ້ງໃຫ້ຜູ້ປະກັນໄພ</w:t>
      </w:r>
      <w:r w:rsidR="0034797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ຢ່າງທັນການກ່ຽວກັບ</w:t>
      </w:r>
      <w:r w:rsidR="00E97EE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ການ</w:t>
      </w:r>
      <w:r w:rsidR="00347977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ສູນເສ</w:t>
      </w:r>
      <w:r w:rsidR="00C9320D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 ຫຼື ການເສ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ຍຫາຍ ທີ່ມີການ</w:t>
      </w:r>
      <w:r w:rsidR="0039723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ຄຸ້ມຄອງ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ພາຍຫຼັງຕົນໄດ້ຮູ້</w:t>
      </w:r>
      <w:r w:rsidR="00ED6DC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ຢ່າງຊ້າບໍ່ໃຫ້ກາຍ</w:t>
      </w:r>
      <w:r w:rsidR="00ED6DC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ຫ້າ</w:t>
      </w:r>
      <w:r w:rsidR="00ED6DC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ວັນ</w:t>
      </w:r>
      <w:r w:rsidR="00E97EE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CA38F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ຫຼື</w:t>
      </w:r>
      <w:r w:rsidR="00E97EE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ຕາມທີ່ໄດ້ກຳນົດໄວ້ໃນສັນຍາປະກັນໄພ</w:t>
      </w:r>
      <w:r w:rsidR="00E041C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;</w:t>
      </w:r>
    </w:p>
    <w:p w:rsidR="00042632" w:rsidRPr="003F5C99" w:rsidRDefault="006830D0" w:rsidP="00E4559B">
      <w:pPr>
        <w:numPr>
          <w:ilvl w:val="0"/>
          <w:numId w:val="45"/>
        </w:numPr>
        <w:tabs>
          <w:tab w:val="left" w:pos="1985"/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ສະໜອງຂໍ້ມູນ</w:t>
      </w:r>
      <w:r w:rsidR="00E041C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ຖືກຕ້ອງ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lang w:val="vi-VN"/>
        </w:rPr>
        <w:t xml:space="preserve"> 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</w:t>
      </w:r>
      <w:r w:rsidR="006D2416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ພື່ອຊ່ວຍປະເມີນການສ່ຽງໄພທີ່ຈະຕົກ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ເປັນພາລະຂອງຜູ້ປະ</w:t>
      </w:r>
      <w:r w:rsidR="006D2416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ກັນໄພຢ່າງເໝາະສົມ</w:t>
      </w:r>
      <w:r w:rsidR="005826F3" w:rsidRPr="003F5C99">
        <w:rPr>
          <w:rFonts w:ascii="Phetsarath OT" w:eastAsia="Times New Roman" w:hAnsi="Phetsarath OT" w:cs="Phetsarath OT"/>
          <w:sz w:val="24"/>
          <w:szCs w:val="24"/>
          <w:lang w:val="vi-VN" w:bidi="lo-LA"/>
        </w:rPr>
        <w:t xml:space="preserve"> 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ໃນເວລາເຮັດສັນຍາປະກັນໄພ</w:t>
      </w:r>
      <w:r w:rsidR="001549B6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E26B91" w:rsidRPr="003F5C99" w:rsidRDefault="00A76F3B" w:rsidP="00E4559B">
      <w:pPr>
        <w:numPr>
          <w:ilvl w:val="0"/>
          <w:numId w:val="45"/>
        </w:numPr>
        <w:tabs>
          <w:tab w:val="left" w:pos="1985"/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ສະໜອງຂໍ້ມູນເພີ່ມເຕີມ ທີ່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ຈະເປັນຜົນສະທ້ອນ ໃຫ້ການສ່ຽງໄພເພີ່ມຂຶ້ນ</w:t>
      </w:r>
      <w:r w:rsidR="00184F75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ໃຫ້ຜູ້ປະກັນໄພຮູ້</w:t>
      </w:r>
      <w:r w:rsidR="00E4559B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ຕາມ</w:t>
      </w:r>
      <w:r w:rsidR="00CB4F9D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ທີ່ໄດ້ກໍາ</w:t>
      </w:r>
      <w:r w:rsidR="001F0CEC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ນົດໄວ້ໃນສັນຍາປະກັນໄພ</w:t>
      </w:r>
      <w:r w:rsidR="001549B6" w:rsidRPr="003F5C99">
        <w:rPr>
          <w:rFonts w:ascii="Phetsarath OT" w:eastAsia="Times New Roman" w:hAnsi="Phetsarath OT" w:cs="Phetsarath OT" w:hint="cs"/>
          <w:sz w:val="24"/>
          <w:szCs w:val="24"/>
          <w:cs/>
          <w:lang w:val="vi-VN" w:bidi="lo-LA"/>
        </w:rPr>
        <w:t>;</w:t>
      </w:r>
    </w:p>
    <w:p w:rsidR="00B8445C" w:rsidRPr="003F5C99" w:rsidRDefault="006334EF" w:rsidP="00E4559B">
      <w:pPr>
        <w:numPr>
          <w:ilvl w:val="0"/>
          <w:numId w:val="45"/>
        </w:numPr>
        <w:tabs>
          <w:tab w:val="left" w:pos="1985"/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</w:t>
      </w:r>
      <w:r w:rsidR="00C9320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ທີ່ພົວພັນ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ເຖິງການປະກັນໄພ</w:t>
      </w:r>
      <w:r w:rsidR="00C9320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ຢ່າງຈະແຈ້ງ, ຖືກຕ້ອງ ແລະ ຄົບຖ້ວນ;</w:t>
      </w:r>
    </w:p>
    <w:p w:rsidR="001F0CEC" w:rsidRPr="003F5C99" w:rsidRDefault="00B8445C" w:rsidP="00E4559B">
      <w:pPr>
        <w:numPr>
          <w:ilvl w:val="0"/>
          <w:numId w:val="45"/>
        </w:numPr>
        <w:tabs>
          <w:tab w:val="left" w:pos="1985"/>
          <w:tab w:val="left" w:pos="2268"/>
        </w:tabs>
        <w:spacing w:after="0" w:line="240" w:lineRule="auto"/>
        <w:ind w:left="426" w:right="45" w:firstLine="1559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ປະຕິບັດພັນ</w:t>
      </w:r>
      <w:r w:rsidR="004B01A5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ທະອື່ນ</w:t>
      </w:r>
      <w:r w:rsidR="00A8133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ຕາມ</w:t>
      </w:r>
      <w:r w:rsidR="004B01A5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ທີ່ໄດ້ກໍານົດໄວ້ໃນ</w:t>
      </w:r>
      <w:r w:rsidR="00060510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A8133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ສັນຍາປະກັນໄພ,</w:t>
      </w:r>
      <w:r w:rsidR="004B01A5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1557CD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ກົດໝາຍ</w:t>
      </w:r>
      <w:r w:rsidR="00A8133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ແລະ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491A09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ລະບຽບການ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ທີ່ກ່ຽວຂ້ອງ</w:t>
      </w:r>
      <w:r w:rsidR="004B01A5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.</w:t>
      </w:r>
    </w:p>
    <w:p w:rsidR="00E4559B" w:rsidRPr="003F5C99" w:rsidRDefault="00E4559B" w:rsidP="00E4559B">
      <w:pPr>
        <w:tabs>
          <w:tab w:val="left" w:pos="1985"/>
          <w:tab w:val="left" w:pos="2268"/>
        </w:tabs>
        <w:spacing w:after="0" w:line="240" w:lineRule="auto"/>
        <w:ind w:left="1985" w:right="45"/>
        <w:jc w:val="both"/>
        <w:rPr>
          <w:rFonts w:ascii="Phetsarath OT" w:eastAsia="Times New Roman" w:hAnsi="Phetsarath OT" w:cs="Phetsarath OT"/>
          <w:sz w:val="24"/>
          <w:szCs w:val="24"/>
          <w:lang w:val="vi-VN" w:bidi="lo-LA"/>
        </w:rPr>
      </w:pPr>
    </w:p>
    <w:p w:rsidR="00465FF5" w:rsidRPr="003F5C99" w:rsidRDefault="0014277D" w:rsidP="00FC62A4">
      <w:pPr>
        <w:pStyle w:val="Heading1"/>
        <w:spacing w:before="0" w:after="0" w:line="240" w:lineRule="auto"/>
        <w:jc w:val="center"/>
        <w:rPr>
          <w:rFonts w:ascii="Phetsarath OT" w:hAnsi="Phetsarath OT" w:cs="Phetsarath OT"/>
          <w:sz w:val="28"/>
          <w:szCs w:val="28"/>
          <w:lang w:val="vi-VN"/>
        </w:rPr>
      </w:pPr>
      <w:bookmarkStart w:id="127" w:name="_Toc27664274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ພາກທີ </w:t>
      </w:r>
      <w:r w:rsidR="0005365C" w:rsidRPr="003F5C99">
        <w:rPr>
          <w:rFonts w:ascii="Phetsarath OT" w:hAnsi="Phetsarath OT" w:cs="Phetsarath OT"/>
          <w:sz w:val="28"/>
          <w:szCs w:val="28"/>
          <w:lang w:val="vi-VN"/>
        </w:rPr>
        <w:t>VIII</w:t>
      </w:r>
      <w:bookmarkEnd w:id="127"/>
    </w:p>
    <w:p w:rsidR="0014277D" w:rsidRPr="003F5C99" w:rsidRDefault="0014277D" w:rsidP="00FC62A4">
      <w:pPr>
        <w:pStyle w:val="Heading1"/>
        <w:spacing w:before="0" w:after="0" w:line="240" w:lineRule="auto"/>
        <w:jc w:val="center"/>
        <w:rPr>
          <w:rFonts w:ascii="Phetsarath OT" w:hAnsi="Phetsarath OT" w:cs="Phetsarath OT"/>
          <w:sz w:val="28"/>
          <w:szCs w:val="28"/>
          <w:lang w:val="vi-VN" w:bidi="lo-LA"/>
        </w:rPr>
      </w:pPr>
      <w:bookmarkStart w:id="128" w:name="_Toc27664275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ຂໍ້ຫ້າມ</w:t>
      </w:r>
      <w:bookmarkEnd w:id="128"/>
    </w:p>
    <w:p w:rsidR="00EA0D5D" w:rsidRPr="003F5C99" w:rsidRDefault="00EA0D5D" w:rsidP="00FC62A4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vi-VN" w:bidi="lo-LA"/>
        </w:rPr>
      </w:pPr>
    </w:p>
    <w:p w:rsidR="0014277D" w:rsidRPr="003F5C99" w:rsidRDefault="0014277D" w:rsidP="00FC62A4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vi-VN" w:bidi="lo-LA"/>
        </w:rPr>
      </w:pPr>
      <w:bookmarkStart w:id="129" w:name="_Toc27664276"/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 xml:space="preserve">ມາດຕາ </w:t>
      </w:r>
      <w:r w:rsidR="00E4559B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2E3F5B"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>8</w:t>
      </w:r>
      <w:r w:rsidR="00B44926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vi-VN" w:bidi="lo-LA"/>
        </w:rPr>
        <w:t>4</w:t>
      </w:r>
      <w:r w:rsidR="00861E12"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E4559B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>ຂໍ້ຫ້າມສໍາລັບເຈົ້າໜ້າທີ່ປະກັນໄພ</w:t>
      </w:r>
      <w:bookmarkEnd w:id="129"/>
    </w:p>
    <w:p w:rsidR="00861E12" w:rsidRPr="003F5C99" w:rsidRDefault="00861E12" w:rsidP="00E4559B">
      <w:pPr>
        <w:spacing w:after="0" w:line="240" w:lineRule="auto"/>
        <w:ind w:left="450" w:right="45" w:firstLine="684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ຫ້າມເຈົ້າໜ້າທີ່ປະກັນໄພ ມີ</w:t>
      </w:r>
      <w:r w:rsidR="00DD181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56650" w:rsidRPr="003F5C99">
        <w:rPr>
          <w:rFonts w:ascii="Phetsarath OT" w:hAnsi="Phetsarath OT" w:cs="Phetsarath OT"/>
          <w:sz w:val="24"/>
          <w:szCs w:val="24"/>
          <w:cs/>
          <w:lang w:bidi="lo-LA"/>
        </w:rPr>
        <w:t>ພຶດຕິກຳ</w:t>
      </w:r>
      <w:r w:rsidR="002261D8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861E12" w:rsidRPr="003F5C99" w:rsidRDefault="00861E12" w:rsidP="00E4559B">
      <w:pPr>
        <w:numPr>
          <w:ilvl w:val="0"/>
          <w:numId w:val="27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ສວຍໃຊ້ໜ້າທີ່ຕຳແໜ່ງ  ເພື່ອຮັບຜົນປະໂຫຍດສ່ວນຕົວຈາກທຸລະກິດປະກັນໄພ</w:t>
      </w:r>
      <w:r w:rsidR="003B25C2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861E12" w:rsidRPr="003F5C99" w:rsidRDefault="00861E12" w:rsidP="00E4559B">
      <w:pPr>
        <w:numPr>
          <w:ilvl w:val="0"/>
          <w:numId w:val="27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ສວຍໃຊ້ສິດໜ້າທີ່ເກີນຂອບເຂດ ຊຶ່ງກໍ່ໃຫ້ເກີດຄວາມເສຍຫາຍແກ່ຜົນປະໂຫຍດຂອງລັດ</w:t>
      </w:r>
      <w:r w:rsidR="003B25C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ລວມໝູ່</w:t>
      </w:r>
      <w:r w:rsidR="00956650"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="006769D9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ຜົນປະໂຫຍດອັນຊອບທຳຂອງປະຊາຊົນ</w:t>
      </w:r>
      <w:r w:rsidR="003B25C2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861E12" w:rsidRPr="003F5C99" w:rsidRDefault="00861E12" w:rsidP="00E4559B">
      <w:pPr>
        <w:numPr>
          <w:ilvl w:val="0"/>
          <w:numId w:val="27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ປະລະ</w:t>
      </w:r>
      <w:r w:rsidR="007F166C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ໜ້າທີ່ </w:t>
      </w:r>
      <w:r w:rsidR="00346FDB" w:rsidRPr="003F5C99">
        <w:rPr>
          <w:rFonts w:ascii="Phetsarath OT" w:hAnsi="Phetsarath OT" w:cs="Phetsarath OT"/>
          <w:sz w:val="24"/>
          <w:szCs w:val="24"/>
          <w:cs/>
          <w:lang w:bidi="lo-LA"/>
        </w:rPr>
        <w:t>ແລະ ຄວາມຮັບຜິດຊອບ ກ່ຽວກັບວຽກງານ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371131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ທີ່ການຈັດຕັ້ງມອບໝາຍໃຫ້</w:t>
      </w:r>
      <w:r w:rsidR="00463E98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861E12" w:rsidRPr="003F5C99" w:rsidRDefault="00861E12" w:rsidP="00E4559B">
      <w:pPr>
        <w:numPr>
          <w:ilvl w:val="0"/>
          <w:numId w:val="27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ເປີດເຜີຍຄວາມລັບ</w:t>
      </w:r>
      <w:r w:rsidR="004E15B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ຂອງລັດ ແລະ ທາງລັດຖະການ</w:t>
      </w:r>
      <w:r w:rsidR="00371131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="00346FD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956650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ໂດຍບໍ່ໄດ້ຮັບອະ</w:t>
      </w:r>
      <w:r w:rsidR="0057750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56650" w:rsidRPr="003F5C99">
        <w:rPr>
          <w:rFonts w:ascii="Phetsarath OT" w:hAnsi="Phetsarath OT" w:cs="Phetsarath OT"/>
          <w:sz w:val="24"/>
          <w:szCs w:val="24"/>
          <w:cs/>
          <w:lang w:bidi="lo-LA"/>
        </w:rPr>
        <w:t>ນຸຍາດ</w:t>
      </w:r>
      <w:r w:rsidR="00463E98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861E12" w:rsidRPr="003F5C99" w:rsidRDefault="00861E12" w:rsidP="00E4559B">
      <w:pPr>
        <w:numPr>
          <w:ilvl w:val="0"/>
          <w:numId w:val="27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ປອມແປງເອກະສານກ່ຽວກັບ</w:t>
      </w:r>
      <w:r w:rsidR="00346FD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463E98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861E12" w:rsidRPr="003F5C99" w:rsidRDefault="00861E12" w:rsidP="00E4559B">
      <w:pPr>
        <w:numPr>
          <w:ilvl w:val="0"/>
          <w:numId w:val="27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ດຳເນີນ </w:t>
      </w:r>
      <w:r w:rsidR="006769D9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ເຂົ້າຮ່ວມການດຳເນີນທຸລະກິດປະກັນໄພໃນທຸກຮູບແບບ</w:t>
      </w:r>
      <w:r w:rsidR="00463E98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861E12" w:rsidRPr="003F5C99" w:rsidRDefault="00861E12" w:rsidP="00E4559B">
      <w:pPr>
        <w:numPr>
          <w:ilvl w:val="0"/>
          <w:numId w:val="27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956650" w:rsidRPr="003F5C99">
        <w:rPr>
          <w:rFonts w:ascii="Phetsarath OT" w:hAnsi="Phetsarath OT" w:cs="Phetsarath OT"/>
          <w:sz w:val="24"/>
          <w:szCs w:val="24"/>
          <w:cs/>
          <w:lang w:bidi="lo-LA"/>
        </w:rPr>
        <w:t>ພຶດຕິກຳ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AA793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ທີ່ເປັນ</w:t>
      </w:r>
      <w:r w:rsidR="00956650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ການລະເມີດ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ກົດໝາຍ.</w:t>
      </w:r>
    </w:p>
    <w:p w:rsidR="00944574" w:rsidRPr="003F5C99" w:rsidRDefault="00944574" w:rsidP="00651613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B57F2F" w:rsidRPr="003F5C99" w:rsidRDefault="0014277D" w:rsidP="00FC62A4">
      <w:pPr>
        <w:pStyle w:val="Heading3"/>
        <w:spacing w:before="0" w:line="240" w:lineRule="auto"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vi-VN" w:bidi="lo-LA"/>
        </w:rPr>
      </w:pPr>
      <w:bookmarkStart w:id="130" w:name="_Toc27664277"/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 xml:space="preserve">ມາດຕາ </w:t>
      </w:r>
      <w:r w:rsidR="00E4559B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2E3F5B"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>8</w:t>
      </w:r>
      <w:r w:rsidR="00B44926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vi-VN" w:bidi="lo-LA"/>
        </w:rPr>
        <w:t>5</w:t>
      </w:r>
      <w:r w:rsidR="00B57F2F"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E4559B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0123B3"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 xml:space="preserve">(ປັບປຸງ) </w:t>
      </w:r>
      <w:r w:rsidR="00E4559B" w:rsidRPr="003F5C99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>ຂໍ້ຫ້າມສໍາລັບ</w:t>
      </w:r>
      <w:r w:rsidR="00956650"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>ຜູ້ປະກັນໄພ</w:t>
      </w:r>
      <w:r w:rsidR="00885B17"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>, ຕົວແທນ</w:t>
      </w:r>
      <w:r w:rsidR="003C1DF7"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>ປະກັນໄພ</w:t>
      </w:r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 xml:space="preserve"> ແລະ ນາຍໜ້າປະກັນໄພ</w:t>
      </w:r>
      <w:bookmarkEnd w:id="130"/>
      <w:r w:rsidRPr="003F5C99">
        <w:rPr>
          <w:rFonts w:ascii="Phetsarath OT" w:eastAsia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</w:p>
    <w:p w:rsidR="00B57F2F" w:rsidRPr="003F5C99" w:rsidRDefault="00B57F2F" w:rsidP="00E4559B">
      <w:pPr>
        <w:spacing w:after="0" w:line="240" w:lineRule="auto"/>
        <w:ind w:left="450" w:right="45" w:firstLine="1535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 w:rsidR="00956650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ຜູ້ປະກັນໄພ</w:t>
      </w:r>
      <w:r w:rsidR="00885B17" w:rsidRPr="003F5C99">
        <w:rPr>
          <w:rFonts w:ascii="Phetsarath OT" w:hAnsi="Phetsarath OT" w:cs="Phetsarath OT"/>
          <w:sz w:val="24"/>
          <w:szCs w:val="24"/>
          <w:cs/>
          <w:lang w:bidi="lo-LA"/>
        </w:rPr>
        <w:t>, ຕົວແທນ</w:t>
      </w:r>
      <w:r w:rsidR="003C1DF7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885B17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ນາຍໜ້າປະກັນໄພ ມີ</w:t>
      </w:r>
      <w:r w:rsidR="00885B17" w:rsidRPr="003F5C99">
        <w:rPr>
          <w:rFonts w:ascii="Phetsarath OT" w:hAnsi="Phetsarath OT" w:cs="Phetsarath OT"/>
          <w:sz w:val="24"/>
          <w:szCs w:val="24"/>
          <w:cs/>
          <w:lang w:bidi="lo-LA"/>
        </w:rPr>
        <w:t>ພຶດຕິກຳ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9936C1" w:rsidRPr="003F5C99" w:rsidRDefault="009365C2" w:rsidP="00E4559B">
      <w:pPr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ທຳລາຍຂໍ້ມູນຫຼັ</w:t>
      </w:r>
      <w:r w:rsidR="00B57F2F" w:rsidRPr="003F5C99">
        <w:rPr>
          <w:rFonts w:ascii="Phetsarath OT" w:hAnsi="Phetsarath OT" w:cs="Phetsarath OT"/>
          <w:sz w:val="24"/>
          <w:szCs w:val="24"/>
          <w:cs/>
          <w:lang w:bidi="lo-LA"/>
        </w:rPr>
        <w:t>ກຖານ</w:t>
      </w:r>
      <w:r w:rsidR="00387B96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="00B57F2F"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="00B57F2F" w:rsidRPr="003F5C99">
        <w:rPr>
          <w:rFonts w:ascii="Phetsarath OT" w:hAnsi="Phetsarath OT" w:cs="Phetsarath OT"/>
          <w:sz w:val="24"/>
          <w:szCs w:val="24"/>
          <w:cs/>
          <w:lang w:bidi="lo-LA"/>
        </w:rPr>
        <w:t>ປິດບັງ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57F2F" w:rsidRPr="003F5C99">
        <w:rPr>
          <w:rFonts w:ascii="Phetsarath OT" w:hAnsi="Phetsarath OT" w:cs="Phetsarath OT"/>
          <w:sz w:val="24"/>
          <w:szCs w:val="24"/>
          <w:cs/>
          <w:lang w:bidi="lo-LA"/>
        </w:rPr>
        <w:t>ເຊື່ອງອຳ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57F2F" w:rsidRPr="003F5C99">
        <w:rPr>
          <w:rFonts w:ascii="Phetsarath OT" w:hAnsi="Phetsarath OT" w:cs="Phetsarath OT"/>
          <w:sz w:val="24"/>
          <w:szCs w:val="24"/>
          <w:cs/>
          <w:lang w:bidi="lo-LA"/>
        </w:rPr>
        <w:t>ລາຍຮັບ ແລະ ຊຸກເຊື່ອງການກະທຳຜິດ ທີ່ຕິດພ</w:t>
      </w:r>
      <w:r w:rsidR="00C75182" w:rsidRPr="003F5C99">
        <w:rPr>
          <w:rFonts w:ascii="Phetsarath OT" w:hAnsi="Phetsarath OT" w:cs="Phetsarath OT"/>
          <w:sz w:val="24"/>
          <w:szCs w:val="24"/>
          <w:cs/>
          <w:lang w:bidi="lo-LA"/>
        </w:rPr>
        <w:t>ັນກັບ</w:t>
      </w:r>
      <w:r w:rsidR="00EE18D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</w:t>
      </w:r>
      <w:r w:rsidR="00B57F2F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387B96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79656C" w:rsidRPr="003F5C99" w:rsidRDefault="00B57F2F" w:rsidP="00E4559B">
      <w:pPr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ໃຫ້ສິນບົນ </w:t>
      </w:r>
      <w:r w:rsidR="006769D9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ຄ່າຈ້າງລາງວັນ</w:t>
      </w:r>
      <w:r w:rsidR="000A5A5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="009365C2" w:rsidRPr="003F5C99">
        <w:rPr>
          <w:rFonts w:ascii="Phetsarath OT" w:hAnsi="Phetsarath OT" w:cs="Phetsarath OT"/>
          <w:sz w:val="24"/>
          <w:szCs w:val="24"/>
          <w:cs/>
          <w:lang w:bidi="lo-LA"/>
        </w:rPr>
        <w:t>ສົມຮູ້ຮ່ວມຄິດກັບບຸກຄົນອື່</w:t>
      </w:r>
      <w:r w:rsidR="00D06E44" w:rsidRPr="003F5C99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79656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9656C" w:rsidRPr="003F5C99">
        <w:rPr>
          <w:rFonts w:ascii="Phetsarath OT" w:hAnsi="Phetsarath OT" w:cs="Phetsarath OT"/>
          <w:sz w:val="24"/>
          <w:szCs w:val="24"/>
          <w:cs/>
          <w:lang w:bidi="lo-LA"/>
        </w:rPr>
        <w:t>ເພື່ອຫວັງຜົນປະໂຫຍດ</w:t>
      </w:r>
      <w:r w:rsidR="000A5A5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79656C" w:rsidRPr="003F5C99" w:rsidRDefault="0079656C" w:rsidP="00E4559B">
      <w:pPr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ປະຕິເສດ</w:t>
      </w:r>
      <w:r w:rsidR="00351D69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ແລະ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ຫຼົບຫຼີກ</w:t>
      </w:r>
      <w:r w:rsidR="00B46F2F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351D69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ການແກ້ໄຂ </w:t>
      </w:r>
      <w:r w:rsidR="0084638A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ກ່ຽວກັບການຮ້ອງຂໍ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ສິນປະກັນໄພ</w:t>
      </w: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B57F2F" w:rsidRPr="003F5C99" w:rsidRDefault="00B57F2F" w:rsidP="00E4559B">
      <w:pPr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ປອມແປງໃບຮັບເງິນ</w:t>
      </w:r>
      <w:r w:rsidR="000A5A5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ເກັບເງິນ </w:t>
      </w:r>
      <w:r w:rsidR="006769D9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ເອກະສານອື່ນ</w:t>
      </w:r>
      <w:r w:rsidR="000A5A5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B57F2F" w:rsidRPr="003F5C99" w:rsidRDefault="00D85756" w:rsidP="00E4559B">
      <w:pPr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ໝິ່</w:t>
      </w:r>
      <w:r w:rsidR="00EE18DE" w:rsidRPr="003F5C99">
        <w:rPr>
          <w:rFonts w:ascii="Phetsarath OT" w:hAnsi="Phetsarath OT" w:cs="Phetsarath OT"/>
          <w:sz w:val="24"/>
          <w:szCs w:val="24"/>
          <w:cs/>
          <w:lang w:bidi="lo-LA"/>
        </w:rPr>
        <w:t>ນປະໝ</w:t>
      </w:r>
      <w:r w:rsidR="00B57F2F" w:rsidRPr="003F5C99">
        <w:rPr>
          <w:rFonts w:ascii="Phetsarath OT" w:hAnsi="Phetsarath OT" w:cs="Phetsarath OT"/>
          <w:sz w:val="24"/>
          <w:szCs w:val="24"/>
          <w:cs/>
          <w:lang w:bidi="lo-LA"/>
        </w:rPr>
        <w:t>າດ</w:t>
      </w:r>
      <w:r w:rsidR="000A5A5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3C1DF7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B57F2F" w:rsidRPr="003F5C99">
        <w:rPr>
          <w:rFonts w:ascii="Phetsarath OT" w:hAnsi="Phetsarath OT" w:cs="Phetsarath OT"/>
          <w:sz w:val="24"/>
          <w:szCs w:val="24"/>
          <w:cs/>
          <w:lang w:bidi="lo-LA"/>
        </w:rPr>
        <w:t>ນາບຂູ່</w:t>
      </w:r>
      <w:r w:rsidR="000A5A5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="00B57F2F"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B57F2F" w:rsidRPr="003F5C99">
        <w:rPr>
          <w:rFonts w:ascii="Phetsarath OT" w:hAnsi="Phetsarath OT" w:cs="Phetsarath OT"/>
          <w:sz w:val="24"/>
          <w:szCs w:val="24"/>
          <w:cs/>
          <w:lang w:bidi="lo-LA"/>
        </w:rPr>
        <w:t>ທຳຮ້າຍຮ່າງກາຍ</w:t>
      </w:r>
      <w:r w:rsidR="003C1DF7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57F2F" w:rsidRPr="003F5C99">
        <w:rPr>
          <w:rFonts w:ascii="Phetsarath OT" w:hAnsi="Phetsarath OT" w:cs="Phetsarath OT"/>
          <w:sz w:val="24"/>
          <w:szCs w:val="24"/>
          <w:cs/>
          <w:lang w:bidi="lo-LA"/>
        </w:rPr>
        <w:t>ເຈົ້າໜ້າທີ່ປະກັນໄພ</w:t>
      </w:r>
      <w:r w:rsidR="000A5A5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B57F2F" w:rsidRPr="003F5C99" w:rsidRDefault="00B57F2F" w:rsidP="00E4559B">
      <w:pPr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ໂຄສະນາບິດເບືອນຄວາມຈິງ</w:t>
      </w:r>
      <w:r w:rsidR="0037113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ກ່ຽວກັບເນື້ອໃນ</w:t>
      </w:r>
      <w:r w:rsidR="000A5A51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ຂອບເຂດການເຄື່ອນໄຫວ</w:t>
      </w:r>
      <w:r w:rsidR="000A5A51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ເງື່ອນໄຂການປະກັນໄພ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103EF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ສົ່ງຜົນ</w:t>
      </w:r>
      <w:r w:rsidR="006767F8" w:rsidRPr="003F5C99">
        <w:rPr>
          <w:rFonts w:ascii="Phetsarath OT" w:hAnsi="Phetsarath OT" w:cs="Phetsarath OT"/>
          <w:sz w:val="24"/>
          <w:szCs w:val="24"/>
          <w:cs/>
          <w:lang w:bidi="lo-LA"/>
        </w:rPr>
        <w:t>ກະທົບ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ເຖິງ</w:t>
      </w:r>
      <w:r w:rsidR="00371131" w:rsidRPr="003F5C99">
        <w:rPr>
          <w:rFonts w:ascii="Phetsarath OT" w:hAnsi="Phetsarath OT" w:cs="Phetsarath OT"/>
          <w:sz w:val="24"/>
          <w:szCs w:val="24"/>
          <w:cs/>
          <w:lang w:bidi="lo-LA"/>
        </w:rPr>
        <w:t>ຜົນປະໂຫຍດທີ່ຈະໄດ້ຮັບຂອງຜູ້ຊື້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0A5A5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B57F2F" w:rsidRPr="003F5C99" w:rsidRDefault="00B57F2F" w:rsidP="00E4559B">
      <w:pPr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2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ຍາດແຍ່ງລູກຄ້າດ້ວຍການ</w:t>
      </w:r>
      <w:r w:rsidR="00413A05" w:rsidRPr="003F5C99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ສະກັດກັ້ນ</w:t>
      </w:r>
      <w:r w:rsidR="000A5A51" w:rsidRPr="003F5C99">
        <w:rPr>
          <w:rFonts w:ascii="Phetsarath OT" w:hAnsi="Phetsarath OT" w:cs="Phetsarath OT" w:hint="cs"/>
          <w:spacing w:val="2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pacing w:val="2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ຊື້ຈ້າງ</w:t>
      </w:r>
      <w:r w:rsidR="000A5A51" w:rsidRPr="003F5C99">
        <w:rPr>
          <w:rFonts w:ascii="Phetsarath OT" w:hAnsi="Phetsarath OT" w:cs="Phetsarath OT" w:hint="cs"/>
          <w:spacing w:val="2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pacing w:val="2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ຂົ່ມຂູ່</w:t>
      </w:r>
      <w:r w:rsidR="00DD181E" w:rsidRPr="003F5C99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ເຈົ້າໜ້າທີ່ປະກັນໄພ</w:t>
      </w:r>
      <w:r w:rsidR="000A5A51" w:rsidRPr="003F5C99">
        <w:rPr>
          <w:rFonts w:ascii="Phetsarath OT" w:hAnsi="Phetsarath OT" w:cs="Phetsarath OT" w:hint="cs"/>
          <w:spacing w:val="2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pacing w:val="2"/>
          <w:sz w:val="24"/>
          <w:szCs w:val="24"/>
          <w:lang w:val="vi-VN" w:bidi="lo-LA"/>
        </w:rPr>
        <w:t xml:space="preserve"> </w:t>
      </w:r>
      <w:r w:rsidR="00371131" w:rsidRPr="003F5C9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ຜູ້ໄດ້ຮັບການ</w:t>
      </w:r>
      <w:r w:rsidRPr="003F5C9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ປະກັນໄພ</w:t>
      </w:r>
      <w:r w:rsidRPr="003F5C99">
        <w:rPr>
          <w:rFonts w:ascii="Phetsarath OT" w:hAnsi="Phetsarath OT" w:cs="Phetsarath OT"/>
          <w:spacing w:val="2"/>
          <w:sz w:val="24"/>
          <w:szCs w:val="24"/>
          <w:lang w:val="vi-VN" w:bidi="lo-LA"/>
        </w:rPr>
        <w:t xml:space="preserve">, </w:t>
      </w:r>
      <w:r w:rsidRPr="003F5C9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ຕົວແທນປະກັນໄພ</w:t>
      </w:r>
      <w:r w:rsidR="00371131" w:rsidRPr="003F5C9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ແລະ ນາຍໜ້າປະກັນໄພອື່ນ</w:t>
      </w:r>
      <w:r w:rsidR="001549B6" w:rsidRPr="003F5C99">
        <w:rPr>
          <w:rFonts w:ascii="Phetsarath OT" w:hAnsi="Phetsarath OT" w:cs="Phetsarath OT" w:hint="cs"/>
          <w:spacing w:val="2"/>
          <w:sz w:val="24"/>
          <w:szCs w:val="24"/>
          <w:cs/>
          <w:lang w:val="vi-VN" w:bidi="lo-LA"/>
        </w:rPr>
        <w:t>;</w:t>
      </w:r>
    </w:p>
    <w:p w:rsidR="00B57F2F" w:rsidRPr="003F5C99" w:rsidRDefault="00B57F2F" w:rsidP="00E4559B">
      <w:pPr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ໃຫ້ສິ່ງຕອບແທນແກ່ລູກຄ້າທີ່ບໍ່ເໝາະສົມຕາມຄວາມຈິງ ແລະ ເຮັດການແຂ່ງຂັນທີ່ບໍ່</w:t>
      </w:r>
      <w:r w:rsidR="00491A0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ເໝາະສົມ</w:t>
      </w:r>
      <w:r w:rsidR="006627A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B57F2F" w:rsidRPr="003F5C99" w:rsidRDefault="00B14825" w:rsidP="00E4559B">
      <w:pPr>
        <w:numPr>
          <w:ilvl w:val="0"/>
          <w:numId w:val="2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ຫຼຸດ</w:t>
      </w:r>
      <w:r w:rsidR="00D85756" w:rsidRPr="003F5C99">
        <w:rPr>
          <w:rFonts w:ascii="Phetsarath OT" w:hAnsi="Phetsarath OT" w:cs="Phetsarath OT"/>
          <w:sz w:val="24"/>
          <w:szCs w:val="24"/>
          <w:cs/>
          <w:lang w:bidi="lo-LA"/>
        </w:rPr>
        <w:t>ຄ່າປະກັນໄພ</w:t>
      </w:r>
      <w:r w:rsidR="00B57F2F" w:rsidRPr="003F5C99">
        <w:rPr>
          <w:rFonts w:ascii="Phetsarath OT" w:hAnsi="Phetsarath OT" w:cs="Phetsarath OT"/>
          <w:sz w:val="24"/>
          <w:szCs w:val="24"/>
          <w:cs/>
          <w:lang w:bidi="lo-LA"/>
        </w:rPr>
        <w:t>ຕ່ຳກວ່າການກຳນົດຂອງ</w:t>
      </w:r>
      <w:r w:rsidR="00371131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03E0A" w:rsidRPr="003F5C99">
        <w:rPr>
          <w:rFonts w:ascii="Phetsarath OT" w:hAnsi="Phetsarath OT" w:cs="Phetsarath OT"/>
          <w:sz w:val="24"/>
          <w:szCs w:val="24"/>
          <w:cs/>
          <w:lang w:bidi="lo-LA"/>
        </w:rPr>
        <w:t>ກະຊວງການເງິນ</w:t>
      </w:r>
      <w:r w:rsidR="006627A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B57F2F" w:rsidRPr="003F5C99" w:rsidRDefault="00B57F2F" w:rsidP="00E4559B">
      <w:pPr>
        <w:numPr>
          <w:ilvl w:val="0"/>
          <w:numId w:val="28"/>
        </w:numPr>
        <w:tabs>
          <w:tab w:val="left" w:pos="156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ລອກແບບຜະລິດຕະພັນປະກັນໄພ ໂດຍບໍ່ໄດ້ຮັບອະນຸຍາດຈາກເຈົ້າຂອງ</w:t>
      </w:r>
      <w:r w:rsidR="00D85756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ຊັບສິນທາງປັນຍາ</w:t>
      </w:r>
      <w:r w:rsidR="006627A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82448F" w:rsidRPr="003F5C99" w:rsidRDefault="00B57F2F" w:rsidP="00E4559B">
      <w:pPr>
        <w:numPr>
          <w:ilvl w:val="0"/>
          <w:numId w:val="28"/>
        </w:numPr>
        <w:tabs>
          <w:tab w:val="left" w:pos="153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ເຄື່ອນໄຫວທຸລະກິດປະກັນຊີວິດ ແລະ ປະກັນໄພທົ່ວໄປໃນເວລາດຽວກັນ</w:t>
      </w:r>
      <w:r w:rsidR="00DD181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527E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ສໍາລັບຜູ້ປະກັນໄພ</w:t>
      </w:r>
      <w:r w:rsidR="00744C22" w:rsidRPr="003F5C9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82448F" w:rsidRPr="003F5C99" w:rsidRDefault="0082448F" w:rsidP="00E4559B">
      <w:pPr>
        <w:numPr>
          <w:ilvl w:val="0"/>
          <w:numId w:val="28"/>
        </w:numPr>
        <w:tabs>
          <w:tab w:val="left" w:pos="153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ດຳ</w:t>
      </w:r>
      <w:r w:rsidRPr="003F5C99">
        <w:rPr>
          <w:rFonts w:ascii="Times New Roman" w:eastAsia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ເນີນ</w:t>
      </w:r>
      <w:r w:rsidRPr="003F5C99">
        <w:rPr>
          <w:rFonts w:ascii="Times New Roman" w:eastAsia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ທຸ</w:t>
      </w:r>
      <w:r w:rsidRPr="003F5C99">
        <w:rPr>
          <w:rFonts w:ascii="Times New Roman" w:eastAsia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ລະ</w:t>
      </w:r>
      <w:r w:rsidRPr="003F5C99">
        <w:rPr>
          <w:rFonts w:ascii="Times New Roman" w:eastAsia="Times New Roman" w:hAnsi="Times New Roman" w:cs="Times New Roman"/>
          <w:sz w:val="24"/>
          <w:szCs w:val="24"/>
          <w:lang w:val="vi-VN" w:bidi="lo-LA"/>
        </w:rPr>
        <w:t>​</w:t>
      </w:r>
      <w:r w:rsidR="001100F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ກິດ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</w:t>
      </w:r>
      <w:r w:rsidRPr="003F5C99">
        <w:rPr>
          <w:rFonts w:ascii="Times New Roman" w:eastAsia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ກັນ</w:t>
      </w:r>
      <w:r w:rsidRPr="003F5C99">
        <w:rPr>
          <w:rFonts w:ascii="Times New Roman" w:eastAsia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ໄພ</w:t>
      </w:r>
      <w:r w:rsidRPr="003F5C99">
        <w:rPr>
          <w:rFonts w:ascii="Times New Roman" w:eastAsia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</w:t>
      </w:r>
      <w:r w:rsidRPr="003F5C99">
        <w:rPr>
          <w:rFonts w:ascii="Times New Roman" w:eastAsia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ເພດອື່ນ,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ຂາຍ ຫຼື </w:t>
      </w:r>
      <w:r w:rsidR="001100FE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ເຮັດ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ສັນ</w:t>
      </w:r>
      <w:r w:rsidRPr="003F5C99">
        <w:rPr>
          <w:rFonts w:ascii="Times New Roman" w:eastAsia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ຍາ</w:t>
      </w:r>
      <w:r w:rsidRPr="003F5C99">
        <w:rPr>
          <w:rFonts w:ascii="Times New Roman" w:eastAsia="Times New Roman" w:hAnsi="Times New Roman" w:cs="Times New Roman"/>
          <w:sz w:val="24"/>
          <w:szCs w:val="24"/>
          <w:lang w:val="vi-VN" w:bidi="lo-LA"/>
        </w:rPr>
        <w:t>​</w:t>
      </w:r>
      <w:r w:rsidR="006B0CE9" w:rsidRPr="003F5C99">
        <w:rPr>
          <w:rFonts w:ascii="Times New Roman" w:eastAsia="Times New Roman" w:hAnsi="Times New Roman" w:cs="Times New Roman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ປະ</w:t>
      </w:r>
      <w:r w:rsidRPr="003F5C99">
        <w:rPr>
          <w:rFonts w:ascii="Times New Roman" w:eastAsia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ກັນ</w:t>
      </w:r>
      <w:r w:rsidRPr="003F5C99">
        <w:rPr>
          <w:rFonts w:ascii="Times New Roman" w:eastAsia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ໄພ</w:t>
      </w:r>
      <w:r w:rsidRPr="003F5C99">
        <w:rPr>
          <w:rFonts w:ascii="Times New Roman" w:eastAsia="Times New Roman" w:hAnsi="Times New Roman" w:cs="Times New Roman"/>
          <w:sz w:val="24"/>
          <w:szCs w:val="24"/>
          <w:lang w:val="vi-VN" w:bidi="lo-LA"/>
        </w:rPr>
        <w:t>​</w:t>
      </w:r>
      <w:r w:rsidR="00453AAF"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ອື່ນ </w:t>
      </w:r>
      <w:r w:rsidR="00400D22" w:rsidRPr="003F5C99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ທີ່ບໍ່ໄດ້ຮັບ</w:t>
      </w:r>
      <w:r w:rsidRPr="003F5C99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ອະນຸຍາດ;</w:t>
      </w:r>
    </w:p>
    <w:p w:rsidR="00744C22" w:rsidRPr="003F5C99" w:rsidRDefault="006B0CE9" w:rsidP="00E4559B">
      <w:pPr>
        <w:numPr>
          <w:ilvl w:val="0"/>
          <w:numId w:val="28"/>
        </w:numPr>
        <w:tabs>
          <w:tab w:val="left" w:pos="1530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744C22" w:rsidRPr="003F5C99">
        <w:rPr>
          <w:rFonts w:ascii="Phetsarath OT" w:hAnsi="Phetsarath OT" w:cs="Phetsarath OT"/>
          <w:sz w:val="24"/>
          <w:szCs w:val="24"/>
          <w:cs/>
          <w:lang w:bidi="lo-LA"/>
        </w:rPr>
        <w:t>ພຶດຕິກຳອື່ນ ທີ່ເປັນການລະເມີດກົດໝາຍ.</w:t>
      </w:r>
    </w:p>
    <w:p w:rsidR="00E4559B" w:rsidRPr="003F5C99" w:rsidRDefault="00E4559B" w:rsidP="00E4559B">
      <w:pPr>
        <w:tabs>
          <w:tab w:val="left" w:pos="1530"/>
          <w:tab w:val="left" w:pos="2268"/>
          <w:tab w:val="left" w:pos="2410"/>
        </w:tabs>
        <w:spacing w:after="0" w:line="240" w:lineRule="auto"/>
        <w:ind w:left="198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14277D" w:rsidRPr="003F5C99" w:rsidRDefault="0014277D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31" w:name="_Toc27664278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ມາດຕາ</w:t>
      </w:r>
      <w:r w:rsidR="002E3F5B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2E3F5B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8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6</w:t>
      </w:r>
      <w:r w:rsidR="002222C5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412268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(ປັບປຸງ)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ຂໍ້ຫ້າມ</w:t>
      </w:r>
      <w:r w:rsidR="008316C2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ສໍາ</w:t>
      </w:r>
      <w:r w:rsidR="00575DB8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ລັບ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ບຸກຄົນ</w:t>
      </w:r>
      <w:r w:rsidRPr="003F5C99">
        <w:rPr>
          <w:rFonts w:ascii="Phetsarath OT" w:hAnsi="Phetsarath OT" w:cs="Phetsarath OT"/>
          <w:color w:val="auto"/>
          <w:sz w:val="24"/>
          <w:szCs w:val="24"/>
          <w:lang w:val="vi-VN"/>
        </w:rPr>
        <w:t xml:space="preserve">,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ນິຕິບຸກຄົນ </w:t>
      </w:r>
      <w:r w:rsidR="004F6FFD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ການຈັດຕັ້ງ</w:t>
      </w:r>
      <w:r w:rsidR="00575DB8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ອື່ນ</w:t>
      </w:r>
      <w:bookmarkEnd w:id="131"/>
    </w:p>
    <w:p w:rsidR="002222C5" w:rsidRPr="003F5C99" w:rsidRDefault="002222C5" w:rsidP="00E4559B">
      <w:pPr>
        <w:spacing w:after="0" w:line="240" w:lineRule="auto"/>
        <w:ind w:left="450" w:right="45" w:firstLine="1535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 w:rsidR="00A7118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4F6FFD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ນິຕິບຸກຄົນ </w:t>
      </w:r>
      <w:r w:rsidR="004F6FF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ການຈັດຕັ້ງອື່ນ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ມີ</w:t>
      </w:r>
      <w:r w:rsidR="00A71189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="003D2017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ພຶດຕິກຳ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ດັ່ງນີ້:</w:t>
      </w:r>
    </w:p>
    <w:p w:rsidR="002222C5" w:rsidRPr="003F5C99" w:rsidRDefault="007A7CA8" w:rsidP="00E4559B">
      <w:pPr>
        <w:numPr>
          <w:ilvl w:val="0"/>
          <w:numId w:val="29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ສວຍໃຊ້ໜ້າທີ່ຕຳແໜ່ງ, ໃຊ້ສິດເກີນຂອບເຂດ, ໃຊ້ຄວາມຮຸນແຮງ ແລະ ແອບອ້າງຊື່ຜູ້ອື່ນ ເພື່ອນາບຂູ່ພະນັກງານ ແລະ ເຈົ້າໜ້າທີ</w:t>
      </w:r>
      <w:r w:rsidR="00D85756" w:rsidRPr="003F5C99">
        <w:rPr>
          <w:rFonts w:ascii="Phetsarath OT" w:hAnsi="Phetsarath OT" w:cs="Phetsarath OT"/>
          <w:sz w:val="24"/>
          <w:szCs w:val="24"/>
          <w:cs/>
          <w:lang w:bidi="lo-LA"/>
        </w:rPr>
        <w:t>່ປະກັນໄພ ເພື່ອຫາຜົນປະໂຫຍດແກ່ຕົນ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ຫຼື ພັກພວກກ່ຽວກັບ</w:t>
      </w:r>
      <w:r w:rsidR="0068363A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;</w:t>
      </w:r>
    </w:p>
    <w:p w:rsidR="0028489A" w:rsidRPr="003F5C99" w:rsidRDefault="00006280" w:rsidP="00E4559B">
      <w:pPr>
        <w:numPr>
          <w:ilvl w:val="0"/>
          <w:numId w:val="29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ດຳເນີນທຸລະກິດປະກັນໄພ</w:t>
      </w:r>
      <w:r w:rsidR="001D6841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ໂດຍບໍ່ໄດ້ຮັບ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ອະນຸຍາດ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;</w:t>
      </w:r>
    </w:p>
    <w:p w:rsidR="0028489A" w:rsidRPr="003F5C99" w:rsidRDefault="0028489A" w:rsidP="00E4559B">
      <w:pPr>
        <w:numPr>
          <w:ilvl w:val="0"/>
          <w:numId w:val="29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ນຳ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ໃຊ້ 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ຊື່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ຫຼື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ແປ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ຕົວ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ອັກ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ສອນ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ຕົວ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ຫຍໍ້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ຄຳ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ສັບ 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ກ່ຽວ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155E05" w:rsidRPr="003F5C99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68363A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7D3CAC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D3CAC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ເປັນຕົ້ນ 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ຜູ້</w:t>
      </w:r>
      <w:r w:rsidRPr="003F5C99">
        <w:rPr>
          <w:rFonts w:ascii="Times New Roman" w:eastAsia="Times New Roman" w:hAnsi="Times New Roman" w:cs="Times New Roman"/>
          <w:spacing w:val="-4"/>
          <w:sz w:val="24"/>
          <w:szCs w:val="24"/>
          <w:lang w:val="vi-VN" w:bidi="lo-LA"/>
        </w:rPr>
        <w:t>​​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ປະ</w:t>
      </w:r>
      <w:r w:rsidRPr="003F5C99">
        <w:rPr>
          <w:rFonts w:ascii="Times New Roman" w:eastAsia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ກັນໄພ</w:t>
      </w:r>
      <w:r w:rsidR="007D3CA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, ຕົວ</w:t>
      </w:r>
      <w:r w:rsidRPr="003F5C99">
        <w:rPr>
          <w:rFonts w:ascii="Times New Roman" w:eastAsia="Times New Roman" w:hAnsi="Times New Roman" w:cs="Times New Roman"/>
          <w:spacing w:val="-4"/>
          <w:sz w:val="24"/>
          <w:szCs w:val="24"/>
          <w:lang w:val="vi-VN" w:bidi="lo-LA"/>
        </w:rPr>
        <w:t>​</w:t>
      </w:r>
      <w:r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ແທນປະກັນໄພ</w:t>
      </w:r>
      <w:r w:rsidR="007D3CAC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1D6841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 xml:space="preserve">ນາຍໜ້າປະກັນໄພ, ຜູ້ໃຫ້ຄຳປຶກສາດ້ານການປະກັນໄພ </w:t>
      </w:r>
      <w:r w:rsidR="001C6B13" w:rsidRPr="003F5C99">
        <w:rPr>
          <w:rFonts w:ascii="Phetsarath OT" w:eastAsia="Times New Roman" w:hAnsi="Phetsarath OT" w:cs="Phetsarath OT"/>
          <w:spacing w:val="-4"/>
          <w:sz w:val="24"/>
          <w:szCs w:val="24"/>
          <w:cs/>
          <w:lang w:bidi="lo-LA"/>
        </w:rPr>
        <w:t>ໂດຍ</w:t>
      </w:r>
      <w:r w:rsidR="001D684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ບໍ່ໄດ້ຮັບ</w:t>
      </w:r>
      <w:r w:rsidR="00E4559B" w:rsidRPr="003F5C99">
        <w:rPr>
          <w:rFonts w:ascii="Phetsarath OT" w:hAnsi="Phetsarath OT" w:cs="Phetsarath OT"/>
          <w:sz w:val="24"/>
          <w:szCs w:val="24"/>
          <w:cs/>
          <w:lang w:bidi="lo-LA"/>
        </w:rPr>
        <w:t>ອະນຸຍາດ</w:t>
      </w:r>
      <w:r w:rsidR="001D6841" w:rsidRPr="003F5C99">
        <w:rPr>
          <w:rFonts w:ascii="Phetsarath OT" w:hAnsi="Phetsarath OT" w:cs="Phetsarath OT"/>
          <w:sz w:val="24"/>
          <w:szCs w:val="24"/>
          <w:cs/>
          <w:lang w:bidi="lo-LA"/>
        </w:rPr>
        <w:t>ຈາກ</w:t>
      </w:r>
      <w:r w:rsidR="00F03E0A" w:rsidRPr="003F5C99">
        <w:rPr>
          <w:rFonts w:ascii="Phetsarath OT" w:hAnsi="Phetsarath OT" w:cs="Phetsarath OT"/>
          <w:sz w:val="24"/>
          <w:szCs w:val="24"/>
          <w:cs/>
          <w:lang w:bidi="lo-LA"/>
        </w:rPr>
        <w:t>ກະຊວງການເງິນ</w:t>
      </w:r>
      <w:r w:rsidR="0068363A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006280" w:rsidRPr="003F5C99" w:rsidRDefault="00006280" w:rsidP="00E4559B">
      <w:pPr>
        <w:numPr>
          <w:ilvl w:val="0"/>
          <w:numId w:val="29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ຂັດຂວາງການປະຕິບັດໜ້າທີ່ຂອງພະນັກງານ ແລະ ເຈົ້າໜ້າທີ່ປະກັນໄພ;</w:t>
      </w:r>
    </w:p>
    <w:p w:rsidR="0028489A" w:rsidRPr="003F5C99" w:rsidRDefault="00006280" w:rsidP="00E4559B">
      <w:pPr>
        <w:numPr>
          <w:ilvl w:val="0"/>
          <w:numId w:val="29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ປະຕິເສດການສະໜອງຂໍ້ມູນ, ຮ່ວມມືໃນການປົກປິດ ແລະ ຊຸກຍູ້ບໍ່ໃຫ້ຜູ້ດຳເນີນທຸລະກິດປະກັນ</w:t>
      </w:r>
      <w:r w:rsidR="00371131" w:rsidRPr="003F5C99">
        <w:rPr>
          <w:rFonts w:ascii="Phetsarath OT" w:hAnsi="Phetsarath OT" w:cs="Phetsarath OT"/>
          <w:spacing w:val="-4"/>
          <w:sz w:val="24"/>
          <w:szCs w:val="24"/>
          <w:cs/>
          <w:lang w:val="vi-VN" w:bidi="lo-LA"/>
        </w:rPr>
        <w:t>ໄພ</w:t>
      </w:r>
      <w:r w:rsidR="00371131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ເສຍພັນທະຕໍ່ລັດ;</w:t>
      </w:r>
    </w:p>
    <w:p w:rsidR="00D32ADB" w:rsidRPr="003F5C99" w:rsidRDefault="00C464FE" w:rsidP="00E4559B">
      <w:pPr>
        <w:numPr>
          <w:ilvl w:val="0"/>
          <w:numId w:val="29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D32ADB" w:rsidRPr="003F5C99">
        <w:rPr>
          <w:rFonts w:ascii="Phetsarath OT" w:hAnsi="Phetsarath OT" w:cs="Phetsarath OT"/>
          <w:sz w:val="24"/>
          <w:szCs w:val="24"/>
          <w:cs/>
          <w:lang w:bidi="lo-LA"/>
        </w:rPr>
        <w:t>ພຶດຕິກຳອື່ນ ທີ່</w:t>
      </w:r>
      <w:r w:rsidR="0082448F" w:rsidRPr="003F5C99">
        <w:rPr>
          <w:rFonts w:ascii="Phetsarath OT" w:hAnsi="Phetsarath OT" w:cs="Phetsarath OT"/>
          <w:sz w:val="24"/>
          <w:szCs w:val="24"/>
          <w:cs/>
          <w:lang w:bidi="lo-LA"/>
        </w:rPr>
        <w:t>ເປັນການລະເມີດກົດໝາຍ.</w:t>
      </w:r>
    </w:p>
    <w:p w:rsidR="00944574" w:rsidRPr="003F5C99" w:rsidRDefault="00944574" w:rsidP="006F7AA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44620F" w:rsidRPr="003F5C99" w:rsidRDefault="0014277D" w:rsidP="00FC62A4">
      <w:pPr>
        <w:pStyle w:val="Heading1"/>
        <w:spacing w:before="0" w:after="0"/>
        <w:jc w:val="center"/>
        <w:rPr>
          <w:rFonts w:ascii="Phetsarath OT" w:hAnsi="Phetsarath OT" w:cs="Phetsarath OT"/>
          <w:sz w:val="28"/>
          <w:szCs w:val="28"/>
          <w:lang w:val="vi-VN" w:bidi="lo-LA"/>
        </w:rPr>
      </w:pPr>
      <w:bookmarkStart w:id="132" w:name="_Toc27664279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ພາກທີ </w:t>
      </w:r>
      <w:r w:rsidR="0005365C" w:rsidRPr="003F5C99">
        <w:rPr>
          <w:rFonts w:ascii="Phetsarath OT" w:hAnsi="Phetsarath OT" w:cs="Phetsarath OT"/>
          <w:sz w:val="28"/>
          <w:szCs w:val="28"/>
          <w:lang w:val="vi-VN"/>
        </w:rPr>
        <w:t>I</w:t>
      </w:r>
      <w:r w:rsidRPr="003F5C99">
        <w:rPr>
          <w:rFonts w:ascii="Phetsarath OT" w:hAnsi="Phetsarath OT" w:cs="Phetsarath OT"/>
          <w:sz w:val="28"/>
          <w:szCs w:val="28"/>
          <w:lang w:val="vi-VN"/>
        </w:rPr>
        <w:t>X</w:t>
      </w:r>
      <w:bookmarkEnd w:id="132"/>
    </w:p>
    <w:p w:rsidR="006F7AAE" w:rsidRPr="003F5C99" w:rsidRDefault="0014277D" w:rsidP="00C973D0">
      <w:pPr>
        <w:pStyle w:val="Heading1"/>
        <w:spacing w:before="0" w:after="0"/>
        <w:jc w:val="center"/>
        <w:rPr>
          <w:rFonts w:ascii="Phetsarath OT" w:hAnsi="Phetsarath OT" w:cs="Phetsarath OT"/>
          <w:sz w:val="28"/>
          <w:szCs w:val="28"/>
          <w:lang w:val="vi-VN" w:bidi="lo-LA"/>
        </w:rPr>
      </w:pPr>
      <w:bookmarkStart w:id="133" w:name="_Toc27664280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ການຄຸ້ມຄອງ ແລະ </w:t>
      </w:r>
      <w:r w:rsidR="0005365C" w:rsidRPr="003F5C99">
        <w:rPr>
          <w:rFonts w:ascii="Phetsarath OT" w:hAnsi="Phetsarath OT" w:cs="Phetsarath OT" w:hint="cs"/>
          <w:sz w:val="28"/>
          <w:szCs w:val="28"/>
          <w:cs/>
          <w:lang w:bidi="lo-LA"/>
        </w:rPr>
        <w:t>ການ</w:t>
      </w:r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ກວດກາ ວຽກງານປະກັນໄພ</w:t>
      </w:r>
      <w:bookmarkEnd w:id="133"/>
    </w:p>
    <w:p w:rsidR="0044620F" w:rsidRPr="003F5C99" w:rsidRDefault="0014277D" w:rsidP="00E4559B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lang w:val="vi-VN"/>
        </w:rPr>
      </w:pPr>
      <w:bookmarkStart w:id="134" w:name="_Toc27664281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 xml:space="preserve">ໝວດທີ </w:t>
      </w:r>
      <w:r w:rsidRPr="003F5C99">
        <w:rPr>
          <w:rFonts w:ascii="Phetsarath OT" w:hAnsi="Phetsarath OT" w:cs="Phetsarath OT"/>
          <w:b/>
          <w:bCs/>
          <w:color w:val="auto"/>
          <w:lang w:val="vi-VN"/>
        </w:rPr>
        <w:t>1</w:t>
      </w:r>
      <w:bookmarkEnd w:id="134"/>
    </w:p>
    <w:p w:rsidR="0044620F" w:rsidRPr="003F5C99" w:rsidRDefault="0014277D" w:rsidP="00E4559B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Cs w:val="26"/>
          <w:lang w:val="vi-VN"/>
        </w:rPr>
      </w:pPr>
      <w:bookmarkStart w:id="135" w:name="_Toc27664282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ການຄຸ້ມຄອງວຽກງານປະກັນໄພ</w:t>
      </w:r>
      <w:bookmarkEnd w:id="135"/>
    </w:p>
    <w:p w:rsidR="006F7AAE" w:rsidRPr="003F5C99" w:rsidRDefault="006F7AAE" w:rsidP="00B060D3">
      <w:pPr>
        <w:spacing w:after="0"/>
        <w:rPr>
          <w:rFonts w:ascii="Phetsarath OT" w:hAnsi="Phetsarath OT" w:cs="Phetsarath OT"/>
          <w:lang w:val="vi-VN"/>
        </w:rPr>
      </w:pPr>
    </w:p>
    <w:p w:rsidR="0014277D" w:rsidRPr="003F5C99" w:rsidRDefault="0014277D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36" w:name="_Toc27664283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ມາດຕາ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2E3F5B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8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>7</w:t>
      </w:r>
      <w:r w:rsidR="0044620F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6F25C2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(ປັບປຸງ)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vi-VN" w:bidi="lo-LA"/>
        </w:rPr>
        <w:t xml:space="preserve"> </w:t>
      </w:r>
      <w:r w:rsidR="0042343D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ອົງການຄຸ້ມຄອງວຽກງານປະກັນໄພ</w:t>
      </w:r>
      <w:bookmarkEnd w:id="136"/>
      <w:r w:rsidR="0042343D"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 xml:space="preserve"> </w:t>
      </w:r>
    </w:p>
    <w:p w:rsidR="00E97853" w:rsidRPr="003F5C99" w:rsidRDefault="009B1F88" w:rsidP="00E4559B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ລັດຖະບານ ຄຸ້ມຄອງວຽກງານປະກັນໄພ ຢ່າງລວມສູນ ແລະ ເປັນເອກະພາບໃນ</w:t>
      </w:r>
      <w:r w:rsidR="008D1DB2" w:rsidRPr="003F5C99">
        <w:rPr>
          <w:rFonts w:ascii="Phetsarath OT" w:hAnsi="Phetsarath OT" w:cs="Phetsarath OT"/>
          <w:sz w:val="24"/>
          <w:szCs w:val="24"/>
          <w:cs/>
          <w:lang w:bidi="lo-LA"/>
        </w:rPr>
        <w:t>ທົ່ວປະເທ</w:t>
      </w:r>
      <w:r w:rsidR="000E5CE2" w:rsidRPr="003F5C99">
        <w:rPr>
          <w:rFonts w:ascii="Phetsarath OT" w:hAnsi="Phetsarath OT" w:cs="Phetsarath OT"/>
          <w:sz w:val="24"/>
          <w:szCs w:val="24"/>
          <w:cs/>
          <w:lang w:bidi="lo-LA"/>
        </w:rPr>
        <w:t>ດ ໂດຍ</w:t>
      </w:r>
      <w:r w:rsidR="000E5CE2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ມອບໃຫ້ </w:t>
      </w:r>
      <w:r w:rsidR="008D1DB2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ກະຊວງ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ການເງິນ </w:t>
      </w:r>
      <w:r w:rsidR="006764CB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ເປັນຜູ້</w:t>
      </w:r>
      <w:r w:rsidR="007A7F7D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ຮັບຜິດຊອບໂດຍກົງ ແລະ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="007A7F7D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ເຈົ້າການ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</w:t>
      </w:r>
      <w:r w:rsidR="006764CB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</w:t>
      </w:r>
      <w:r w:rsidR="00E8098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ອົງ</w:t>
      </w:r>
      <w:r w:rsidR="00491A09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8098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6764CB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ອົງການປົກຄອງທ້ອງຖິ່ນທີ່ກ່ຽວຂ້ອງ.</w:t>
      </w:r>
    </w:p>
    <w:p w:rsidR="00541A77" w:rsidRPr="003F5C99" w:rsidRDefault="00541A77" w:rsidP="00F500D2">
      <w:pPr>
        <w:spacing w:after="0" w:line="240" w:lineRule="auto"/>
        <w:ind w:left="450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3F5C99" w:rsidRPr="003F5C99" w:rsidRDefault="003F5C99" w:rsidP="00F500D2">
      <w:pPr>
        <w:spacing w:after="0" w:line="240" w:lineRule="auto"/>
        <w:ind w:left="450" w:firstLine="720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B978DF" w:rsidRPr="003F5C99" w:rsidRDefault="00B978DF" w:rsidP="00732B2E">
      <w:pPr>
        <w:numPr>
          <w:ilvl w:val="0"/>
          <w:numId w:val="13"/>
        </w:numPr>
        <w:spacing w:after="0" w:line="240" w:lineRule="auto"/>
        <w:ind w:right="45"/>
        <w:jc w:val="both"/>
        <w:rPr>
          <w:rFonts w:ascii="Phetsarath OT" w:hAnsi="Phetsarath OT" w:cs="Phetsarath OT"/>
          <w:vanish/>
          <w:sz w:val="24"/>
          <w:szCs w:val="24"/>
          <w:cs/>
          <w:lang w:bidi="lo-LA"/>
        </w:rPr>
      </w:pPr>
    </w:p>
    <w:p w:rsidR="00B978DF" w:rsidRPr="003F5C99" w:rsidRDefault="00B978DF" w:rsidP="00732B2E">
      <w:pPr>
        <w:numPr>
          <w:ilvl w:val="0"/>
          <w:numId w:val="13"/>
        </w:numPr>
        <w:spacing w:after="0" w:line="240" w:lineRule="auto"/>
        <w:ind w:right="45"/>
        <w:jc w:val="both"/>
        <w:rPr>
          <w:rFonts w:ascii="Phetsarath OT" w:hAnsi="Phetsarath OT" w:cs="Phetsarath OT"/>
          <w:vanish/>
          <w:sz w:val="24"/>
          <w:szCs w:val="24"/>
          <w:cs/>
          <w:lang w:bidi="lo-LA"/>
        </w:rPr>
      </w:pPr>
    </w:p>
    <w:p w:rsidR="00191D61" w:rsidRPr="003F5C99" w:rsidRDefault="00191D61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37" w:name="_Toc27664284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vi-VN" w:bidi="lo-LA"/>
        </w:rPr>
        <w:t>ມາດຕາ</w:t>
      </w:r>
      <w:r w:rsidR="002E3F5B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2E3F5B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8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8</w:t>
      </w:r>
      <w:r w:rsidR="001D6D9E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1D6D9E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(ປັບປຸງ)</w:t>
      </w:r>
      <w:r w:rsidR="00494C0F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ສິດ ແລະ ໜ້າທີ່ຂອງກະຊວງການເງິນ</w:t>
      </w:r>
      <w:bookmarkEnd w:id="137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</w:p>
    <w:p w:rsidR="00191D61" w:rsidRPr="003F5C99" w:rsidRDefault="00191D61" w:rsidP="00E4559B">
      <w:pPr>
        <w:spacing w:after="0" w:line="240" w:lineRule="auto"/>
        <w:ind w:left="450" w:right="45" w:firstLine="1535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ໃນການຄຸ້ມຄອງ</w:t>
      </w:r>
      <w:r w:rsidR="0039786B" w:rsidRPr="003F5C99">
        <w:rPr>
          <w:rFonts w:ascii="Phetsarath OT" w:hAnsi="Phetsarath OT" w:cs="Phetsarath OT"/>
          <w:sz w:val="24"/>
          <w:szCs w:val="24"/>
          <w:cs/>
          <w:lang w:bidi="lo-LA"/>
        </w:rPr>
        <w:t>ວຽກງານ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 ກະຊວງກ</w:t>
      </w:r>
      <w:r w:rsidR="000E1FE9" w:rsidRPr="003F5C99">
        <w:rPr>
          <w:rFonts w:ascii="Phetsarath OT" w:hAnsi="Phetsarath OT" w:cs="Phetsarath OT"/>
          <w:sz w:val="24"/>
          <w:szCs w:val="24"/>
          <w:cs/>
          <w:lang w:bidi="lo-LA"/>
        </w:rPr>
        <w:t>ານເງິນ ມີ</w:t>
      </w:r>
      <w:r w:rsidR="00764CD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E1FE9" w:rsidRPr="003F5C99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ດັ່ງນີ້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191D61" w:rsidRPr="003F5C99" w:rsidRDefault="00C85AB5" w:rsidP="00E4559B">
      <w:pPr>
        <w:numPr>
          <w:ilvl w:val="0"/>
          <w:numId w:val="33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ຄົ້ນຄ</w:t>
      </w:r>
      <w:r w:rsidR="00191D61" w:rsidRPr="003F5C99">
        <w:rPr>
          <w:rFonts w:ascii="Phetsarath OT" w:hAnsi="Phetsarath OT" w:cs="Phetsarath OT"/>
          <w:sz w:val="24"/>
          <w:szCs w:val="24"/>
          <w:cs/>
          <w:lang w:bidi="lo-LA"/>
        </w:rPr>
        <w:t>ວ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="00191D61" w:rsidRPr="003F5C99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="00D5445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191D61" w:rsidRPr="003F5C99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F21733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647C2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ນະໂຍບາຍ, </w:t>
      </w:r>
      <w:r w:rsidR="00F21733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ແຜນ</w:t>
      </w:r>
      <w:r w:rsidR="00191D61" w:rsidRPr="003F5C99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="00412C9D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ແລະ</w:t>
      </w:r>
      <w:r w:rsidR="00191D61"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="00191D61" w:rsidRPr="003F5C99">
        <w:rPr>
          <w:rFonts w:ascii="Phetsarath OT" w:hAnsi="Phetsarath OT" w:cs="Phetsarath OT"/>
          <w:sz w:val="24"/>
          <w:szCs w:val="24"/>
          <w:cs/>
          <w:lang w:bidi="lo-LA"/>
        </w:rPr>
        <w:t>ກົດໝາຍ ກ່ຽວກັບ</w:t>
      </w:r>
      <w:r w:rsidR="00815984" w:rsidRPr="003F5C99">
        <w:rPr>
          <w:rFonts w:ascii="Phetsarath OT" w:hAnsi="Phetsarath OT" w:cs="Phetsarath OT"/>
          <w:sz w:val="24"/>
          <w:szCs w:val="24"/>
          <w:cs/>
          <w:lang w:bidi="lo-LA"/>
        </w:rPr>
        <w:t>ວຽກງານ</w:t>
      </w:r>
      <w:r w:rsidR="00191D61"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 ເພື່ອສະເໜີລັດຖະບານ</w:t>
      </w:r>
      <w:r w:rsidR="00953C2D"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191D61" w:rsidRPr="003F5C99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="006627A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A03277" w:rsidRPr="003F5C99" w:rsidRDefault="008C3EC7" w:rsidP="00E4559B">
      <w:pPr>
        <w:numPr>
          <w:ilvl w:val="0"/>
          <w:numId w:val="33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ຜັນຂະຫຍາຍ ນະໂຍບາຍ, </w:t>
      </w:r>
      <w:r w:rsidR="00F21733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ແຜນ</w:t>
      </w:r>
      <w:r w:rsidR="00191D61" w:rsidRPr="003F5C99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ກົດໝາຍ</w:t>
      </w:r>
      <w:r w:rsidR="00DA7570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15804" w:rsidRPr="003F5C99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953C2D"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ເປັນ </w:t>
      </w:r>
      <w:r w:rsidR="00E94A2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ແຜນການ,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ແຜນງ</w:t>
      </w:r>
      <w:r w:rsidR="00191D61" w:rsidRPr="003F5C99">
        <w:rPr>
          <w:rFonts w:ascii="Phetsarath OT" w:hAnsi="Phetsarath OT" w:cs="Phetsarath OT"/>
          <w:sz w:val="24"/>
          <w:szCs w:val="24"/>
          <w:cs/>
          <w:lang w:bidi="lo-LA"/>
        </w:rPr>
        <w:t>ານ</w:t>
      </w:r>
      <w:r w:rsidR="00A03277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ແລະ/ຫຼື </w:t>
      </w:r>
      <w:r w:rsidR="00191D61" w:rsidRPr="003F5C99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="00A03277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ຈັດຕັ້ງປະຕິບັດ; </w:t>
      </w:r>
    </w:p>
    <w:p w:rsidR="00473CEA" w:rsidRPr="003F5C99" w:rsidRDefault="00191D61" w:rsidP="00E4559B">
      <w:pPr>
        <w:numPr>
          <w:ilvl w:val="0"/>
          <w:numId w:val="33"/>
        </w:numPr>
        <w:tabs>
          <w:tab w:val="left" w:pos="1530"/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ໂຄສະນາ</w:t>
      </w:r>
      <w:r w:rsidR="006627A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ເຜີຍແຜ່</w:t>
      </w:r>
      <w:r w:rsidR="00A03277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ສຶກສາອົບຮົມ ນະໂຍບາຍ, ຍຸດທະສາດ,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ກົດໝາຍ ແລະ ນິຕິກຳອື່ນ ກ່ຽວກັບວຽກງານປະກັນໄພ</w:t>
      </w:r>
      <w:r w:rsidR="006627A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497CF5" w:rsidRPr="003F5C99" w:rsidRDefault="00473CEA" w:rsidP="00E4559B">
      <w:pPr>
        <w:numPr>
          <w:ilvl w:val="0"/>
          <w:numId w:val="33"/>
        </w:numPr>
        <w:tabs>
          <w:tab w:val="left" w:pos="1530"/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ສ້າງຄວາມຮັບຮູ້ກ່ຽວກັບການປະກັນໄພ ໃຫ້ສັງຄົມ ແລະ ສົ່ງເສີມການພັດທະນາຕະຫຼາດປະກັນໄພ;</w:t>
      </w:r>
    </w:p>
    <w:p w:rsidR="00473CEA" w:rsidRPr="003F5C99" w:rsidRDefault="00191D61" w:rsidP="00E4559B">
      <w:pPr>
        <w:numPr>
          <w:ilvl w:val="0"/>
          <w:numId w:val="33"/>
        </w:numPr>
        <w:tabs>
          <w:tab w:val="left" w:pos="1530"/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ຊີ້ນໍາ</w:t>
      </w:r>
      <w:r w:rsidR="00E33F78"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, ຕິດຕາມ</w:t>
      </w:r>
      <w:r w:rsidR="00985CED" w:rsidRPr="003F5C99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>,</w:t>
      </w:r>
      <w:r w:rsidR="00F22931" w:rsidRPr="003F5C99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 xml:space="preserve"> ກວດກາ</w:t>
      </w:r>
      <w:r w:rsidR="00E33F78"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 ແລະ ຊຸກຍູ້ ການຈັດຕັ້ງປະຕິບັດ</w:t>
      </w:r>
      <w:r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ວຽກງານວິຊາສະເພາະ</w:t>
      </w:r>
      <w:r w:rsidRPr="003F5C99">
        <w:rPr>
          <w:rFonts w:ascii="Phetsarath OT" w:hAnsi="Phetsarath OT" w:cs="Phetsarath OT"/>
          <w:spacing w:val="4"/>
          <w:sz w:val="24"/>
          <w:szCs w:val="24"/>
          <w:lang w:val="vi-VN" w:bidi="lo-LA"/>
        </w:rPr>
        <w:t xml:space="preserve">, </w:t>
      </w:r>
      <w:r w:rsidR="005734E0"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ກົດໝາຍ ແລະ</w:t>
      </w:r>
      <w:r w:rsidR="005734E0" w:rsidRPr="003F5C99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ນິຕິກຳອື່ນ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ກ່ຽວກັບ</w:t>
      </w:r>
      <w:r w:rsidR="00E33F78" w:rsidRPr="003F5C99">
        <w:rPr>
          <w:rFonts w:ascii="Phetsarath OT" w:hAnsi="Phetsarath OT" w:cs="Phetsarath OT"/>
          <w:sz w:val="24"/>
          <w:szCs w:val="24"/>
          <w:cs/>
          <w:lang w:bidi="lo-LA"/>
        </w:rPr>
        <w:t>ວຽກງານປະກັນໄພ</w:t>
      </w:r>
      <w:r w:rsidR="006627A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497CF5" w:rsidRPr="003F5C99" w:rsidRDefault="00191D61" w:rsidP="00E4559B">
      <w:pPr>
        <w:numPr>
          <w:ilvl w:val="0"/>
          <w:numId w:val="33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="004B366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 ບໍາລຸງ, ຍົກລະດັບ, ຄຸ້ມຄອງ ແລະ ນໍາໃຊ້ພະນັກງານ-ລັດຖະກອນ ກ່ຽວກັບວຽກງານປະກັນໄພ</w:t>
      </w:r>
      <w:r w:rsidRPr="003F5C99">
        <w:rPr>
          <w:rFonts w:ascii="Phetsarath OT" w:hAnsi="Phetsarath OT" w:cs="Phetsarath OT"/>
          <w:spacing w:val="-4"/>
          <w:sz w:val="24"/>
          <w:szCs w:val="24"/>
          <w:lang w:val="vi-VN" w:bidi="lo-LA"/>
        </w:rPr>
        <w:t>;</w:t>
      </w:r>
    </w:p>
    <w:p w:rsidR="00497CF5" w:rsidRPr="003F5C99" w:rsidRDefault="00191D61" w:rsidP="00E4559B">
      <w:pPr>
        <w:numPr>
          <w:ilvl w:val="0"/>
          <w:numId w:val="33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ປະສານ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ສົມທົບກັບ</w:t>
      </w:r>
      <w:r w:rsidR="00CF5E61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ກະຊວງ, ອົງການ</w:t>
      </w:r>
      <w:r w:rsidR="004B366D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ແລະ ອົງການປົກຄອງທ້ອງຖິ່ນ</w:t>
      </w:r>
      <w:r w:rsidR="00CF5E6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ທີ່ກ່ຽວຂ້ອງ</w:t>
      </w:r>
      <w:r w:rsidR="001F3BAD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ເພື່ອຄຸ້ມຄອງ,</w:t>
      </w:r>
      <w:r w:rsidR="001F3BAD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="001F3BAD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ຕິດຕາມ ແລະ ກວດກາ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ວຽກງານ</w:t>
      </w:r>
      <w:r w:rsidR="004B366D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ປະກັນໄພ</w:t>
      </w:r>
      <w:r w:rsidR="006627A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B5796A" w:rsidRPr="003F5C99" w:rsidRDefault="004B366D" w:rsidP="00E4559B">
      <w:pPr>
        <w:numPr>
          <w:ilvl w:val="0"/>
          <w:numId w:val="33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 ແຕ່ງຕັ້ງ, ຍົກຍ້າຍ, ປົດຕໍາແ</w:t>
      </w:r>
      <w:r w:rsidR="001F0489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ໜ່ງ, ສັ</w:t>
      </w:r>
      <w:r w:rsidR="00497CF5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ບຊ້ອນ, ຍ້ອງຍໍ, ລົງວິໄນ ພະນັກງານ-ລັ</w:t>
      </w:r>
      <w:r w:rsidR="00D15804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ດຖະກອນ ທີ່ຮັບຜິດຊອບວຽກງານ</w:t>
      </w:r>
      <w:r w:rsidR="00497CF5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ປະກັນໄພ;</w:t>
      </w:r>
    </w:p>
    <w:p w:rsidR="00B5796A" w:rsidRPr="003F5C99" w:rsidRDefault="00B5796A" w:rsidP="00E4559B">
      <w:pPr>
        <w:numPr>
          <w:ilvl w:val="0"/>
          <w:numId w:val="33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ເຂົ້າຮ່ວມໃນການ</w:t>
      </w:r>
      <w:r w:rsidR="00456866"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ເຈລະຈາສັນຍາ ທີ່ຕິດພັນກັບວຽກງານ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ປະກັນໄພ</w:t>
      </w:r>
      <w:r w:rsidR="006627A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F73211" w:rsidRPr="003F5C99" w:rsidRDefault="00F73211" w:rsidP="00E4559B">
      <w:pPr>
        <w:numPr>
          <w:ilvl w:val="0"/>
          <w:numId w:val="33"/>
        </w:numPr>
        <w:tabs>
          <w:tab w:val="left" w:pos="1530"/>
          <w:tab w:val="left" w:pos="1985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 xml:space="preserve">ຕິດຕາມ ແລະ ກວດກາ ການດໍາເນີນທຸລະກິດປະກັນໄພ ແລະ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ນຳໃຊ້ມາດຕະການຕໍ່ຜູ້ປະກັນໄພ, ຕົວແທນປະກັນໄພ ແລະ ນາຍໜ້າປະກັນໄພ ທີ່ລະເມີດກົດໝາຍ ແລະ ລະບຽບການ</w:t>
      </w:r>
      <w:r w:rsidR="006627A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F73211" w:rsidRPr="003F5C99" w:rsidRDefault="00D85756" w:rsidP="00E4559B">
      <w:pPr>
        <w:numPr>
          <w:ilvl w:val="0"/>
          <w:numId w:val="33"/>
        </w:numPr>
        <w:tabs>
          <w:tab w:val="left" w:pos="1530"/>
          <w:tab w:val="left" w:pos="1985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ອອກ, ໂຈະ ຫຼື ຖອນ ໃບອະນຸຍາດ</w:t>
      </w:r>
      <w:r w:rsidR="00CA6CC9" w:rsidRPr="003F5C99">
        <w:rPr>
          <w:rFonts w:ascii="Phetsarath OT" w:hAnsi="Phetsarath OT" w:cs="Phetsarath OT"/>
          <w:sz w:val="24"/>
          <w:szCs w:val="24"/>
          <w:cs/>
          <w:lang w:bidi="lo-LA"/>
        </w:rPr>
        <w:t>ດຳເນີນທຸລະກິດຂອງຜູ້ປະກັນໄພ, ຕົວແທນປະກັນໄພ</w:t>
      </w:r>
      <w:r w:rsidR="00CA6CC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CA6CC9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ນາຍໜ້າປະກັນໄພ</w:t>
      </w:r>
      <w:r w:rsidR="00CA6CC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ກິດຈະການທີ່</w:t>
      </w:r>
      <w:r w:rsidR="003E6D9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ຕິດພັນກັບທຸລະກິດ</w:t>
      </w:r>
      <w:r w:rsidR="00CA6CC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ປະກັນໄພ</w:t>
      </w:r>
      <w:r w:rsidR="00CA6CC9" w:rsidRPr="003F5C9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E6533D" w:rsidRPr="003F5C99" w:rsidRDefault="001E4AFE" w:rsidP="00E4559B">
      <w:pPr>
        <w:numPr>
          <w:ilvl w:val="0"/>
          <w:numId w:val="33"/>
        </w:numPr>
        <w:tabs>
          <w:tab w:val="left" w:pos="1530"/>
          <w:tab w:val="left" w:pos="1985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ຮັບ ແລະ ພິ</w:t>
      </w:r>
      <w:r w:rsidR="00BC237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ຈາ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ລະນາແກ້ໄຂ</w:t>
      </w:r>
      <w:r w:rsidR="003D4AE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ຄໍາສະເໜີ</w:t>
      </w:r>
      <w:r w:rsidR="003D4AE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 ຂໍ້ຂ</w:t>
      </w:r>
      <w:r w:rsidR="006D241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ັດແຍ່ງ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ຂອງ ບຸກຄົນ, ນິຕິບຸກຄົນ </w:t>
      </w:r>
      <w:r w:rsidR="00E6533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ກ່ຽວກັບວຽກງານ</w:t>
      </w:r>
      <w:r w:rsidR="005D610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ປະກັນໄພ ໂດຍສອດຄ່</w:t>
      </w:r>
      <w:r w:rsidR="00E4559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ອງກັບ</w:t>
      </w:r>
      <w:r w:rsidR="00E6533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="005D610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1B0080" w:rsidRPr="003F5C99" w:rsidRDefault="005E5877" w:rsidP="00E4559B">
      <w:pPr>
        <w:numPr>
          <w:ilvl w:val="0"/>
          <w:numId w:val="33"/>
        </w:numPr>
        <w:tabs>
          <w:tab w:val="left" w:pos="1530"/>
          <w:tab w:val="left" w:pos="1985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ສະໜອງຂໍ້ມູນ </w:t>
      </w:r>
      <w:r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CA6CC9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ສ</w:t>
      </w:r>
      <w:r w:rsidR="0027288B" w:rsidRPr="003F5C99">
        <w:rPr>
          <w:rFonts w:ascii="Phetsarath OT" w:hAnsi="Phetsarath OT" w:cs="Phetsarath OT"/>
          <w:sz w:val="24"/>
          <w:szCs w:val="24"/>
          <w:cs/>
          <w:lang w:bidi="lo-LA"/>
        </w:rPr>
        <w:t>ະກັດກັ້ນ ອາ</w:t>
      </w:r>
      <w:r w:rsidR="0027288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ຊ</w:t>
      </w:r>
      <w:r w:rsidR="00CA6CC9" w:rsidRPr="003F5C99">
        <w:rPr>
          <w:rFonts w:ascii="Phetsarath OT" w:hAnsi="Phetsarath OT" w:cs="Phetsarath OT"/>
          <w:sz w:val="24"/>
          <w:szCs w:val="24"/>
          <w:cs/>
          <w:lang w:bidi="lo-LA"/>
        </w:rPr>
        <w:t>ະຍາກໍາທາງການເງິນ, ການຟອກເງິນ ແລະ ການ</w:t>
      </w:r>
      <w:r w:rsidR="00E4559B" w:rsidRPr="003F5C99">
        <w:rPr>
          <w:rFonts w:ascii="Phetsarath OT" w:hAnsi="Phetsarath OT" w:cs="Phetsarath OT"/>
          <w:sz w:val="24"/>
          <w:szCs w:val="24"/>
          <w:cs/>
          <w:lang w:bidi="lo-LA"/>
        </w:rPr>
        <w:t>ສະໜອງທຶນໃຫ້ແກ່ການ</w:t>
      </w:r>
      <w:r w:rsidR="00CA6CC9" w:rsidRPr="003F5C99">
        <w:rPr>
          <w:rFonts w:ascii="Phetsarath OT" w:hAnsi="Phetsarath OT" w:cs="Phetsarath OT"/>
          <w:sz w:val="24"/>
          <w:szCs w:val="24"/>
          <w:cs/>
          <w:lang w:bidi="lo-LA"/>
        </w:rPr>
        <w:t>ກໍ່ການຮ້າຍ ໃນຂະແໜງປະກັນໄພ ຕາມກົດໝາຍ;</w:t>
      </w:r>
    </w:p>
    <w:p w:rsidR="00CA6CC9" w:rsidRPr="003F5C99" w:rsidRDefault="001B0080" w:rsidP="00E4559B">
      <w:pPr>
        <w:numPr>
          <w:ilvl w:val="0"/>
          <w:numId w:val="33"/>
        </w:numPr>
        <w:tabs>
          <w:tab w:val="left" w:pos="1530"/>
          <w:tab w:val="left" w:pos="1985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ພົວພັນ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ຮ່ວມມືກັບ ຕ່າງປະເທດ, ພາກພື້ນ ແລະ ສາກົນ ກ່ຽວກັບວຽກງານປະກັນໄພ;</w:t>
      </w:r>
    </w:p>
    <w:p w:rsidR="00CA6CC9" w:rsidRPr="003F5C99" w:rsidRDefault="00CA6CC9" w:rsidP="00E4559B">
      <w:pPr>
        <w:numPr>
          <w:ilvl w:val="0"/>
          <w:numId w:val="33"/>
        </w:numPr>
        <w:tabs>
          <w:tab w:val="left" w:pos="1530"/>
          <w:tab w:val="left" w:pos="1985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ສະຫຼຸບ ແລະ ລາຍງານ ການປະຕິບັດໜ້າທີ່ຄຸ້ມຄອງ</w:t>
      </w: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ວຽກງານ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ປະກັນໄພຕໍ່ລັດຖະບານ ຢ່າງເປັນປົກກະຕິ;</w:t>
      </w:r>
    </w:p>
    <w:p w:rsidR="00B978DF" w:rsidRPr="003F5C99" w:rsidRDefault="00497CF5" w:rsidP="00E4559B">
      <w:pPr>
        <w:numPr>
          <w:ilvl w:val="0"/>
          <w:numId w:val="33"/>
        </w:numPr>
        <w:tabs>
          <w:tab w:val="left" w:pos="1530"/>
          <w:tab w:val="left" w:pos="1985"/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ar-S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ໃຊ້ສິດ ແລະ ປະຕິບັດໜ້າທີ່</w:t>
      </w:r>
      <w:r w:rsidR="00AD3F99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>ອື່ນ ຕາມທີ່ໄດ້ກໍານົດໄວ້ໃນກົດໝາຍ.</w:t>
      </w:r>
    </w:p>
    <w:p w:rsidR="004E1ED5" w:rsidRPr="003F5C99" w:rsidRDefault="004E1ED5" w:rsidP="00E4559B">
      <w:pPr>
        <w:tabs>
          <w:tab w:val="left" w:pos="1985"/>
        </w:tabs>
        <w:spacing w:after="0" w:line="240" w:lineRule="auto"/>
        <w:ind w:left="426" w:firstLine="1275"/>
        <w:jc w:val="center"/>
        <w:rPr>
          <w:rFonts w:ascii="Phetsarath OT" w:hAnsi="Phetsarath OT" w:cs="Phetsarath OT"/>
          <w:strike/>
          <w:sz w:val="18"/>
          <w:szCs w:val="18"/>
          <w:lang w:val="vi-VN" w:bidi="lo-LA"/>
        </w:rPr>
      </w:pPr>
    </w:p>
    <w:p w:rsidR="00D50A65" w:rsidRPr="003F5C99" w:rsidRDefault="0014277D" w:rsidP="00FC62A4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Cs w:val="26"/>
          <w:lang w:val="vi-VN" w:bidi="lo-LA"/>
        </w:rPr>
      </w:pPr>
      <w:bookmarkStart w:id="138" w:name="_Toc27664285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 xml:space="preserve">ໝວດທີ </w:t>
      </w:r>
      <w:r w:rsidRPr="003F5C99">
        <w:rPr>
          <w:rFonts w:ascii="Phetsarath OT" w:hAnsi="Phetsarath OT" w:cs="Phetsarath OT"/>
          <w:b/>
          <w:bCs/>
          <w:color w:val="auto"/>
          <w:szCs w:val="26"/>
          <w:lang w:val="vi-VN"/>
        </w:rPr>
        <w:t>2</w:t>
      </w:r>
      <w:bookmarkEnd w:id="138"/>
    </w:p>
    <w:p w:rsidR="00D50A65" w:rsidRPr="003F5C99" w:rsidRDefault="0014277D" w:rsidP="00FC62A4">
      <w:pPr>
        <w:pStyle w:val="Heading2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Cs w:val="26"/>
          <w:lang w:val="vi-VN" w:bidi="lo-LA"/>
        </w:rPr>
      </w:pPr>
      <w:bookmarkStart w:id="139" w:name="_Toc27664286"/>
      <w:r w:rsidRPr="003F5C99">
        <w:rPr>
          <w:rFonts w:ascii="Phetsarath OT" w:hAnsi="Phetsarath OT" w:cs="Phetsarath OT"/>
          <w:b/>
          <w:bCs/>
          <w:color w:val="auto"/>
          <w:szCs w:val="26"/>
          <w:cs/>
          <w:lang w:bidi="lo-LA"/>
        </w:rPr>
        <w:t>ການກວດກາວຽກງານປະກັນໄພ</w:t>
      </w:r>
      <w:bookmarkEnd w:id="139"/>
    </w:p>
    <w:p w:rsidR="006F7AAE" w:rsidRPr="003F5C99" w:rsidRDefault="006F7AAE" w:rsidP="009031D6">
      <w:pPr>
        <w:spacing w:after="0"/>
        <w:rPr>
          <w:rFonts w:ascii="Phetsarath OT" w:hAnsi="Phetsarath OT" w:cs="Phetsarath OT"/>
          <w:sz w:val="16"/>
          <w:szCs w:val="16"/>
          <w:lang w:val="vi-VN" w:bidi="lo-LA"/>
        </w:rPr>
      </w:pPr>
    </w:p>
    <w:p w:rsidR="0014277D" w:rsidRPr="003F5C99" w:rsidRDefault="0014277D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40" w:name="_Toc27664287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ມາດຕາ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B069A3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8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9</w:t>
      </w:r>
      <w:r w:rsidR="00494C0F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3B524E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ອົງການກວດກາວຽກງານປະກັນໄພ</w:t>
      </w:r>
      <w:bookmarkEnd w:id="140"/>
    </w:p>
    <w:p w:rsidR="00D50A65" w:rsidRPr="003F5C99" w:rsidRDefault="00D50A65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ອົງການກວດກາວຽກງານປະກັນໄພ ປະກອບດ້ວຍ:</w:t>
      </w:r>
    </w:p>
    <w:p w:rsidR="00D50A65" w:rsidRPr="003F5C99" w:rsidRDefault="00D50A65" w:rsidP="00E4559B">
      <w:pPr>
        <w:numPr>
          <w:ilvl w:val="3"/>
          <w:numId w:val="34"/>
        </w:numPr>
        <w:spacing w:after="0" w:line="240" w:lineRule="auto"/>
        <w:ind w:left="426" w:firstLine="708"/>
        <w:jc w:val="thaiDistribute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ອົງການກວດກາພາຍໃນ  ຊຶ່ງແມ່ນ</w:t>
      </w:r>
      <w:r w:rsidR="00F03E0A" w:rsidRPr="003F5C99">
        <w:rPr>
          <w:rFonts w:ascii="Phetsarath OT" w:hAnsi="Phetsarath OT" w:cs="Phetsarath OT"/>
          <w:sz w:val="24"/>
          <w:szCs w:val="24"/>
          <w:cs/>
          <w:lang w:bidi="lo-LA"/>
        </w:rPr>
        <w:t>ກະຊວງການເງິນ</w:t>
      </w:r>
      <w:r w:rsidR="008316C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8575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ແລະ ເຈົ້າໜ້າທີ່ປະກັນໄພ</w:t>
      </w:r>
      <w:r w:rsidR="008F75A2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D50A65" w:rsidRPr="003F5C99" w:rsidRDefault="00E4559B" w:rsidP="00E4559B">
      <w:pPr>
        <w:numPr>
          <w:ilvl w:val="3"/>
          <w:numId w:val="34"/>
        </w:num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ອົງການກວດກາພາຍນອກ ຊຶ່ງແມ່ນ</w:t>
      </w:r>
      <w:r w:rsidR="00D50A65" w:rsidRPr="003F5C99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</w:t>
      </w:r>
      <w:r w:rsidR="008F75A2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="00D50A65"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="000C2521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ສະພາປະຊາຊົນຂັ້ນແຂວງ, </w:t>
      </w:r>
      <w:r w:rsidR="00D50A65" w:rsidRPr="003F5C99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</w:t>
      </w:r>
      <w:r w:rsidR="00491A0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0A65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ກາລັດ</w:t>
      </w:r>
      <w:r w:rsidR="000C2521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ແຕ່ລະຂັ້ນ</w:t>
      </w:r>
      <w:r w:rsidR="00D50A65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ອົງການກວດສອບແຫ່ງລັດ</w:t>
      </w:r>
      <w:r w:rsidR="003C1EBE" w:rsidRPr="003F5C9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6F7AAE" w:rsidRPr="003F5C99" w:rsidRDefault="006F7AAE" w:rsidP="006F7AAE">
      <w:pPr>
        <w:spacing w:after="0" w:line="240" w:lineRule="auto"/>
        <w:ind w:left="1170"/>
        <w:jc w:val="both"/>
        <w:rPr>
          <w:rFonts w:ascii="Phetsarath OT" w:hAnsi="Phetsarath OT" w:cs="Phetsarath OT"/>
          <w:sz w:val="18"/>
          <w:szCs w:val="18"/>
          <w:lang w:val="vi-VN" w:bidi="lo-LA"/>
        </w:rPr>
      </w:pPr>
    </w:p>
    <w:p w:rsidR="0014277D" w:rsidRPr="003F5C99" w:rsidRDefault="0014277D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41" w:name="_Toc27664288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ມາດຕາ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90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494C0F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613B87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(ປັບປຸງ) </w:t>
      </w:r>
      <w:r w:rsidR="00E4559B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ສິດ ແລະ ໜ້າທີ່ຂອງອົງການກວດກາພາຍໃນ</w:t>
      </w:r>
      <w:bookmarkEnd w:id="141"/>
    </w:p>
    <w:p w:rsidR="00D50A65" w:rsidRPr="003F5C99" w:rsidRDefault="00D50A65" w:rsidP="00E4559B">
      <w:pPr>
        <w:spacing w:after="0" w:line="240" w:lineRule="auto"/>
        <w:ind w:left="450" w:right="45" w:firstLine="1535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ອົງການກວດກາພາຍໃນ</w:t>
      </w:r>
      <w:r w:rsidR="00D9695C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D9695C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="00D9695C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450B3A" w:rsidRPr="003F5C99" w:rsidRDefault="00D50A65" w:rsidP="00E4559B">
      <w:pPr>
        <w:numPr>
          <w:ilvl w:val="3"/>
          <w:numId w:val="35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ກວດກາການປະຕິບັດໜ້າທີ່ ແລະ ຄວາມຮັບຜິດຊອບຂອງພະນັກງານ ແລະ ເຈົ້າໜ້າທີ່ປະກັນໄພແຕ່ລະຂັ້ນໃນການປະຕິບັດ</w:t>
      </w:r>
      <w:r w:rsidR="00AD3F99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182DE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ມະຕິ</w:t>
      </w:r>
      <w:r w:rsidR="00182DE8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ຄຳສັ່ງ ແລະ ນິຕິກຳອື່ນທີ່ກ່ຽວຂ້ອງ</w:t>
      </w:r>
      <w:r w:rsidR="00182DE8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ແບບແຜນວິທີເຮັດວຽກ</w:t>
      </w:r>
      <w:r w:rsidR="00182DE8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ວິຊາສະເພາະ ເພື່ອຮັບປະກັນໃຫ້ການຈັດຕັ້ງ ແລະ ເຄື່ອນໄຫວວຽກງານມີປະສິດທິພາບ ແລະ ປະສິດທິຜົນສູງ</w:t>
      </w:r>
      <w:r w:rsidR="00E358A4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D50A65" w:rsidRPr="003F5C99" w:rsidRDefault="005A3617" w:rsidP="00E4559B">
      <w:pPr>
        <w:numPr>
          <w:ilvl w:val="3"/>
          <w:numId w:val="35"/>
        </w:numPr>
        <w:tabs>
          <w:tab w:val="left" w:pos="1985"/>
          <w:tab w:val="left" w:pos="2268"/>
        </w:tabs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ກວດກາຜູ້ປະກັນໄພ, ຕົວແທນປະກັນໄພ </w:t>
      </w:r>
      <w:r w:rsidR="00D50A65" w:rsidRPr="003F5C99">
        <w:rPr>
          <w:rFonts w:ascii="Phetsarath OT" w:hAnsi="Phetsarath OT" w:cs="Phetsarath OT"/>
          <w:sz w:val="24"/>
          <w:szCs w:val="24"/>
          <w:cs/>
          <w:lang w:bidi="lo-LA"/>
        </w:rPr>
        <w:t>ແລະ ນາຍໜ້າປະກັນໄພ ຕາມເປົ້າໝາຍກ່ຽວກັບການສ້າງແຜນການເຄື່ອນໄຫວທຸລະກິດປະກັນໄພ</w:t>
      </w:r>
      <w:r w:rsidR="00182DE8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="00D50A65"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="00D50A65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ການຄິດໄລ່</w:t>
      </w:r>
      <w:r w:rsidR="00182DE8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="00D50A65" w:rsidRPr="003F5C99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="00D50A65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ການເກັບຄ່າທຳນຽມ ແລະ ຄ່າບໍລິການ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8C0F6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ກັນໄພ</w:t>
      </w:r>
      <w:r w:rsidR="00D50A65" w:rsidRPr="003F5C9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6F7AAE" w:rsidRPr="003F5C99" w:rsidRDefault="006F7AAE" w:rsidP="006F7AAE">
      <w:pPr>
        <w:spacing w:after="0" w:line="240" w:lineRule="auto"/>
        <w:ind w:left="1170"/>
        <w:jc w:val="both"/>
        <w:rPr>
          <w:rFonts w:ascii="Phetsarath OT" w:hAnsi="Phetsarath OT" w:cs="Phetsarath OT"/>
          <w:sz w:val="18"/>
          <w:szCs w:val="18"/>
          <w:lang w:val="vi-VN" w:bidi="lo-LA"/>
        </w:rPr>
      </w:pPr>
    </w:p>
    <w:p w:rsidR="0014277D" w:rsidRPr="003F5C99" w:rsidRDefault="0014277D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vi-VN" w:bidi="lo-LA"/>
        </w:rPr>
      </w:pPr>
      <w:bookmarkStart w:id="142" w:name="_Toc27664289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ມາດຕາ 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9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1</w:t>
      </w:r>
      <w:r w:rsidR="00494C0F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ສິດ ແລະ ໜ້າທີ່ຂອງອົງການກວດກາພາຍນອກ</w:t>
      </w:r>
      <w:bookmarkEnd w:id="142"/>
    </w:p>
    <w:p w:rsidR="00D50A65" w:rsidRPr="003F5C99" w:rsidRDefault="00844B37" w:rsidP="008C0F6E">
      <w:pPr>
        <w:spacing w:after="0" w:line="240" w:lineRule="auto"/>
        <w:ind w:left="426" w:right="45" w:firstLine="744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ອົງການກວດກາພາຍນອກ ມີ</w:t>
      </w:r>
      <w:r w:rsidR="007C5E0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ສິດ ແລະ ໜ້</w:t>
      </w:r>
      <w:r w:rsidR="003C1EBE" w:rsidRPr="003F5C99">
        <w:rPr>
          <w:rFonts w:ascii="Phetsarath OT" w:hAnsi="Phetsarath OT" w:cs="Phetsarath OT"/>
          <w:sz w:val="24"/>
          <w:szCs w:val="24"/>
          <w:cs/>
          <w:lang w:bidi="lo-LA"/>
        </w:rPr>
        <w:t>າທີ່ ກວດກາການຈັດຕັ້ງປະຕິບັດ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3C1EBE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ລະບຽບການ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ກ່ຽວກັບວຽກງານປະກັນໄພ ຕາມພາລະບົດບາດ</w:t>
      </w:r>
      <w:r w:rsidR="009E1E4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 w:rsidR="003C1EBE" w:rsidRPr="003F5C99">
        <w:rPr>
          <w:rFonts w:ascii="Phetsarath OT" w:hAnsi="Phetsarath OT" w:cs="Phetsarath OT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ໜ້າທີ່ ແລະ ຄວາມຮັບຜິດຊອບຂອງຕົນ</w:t>
      </w:r>
      <w:r w:rsidR="009E1E46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ກວດ</w:t>
      </w:r>
      <w:r w:rsidR="008C0F6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ກາການເຄື່ອນໄຫວວຽກງານຂອງເຈົ້າໜ້າທີ</w:t>
      </w:r>
      <w:r w:rsidR="006D0164" w:rsidRPr="003F5C99">
        <w:rPr>
          <w:rFonts w:ascii="Phetsarath OT" w:hAnsi="Phetsarath OT" w:cs="Phetsarath OT"/>
          <w:sz w:val="24"/>
          <w:szCs w:val="24"/>
          <w:cs/>
          <w:lang w:bidi="lo-LA"/>
        </w:rPr>
        <w:t>່ປະກັນໄພ</w:t>
      </w:r>
      <w:r w:rsidR="0045686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D0164" w:rsidRPr="003F5C99">
        <w:rPr>
          <w:rFonts w:ascii="Phetsarath OT" w:hAnsi="Phetsarath OT" w:cs="Phetsarath OT"/>
          <w:sz w:val="24"/>
          <w:szCs w:val="24"/>
          <w:cs/>
          <w:lang w:bidi="lo-LA"/>
        </w:rPr>
        <w:t>ຢ່າງເຂັ້ມງວດ ເປັນຕົ້ນ ປ</w:t>
      </w:r>
      <w:r w:rsidR="0045686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າ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ກົດການ</w:t>
      </w:r>
      <w:r w:rsidR="009E1E46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ຫາງສຽງຂອງສັງ</w:t>
      </w:r>
      <w:r w:rsidR="00C914A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ຄົມ ແລະ ການຮ້ອງຟ້ອງຂອງ</w:t>
      </w:r>
      <w:r w:rsidR="003C1EBE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9E1E46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="00FB7A73" w:rsidRPr="003F5C99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ແລະ ການ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ຈັດຕັ້ງອື່ນ ເພື່ອເຮັດໃຫ້ວຽກງານປະກັນໄພ</w:t>
      </w:r>
      <w:r w:rsidR="00F51B4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ມີປະສິດທິພາບ</w:t>
      </w:r>
      <w:r w:rsidR="009E1E46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lang w:val="vi-VN" w:bidi="ar-S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ຄວາມໂປ່ງໃສ ແລະ ຍຸຕິທຳ.</w:t>
      </w:r>
    </w:p>
    <w:p w:rsidR="003F5C99" w:rsidRPr="003F5C99" w:rsidRDefault="003F5C99" w:rsidP="008C0F6E">
      <w:pPr>
        <w:spacing w:after="0" w:line="240" w:lineRule="auto"/>
        <w:ind w:left="426" w:right="45" w:firstLine="744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</w:p>
    <w:p w:rsidR="0014277D" w:rsidRPr="003F5C99" w:rsidRDefault="0014277D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cs/>
          <w:lang w:val="en-GB"/>
        </w:rPr>
      </w:pPr>
      <w:bookmarkStart w:id="143" w:name="_Toc27664290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ມາດຕາ 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B44926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9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2</w:t>
      </w:r>
      <w:r w:rsidR="00494C0F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ຮູບການ</w:t>
      </w:r>
      <w:r w:rsidR="00282EB7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ການ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ກວດກາ</w:t>
      </w:r>
      <w:bookmarkEnd w:id="143"/>
    </w:p>
    <w:p w:rsidR="00844B37" w:rsidRPr="003F5C99" w:rsidRDefault="00844B37" w:rsidP="00C914AC">
      <w:pPr>
        <w:spacing w:after="0" w:line="240" w:lineRule="auto"/>
        <w:ind w:left="450" w:right="45" w:firstLine="826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="00CE509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="00AD3F9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ປະກອບດ້ວຍຮູບການ</w:t>
      </w:r>
      <w:r w:rsidR="00282EB7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844B37" w:rsidRPr="003F5C99" w:rsidRDefault="00844B37" w:rsidP="00C914AC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1418" w:hanging="142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ການກວດກາຕາມລະບົບປົກກະຕິ</w:t>
      </w:r>
      <w:r w:rsidR="00C47A3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844B37" w:rsidRPr="003F5C99" w:rsidRDefault="00844B37" w:rsidP="00C914AC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1418" w:hanging="142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ການກວດກາໂດຍແຈ້ງໃຫ້ຮູ້ລ່ວງໜ້າ</w:t>
      </w:r>
      <w:r w:rsidR="00C47A3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844B37" w:rsidRPr="003F5C99" w:rsidRDefault="00844B37" w:rsidP="00C914AC">
      <w:pPr>
        <w:numPr>
          <w:ilvl w:val="0"/>
          <w:numId w:val="30"/>
        </w:numPr>
        <w:tabs>
          <w:tab w:val="left" w:pos="1560"/>
        </w:tabs>
        <w:spacing w:after="0" w:line="240" w:lineRule="auto"/>
        <w:ind w:left="1418" w:hanging="142"/>
        <w:jc w:val="both"/>
        <w:rPr>
          <w:rFonts w:ascii="Phetsarath OT" w:hAnsi="Phetsarath OT" w:cs="Phetsarath OT"/>
          <w:sz w:val="24"/>
          <w:szCs w:val="24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ການກວດກາແບບກະທັນຫັນ.</w:t>
      </w:r>
    </w:p>
    <w:p w:rsidR="00844B37" w:rsidRPr="003F5C99" w:rsidRDefault="00844B37" w:rsidP="00C914AC">
      <w:pPr>
        <w:spacing w:after="0" w:line="240" w:lineRule="auto"/>
        <w:ind w:left="426" w:right="45" w:firstLine="850"/>
        <w:jc w:val="both"/>
        <w:rPr>
          <w:rFonts w:ascii="Phetsarath OT" w:hAnsi="Phetsarath OT" w:cs="Phetsarath OT"/>
          <w:sz w:val="24"/>
          <w:szCs w:val="24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ການກວດກາຕາມ</w:t>
      </w:r>
      <w:r w:rsidR="00282EB7" w:rsidRPr="003F5C99">
        <w:rPr>
          <w:rFonts w:ascii="Phetsarath OT" w:hAnsi="Phetsarath OT" w:cs="Phetsarath OT"/>
          <w:sz w:val="24"/>
          <w:szCs w:val="24"/>
          <w:cs/>
          <w:lang w:bidi="lo-LA"/>
        </w:rPr>
        <w:t>ລະບົບ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ປົກກະຕິ ແມ່ນ ການກວດກາ ທີ່ດຳເນີນໄປຕາມແຜນການຢ່າງເປັນປະຈຳ ແລະ ມີກຳນົດເວລາອັນແນ່ນອນ.</w:t>
      </w:r>
    </w:p>
    <w:p w:rsidR="00844B37" w:rsidRPr="003F5C99" w:rsidRDefault="00844B37" w:rsidP="00C914AC">
      <w:pPr>
        <w:spacing w:after="0" w:line="240" w:lineRule="auto"/>
        <w:ind w:left="426" w:right="45" w:firstLine="850"/>
        <w:jc w:val="both"/>
        <w:rPr>
          <w:rFonts w:ascii="Phetsarath OT" w:hAnsi="Phetsarath OT" w:cs="Phetsarath OT"/>
          <w:sz w:val="24"/>
          <w:szCs w:val="24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ການກວດກາ ໂດຍແຈ້ງໃຫ້ຮູ້ລ່ວງໜ້າ ແມ່ນ ການກວດການອກແຜນການ</w:t>
      </w:r>
      <w:r w:rsidR="0017050A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ເມື່ອເຫັນວ່າມີຄວາມຈຳເປັນ ຊຶ່ງຕ້ອງແຈ້ງໃຫ້ຜູ້ຖືກກວດກາຮູ້ລ່ວງໜ້າ.</w:t>
      </w:r>
    </w:p>
    <w:p w:rsidR="00844B37" w:rsidRPr="003F5C99" w:rsidRDefault="00844B37" w:rsidP="00C914AC">
      <w:pPr>
        <w:spacing w:after="0" w:line="240" w:lineRule="auto"/>
        <w:ind w:left="426" w:right="45" w:firstLine="85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ການກວດກາແບບກະທັນຫັນ ແມ່ນ ການກວດກາໂດຍຮີບດ່ວນ  ຊຶ່ງບໍ່ໄດ້ແຈ້ງໃຫ້ຜູ້ຖືກກວດກາ</w:t>
      </w:r>
      <w:r w:rsidR="00F51B46" w:rsidRPr="003F5C9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ຮູ້ລ່ວງໜ້າ.</w:t>
      </w:r>
    </w:p>
    <w:p w:rsidR="00944574" w:rsidRPr="003F5C99" w:rsidRDefault="00944574" w:rsidP="00EE5DB4">
      <w:pPr>
        <w:spacing w:after="0" w:line="240" w:lineRule="auto"/>
        <w:ind w:left="426" w:right="45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CE5099" w:rsidRPr="003F5C99" w:rsidRDefault="002E3F5B" w:rsidP="00944574">
      <w:pPr>
        <w:pStyle w:val="Heading3"/>
        <w:spacing w:before="0"/>
        <w:rPr>
          <w:rFonts w:ascii="Phetsarath OT" w:hAnsi="Phetsarath OT" w:cs="Phetsarath OT"/>
          <w:color w:val="auto"/>
          <w:sz w:val="20"/>
          <w:szCs w:val="24"/>
          <w:lang w:bidi="lo-LA"/>
        </w:rPr>
      </w:pPr>
      <w:bookmarkStart w:id="144" w:name="_Toc27664291"/>
      <w:r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 xml:space="preserve">ມາດຕາ </w:t>
      </w:r>
      <w:r w:rsidR="008C0F6E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>93</w:t>
      </w:r>
      <w:r w:rsidR="00CE5099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 xml:space="preserve"> </w:t>
      </w:r>
      <w:r w:rsidR="008C0F6E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 xml:space="preserve"> </w:t>
      </w:r>
      <w:r w:rsidR="00C21E26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 xml:space="preserve">(ໃໝ່) </w:t>
      </w:r>
      <w:r w:rsidR="008C0F6E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 xml:space="preserve"> </w:t>
      </w:r>
      <w:r w:rsidR="00450EA1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>ການກວດກາ</w:t>
      </w:r>
      <w:r w:rsidR="00CE5099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>ດ້ານວິຊາການ</w:t>
      </w:r>
      <w:bookmarkEnd w:id="144"/>
    </w:p>
    <w:p w:rsidR="00CE5099" w:rsidRPr="003F5C99" w:rsidRDefault="00450EA1" w:rsidP="008C0F6E">
      <w:pPr>
        <w:spacing w:after="0" w:line="240" w:lineRule="auto"/>
        <w:ind w:left="450" w:right="45" w:firstLine="1393"/>
        <w:jc w:val="both"/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</w:pPr>
      <w:r w:rsidRPr="003F5C99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ການກວດ</w:t>
      </w:r>
      <w:r w:rsidR="00CE5099" w:rsidRPr="003F5C99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ດ້ານວິຊາການ ແມ່ນ</w:t>
      </w:r>
      <w:r w:rsidR="00456866" w:rsidRPr="003F5C99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="00CE5099" w:rsidRPr="003F5C99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ການກວດກາໂດຍ</w:t>
      </w:r>
      <w:r w:rsidR="00F03E0A" w:rsidRPr="003F5C99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ກະຊວງການເງິນ</w:t>
      </w:r>
      <w:r w:rsidR="00456866" w:rsidRPr="003F5C99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 ຊຶ່ງ</w:t>
      </w:r>
      <w:r w:rsidR="00CE5099" w:rsidRPr="003F5C99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ມີ</w:t>
      </w:r>
      <w:r w:rsidR="00100944" w:rsidRPr="003F5C99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 ດັ່ງນີ້</w:t>
      </w:r>
      <w:r w:rsidR="00CE5099" w:rsidRPr="003F5C99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: </w:t>
      </w:r>
    </w:p>
    <w:p w:rsidR="00CE5099" w:rsidRPr="003F5C99" w:rsidRDefault="00450EA1" w:rsidP="008C0F6E">
      <w:pPr>
        <w:pStyle w:val="ListParagraph"/>
        <w:numPr>
          <w:ilvl w:val="3"/>
          <w:numId w:val="5"/>
        </w:numPr>
        <w:tabs>
          <w:tab w:val="left" w:pos="1843"/>
        </w:tabs>
        <w:spacing w:after="0" w:line="240" w:lineRule="auto"/>
        <w:ind w:right="45" w:firstLine="313"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3F5C99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ການກວດກາ</w:t>
      </w:r>
      <w:r w:rsidR="00CE5099" w:rsidRPr="003F5C99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ເອກະສານ</w:t>
      </w:r>
      <w:r w:rsidR="00C21E26" w:rsidRPr="003F5C99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;</w:t>
      </w:r>
    </w:p>
    <w:p w:rsidR="00CE5099" w:rsidRPr="003F5C99" w:rsidRDefault="00CE5099" w:rsidP="008C0F6E">
      <w:pPr>
        <w:pStyle w:val="ListParagraph"/>
        <w:numPr>
          <w:ilvl w:val="3"/>
          <w:numId w:val="5"/>
        </w:numPr>
        <w:tabs>
          <w:tab w:val="left" w:pos="1843"/>
        </w:tabs>
        <w:spacing w:after="0" w:line="240" w:lineRule="auto"/>
        <w:ind w:right="45" w:firstLine="313"/>
        <w:jc w:val="both"/>
        <w:rPr>
          <w:rFonts w:ascii="Phetsarath OT" w:eastAsia="Phetsarath OT" w:hAnsi="Phetsarath OT" w:cs="Phetsarath OT"/>
          <w:sz w:val="20"/>
          <w:szCs w:val="24"/>
          <w:lang w:bidi="lo-LA"/>
        </w:rPr>
      </w:pPr>
      <w:r w:rsidRPr="003F5C99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ການກວດກາກັບທີ່</w:t>
      </w:r>
      <w:r w:rsidR="00C21E26" w:rsidRPr="003F5C99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.</w:t>
      </w:r>
    </w:p>
    <w:p w:rsidR="00944574" w:rsidRPr="003F5C99" w:rsidRDefault="00944574" w:rsidP="00944574">
      <w:pPr>
        <w:pStyle w:val="ListParagraph"/>
        <w:spacing w:after="0" w:line="240" w:lineRule="auto"/>
        <w:ind w:left="1530" w:right="45"/>
        <w:jc w:val="both"/>
        <w:rPr>
          <w:rFonts w:ascii="Phetsarath OT" w:eastAsia="Phetsarath OT" w:hAnsi="Phetsarath OT" w:cs="Phetsarath OT"/>
          <w:sz w:val="16"/>
          <w:szCs w:val="20"/>
          <w:lang w:bidi="lo-LA"/>
        </w:rPr>
      </w:pPr>
    </w:p>
    <w:p w:rsidR="0040623D" w:rsidRPr="003F5C99" w:rsidRDefault="00CE5099" w:rsidP="00944574">
      <w:pPr>
        <w:pStyle w:val="Heading3"/>
        <w:spacing w:before="0"/>
        <w:rPr>
          <w:rFonts w:ascii="Phetsarath OT" w:hAnsi="Phetsarath OT" w:cs="Phetsarath OT"/>
          <w:color w:val="auto"/>
          <w:sz w:val="20"/>
          <w:szCs w:val="24"/>
          <w:lang w:bidi="lo-LA"/>
        </w:rPr>
      </w:pPr>
      <w:bookmarkStart w:id="145" w:name="_Toc27664292"/>
      <w:r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lastRenderedPageBreak/>
        <w:t xml:space="preserve">ມາດຕາ </w:t>
      </w:r>
      <w:r w:rsidR="008C0F6E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>9</w:t>
      </w:r>
      <w:r w:rsidR="00B44926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>4</w:t>
      </w:r>
      <w:r w:rsidR="008C0F6E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 xml:space="preserve">(ໃໝ່) </w:t>
      </w:r>
      <w:r w:rsidR="008C0F6E" w:rsidRPr="003F5C99">
        <w:rPr>
          <w:rFonts w:ascii="Phetsarath OT" w:hAnsi="Phetsarath OT" w:cs="Phetsarath OT" w:hint="cs"/>
          <w:color w:val="auto"/>
          <w:sz w:val="20"/>
          <w:szCs w:val="24"/>
          <w:cs/>
          <w:lang w:bidi="lo-LA"/>
        </w:rPr>
        <w:t xml:space="preserve"> </w:t>
      </w:r>
      <w:r w:rsidR="00450EA1"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>ການກວດກາ</w:t>
      </w:r>
      <w:r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>ເອກະສານ</w:t>
      </w:r>
      <w:bookmarkEnd w:id="145"/>
      <w:r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 xml:space="preserve"> </w:t>
      </w:r>
      <w:r w:rsidR="0040623D" w:rsidRPr="003F5C99">
        <w:rPr>
          <w:rFonts w:ascii="Phetsarath OT" w:hAnsi="Phetsarath OT" w:cs="Phetsarath OT"/>
          <w:color w:val="auto"/>
          <w:sz w:val="20"/>
          <w:szCs w:val="24"/>
          <w:cs/>
          <w:lang w:bidi="lo-LA"/>
        </w:rPr>
        <w:t xml:space="preserve"> </w:t>
      </w:r>
    </w:p>
    <w:p w:rsidR="002D02A6" w:rsidRPr="003F5C99" w:rsidRDefault="00F03E0A" w:rsidP="00EE5DB4">
      <w:pPr>
        <w:spacing w:after="0" w:line="240" w:lineRule="auto"/>
        <w:ind w:left="426" w:right="45" w:firstLine="1275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</w:t>
      </w:r>
      <w:r w:rsidR="00450EA1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ຕ້ອງດຳເນີນການກວດກາ</w:t>
      </w:r>
      <w:r w:rsidR="0040623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ເອກະສານ</w:t>
      </w:r>
      <w:r w:rsidR="00FF0F9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0623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ຢ່າງຕໍ່ເນື່ອງ ດ້ວຍການເກັບກຳ ແລະ ວິ</w:t>
      </w:r>
      <w:r w:rsidR="00450EA1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0623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ເຄາະບົດລາຍງານ, ເອກະສານ ແລະ ຂໍ້ມູນ ກ່ຽວກັບການເຄື່ອນໄຫວຂອງ</w:t>
      </w:r>
      <w:r w:rsidR="00881DE5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ຜູ້ປະກັນໄພ</w:t>
      </w:r>
      <w:r w:rsidR="008316C2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0623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ພ້ອມທັງກວດກາຄວາມຖືກຕ້ອງຂອງຂໍ້ມູນ ແລະ ປະເມີນສະພາບ, ລັກສະນ</w:t>
      </w:r>
      <w:r w:rsidR="00F779E4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ະຄວາມສ່ຽງ ແລະ ການຄວບຄຸມພາຍໃນຂອງ</w:t>
      </w:r>
      <w:r w:rsidR="0040623D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ຜູ້ປະກັນໄພ.</w:t>
      </w:r>
    </w:p>
    <w:p w:rsidR="003E6D96" w:rsidRPr="003F5C99" w:rsidRDefault="003E6D96" w:rsidP="00696B12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40623D" w:rsidRPr="003F5C99" w:rsidRDefault="0040623D" w:rsidP="002D02A6">
      <w:pPr>
        <w:pStyle w:val="Heading3"/>
        <w:spacing w:before="0"/>
        <w:rPr>
          <w:rFonts w:ascii="Phetsarath OT" w:hAnsi="Phetsarath OT" w:cs="Phetsarath OT"/>
          <w:color w:val="auto"/>
          <w:sz w:val="24"/>
          <w:szCs w:val="24"/>
          <w:lang w:bidi="lo-LA"/>
        </w:rPr>
      </w:pPr>
      <w:bookmarkStart w:id="146" w:name="_Toc27664293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2E3F5B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5</w:t>
      </w:r>
      <w:r w:rsidR="008A247B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2140C9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(ໃໝ່) 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ການກວດກາກັບທີ່</w:t>
      </w:r>
      <w:bookmarkEnd w:id="146"/>
    </w:p>
    <w:p w:rsidR="00A17D5B" w:rsidRPr="003F5C99" w:rsidRDefault="00A17D5B" w:rsidP="008C0F6E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ເຈົ້າໜ້າທີ່ປະກັນໄພ</w:t>
      </w:r>
      <w:r w:rsidR="0040623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ຕ້ອງດຳເນີນການກວດກາກັບທີ່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0623D" w:rsidRPr="003F5C99">
        <w:rPr>
          <w:rFonts w:ascii="Phetsarath OT" w:hAnsi="Phetsarath OT" w:cs="Phetsarath OT"/>
          <w:sz w:val="24"/>
          <w:szCs w:val="24"/>
          <w:cs/>
          <w:lang w:bidi="lo-LA"/>
        </w:rPr>
        <w:t>ຢູ່</w:t>
      </w:r>
      <w:r w:rsidR="00881DE5" w:rsidRPr="003F5C99">
        <w:rPr>
          <w:rFonts w:ascii="Phetsarath OT" w:hAnsi="Phetsarath OT" w:cs="Phetsarath OT"/>
          <w:sz w:val="24"/>
          <w:szCs w:val="24"/>
          <w:cs/>
          <w:lang w:bidi="lo-LA"/>
        </w:rPr>
        <w:t>ຫ້ອງການຂອງຜູ້ປະກັນໄພ</w:t>
      </w:r>
      <w:r w:rsidR="0040623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ກ່ຽວກັບການເຄື່ອນໄຫວ, ສະພາບພາຍໃນຕົ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ວຈິງ ແລະ ການຮັກສາຄວາມໝັ້ນຄົງຂອງ</w:t>
      </w:r>
      <w:r w:rsidR="0040623D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ຜູ້ປະກັນໄພ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9760DC" w:rsidRPr="003F5C99" w:rsidRDefault="009760DC" w:rsidP="008C0F6E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="00A17D5B" w:rsidRPr="003F5C99">
        <w:rPr>
          <w:rFonts w:ascii="Phetsarath OT" w:hAnsi="Phetsarath OT" w:cs="Phetsarath OT"/>
          <w:sz w:val="24"/>
          <w:szCs w:val="24"/>
          <w:cs/>
          <w:lang w:bidi="lo-LA"/>
        </w:rPr>
        <w:t>ກັບທີ່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ມີເນື້ອໃນຕົ້ນຕໍ ດັ່ງນີ້:</w:t>
      </w:r>
    </w:p>
    <w:p w:rsidR="009760DC" w:rsidRPr="003F5C99" w:rsidRDefault="009760DC" w:rsidP="008C0F6E">
      <w:pPr>
        <w:pStyle w:val="ListParagraph"/>
        <w:numPr>
          <w:ilvl w:val="0"/>
          <w:numId w:val="50"/>
        </w:numPr>
        <w:tabs>
          <w:tab w:val="left" w:pos="1843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ການດຳເນີນທຸລະກິດໂດຍທົ່ວໄປ;</w:t>
      </w:r>
    </w:p>
    <w:p w:rsidR="009760DC" w:rsidRPr="003F5C99" w:rsidRDefault="009760DC" w:rsidP="008C0F6E">
      <w:pPr>
        <w:pStyle w:val="ListParagraph"/>
        <w:numPr>
          <w:ilvl w:val="0"/>
          <w:numId w:val="50"/>
        </w:numPr>
        <w:tabs>
          <w:tab w:val="left" w:pos="1843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ການຈັດຕັ້ງປະຕິບັດລະບຽບການຮັກສາຄວາມໝັ້ນຄົງ</w:t>
      </w:r>
      <w:r w:rsidR="00986FB4" w:rsidRPr="003F5C99">
        <w:rPr>
          <w:rFonts w:ascii="Phetsarath OT" w:hAnsi="Phetsarath OT" w:cs="Phetsarath OT"/>
          <w:sz w:val="24"/>
          <w:szCs w:val="24"/>
          <w:cs/>
          <w:lang w:bidi="lo-LA"/>
        </w:rPr>
        <w:t>ຂອງຜູ້ປະກັນໄພ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9760DC" w:rsidRPr="003F5C99" w:rsidRDefault="009760DC" w:rsidP="008C0F6E">
      <w:pPr>
        <w:pStyle w:val="ListParagraph"/>
        <w:numPr>
          <w:ilvl w:val="0"/>
          <w:numId w:val="50"/>
        </w:numPr>
        <w:tabs>
          <w:tab w:val="left" w:pos="1843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ຄວາມສ່ຽງ, ການບໍລິຫານຄວາມສ່ຽງ ແລະ ລະບົບຄວບຄຸມພາຍໃນ;</w:t>
      </w:r>
    </w:p>
    <w:p w:rsidR="009760DC" w:rsidRPr="003F5C99" w:rsidRDefault="007007B4" w:rsidP="008C0F6E">
      <w:pPr>
        <w:pStyle w:val="ListParagraph"/>
        <w:numPr>
          <w:ilvl w:val="0"/>
          <w:numId w:val="50"/>
        </w:numPr>
        <w:tabs>
          <w:tab w:val="left" w:pos="1843"/>
        </w:tabs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ການແກ້ໄຂຂໍ້ຄົງຄ້າງຂອງ</w:t>
      </w:r>
      <w:r w:rsidR="009760DC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ຜູ້ປະກັນໄພ ໃນການຈັດຕັ້ງປະຕິບັດຄໍາແນະນໍາ ທີ່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F21D4A" w:rsidRPr="003F5C99">
        <w:rPr>
          <w:rFonts w:ascii="Phetsarath OT" w:hAnsi="Phetsarath OT" w:cs="Phetsarath OT"/>
          <w:sz w:val="24"/>
          <w:szCs w:val="24"/>
          <w:cs/>
          <w:lang w:bidi="lo-LA"/>
        </w:rPr>
        <w:t>ກຳນົດໄວ້ໃນຜົນການກວດກາຄັ້ງຜ່ານມາ.</w:t>
      </w:r>
    </w:p>
    <w:p w:rsidR="009760DC" w:rsidRPr="003F5C99" w:rsidRDefault="009760DC" w:rsidP="008C0F6E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ພາຍຫຼັງສຳເລັດການກວດກາກັບທີ່ </w:t>
      </w:r>
      <w:r w:rsidR="00F21D4A" w:rsidRPr="003F5C99">
        <w:rPr>
          <w:rFonts w:ascii="Phetsarath OT" w:hAnsi="Phetsarath OT" w:cs="Phetsarath OT"/>
          <w:sz w:val="24"/>
          <w:szCs w:val="24"/>
          <w:cs/>
          <w:lang w:bidi="lo-LA"/>
        </w:rPr>
        <w:t>ເຈົ້າໜ້າທີ່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ປະກັນໄພ</w:t>
      </w:r>
      <w:r w:rsidR="00A71A82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ຕ້ອງສົ່ງບົດສະ</w:t>
      </w:r>
      <w:r w:rsidR="00C81207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ຫຼຸ</w:t>
      </w:r>
      <w:r w:rsidR="00A71A82" w:rsidRPr="003F5C99">
        <w:rPr>
          <w:rFonts w:ascii="Phetsarath OT" w:hAnsi="Phetsarath OT" w:cs="Phetsarath OT"/>
          <w:sz w:val="24"/>
          <w:szCs w:val="24"/>
          <w:cs/>
          <w:lang w:bidi="lo-LA"/>
        </w:rPr>
        <w:t>ບການກວດກາກັບທີ່</w:t>
      </w:r>
      <w:r w:rsidR="008C0F6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71A82" w:rsidRPr="003F5C9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F03E0A" w:rsidRPr="003F5C99">
        <w:rPr>
          <w:rFonts w:ascii="Phetsarath OT" w:hAnsi="Phetsarath OT" w:cs="Phetsarath OT"/>
          <w:sz w:val="24"/>
          <w:szCs w:val="24"/>
          <w:cs/>
          <w:lang w:bidi="lo-LA"/>
        </w:rPr>
        <w:t>ກະຊວງການເງິນ</w:t>
      </w:r>
      <w:r w:rsidR="0042343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71A82" w:rsidRPr="003F5C99">
        <w:rPr>
          <w:rFonts w:ascii="Phetsarath OT" w:hAnsi="Phetsarath OT" w:cs="Phetsarath OT"/>
          <w:sz w:val="24"/>
          <w:szCs w:val="24"/>
          <w:cs/>
          <w:lang w:bidi="lo-LA"/>
        </w:rPr>
        <w:t>ແລະ ສະພາບໍລິຫານ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ຂອງຜູ້ປະກັນໄພ</w:t>
      </w:r>
      <w:r w:rsidR="00A71A82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ທີ່ຖືກກວດກາ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A17D5B" w:rsidRPr="003F5C99" w:rsidRDefault="00A17D5B" w:rsidP="00A17D5B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FC22EE" w:rsidRPr="003F5C99" w:rsidRDefault="00FC22EE" w:rsidP="00FC62A4">
      <w:pPr>
        <w:pStyle w:val="Style3"/>
        <w:tabs>
          <w:tab w:val="left" w:pos="993"/>
        </w:tabs>
        <w:spacing w:before="0" w:line="240" w:lineRule="auto"/>
        <w:jc w:val="both"/>
        <w:rPr>
          <w:rStyle w:val="Heading3Char"/>
          <w:rFonts w:ascii="Phetsarath OT" w:eastAsia="Calibri" w:hAnsi="Phetsarath OT" w:cs="Phetsarath OT"/>
          <w:b/>
          <w:bCs/>
          <w:color w:val="auto"/>
          <w:sz w:val="24"/>
        </w:rPr>
      </w:pPr>
      <w:bookmarkStart w:id="147" w:name="_Toc27664294"/>
      <w:r w:rsidRPr="003F5C99">
        <w:rPr>
          <w:rFonts w:ascii="Phetsarath OT" w:eastAsia="Times New Roman" w:hAnsi="Phetsarath OT"/>
          <w:color w:val="auto"/>
          <w:sz w:val="24"/>
          <w:cs/>
          <w:lang w:val="en-GB" w:bidi="lo-LA"/>
        </w:rPr>
        <w:t>ມາດຕາ</w:t>
      </w:r>
      <w:r w:rsidR="007356D1" w:rsidRPr="003F5C99">
        <w:rPr>
          <w:rFonts w:ascii="Phetsarath OT" w:hAnsi="Phetsarath OT"/>
          <w:color w:val="auto"/>
          <w:sz w:val="24"/>
          <w:cs/>
          <w:lang w:bidi="lo-LA"/>
        </w:rPr>
        <w:t xml:space="preserve"> </w:t>
      </w:r>
      <w:r w:rsidR="008C0F6E" w:rsidRPr="003F5C99">
        <w:rPr>
          <w:rFonts w:ascii="Phetsarath OT" w:hAnsi="Phetsarath OT" w:hint="cs"/>
          <w:color w:val="auto"/>
          <w:sz w:val="24"/>
          <w:cs/>
          <w:lang w:bidi="lo-LA"/>
        </w:rPr>
        <w:t xml:space="preserve"> </w:t>
      </w:r>
      <w:r w:rsidR="002E3F5B" w:rsidRPr="003F5C99">
        <w:rPr>
          <w:rFonts w:ascii="Phetsarath OT" w:hAnsi="Phetsarath OT"/>
          <w:color w:val="auto"/>
          <w:sz w:val="24"/>
          <w:cs/>
          <w:lang w:bidi="lo-LA"/>
        </w:rPr>
        <w:t>9</w:t>
      </w:r>
      <w:r w:rsidR="00B44926" w:rsidRPr="003F5C99">
        <w:rPr>
          <w:rFonts w:ascii="Phetsarath OT" w:hAnsi="Phetsarath OT" w:hint="cs"/>
          <w:color w:val="auto"/>
          <w:sz w:val="24"/>
          <w:cs/>
          <w:lang w:bidi="lo-LA"/>
        </w:rPr>
        <w:t>6</w:t>
      </w:r>
      <w:r w:rsidR="008C0F6E" w:rsidRPr="003F5C99">
        <w:rPr>
          <w:rFonts w:ascii="Phetsarath OT" w:hAnsi="Phetsarath OT" w:hint="cs"/>
          <w:color w:val="auto"/>
          <w:sz w:val="24"/>
          <w:cs/>
          <w:lang w:bidi="lo-LA"/>
        </w:rPr>
        <w:t xml:space="preserve"> </w:t>
      </w:r>
      <w:r w:rsidR="00B53C37" w:rsidRPr="003F5C99">
        <w:rPr>
          <w:rFonts w:ascii="Phetsarath OT" w:hAnsi="Phetsarath OT"/>
          <w:color w:val="auto"/>
          <w:sz w:val="24"/>
          <w:cs/>
          <w:lang w:bidi="lo-LA"/>
        </w:rPr>
        <w:t xml:space="preserve">(ໃໝ່) </w:t>
      </w:r>
      <w:r w:rsidR="008C0F6E" w:rsidRPr="003F5C99">
        <w:rPr>
          <w:rFonts w:ascii="Phetsarath OT" w:hAnsi="Phetsarath OT" w:hint="cs"/>
          <w:color w:val="auto"/>
          <w:sz w:val="24"/>
          <w:cs/>
          <w:lang w:bidi="lo-LA"/>
        </w:rPr>
        <w:t xml:space="preserve"> </w:t>
      </w:r>
      <w:r w:rsidR="00BB0A4E" w:rsidRPr="003F5C99">
        <w:rPr>
          <w:rFonts w:ascii="Phetsarath OT" w:hAnsi="Phetsarath OT"/>
          <w:color w:val="auto"/>
          <w:sz w:val="24"/>
          <w:cs/>
          <w:lang w:bidi="lo-LA"/>
        </w:rPr>
        <w:t>ເຈົ້າໜ້າທີ່ປະກັນໄພ</w:t>
      </w:r>
      <w:bookmarkEnd w:id="147"/>
    </w:p>
    <w:p w:rsidR="00BB0A4E" w:rsidRPr="003F5C99" w:rsidRDefault="00BB0A4E" w:rsidP="00C914AC">
      <w:pPr>
        <w:spacing w:after="0" w:line="240" w:lineRule="auto"/>
        <w:ind w:left="426" w:right="45" w:firstLine="141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ເຈົ້າໜ້າທີ່ປະກັນໄພ ແມ່ນ ພະນັກງານ ທີ່ໄດ້ຮັບການແຕ່ງຕັ້ງຈາກລັດຖະມົນຕີກະຊວງການເງິນ ໃຫ້ປະຕິບັດໜ້າທີ່ ກ່ຽວກັບ</w:t>
      </w:r>
      <w:r w:rsidR="00D6178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ວຽກງານປະກັນໄພ.</w:t>
      </w:r>
    </w:p>
    <w:p w:rsidR="00BB0A4E" w:rsidRPr="003F5C99" w:rsidRDefault="00BB0A4E" w:rsidP="00C914AC">
      <w:pPr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ເຈົ້າໜ້າທີ່ປະກັນໄພ ມີ ສິດ ແລະ ໜ້າທີ່ ດັ່ງນີ້:</w:t>
      </w:r>
    </w:p>
    <w:p w:rsidR="00FC22EE" w:rsidRPr="003F5C99" w:rsidRDefault="00BB0A4E" w:rsidP="00C914AC">
      <w:pPr>
        <w:numPr>
          <w:ilvl w:val="0"/>
          <w:numId w:val="46"/>
        </w:numPr>
        <w:tabs>
          <w:tab w:val="left" w:pos="1843"/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ເຂົ້າໄປສະຖານທີ່ຂອງຜູ້ປະກັນໄພ </w:t>
      </w:r>
      <w:r w:rsidR="00FC22EE"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ໃນໂມງລັດຖະການ ໂດຍບໍ່ຕ້ອງແຈ້ງລ່ວງໜ້າ ແລະ ສາມາດຮຽກເອົາຂໍ້ມູນຕ່າງໆ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ຂອງຜູ້ປະກັນໄພ </w:t>
      </w:r>
      <w:r w:rsidR="007B65F2" w:rsidRPr="003F5C99">
        <w:rPr>
          <w:rFonts w:ascii="Phetsarath OT" w:hAnsi="Phetsarath OT" w:cs="Phetsarath OT"/>
          <w:sz w:val="24"/>
          <w:szCs w:val="24"/>
          <w:cs/>
          <w:lang w:bidi="lo-LA"/>
        </w:rPr>
        <w:t>ເປັນຕົ້ນ ຫຼັກຊັບ, ປ</w:t>
      </w:r>
      <w:r w:rsidR="007B65F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ຶ້</w:t>
      </w:r>
      <w:r w:rsidR="00FC22EE" w:rsidRPr="003F5C99">
        <w:rPr>
          <w:rFonts w:ascii="Phetsarath OT" w:hAnsi="Phetsarath OT" w:cs="Phetsarath OT"/>
          <w:sz w:val="24"/>
          <w:szCs w:val="24"/>
          <w:cs/>
          <w:lang w:bidi="lo-LA"/>
        </w:rPr>
        <w:t>ມບັນທຶກ, ບົດບັນທຶກ, ບັນຊີເງິນຝາກ ແລະ ເອກະສານອື່ນທີ່ກ່ຽວຂ້ອງ</w:t>
      </w:r>
      <w:r w:rsidR="00812374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FC22EE" w:rsidRPr="003F5C99" w:rsidRDefault="00BB0A4E" w:rsidP="00C914AC">
      <w:pPr>
        <w:numPr>
          <w:ilvl w:val="0"/>
          <w:numId w:val="46"/>
        </w:numPr>
        <w:tabs>
          <w:tab w:val="left" w:pos="1843"/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ກວດກາຈຸດຕ່າງໆຂອງຜູ້ປະກັນໄພ </w:t>
      </w:r>
      <w:r w:rsidR="00CB276B" w:rsidRPr="003F5C99">
        <w:rPr>
          <w:rFonts w:ascii="Phetsarath OT" w:hAnsi="Phetsarath OT" w:cs="Phetsarath OT"/>
          <w:sz w:val="24"/>
          <w:szCs w:val="24"/>
          <w:cs/>
          <w:lang w:bidi="lo-LA"/>
        </w:rPr>
        <w:t>ເພື່ອຊອກຫາ ເງິນ, ຫຼັກຊັບ, ປ</w:t>
      </w:r>
      <w:r w:rsidR="00CB276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ຶ້</w:t>
      </w:r>
      <w:r w:rsidR="00FC22EE" w:rsidRPr="003F5C99">
        <w:rPr>
          <w:rFonts w:ascii="Phetsarath OT" w:hAnsi="Phetsarath OT" w:cs="Phetsarath OT"/>
          <w:sz w:val="24"/>
          <w:szCs w:val="24"/>
          <w:cs/>
          <w:lang w:bidi="lo-LA"/>
        </w:rPr>
        <w:t>ມບັນທຶກ, ບົດບັນ</w:t>
      </w:r>
      <w:r w:rsidR="00C914A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C22EE" w:rsidRPr="003F5C99">
        <w:rPr>
          <w:rFonts w:ascii="Phetsarath OT" w:hAnsi="Phetsarath OT" w:cs="Phetsarath OT"/>
          <w:sz w:val="24"/>
          <w:szCs w:val="24"/>
          <w:cs/>
          <w:lang w:bidi="lo-LA"/>
        </w:rPr>
        <w:t>ທຶ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ກ, ບັນຊີເງິນຝາກ ແລະ ເອກະສານອື່ນ</w:t>
      </w:r>
      <w:r w:rsidR="00FC22EE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6627A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FC22EE" w:rsidRPr="003F5C99" w:rsidRDefault="00FC22EE" w:rsidP="00C914AC">
      <w:pPr>
        <w:numPr>
          <w:ilvl w:val="0"/>
          <w:numId w:val="46"/>
        </w:numPr>
        <w:tabs>
          <w:tab w:val="left" w:pos="1843"/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pacing w:val="-4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ເປີດ ຫຼື ສັ່ງໃຫ້ເປີດ ຕູ້ເກັບເງິນ (ຕູ້ເຊັບ) ຫຼື ຕູ້ຄອນເທນເນີ ທີ</w:t>
      </w:r>
      <w:r w:rsidR="002C621C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</w:t>
      </w:r>
      <w:r w:rsidR="008C0F6E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ສົງໄສວ່າ ຈະເປັນບ່ອນເກັບມ້ຽນ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ເງິນ,</w:t>
      </w:r>
      <w:r w:rsidR="00944574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ຫຼັກຊັບ, ປ</w:t>
      </w:r>
      <w:r w:rsidR="00944574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ຶ້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ມບັນທຶກ, ບົດບັນທຶ</w:t>
      </w:r>
      <w:r w:rsidR="002C621C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ກ, ບັນຊີເງິນຝາກ ແລະ ເອກະສານອື່ນທີ່ກ່ຽວຂ້ອງຂອງຜູ້ປະກັນໄພ</w:t>
      </w:r>
      <w:r w:rsidR="006627AB" w:rsidRPr="003F5C99">
        <w:rPr>
          <w:rFonts w:ascii="Phetsarath OT" w:hAnsi="Phetsarath OT" w:cs="Phetsarath OT" w:hint="cs"/>
          <w:spacing w:val="-4"/>
          <w:sz w:val="24"/>
          <w:szCs w:val="24"/>
          <w:cs/>
          <w:lang w:val="vi-VN" w:bidi="lo-LA"/>
        </w:rPr>
        <w:t>;</w:t>
      </w:r>
    </w:p>
    <w:p w:rsidR="00FC22EE" w:rsidRPr="003F5C99" w:rsidRDefault="00FC22EE" w:rsidP="00C914AC">
      <w:pPr>
        <w:numPr>
          <w:ilvl w:val="0"/>
          <w:numId w:val="46"/>
        </w:numPr>
        <w:tabs>
          <w:tab w:val="left" w:pos="1843"/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ກວດສອບ ແລະ ສຳເນົາ</w:t>
      </w:r>
      <w:r w:rsidR="00BC774A" w:rsidRPr="003F5C99">
        <w:rPr>
          <w:rFonts w:ascii="Phetsarath OT" w:hAnsi="Phetsarath OT" w:cs="Phetsarath OT"/>
          <w:sz w:val="24"/>
          <w:szCs w:val="24"/>
          <w:cs/>
          <w:lang w:bidi="lo-LA"/>
        </w:rPr>
        <w:t>ເອກະສານ</w:t>
      </w:r>
      <w:r w:rsidR="007B65F2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ກ່ຽວກັບ ຫຼັກຊັບ, ປ</w:t>
      </w:r>
      <w:r w:rsidR="007B65F2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ຶ້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ມບັນທຶກ, ບົດບັນທຶກ, ບັນຊີເງິນຝາກ ແລະ ເອກະສານອື່ນ</w:t>
      </w:r>
      <w:r w:rsidR="00BC774A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ທີ່ກ່ຽວຂ້ອງຂອງຜູ້ປະກັນໄພ ແລະ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ເຮັດລາຍການລະອຽດ ກ່ອນຍົກຍ້າຍສິ່ງຂອງ</w:t>
      </w:r>
      <w:r w:rsidR="00652125" w:rsidRPr="003F5C99">
        <w:rPr>
          <w:rFonts w:ascii="Phetsarath OT" w:hAnsi="Phetsarath OT" w:cs="Phetsarath OT"/>
          <w:sz w:val="24"/>
          <w:szCs w:val="24"/>
          <w:lang w:val="vi-VN" w:bidi="lo-LA"/>
        </w:rPr>
        <w:t xml:space="preserve"> </w:t>
      </w:r>
      <w:r w:rsidR="00BC774A" w:rsidRPr="003F5C99">
        <w:rPr>
          <w:rFonts w:ascii="Phetsarath OT" w:hAnsi="Phetsarath OT" w:cs="Phetsarath OT"/>
          <w:sz w:val="24"/>
          <w:szCs w:val="24"/>
          <w:cs/>
          <w:lang w:bidi="lo-LA"/>
        </w:rPr>
        <w:t>ດັ່ງກ່າວ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ເພື່ອດຳເນີນການກວດສອບ</w:t>
      </w:r>
      <w:r w:rsidR="006627A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FC22EE" w:rsidRPr="003F5C99" w:rsidRDefault="00FC22EE" w:rsidP="00C914AC">
      <w:pPr>
        <w:numPr>
          <w:ilvl w:val="0"/>
          <w:numId w:val="46"/>
        </w:numPr>
        <w:tabs>
          <w:tab w:val="left" w:pos="1843"/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BC774A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ຜູ້ປະກັນໄພ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ອະທິບາຍຂໍ້ມູນ</w:t>
      </w:r>
      <w:r w:rsidR="00BC774A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D4520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ທີ່ໄດ້ບັນທຶກລົງໃນ ປ</w:t>
      </w:r>
      <w:r w:rsidR="005D452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ຶ້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ມບັນທຶກ, ບົດບັນທຶ</w:t>
      </w:r>
      <w:r w:rsidR="00BC774A" w:rsidRPr="003F5C99">
        <w:rPr>
          <w:rFonts w:ascii="Phetsarath OT" w:hAnsi="Phetsarath OT" w:cs="Phetsarath OT"/>
          <w:sz w:val="24"/>
          <w:szCs w:val="24"/>
          <w:cs/>
          <w:lang w:bidi="lo-LA"/>
        </w:rPr>
        <w:t>ກ, ບັນຊີເງິນຝາກ ແລະ ເອກະສານອື່ນ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6627A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1139E6" w:rsidRPr="003F5C99" w:rsidRDefault="00FC22EE" w:rsidP="00C914AC">
      <w:pPr>
        <w:numPr>
          <w:ilvl w:val="0"/>
          <w:numId w:val="46"/>
        </w:numPr>
        <w:tabs>
          <w:tab w:val="left" w:pos="1843"/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ບັນ</w:t>
      </w:r>
      <w:r w:rsidRPr="003F5C99">
        <w:rPr>
          <w:rFonts w:ascii="Times New Roman" w:hAnsi="Times New Roman" w:cs="Times New Roman"/>
          <w:sz w:val="24"/>
          <w:szCs w:val="24"/>
          <w:lang w:val="vi-VN" w:bidi="lo-LA"/>
        </w:rPr>
        <w:t>​</w:t>
      </w:r>
      <w:r w:rsidR="00A87C28" w:rsidRPr="003F5C99">
        <w:rPr>
          <w:rFonts w:ascii="Phetsarath OT" w:hAnsi="Phetsarath OT" w:cs="Phetsarath OT"/>
          <w:sz w:val="24"/>
          <w:szCs w:val="24"/>
          <w:cs/>
          <w:lang w:bidi="lo-LA"/>
        </w:rPr>
        <w:t>ທຶກລາຍການລະອຽດ ສຳລັບ</w:t>
      </w:r>
      <w:r w:rsidR="005D4520"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ການຍຶດຫຼັກຊັບ, ປ</w:t>
      </w:r>
      <w:r w:rsidR="005D452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ຶ້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ມບັນທຶກ, ບົດບ</w:t>
      </w:r>
      <w:r w:rsidR="00041A0E" w:rsidRPr="003F5C99">
        <w:rPr>
          <w:rFonts w:ascii="Phetsarath OT" w:hAnsi="Phetsarath OT" w:cs="Phetsarath OT"/>
          <w:sz w:val="24"/>
          <w:szCs w:val="24"/>
          <w:cs/>
          <w:lang w:bidi="lo-LA"/>
        </w:rPr>
        <w:t>ັນທຶກ, ບັນຊີເງິນຝາກ ແລະ ເອກະສານ</w:t>
      </w:r>
      <w:r w:rsidR="00BC774A" w:rsidRPr="003F5C99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ທີ່ກ່ຽວຂ້ອງຂອງ</w:t>
      </w:r>
      <w:r w:rsidR="00BC774A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ຜູ້ປະກັນໄພ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C774A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ຈະເປັນຫຼັກຖານ </w:t>
      </w:r>
      <w:r w:rsidR="00BC774A" w:rsidRPr="003F5C99"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BC774A" w:rsidRPr="003F5C99">
        <w:rPr>
          <w:rFonts w:ascii="Phetsarath OT" w:hAnsi="Phetsarath OT" w:cs="Phetsarath OT"/>
          <w:sz w:val="24"/>
          <w:szCs w:val="24"/>
          <w:cs/>
          <w:lang w:bidi="lo-LA"/>
        </w:rPr>
        <w:t>ລະເມີດ ຫຼື ການປະຕິ</w:t>
      </w:r>
      <w:r w:rsidR="00C914AC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C774A" w:rsidRPr="003F5C99">
        <w:rPr>
          <w:rFonts w:ascii="Phetsarath OT" w:hAnsi="Phetsarath OT" w:cs="Phetsarath OT"/>
          <w:sz w:val="24"/>
          <w:szCs w:val="24"/>
          <w:cs/>
          <w:lang w:bidi="lo-LA"/>
        </w:rPr>
        <w:t>ບັດ</w:t>
      </w:r>
      <w:r w:rsidR="00FA7960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ທ</w:t>
      </w:r>
      <w:r w:rsidR="00F07C5A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ີ່</w:t>
      </w:r>
      <w:r w:rsidR="00BC774A" w:rsidRPr="003F5C99">
        <w:rPr>
          <w:rFonts w:ascii="Phetsarath OT" w:hAnsi="Phetsarath OT" w:cs="Phetsarath OT"/>
          <w:sz w:val="24"/>
          <w:szCs w:val="24"/>
          <w:cs/>
          <w:lang w:bidi="lo-LA"/>
        </w:rPr>
        <w:t>ບໍ່ຖື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ກຕ້ອງ</w:t>
      </w:r>
      <w:r w:rsidR="006627AB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FC22EE" w:rsidRPr="003F5C99" w:rsidRDefault="005B6353" w:rsidP="00C914AC">
      <w:pPr>
        <w:numPr>
          <w:ilvl w:val="0"/>
          <w:numId w:val="46"/>
        </w:numPr>
        <w:tabs>
          <w:tab w:val="left" w:pos="1843"/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ເກັບຮັກສາສິ່ງຂອງທີ່ຍຶ</w:t>
      </w:r>
      <w:r w:rsidR="00FC22EE" w:rsidRPr="003F5C99">
        <w:rPr>
          <w:rFonts w:ascii="Phetsarath OT" w:hAnsi="Phetsarath OT" w:cs="Phetsarath OT"/>
          <w:sz w:val="24"/>
          <w:szCs w:val="24"/>
          <w:cs/>
          <w:lang w:bidi="lo-LA"/>
        </w:rPr>
        <w:t>ດນັ້ນ</w:t>
      </w:r>
      <w:r w:rsidR="00EA708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ໄວ້ຕະຫຼອດໄລຍະເວລາການດຳເນີນຄະດີ</w:t>
      </w:r>
      <w:r w:rsidR="00EA708D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1139E6" w:rsidRPr="003F5C99" w:rsidRDefault="00EA708D" w:rsidP="00C914AC">
      <w:pPr>
        <w:numPr>
          <w:ilvl w:val="0"/>
          <w:numId w:val="46"/>
        </w:numPr>
        <w:tabs>
          <w:tab w:val="left" w:pos="1843"/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ສະຫຼຸບ</w:t>
      </w:r>
      <w:r w:rsidR="005D4520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 xml:space="preserve">, </w:t>
      </w: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ລາຍງານຜົນການກວດກາ ໃຫ້ຂັ້ນເທິງຢ່າງເປັນປົກກະຕິ</w:t>
      </w:r>
      <w:r w:rsidR="00096EF3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;</w:t>
      </w:r>
    </w:p>
    <w:p w:rsidR="00096EF3" w:rsidRPr="003F5C99" w:rsidRDefault="005D4520" w:rsidP="00C914AC">
      <w:pPr>
        <w:numPr>
          <w:ilvl w:val="0"/>
          <w:numId w:val="46"/>
        </w:numPr>
        <w:tabs>
          <w:tab w:val="left" w:pos="1843"/>
          <w:tab w:val="left" w:pos="1985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lastRenderedPageBreak/>
        <w:t>ນໍາ</w:t>
      </w:r>
      <w:r w:rsidR="00096EF3" w:rsidRPr="003F5C99">
        <w:rPr>
          <w:rFonts w:ascii="Phetsarath OT" w:hAnsi="Phetsarath OT" w:cs="Phetsarath OT" w:hint="cs"/>
          <w:sz w:val="24"/>
          <w:szCs w:val="24"/>
          <w:cs/>
          <w:lang w:val="vi-VN" w:bidi="lo-LA"/>
        </w:rPr>
        <w:t>ໃຊ້ສິດ ແລະ ປະຕິບັດໜ້າທີ່ອື່ນ ຕາມທີ່ໄດ້ກໍານົດໄວ້ໃນກົດໝາຍ.</w:t>
      </w:r>
    </w:p>
    <w:p w:rsidR="00FC22EE" w:rsidRPr="003F5C99" w:rsidRDefault="00FC22EE" w:rsidP="00C914AC">
      <w:pPr>
        <w:tabs>
          <w:tab w:val="left" w:pos="1560"/>
        </w:tabs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ໃນການກວດກາ</w:t>
      </w:r>
      <w:r w:rsidR="00A928F2" w:rsidRPr="003F5C99">
        <w:rPr>
          <w:rFonts w:ascii="Phetsarath OT" w:hAnsi="Phetsarath OT" w:cs="Phetsarath OT"/>
          <w:sz w:val="24"/>
          <w:szCs w:val="24"/>
          <w:cs/>
          <w:lang w:bidi="lo-LA"/>
        </w:rPr>
        <w:t>ນັ້ນ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928F2" w:rsidRPr="003F5C99">
        <w:rPr>
          <w:rFonts w:ascii="Phetsarath OT" w:hAnsi="Phetsarath OT" w:cs="Phetsarath OT"/>
          <w:sz w:val="24"/>
          <w:szCs w:val="24"/>
          <w:cs/>
          <w:lang w:bidi="lo-LA"/>
        </w:rPr>
        <w:t>ເຈົ້າໜ້າທີ່ປະກັນໄພ ຈະດໍາເນີນບົນພື້ນຖານ ຄໍາໃຫ້ການ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A928F2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ຜູ້ປະກັນໄພ ແລະ ບຸກຄົນອື່ນ ທີ່ມີສ່ວນ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ພົວພັນ ຫຼື ເຄີຍພົວພັນກັບ </w:t>
      </w:r>
      <w:r w:rsidR="00A928F2" w:rsidRPr="003F5C99">
        <w:rPr>
          <w:rFonts w:ascii="Phetsarath OT" w:hAnsi="Phetsarath OT" w:cs="Phetsarath OT"/>
          <w:sz w:val="24"/>
          <w:szCs w:val="24"/>
          <w:cs/>
          <w:lang w:bidi="lo-LA"/>
        </w:rPr>
        <w:t>ຜູ້ປະກັນໄພ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ບໍ່ວ່າທາງກົງ ຫຼື ທາງອ້ອມ ແລະ ຕ້ອງເກັບຮັກ</w:t>
      </w:r>
      <w:r w:rsidR="00EE5DB4" w:rsidRPr="003F5C99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ບົດບັນທຶກ</w:t>
      </w:r>
      <w:r w:rsidR="00567D43" w:rsidRPr="003F5C99">
        <w:rPr>
          <w:rFonts w:ascii="Phetsarath OT" w:hAnsi="Phetsarath OT" w:cs="Phetsarath OT"/>
          <w:sz w:val="24"/>
          <w:szCs w:val="24"/>
          <w:cs/>
          <w:lang w:bidi="lo-LA"/>
        </w:rPr>
        <w:t>ຄໍາໃຫ້ການ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ຂອງບຸກຄົນນັ້ນໄວ້ ເພື່ອເປັນຫຼັກຖານ.</w:t>
      </w:r>
    </w:p>
    <w:p w:rsidR="00817B45" w:rsidRPr="003F5C99" w:rsidRDefault="00FC22EE" w:rsidP="00C914AC">
      <w:pPr>
        <w:tabs>
          <w:tab w:val="left" w:pos="1560"/>
        </w:tabs>
        <w:spacing w:after="0" w:line="240" w:lineRule="auto"/>
        <w:ind w:left="450" w:right="45" w:firstLine="1393"/>
        <w:jc w:val="both"/>
        <w:rPr>
          <w:rFonts w:ascii="Phetsarath OT" w:hAnsi="Phetsarath OT" w:cs="Phetsarath OT"/>
          <w:sz w:val="24"/>
          <w:szCs w:val="24"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1D09A6" w:rsidRPr="003F5C99">
        <w:rPr>
          <w:rFonts w:ascii="Phetsarath OT" w:hAnsi="Phetsarath OT" w:cs="Phetsarath OT"/>
          <w:sz w:val="24"/>
          <w:szCs w:val="24"/>
          <w:cs/>
          <w:lang w:bidi="lo-LA"/>
        </w:rPr>
        <w:t>ດັ່ງກ່າວ</w:t>
      </w:r>
      <w:r w:rsidR="008C0F6E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ຕ້ອງສະໜອງຂໍ້ມູນກ່ຽວກັບ</w:t>
      </w:r>
      <w:r w:rsidR="005D4520" w:rsidRPr="003F5C99">
        <w:rPr>
          <w:rFonts w:ascii="Phetsarath OT" w:hAnsi="Phetsarath OT" w:cs="Phetsarath OT"/>
          <w:sz w:val="24"/>
          <w:szCs w:val="24"/>
          <w:cs/>
          <w:lang w:bidi="lo-LA"/>
        </w:rPr>
        <w:t>ຫຼັກຊັບ, ປ</w:t>
      </w:r>
      <w:r w:rsidR="005D452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ຶ້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ມບັນທຶກ, ບົດບັນທຶກ, ບັນຊີເງິນຝາກ ແລະ</w:t>
      </w:r>
      <w:r w:rsidR="00153BF3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ເອກະສານອື່ນ</w:t>
      </w:r>
      <w:r w:rsidR="007424AC" w:rsidRPr="003F5C9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FF0F9A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ພ້ອມທັງສາຍພົວພັນຂອງຕົນກັບ</w:t>
      </w:r>
      <w:r w:rsidR="007424AC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ຜູ້ປະກັນໄພ </w:t>
      </w:r>
      <w:r w:rsidR="00FF0F9A" w:rsidRPr="003F5C99">
        <w:rPr>
          <w:rFonts w:ascii="Phetsarath OT" w:hAnsi="Phetsarath OT" w:cs="Phetsarath OT"/>
          <w:sz w:val="24"/>
          <w:szCs w:val="24"/>
          <w:cs/>
          <w:lang w:bidi="lo-LA"/>
        </w:rPr>
        <w:t>ເມື່ອ</w:t>
      </w:r>
      <w:r w:rsidR="007424AC" w:rsidRPr="003F5C99">
        <w:rPr>
          <w:rFonts w:ascii="Phetsarath OT" w:hAnsi="Phetsarath OT" w:cs="Phetsarath OT"/>
          <w:sz w:val="24"/>
          <w:szCs w:val="24"/>
          <w:cs/>
          <w:lang w:bidi="lo-LA"/>
        </w:rPr>
        <w:t>ເຈົ້າໜ້</w:t>
      </w:r>
      <w:r w:rsidR="00FA7960" w:rsidRPr="003F5C99">
        <w:rPr>
          <w:rFonts w:ascii="Phetsarath OT" w:hAnsi="Phetsarath OT" w:cs="Phetsarath OT"/>
          <w:sz w:val="24"/>
          <w:szCs w:val="24"/>
          <w:cs/>
          <w:lang w:bidi="lo-LA"/>
        </w:rPr>
        <w:t>າທີ່ປະກັນໄ</w:t>
      </w:r>
      <w:r w:rsidR="00FA796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 </w:t>
      </w:r>
      <w:r w:rsidR="007424AC" w:rsidRPr="003F5C99">
        <w:rPr>
          <w:rFonts w:ascii="Phetsarath OT" w:hAnsi="Phetsarath OT" w:cs="Phetsarath OT"/>
          <w:sz w:val="24"/>
          <w:szCs w:val="24"/>
          <w:cs/>
          <w:lang w:bidi="lo-LA"/>
        </w:rPr>
        <w:t>ຫາກ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ຕ້ອງການ.</w:t>
      </w:r>
    </w:p>
    <w:p w:rsidR="00EE5DB4" w:rsidRPr="003F5C99" w:rsidRDefault="00C914AC" w:rsidP="00C914AC">
      <w:pPr>
        <w:tabs>
          <w:tab w:val="left" w:pos="1560"/>
          <w:tab w:val="left" w:pos="3955"/>
        </w:tabs>
        <w:spacing w:after="0" w:line="240" w:lineRule="auto"/>
        <w:ind w:left="450" w:right="45" w:firstLine="1251"/>
        <w:jc w:val="both"/>
        <w:rPr>
          <w:rFonts w:ascii="Phetsarath OT" w:hAnsi="Phetsarath OT" w:cs="Phetsarath OT"/>
          <w:sz w:val="24"/>
          <w:szCs w:val="24"/>
          <w:cs/>
          <w:lang w:val="vi-VN"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val="vi-VN" w:bidi="lo-LA"/>
        </w:rPr>
        <w:tab/>
      </w:r>
    </w:p>
    <w:p w:rsidR="00D50A65" w:rsidRPr="003F5C99" w:rsidRDefault="0014277D" w:rsidP="00FC62A4">
      <w:pPr>
        <w:pStyle w:val="Heading1"/>
        <w:spacing w:before="0" w:after="0" w:line="240" w:lineRule="auto"/>
        <w:jc w:val="center"/>
        <w:rPr>
          <w:rFonts w:ascii="Phetsarath OT" w:hAnsi="Phetsarath OT" w:cs="Phetsarath OT"/>
          <w:sz w:val="28"/>
          <w:szCs w:val="28"/>
          <w:lang w:bidi="lo-LA"/>
        </w:rPr>
      </w:pPr>
      <w:bookmarkStart w:id="148" w:name="_Toc27664295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ພາກທີ </w:t>
      </w:r>
      <w:r w:rsidRPr="003F5C99">
        <w:rPr>
          <w:rFonts w:ascii="Phetsarath OT" w:hAnsi="Phetsarath OT" w:cs="Phetsarath OT"/>
          <w:sz w:val="28"/>
          <w:szCs w:val="28"/>
        </w:rPr>
        <w:t>X</w:t>
      </w:r>
      <w:bookmarkEnd w:id="148"/>
    </w:p>
    <w:p w:rsidR="0014277D" w:rsidRPr="003F5C99" w:rsidRDefault="0014277D" w:rsidP="00FC62A4">
      <w:pPr>
        <w:pStyle w:val="Heading1"/>
        <w:spacing w:before="0" w:after="0" w:line="240" w:lineRule="auto"/>
        <w:jc w:val="center"/>
        <w:rPr>
          <w:rFonts w:ascii="Phetsarath OT" w:hAnsi="Phetsarath OT" w:cs="Phetsarath OT"/>
          <w:sz w:val="28"/>
          <w:szCs w:val="28"/>
          <w:lang w:bidi="lo-LA"/>
        </w:rPr>
      </w:pPr>
      <w:bookmarkStart w:id="149" w:name="_Toc27664296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ນະໂ</w:t>
      </w:r>
      <w:r w:rsidR="003B2816" w:rsidRPr="003F5C99">
        <w:rPr>
          <w:rFonts w:ascii="Phetsarath OT" w:hAnsi="Phetsarath OT" w:cs="Phetsarath OT"/>
          <w:sz w:val="28"/>
          <w:szCs w:val="28"/>
          <w:cs/>
          <w:lang w:bidi="lo-LA"/>
        </w:rPr>
        <w:t>ຍບາຍຕໍ່ຜູ້</w:t>
      </w:r>
      <w:r w:rsidR="00AD40E7" w:rsidRPr="003F5C99">
        <w:rPr>
          <w:rFonts w:ascii="Phetsarath OT" w:hAnsi="Phetsarath OT" w:cs="Phetsarath OT" w:hint="cs"/>
          <w:sz w:val="28"/>
          <w:szCs w:val="28"/>
          <w:cs/>
          <w:lang w:bidi="lo-LA"/>
        </w:rPr>
        <w:t>ມີ</w:t>
      </w:r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ຜົນງານ ແລະ ມາດຕະການຕໍ່ຜູ້ລະເມີດ</w:t>
      </w:r>
      <w:bookmarkEnd w:id="149"/>
    </w:p>
    <w:p w:rsidR="00C97BBA" w:rsidRPr="003F5C99" w:rsidRDefault="00C97BBA" w:rsidP="00FC62A4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:rsidR="0014277D" w:rsidRPr="003F5C99" w:rsidRDefault="0014277D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val="en-GB" w:bidi="lo-LA"/>
        </w:rPr>
      </w:pPr>
      <w:bookmarkStart w:id="150" w:name="_Toc27664297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ມາດຕາ 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2E3F5B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9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7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D72DC2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ນະໂຍບາຍຕໍ່ຜູ້ມີຜົນງານ</w:t>
      </w:r>
      <w:bookmarkEnd w:id="150"/>
    </w:p>
    <w:p w:rsidR="000932A0" w:rsidRPr="003F5C99" w:rsidRDefault="000932A0" w:rsidP="008C0F6E">
      <w:pPr>
        <w:spacing w:after="0" w:line="240" w:lineRule="auto"/>
        <w:ind w:left="426" w:right="45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FE11C5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ທີ່ມີຜົນງານດ</w:t>
      </w:r>
      <w:r w:rsidR="00BB7119" w:rsidRPr="003F5C99">
        <w:rPr>
          <w:rFonts w:ascii="Phetsarath OT" w:hAnsi="Phetsarath OT" w:cs="Phetsarath OT"/>
          <w:sz w:val="24"/>
          <w:szCs w:val="24"/>
          <w:cs/>
          <w:lang w:bidi="lo-LA"/>
        </w:rPr>
        <w:t>ີເດັ່ນໃນການຈັດຕັ້ງປະຕິບັດກົດໝາຍ</w:t>
      </w:r>
      <w:r w:rsidR="00BB7119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ສະບັບນີ້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ຈະໄດ້ຮັບການຍ້ອງຍໍ ຫຼື ນະໂຍບາຍອື່ນ ຕາມລະບຽບການ.</w:t>
      </w:r>
    </w:p>
    <w:p w:rsidR="006F7AAE" w:rsidRPr="003F5C99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14277D" w:rsidRPr="003F5C99" w:rsidRDefault="0014277D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  <w:lang w:bidi="lo-LA"/>
        </w:rPr>
      </w:pPr>
      <w:bookmarkStart w:id="151" w:name="_Toc27664298"/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ມາດຕາ 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2E3F5B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9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>8</w:t>
      </w:r>
      <w:r w:rsidR="00494C0F"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 xml:space="preserve"> 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="00F17226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(ປັບປຸງ) 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val="en-GB" w:bidi="lo-LA"/>
        </w:rPr>
        <w:t>ມາດຕະການຕໍ່ຜູ້ລະເມີດ</w:t>
      </w:r>
      <w:bookmarkEnd w:id="151"/>
    </w:p>
    <w:p w:rsidR="00F17226" w:rsidRPr="003F5C99" w:rsidRDefault="000932A0" w:rsidP="008C0F6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412F1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ທີ່ລະເມີດກົດໝາຍ</w:t>
      </w:r>
      <w:r w:rsidR="00F1722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ສະບັບນີ້ </w:t>
      </w:r>
      <w:r w:rsidR="0052315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ຊຶ່ງກໍ່ໃຫ້ເກີດຄວາມເສຍຫາຍ</w:t>
      </w:r>
      <w:r w:rsidR="0052315E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ແກ່ຜົນປະໂຫຍດຂອງລັດ, ສັງຄົມ ຫຼື ສິດ ແລະ ຜົນປະໂຫຍດອັນຊອບທຳ </w:t>
      </w:r>
      <w:r w:rsidR="00FF0F9A" w:rsidRPr="003F5C9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ຂອງຜູ້ປະກັນໄພ ແລະ ຜູ້ຊື້ປະກັນໄພ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ຈະຖືກສຶກສາອົບຮົມ</w:t>
      </w:r>
      <w:r w:rsidR="00F1722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ກ່າວເຕືອນ</w:t>
      </w:r>
      <w:r w:rsidR="0047605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ລົງວິໄນ</w:t>
      </w:r>
      <w:r w:rsidR="0047605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F5C99">
        <w:rPr>
          <w:rFonts w:ascii="Phetsarath OT" w:hAnsi="Phetsarath OT" w:cs="Phetsarath OT"/>
          <w:sz w:val="24"/>
          <w:szCs w:val="24"/>
        </w:rPr>
        <w:t xml:space="preserve"> </w:t>
      </w:r>
      <w:r w:rsidR="00F1722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ປັບ</w:t>
      </w:r>
      <w:r w:rsidR="00744B93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ໃ</w:t>
      </w:r>
      <w:r w:rsidR="00F1722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ໝ,</w:t>
      </w:r>
      <w:r w:rsidRPr="003F5C99">
        <w:rPr>
          <w:rFonts w:ascii="Phetsarath OT" w:hAnsi="Phetsarath OT" w:cs="Phetsarath OT"/>
          <w:sz w:val="24"/>
          <w:szCs w:val="24"/>
        </w:rPr>
        <w:t xml:space="preserve"> </w:t>
      </w:r>
      <w:r w:rsidR="00F17226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ໃຊ້ແທນຄ່າເສຍຫາຍທາງແພ່ງ ຫຼື ຖືກລົງໂທດທາງອາຍາ ຕາມ</w:t>
      </w:r>
      <w:r w:rsidR="0083401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>ແຕ່ກໍລະນີ ເບົາ ຫຼື ໜັກ.</w:t>
      </w:r>
      <w:r w:rsidR="004D0410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:rsidR="00384D5A" w:rsidRPr="00137FEA" w:rsidRDefault="00384D5A" w:rsidP="008C0F6E">
      <w:pPr>
        <w:spacing w:after="0" w:line="240" w:lineRule="auto"/>
        <w:ind w:left="426" w:firstLine="1559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BD0EC9" w:rsidRPr="003F5C99" w:rsidRDefault="0014277D" w:rsidP="00FC62A4">
      <w:pPr>
        <w:pStyle w:val="Heading1"/>
        <w:spacing w:before="0" w:after="0" w:line="240" w:lineRule="auto"/>
        <w:jc w:val="center"/>
        <w:rPr>
          <w:rFonts w:ascii="Phetsarath OT" w:hAnsi="Phetsarath OT" w:cs="Phetsarath OT"/>
          <w:sz w:val="28"/>
          <w:szCs w:val="28"/>
        </w:rPr>
      </w:pPr>
      <w:bookmarkStart w:id="152" w:name="_Toc27664299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ພາກທີ </w:t>
      </w:r>
      <w:r w:rsidRPr="003F5C99">
        <w:rPr>
          <w:rFonts w:ascii="Phetsarath OT" w:hAnsi="Phetsarath OT" w:cs="Phetsarath OT"/>
          <w:sz w:val="28"/>
          <w:szCs w:val="28"/>
        </w:rPr>
        <w:t>XI</w:t>
      </w:r>
      <w:bookmarkEnd w:id="152"/>
    </w:p>
    <w:p w:rsidR="00BD0EC9" w:rsidRPr="003F5C99" w:rsidRDefault="0014277D" w:rsidP="00FC62A4">
      <w:pPr>
        <w:pStyle w:val="Heading1"/>
        <w:spacing w:before="0" w:after="0" w:line="240" w:lineRule="auto"/>
        <w:jc w:val="center"/>
        <w:rPr>
          <w:rFonts w:ascii="Phetsarath OT" w:hAnsi="Phetsarath OT" w:cs="Phetsarath OT"/>
          <w:sz w:val="28"/>
          <w:szCs w:val="28"/>
          <w:lang w:bidi="lo-LA"/>
        </w:rPr>
      </w:pPr>
      <w:bookmarkStart w:id="153" w:name="_Toc27664300"/>
      <w:r w:rsidRPr="003F5C99">
        <w:rPr>
          <w:rFonts w:ascii="Phetsarath OT" w:hAnsi="Phetsarath OT" w:cs="Phetsarath OT"/>
          <w:sz w:val="28"/>
          <w:szCs w:val="28"/>
          <w:cs/>
          <w:lang w:bidi="lo-LA"/>
        </w:rPr>
        <w:t>ບົດບັນຍັດສຸດທ້າຍ</w:t>
      </w:r>
      <w:bookmarkEnd w:id="153"/>
    </w:p>
    <w:p w:rsidR="006F7AAE" w:rsidRPr="00137FEA" w:rsidRDefault="006F7AAE" w:rsidP="006F7AAE">
      <w:pPr>
        <w:spacing w:after="0"/>
        <w:rPr>
          <w:rFonts w:ascii="Phetsarath OT" w:hAnsi="Phetsarath OT" w:cs="Phetsarath OT"/>
          <w:sz w:val="16"/>
          <w:szCs w:val="20"/>
          <w:lang w:bidi="lo-LA"/>
        </w:rPr>
      </w:pPr>
    </w:p>
    <w:p w:rsidR="0014277D" w:rsidRPr="003F5C99" w:rsidRDefault="0014277D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</w:rPr>
      </w:pPr>
      <w:bookmarkStart w:id="154" w:name="_Toc27664301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C50141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9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9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494C0F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ການຈັດຕັ້ງປະຕິບັດ</w:t>
      </w:r>
      <w:bookmarkEnd w:id="154"/>
    </w:p>
    <w:p w:rsidR="0014277D" w:rsidRPr="003F5C99" w:rsidRDefault="0014277D" w:rsidP="008C0F6E">
      <w:pPr>
        <w:spacing w:after="0" w:line="240" w:lineRule="auto"/>
        <w:ind w:left="426" w:right="45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ລັດຖະບານ ແຫ່ງ ສາທາລະນະລັດ ປະຊາທິປະໄຕ</w:t>
      </w:r>
      <w:r w:rsidR="00333C1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ປະຊາຊົນລາວ</w:t>
      </w:r>
      <w:r w:rsidR="00333C1B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ເປັນຜູ້ຈັດຕັ້ງປະຕິບັດກົດໝາຍສະບັບນີ້.</w:t>
      </w:r>
    </w:p>
    <w:p w:rsidR="006F7AAE" w:rsidRPr="00137FEA" w:rsidRDefault="006F7AAE" w:rsidP="00FC62A4">
      <w:pPr>
        <w:spacing w:after="0" w:line="240" w:lineRule="auto"/>
        <w:ind w:left="450" w:right="45" w:firstLine="720"/>
        <w:jc w:val="both"/>
        <w:rPr>
          <w:rFonts w:ascii="Phetsarath OT" w:hAnsi="Phetsarath OT" w:cs="Phetsarath OT"/>
          <w:sz w:val="20"/>
          <w:szCs w:val="20"/>
          <w:cs/>
          <w:lang w:bidi="lo-LA"/>
        </w:rPr>
      </w:pPr>
    </w:p>
    <w:p w:rsidR="0014277D" w:rsidRPr="003F5C99" w:rsidRDefault="0014277D" w:rsidP="00FC62A4">
      <w:pPr>
        <w:pStyle w:val="Heading3"/>
        <w:spacing w:before="0" w:line="240" w:lineRule="auto"/>
        <w:jc w:val="both"/>
        <w:rPr>
          <w:rFonts w:ascii="Phetsarath OT" w:hAnsi="Phetsarath OT" w:cs="Phetsarath OT"/>
          <w:color w:val="auto"/>
          <w:sz w:val="24"/>
          <w:szCs w:val="24"/>
        </w:rPr>
      </w:pPr>
      <w:bookmarkStart w:id="155" w:name="_Toc27664302"/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ມາດຕາ 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B44926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100</w:t>
      </w:r>
      <w:r w:rsidR="00494C0F"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39747F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(ປັບປຸງ)</w:t>
      </w:r>
      <w:r w:rsidR="008C0F6E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39747F" w:rsidRPr="003F5C99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ຜົນສັກສິດ</w:t>
      </w:r>
      <w:bookmarkEnd w:id="155"/>
    </w:p>
    <w:p w:rsidR="0014277D" w:rsidRPr="003F5C99" w:rsidRDefault="0014277D" w:rsidP="008C0F6E">
      <w:pPr>
        <w:spacing w:after="0" w:line="240" w:lineRule="auto"/>
        <w:ind w:left="426" w:right="45" w:firstLine="1701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ກົດໝາຍສະບັບນີ້ ມີຜົນສັກສິດ </w:t>
      </w:r>
      <w:r w:rsidR="002935D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ພາຍຫຼັງ</w:t>
      </w:r>
      <w:r w:rsidR="00BD0EC9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ປະທານປະເທດ</w:t>
      </w:r>
      <w:r w:rsidR="00FE49D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ແຫ່ງ ສາທາລະນະລັດ ປະຊາ</w:t>
      </w:r>
      <w:r w:rsidR="008C0F6E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ທິປະໄຕ</w:t>
      </w:r>
      <w:r w:rsidR="00EE5DB4" w:rsidRPr="003F5C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ປະຊາຊົນລາວ</w:t>
      </w:r>
      <w:r w:rsidR="00BD0EC9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ອອກລັດຖະດຳລັດປະກາດໃຊ້</w:t>
      </w:r>
      <w:r w:rsidR="00BD0EC9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2935D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ໄດ້ລົງ</w:t>
      </w:r>
      <w:r w:rsidR="00833E87" w:rsidRPr="003F5C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ຈົດໝາຍເຫດທາງລັດຖະການ ສິບຫ້າວັນ.</w:t>
      </w:r>
    </w:p>
    <w:p w:rsidR="00937FDC" w:rsidRPr="003F5C99" w:rsidRDefault="008C0F6E" w:rsidP="008C0F6E">
      <w:pPr>
        <w:spacing w:after="0" w:line="240" w:lineRule="auto"/>
        <w:ind w:left="426" w:right="45" w:firstLine="170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ຜູ້ປະກັນໄພ </w:t>
      </w:r>
      <w:r w:rsidR="00CA51A5" w:rsidRPr="003F5C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ທີ່ດໍາເນີນທຸລະກິດປະກັນໄພ </w:t>
      </w:r>
      <w:r w:rsidR="00937FDC" w:rsidRPr="003F5C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ກ່ອນກົດໝາຍ</w:t>
      </w:r>
      <w:r w:rsidR="00CA51A5" w:rsidRPr="003F5C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 ຕ້ອງປັ</w:t>
      </w:r>
      <w:r w:rsidR="00FD595D" w:rsidRPr="003F5C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ບປຸງໃຫ້ສອດ</w:t>
      </w:r>
      <w:r w:rsidRPr="003F5C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595D" w:rsidRPr="003F5C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ຄ່ອງ </w:t>
      </w:r>
      <w:r w:rsidR="00CA51A5" w:rsidRPr="003F5C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</w:t>
      </w:r>
      <w:r w:rsidR="00937FDC" w:rsidRPr="003F5C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ກົດໝາຍສະບັບນີ້ ພາຍໃນເວລາ ສາມ</w:t>
      </w:r>
      <w:r w:rsidR="00FD595D" w:rsidRPr="003F5C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ປີ ນັບແຕ່ວັນທີ່</w:t>
      </w:r>
      <w:r w:rsidR="00937FDC" w:rsidRPr="003F5C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ກົດໝາຍສະບັບນີ້</w:t>
      </w:r>
      <w:r w:rsidR="00652125" w:rsidRPr="003F5C9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937FDC" w:rsidRPr="003F5C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ມີຜົນສັກສິດ</w:t>
      </w:r>
      <w:r w:rsidR="00652125" w:rsidRPr="003F5C9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937FDC" w:rsidRPr="003F5C9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ເປັນຕົ້ນໄປ. </w:t>
      </w:r>
    </w:p>
    <w:p w:rsidR="0014277D" w:rsidRPr="003F5C99" w:rsidRDefault="0014277D" w:rsidP="008C0F6E">
      <w:pPr>
        <w:spacing w:after="0" w:line="240" w:lineRule="auto"/>
        <w:ind w:left="426" w:right="45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ປ່ຽນແທນກົດໝາຍວ່າດ້ວຍການປະກັນໄພ</w:t>
      </w:r>
      <w:r w:rsidR="00FE49DD"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ສະບັບເລກທີ </w:t>
      </w:r>
      <w:r w:rsidR="00833E87" w:rsidRPr="003F5C99">
        <w:rPr>
          <w:rFonts w:ascii="Phetsarath OT" w:hAnsi="Phetsarath OT" w:cs="Phetsarath OT"/>
          <w:sz w:val="24"/>
          <w:szCs w:val="24"/>
          <w:cs/>
          <w:lang w:bidi="lo-LA"/>
        </w:rPr>
        <w:t>06/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ສພຊ, ລົງວັນທີ 21 ທັນວາ 2011.</w:t>
      </w:r>
    </w:p>
    <w:p w:rsidR="0014277D" w:rsidRDefault="0014277D" w:rsidP="008C0F6E">
      <w:pPr>
        <w:spacing w:after="0" w:line="240" w:lineRule="auto"/>
        <w:ind w:left="426" w:right="45" w:firstLine="1701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ຂໍ້ກຳນົດ, ບົດບັນຍັດໃດ ທີ່ຂັດກັບກົດໝາຍສະບັບນີ້</w:t>
      </w:r>
      <w:r w:rsidR="00652125" w:rsidRPr="003F5C9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F5C99">
        <w:rPr>
          <w:rFonts w:ascii="Phetsarath OT" w:hAnsi="Phetsarath OT" w:cs="Phetsarath OT"/>
          <w:sz w:val="24"/>
          <w:szCs w:val="24"/>
          <w:cs/>
          <w:lang w:bidi="lo-LA"/>
        </w:rPr>
        <w:t>ລ້ວນແຕ່ຖືກຍົກເລີກ.</w:t>
      </w:r>
    </w:p>
    <w:p w:rsidR="004673A0" w:rsidRPr="00CA17B1" w:rsidRDefault="004673A0" w:rsidP="008C0F6E">
      <w:pPr>
        <w:spacing w:after="0" w:line="240" w:lineRule="auto"/>
        <w:ind w:left="426" w:right="45" w:firstLine="1701"/>
        <w:jc w:val="both"/>
        <w:rPr>
          <w:rFonts w:ascii="Phetsarath OT" w:hAnsi="Phetsarath OT" w:cs="Phetsarath OT"/>
          <w:sz w:val="16"/>
          <w:szCs w:val="16"/>
          <w:lang w:bidi="lo-LA"/>
        </w:rPr>
      </w:pPr>
    </w:p>
    <w:p w:rsidR="006C0F06" w:rsidRPr="003F5C99" w:rsidRDefault="00485FF8" w:rsidP="00485FF8">
      <w:pPr>
        <w:tabs>
          <w:tab w:val="left" w:pos="1478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F5C9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3F5C9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3F5C9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3F5C9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3F5C9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  <w:t xml:space="preserve">    </w:t>
      </w:r>
      <w:r w:rsidR="00944574" w:rsidRPr="003F5C9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         </w:t>
      </w:r>
      <w:r w:rsidRPr="003F5C9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137FE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      </w:t>
      </w:r>
      <w:r w:rsidRPr="003F5C9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B524E" w:rsidRPr="003F5C9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6C0F06" w:rsidRPr="003F5C99" w:rsidSect="00783D3A">
      <w:footerReference w:type="default" r:id="rId9"/>
      <w:pgSz w:w="11906" w:h="16838"/>
      <w:pgMar w:top="1134" w:right="1134" w:bottom="1134" w:left="1701" w:header="709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005" w:rsidRDefault="00225005" w:rsidP="00141682">
      <w:pPr>
        <w:spacing w:after="0" w:line="240" w:lineRule="auto"/>
      </w:pPr>
      <w:r>
        <w:separator/>
      </w:r>
    </w:p>
  </w:endnote>
  <w:endnote w:type="continuationSeparator" w:id="0">
    <w:p w:rsidR="00225005" w:rsidRDefault="00225005" w:rsidP="0014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6535229"/>
      <w:docPartObj>
        <w:docPartGallery w:val="Page Numbers (Bottom of Page)"/>
        <w:docPartUnique/>
      </w:docPartObj>
    </w:sdtPr>
    <w:sdtEndPr>
      <w:rPr>
        <w:rFonts w:ascii="Phetsarath OT" w:hAnsi="Phetsarath OT" w:cs="Phetsarath OT"/>
        <w:noProof/>
      </w:rPr>
    </w:sdtEndPr>
    <w:sdtContent>
      <w:p w:rsidR="007C2509" w:rsidRPr="00AD2313" w:rsidRDefault="007C2509" w:rsidP="00AD2313">
        <w:pPr>
          <w:pStyle w:val="Footer"/>
          <w:rPr>
            <w:rFonts w:ascii="Phetsarath OT" w:hAnsi="Phetsarath OT" w:cs="Phetsarath OT"/>
            <w:sz w:val="24"/>
            <w:szCs w:val="32"/>
          </w:rPr>
        </w:pPr>
        <w:r>
          <w:rPr>
            <w:rFonts w:ascii="Phetsarath OT" w:hAnsi="Phetsarath OT" w:cs="Phetsarath OT" w:hint="cs"/>
            <w:sz w:val="20"/>
            <w:szCs w:val="20"/>
            <w:cs/>
            <w:lang w:bidi="lo-LA"/>
          </w:rPr>
          <w:tab/>
        </w:r>
        <w:r w:rsidRPr="00783D3A">
          <w:rPr>
            <w:rFonts w:ascii="Phetsarath OT" w:hAnsi="Phetsarath OT" w:cs="Phetsarath OT"/>
          </w:rPr>
          <w:fldChar w:fldCharType="begin"/>
        </w:r>
        <w:r w:rsidRPr="00783D3A">
          <w:rPr>
            <w:rFonts w:ascii="Phetsarath OT" w:hAnsi="Phetsarath OT" w:cs="Phetsarath OT"/>
          </w:rPr>
          <w:instrText xml:space="preserve"> PAGE   \* MERGEFORMAT </w:instrText>
        </w:r>
        <w:r w:rsidRPr="00783D3A">
          <w:rPr>
            <w:rFonts w:ascii="Phetsarath OT" w:hAnsi="Phetsarath OT" w:cs="Phetsarath OT"/>
          </w:rPr>
          <w:fldChar w:fldCharType="separate"/>
        </w:r>
        <w:r w:rsidR="00A91E78">
          <w:rPr>
            <w:rFonts w:ascii="Phetsarath OT" w:hAnsi="Phetsarath OT" w:cs="Phetsarath OT"/>
            <w:noProof/>
          </w:rPr>
          <w:t>30</w:t>
        </w:r>
        <w:r w:rsidRPr="00783D3A">
          <w:rPr>
            <w:rFonts w:ascii="Phetsarath OT" w:hAnsi="Phetsarath OT" w:cs="Phetsarath OT"/>
            <w:noProof/>
          </w:rPr>
          <w:fldChar w:fldCharType="end"/>
        </w:r>
      </w:p>
    </w:sdtContent>
  </w:sdt>
  <w:p w:rsidR="007C2509" w:rsidRPr="00BD305A" w:rsidRDefault="007C2509" w:rsidP="005819B3">
    <w:pPr>
      <w:pStyle w:val="Footer"/>
      <w:rPr>
        <w:rFonts w:ascii="Phetsarath OT" w:hAnsi="Phetsarath OT" w:cs="Phetsarath O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005" w:rsidRDefault="00225005" w:rsidP="00141682">
      <w:pPr>
        <w:spacing w:after="0" w:line="240" w:lineRule="auto"/>
      </w:pPr>
      <w:r>
        <w:separator/>
      </w:r>
    </w:p>
  </w:footnote>
  <w:footnote w:type="continuationSeparator" w:id="0">
    <w:p w:rsidR="00225005" w:rsidRDefault="00225005" w:rsidP="0014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377A"/>
    <w:multiLevelType w:val="hybridMultilevel"/>
    <w:tmpl w:val="2A1CDCCC"/>
    <w:lvl w:ilvl="0" w:tplc="C8FCFBEE">
      <w:start w:val="1"/>
      <w:numFmt w:val="decimal"/>
      <w:lvlText w:val="%1."/>
      <w:lvlJc w:val="left"/>
      <w:pPr>
        <w:ind w:left="1713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4236674"/>
    <w:multiLevelType w:val="hybridMultilevel"/>
    <w:tmpl w:val="5AF85DB0"/>
    <w:lvl w:ilvl="0" w:tplc="8C2E514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E9130D"/>
    <w:multiLevelType w:val="hybridMultilevel"/>
    <w:tmpl w:val="C5B2B80A"/>
    <w:lvl w:ilvl="0" w:tplc="DAD268FE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B2209"/>
    <w:multiLevelType w:val="hybridMultilevel"/>
    <w:tmpl w:val="4FCCC530"/>
    <w:lvl w:ilvl="0" w:tplc="EAD6B2D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0CE56C2B"/>
    <w:multiLevelType w:val="hybridMultilevel"/>
    <w:tmpl w:val="F7F87746"/>
    <w:lvl w:ilvl="0" w:tplc="4D52A348">
      <w:numFmt w:val="bullet"/>
      <w:lvlText w:val="-"/>
      <w:lvlJc w:val="left"/>
      <w:pPr>
        <w:ind w:left="1530" w:hanging="360"/>
      </w:pPr>
      <w:rPr>
        <w:rFonts w:ascii="Phetsarath OT" w:eastAsia="SimSu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0FD51598"/>
    <w:multiLevelType w:val="hybridMultilevel"/>
    <w:tmpl w:val="43CC74B8"/>
    <w:lvl w:ilvl="0" w:tplc="7D9A003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2569D"/>
    <w:multiLevelType w:val="hybridMultilevel"/>
    <w:tmpl w:val="3F8C3AE0"/>
    <w:lvl w:ilvl="0" w:tplc="0272265E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7EE4C72"/>
    <w:multiLevelType w:val="hybridMultilevel"/>
    <w:tmpl w:val="EC96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D4DE1"/>
    <w:multiLevelType w:val="hybridMultilevel"/>
    <w:tmpl w:val="F71EF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1A549D"/>
    <w:multiLevelType w:val="hybridMultilevel"/>
    <w:tmpl w:val="9EBE8B58"/>
    <w:lvl w:ilvl="0" w:tplc="1834FAA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C50D7"/>
    <w:multiLevelType w:val="hybridMultilevel"/>
    <w:tmpl w:val="929C1474"/>
    <w:lvl w:ilvl="0" w:tplc="2BEC6360">
      <w:start w:val="1"/>
      <w:numFmt w:val="decimal"/>
      <w:lvlText w:val="%1."/>
      <w:lvlJc w:val="left"/>
      <w:pPr>
        <w:ind w:left="1530" w:hanging="360"/>
      </w:pPr>
      <w:rPr>
        <w:rFonts w:hint="default"/>
        <w:lang w:bidi="lo-LA"/>
      </w:rPr>
    </w:lvl>
    <w:lvl w:ilvl="1" w:tplc="04090019">
      <w:start w:val="1"/>
      <w:numFmt w:val="lowerLetter"/>
      <w:lvlText w:val="%2."/>
      <w:lvlJc w:val="left"/>
      <w:pPr>
        <w:ind w:left="1257" w:hanging="360"/>
      </w:pPr>
    </w:lvl>
    <w:lvl w:ilvl="2" w:tplc="0409001B" w:tentative="1">
      <w:start w:val="1"/>
      <w:numFmt w:val="lowerRoman"/>
      <w:lvlText w:val="%3."/>
      <w:lvlJc w:val="right"/>
      <w:pPr>
        <w:ind w:left="1977" w:hanging="180"/>
      </w:pPr>
    </w:lvl>
    <w:lvl w:ilvl="3" w:tplc="0409000F" w:tentative="1">
      <w:start w:val="1"/>
      <w:numFmt w:val="decimal"/>
      <w:lvlText w:val="%4."/>
      <w:lvlJc w:val="left"/>
      <w:pPr>
        <w:ind w:left="2697" w:hanging="360"/>
      </w:pPr>
    </w:lvl>
    <w:lvl w:ilvl="4" w:tplc="04090019" w:tentative="1">
      <w:start w:val="1"/>
      <w:numFmt w:val="lowerLetter"/>
      <w:lvlText w:val="%5."/>
      <w:lvlJc w:val="left"/>
      <w:pPr>
        <w:ind w:left="3417" w:hanging="360"/>
      </w:pPr>
    </w:lvl>
    <w:lvl w:ilvl="5" w:tplc="0409001B" w:tentative="1">
      <w:start w:val="1"/>
      <w:numFmt w:val="lowerRoman"/>
      <w:lvlText w:val="%6."/>
      <w:lvlJc w:val="right"/>
      <w:pPr>
        <w:ind w:left="4137" w:hanging="180"/>
      </w:pPr>
    </w:lvl>
    <w:lvl w:ilvl="6" w:tplc="0409000F" w:tentative="1">
      <w:start w:val="1"/>
      <w:numFmt w:val="decimal"/>
      <w:lvlText w:val="%7."/>
      <w:lvlJc w:val="left"/>
      <w:pPr>
        <w:ind w:left="4857" w:hanging="360"/>
      </w:pPr>
    </w:lvl>
    <w:lvl w:ilvl="7" w:tplc="04090019" w:tentative="1">
      <w:start w:val="1"/>
      <w:numFmt w:val="lowerLetter"/>
      <w:lvlText w:val="%8."/>
      <w:lvlJc w:val="left"/>
      <w:pPr>
        <w:ind w:left="5577" w:hanging="360"/>
      </w:pPr>
    </w:lvl>
    <w:lvl w:ilvl="8" w:tplc="040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1" w15:restartNumberingAfterBreak="0">
    <w:nsid w:val="22037281"/>
    <w:multiLevelType w:val="hybridMultilevel"/>
    <w:tmpl w:val="68804FF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9BC8C808">
      <w:start w:val="1"/>
      <w:numFmt w:val="decimal"/>
      <w:lvlText w:val="%4."/>
      <w:lvlJc w:val="left"/>
      <w:pPr>
        <w:ind w:left="3873" w:hanging="360"/>
      </w:pPr>
      <w:rPr>
        <w:lang w:bidi="lo-LA"/>
      </w:r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23BD4BB8"/>
    <w:multiLevelType w:val="hybridMultilevel"/>
    <w:tmpl w:val="1E0045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26460CC4"/>
    <w:multiLevelType w:val="hybridMultilevel"/>
    <w:tmpl w:val="6AB2A9F2"/>
    <w:lvl w:ilvl="0" w:tplc="1C0080B6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2C451DE4"/>
    <w:multiLevelType w:val="hybridMultilevel"/>
    <w:tmpl w:val="B0F06AAA"/>
    <w:lvl w:ilvl="0" w:tplc="9BA6D2B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15" w15:restartNumberingAfterBreak="0">
    <w:nsid w:val="2ECA426D"/>
    <w:multiLevelType w:val="hybridMultilevel"/>
    <w:tmpl w:val="003EAF9C"/>
    <w:lvl w:ilvl="0" w:tplc="563E1238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E4846"/>
    <w:multiLevelType w:val="hybridMultilevel"/>
    <w:tmpl w:val="7466E596"/>
    <w:lvl w:ilvl="0" w:tplc="1C0080B6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  <w:bCs w:val="0"/>
        <w:lang w:bidi="lo-LA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346C4818"/>
    <w:multiLevelType w:val="hybridMultilevel"/>
    <w:tmpl w:val="CA84B140"/>
    <w:lvl w:ilvl="0" w:tplc="ADC6156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5694A10"/>
    <w:multiLevelType w:val="hybridMultilevel"/>
    <w:tmpl w:val="220EEABE"/>
    <w:lvl w:ilvl="0" w:tplc="1C0080B6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6510045"/>
    <w:multiLevelType w:val="hybridMultilevel"/>
    <w:tmpl w:val="57B2D49E"/>
    <w:lvl w:ilvl="0" w:tplc="3DECF8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9D3513"/>
    <w:multiLevelType w:val="hybridMultilevel"/>
    <w:tmpl w:val="9F9ED65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382F322C"/>
    <w:multiLevelType w:val="hybridMultilevel"/>
    <w:tmpl w:val="E562882A"/>
    <w:lvl w:ilvl="0" w:tplc="1CEAAA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306760C"/>
    <w:multiLevelType w:val="hybridMultilevel"/>
    <w:tmpl w:val="DA78D0E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44DE35DD"/>
    <w:multiLevelType w:val="hybridMultilevel"/>
    <w:tmpl w:val="3AF4F1D2"/>
    <w:lvl w:ilvl="0" w:tplc="FAEA959C">
      <w:start w:val="7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AEDE0C70">
      <w:start w:val="1"/>
      <w:numFmt w:val="decimal"/>
      <w:lvlText w:val="%2."/>
      <w:lvlJc w:val="left"/>
      <w:pPr>
        <w:ind w:left="3240" w:hanging="360"/>
      </w:pPr>
      <w:rPr>
        <w:rFonts w:ascii="Phetsarath OT" w:eastAsia="Calibri" w:hAnsi="Phetsarath OT" w:cs="Phetsarath OT"/>
      </w:r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46131972"/>
    <w:multiLevelType w:val="hybridMultilevel"/>
    <w:tmpl w:val="A322D8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46B83D8E"/>
    <w:multiLevelType w:val="hybridMultilevel"/>
    <w:tmpl w:val="7958BB58"/>
    <w:lvl w:ilvl="0" w:tplc="563E1238">
      <w:start w:val="1"/>
      <w:numFmt w:val="decimal"/>
      <w:lvlText w:val="%1."/>
      <w:lvlJc w:val="left"/>
      <w:pPr>
        <w:ind w:left="153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4C701C10"/>
    <w:multiLevelType w:val="hybridMultilevel"/>
    <w:tmpl w:val="DE643BD4"/>
    <w:lvl w:ilvl="0" w:tplc="92FC3C68">
      <w:start w:val="1"/>
      <w:numFmt w:val="decimal"/>
      <w:lvlText w:val="%1."/>
      <w:lvlJc w:val="left"/>
      <w:pPr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4D6E3680"/>
    <w:multiLevelType w:val="hybridMultilevel"/>
    <w:tmpl w:val="3980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16C27"/>
    <w:multiLevelType w:val="hybridMultilevel"/>
    <w:tmpl w:val="D7B82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6B0F78"/>
    <w:multiLevelType w:val="hybridMultilevel"/>
    <w:tmpl w:val="46EAE0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0E6575C"/>
    <w:multiLevelType w:val="hybridMultilevel"/>
    <w:tmpl w:val="FD0C5CDE"/>
    <w:lvl w:ilvl="0" w:tplc="2ADC8F4C">
      <w:start w:val="1"/>
      <w:numFmt w:val="decimal"/>
      <w:lvlText w:val="%1."/>
      <w:lvlJc w:val="left"/>
      <w:pPr>
        <w:ind w:left="117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50EB00B5"/>
    <w:multiLevelType w:val="hybridMultilevel"/>
    <w:tmpl w:val="89CCBE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522772CC"/>
    <w:multiLevelType w:val="hybridMultilevel"/>
    <w:tmpl w:val="8DB25C40"/>
    <w:lvl w:ilvl="0" w:tplc="5DD88ED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F12921"/>
    <w:multiLevelType w:val="hybridMultilevel"/>
    <w:tmpl w:val="0ABC17B0"/>
    <w:lvl w:ilvl="0" w:tplc="C8FCFBE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7388C"/>
    <w:multiLevelType w:val="hybridMultilevel"/>
    <w:tmpl w:val="CB4CB1FC"/>
    <w:lvl w:ilvl="0" w:tplc="9B3A709A">
      <w:start w:val="1"/>
      <w:numFmt w:val="decimal"/>
      <w:lvlText w:val="%1."/>
      <w:lvlJc w:val="left"/>
      <w:pPr>
        <w:ind w:left="1530" w:hanging="360"/>
      </w:pPr>
      <w:rPr>
        <w:rFonts w:ascii="Phetsarath OT" w:eastAsia="Times New Roman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 w15:restartNumberingAfterBreak="0">
    <w:nsid w:val="5F1D3873"/>
    <w:multiLevelType w:val="hybridMultilevel"/>
    <w:tmpl w:val="85F6C59C"/>
    <w:lvl w:ilvl="0" w:tplc="737843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866CF8A">
      <w:start w:val="1"/>
      <w:numFmt w:val="decimal"/>
      <w:lvlText w:val="%2."/>
      <w:lvlJc w:val="left"/>
      <w:pPr>
        <w:ind w:left="153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5803F8"/>
    <w:multiLevelType w:val="hybridMultilevel"/>
    <w:tmpl w:val="C832D732"/>
    <w:lvl w:ilvl="0" w:tplc="4DD075E2">
      <w:start w:val="1"/>
      <w:numFmt w:val="decimal"/>
      <w:lvlText w:val="%1."/>
      <w:lvlJc w:val="left"/>
      <w:pPr>
        <w:ind w:left="171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7" w15:restartNumberingAfterBreak="0">
    <w:nsid w:val="62494902"/>
    <w:multiLevelType w:val="hybridMultilevel"/>
    <w:tmpl w:val="46EC3578"/>
    <w:lvl w:ilvl="0" w:tplc="697AF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D5554"/>
    <w:multiLevelType w:val="hybridMultilevel"/>
    <w:tmpl w:val="A810EE5A"/>
    <w:lvl w:ilvl="0" w:tplc="8B68BCE4">
      <w:start w:val="1"/>
      <w:numFmt w:val="decimal"/>
      <w:lvlText w:val="%1."/>
      <w:lvlJc w:val="left"/>
      <w:pPr>
        <w:ind w:left="1680" w:hanging="360"/>
      </w:pPr>
      <w:rPr>
        <w:rFonts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0B7C75"/>
    <w:multiLevelType w:val="hybridMultilevel"/>
    <w:tmpl w:val="E36C383A"/>
    <w:lvl w:ilvl="0" w:tplc="563E1238">
      <w:start w:val="1"/>
      <w:numFmt w:val="decimal"/>
      <w:lvlText w:val="%1."/>
      <w:lvlJc w:val="left"/>
      <w:pPr>
        <w:ind w:left="72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F5046C"/>
    <w:multiLevelType w:val="hybridMultilevel"/>
    <w:tmpl w:val="46BE67E2"/>
    <w:lvl w:ilvl="0" w:tplc="AACE2A00">
      <w:start w:val="1"/>
      <w:numFmt w:val="decimal"/>
      <w:lvlText w:val="%1."/>
      <w:lvlJc w:val="left"/>
      <w:pPr>
        <w:ind w:left="153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1" w15:restartNumberingAfterBreak="0">
    <w:nsid w:val="69E01757"/>
    <w:multiLevelType w:val="hybridMultilevel"/>
    <w:tmpl w:val="0264358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52561BA8">
      <w:start w:val="1"/>
      <w:numFmt w:val="decimal"/>
      <w:lvlText w:val="%4."/>
      <w:lvlJc w:val="left"/>
      <w:pPr>
        <w:ind w:left="1530" w:hanging="360"/>
      </w:pPr>
      <w:rPr>
        <w:sz w:val="24"/>
        <w:szCs w:val="32"/>
        <w:lang w:bidi="lo-LA"/>
      </w:r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42" w15:restartNumberingAfterBreak="0">
    <w:nsid w:val="6BDC3708"/>
    <w:multiLevelType w:val="hybridMultilevel"/>
    <w:tmpl w:val="999EB332"/>
    <w:lvl w:ilvl="0" w:tplc="0246AFB4">
      <w:start w:val="1"/>
      <w:numFmt w:val="decimal"/>
      <w:lvlText w:val="%1."/>
      <w:lvlJc w:val="left"/>
      <w:pPr>
        <w:ind w:left="16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43" w15:restartNumberingAfterBreak="0">
    <w:nsid w:val="6C96071D"/>
    <w:multiLevelType w:val="hybridMultilevel"/>
    <w:tmpl w:val="3F0622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E6571C9"/>
    <w:multiLevelType w:val="hybridMultilevel"/>
    <w:tmpl w:val="D5F00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B76BC7E">
      <w:start w:val="1"/>
      <w:numFmt w:val="decimal"/>
      <w:lvlText w:val="%2.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76072B"/>
    <w:multiLevelType w:val="hybridMultilevel"/>
    <w:tmpl w:val="77B2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710DC8"/>
    <w:multiLevelType w:val="hybridMultilevel"/>
    <w:tmpl w:val="EA58C5BC"/>
    <w:lvl w:ilvl="0" w:tplc="3C7841AE">
      <w:start w:val="1"/>
      <w:numFmt w:val="decimal"/>
      <w:lvlText w:val="%1."/>
      <w:lvlJc w:val="left"/>
      <w:pPr>
        <w:ind w:left="1713" w:hanging="360"/>
      </w:pPr>
      <w:rPr>
        <w:rFonts w:ascii="Phetsarath OT" w:eastAsia="Calibr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9AAC2D98">
      <w:start w:val="1"/>
      <w:numFmt w:val="decimal"/>
      <w:lvlText w:val="%4."/>
      <w:lvlJc w:val="left"/>
      <w:pPr>
        <w:ind w:left="177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7" w15:restartNumberingAfterBreak="0">
    <w:nsid w:val="73BF340C"/>
    <w:multiLevelType w:val="hybridMultilevel"/>
    <w:tmpl w:val="88D241A8"/>
    <w:lvl w:ilvl="0" w:tplc="95F08BC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8" w15:restartNumberingAfterBreak="0">
    <w:nsid w:val="740F28C1"/>
    <w:multiLevelType w:val="hybridMultilevel"/>
    <w:tmpl w:val="3874417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9" w15:restartNumberingAfterBreak="0">
    <w:nsid w:val="7834419E"/>
    <w:multiLevelType w:val="hybridMultilevel"/>
    <w:tmpl w:val="750E32F6"/>
    <w:lvl w:ilvl="0" w:tplc="F628E89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0" w15:restartNumberingAfterBreak="0">
    <w:nsid w:val="7B83184D"/>
    <w:multiLevelType w:val="hybridMultilevel"/>
    <w:tmpl w:val="DE80998A"/>
    <w:lvl w:ilvl="0" w:tplc="9BA6D2B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51" w15:restartNumberingAfterBreak="0">
    <w:nsid w:val="7CB047C9"/>
    <w:multiLevelType w:val="hybridMultilevel"/>
    <w:tmpl w:val="8034F296"/>
    <w:lvl w:ilvl="0" w:tplc="F04A0A00">
      <w:start w:val="1"/>
      <w:numFmt w:val="decimal"/>
      <w:lvlText w:val="%1."/>
      <w:lvlJc w:val="left"/>
      <w:pPr>
        <w:ind w:left="1530" w:hanging="360"/>
      </w:pPr>
      <w:rPr>
        <w:rFonts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-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52" w15:restartNumberingAfterBreak="0">
    <w:nsid w:val="7E7F2F84"/>
    <w:multiLevelType w:val="hybridMultilevel"/>
    <w:tmpl w:val="466E3C1E"/>
    <w:lvl w:ilvl="0" w:tplc="9BEC4A2E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20"/>
  </w:num>
  <w:num w:numId="2">
    <w:abstractNumId w:val="45"/>
  </w:num>
  <w:num w:numId="3">
    <w:abstractNumId w:val="13"/>
  </w:num>
  <w:num w:numId="4">
    <w:abstractNumId w:val="16"/>
  </w:num>
  <w:num w:numId="5">
    <w:abstractNumId w:val="41"/>
  </w:num>
  <w:num w:numId="6">
    <w:abstractNumId w:val="1"/>
  </w:num>
  <w:num w:numId="7">
    <w:abstractNumId w:val="19"/>
  </w:num>
  <w:num w:numId="8">
    <w:abstractNumId w:val="28"/>
  </w:num>
  <w:num w:numId="9">
    <w:abstractNumId w:val="8"/>
  </w:num>
  <w:num w:numId="10">
    <w:abstractNumId w:val="40"/>
  </w:num>
  <w:num w:numId="11">
    <w:abstractNumId w:val="48"/>
  </w:num>
  <w:num w:numId="12">
    <w:abstractNumId w:val="12"/>
  </w:num>
  <w:num w:numId="13">
    <w:abstractNumId w:val="23"/>
  </w:num>
  <w:num w:numId="14">
    <w:abstractNumId w:val="2"/>
  </w:num>
  <w:num w:numId="15">
    <w:abstractNumId w:val="27"/>
  </w:num>
  <w:num w:numId="16">
    <w:abstractNumId w:val="51"/>
  </w:num>
  <w:num w:numId="17">
    <w:abstractNumId w:val="38"/>
  </w:num>
  <w:num w:numId="18">
    <w:abstractNumId w:val="21"/>
  </w:num>
  <w:num w:numId="19">
    <w:abstractNumId w:val="9"/>
  </w:num>
  <w:num w:numId="20">
    <w:abstractNumId w:val="35"/>
  </w:num>
  <w:num w:numId="21">
    <w:abstractNumId w:val="44"/>
  </w:num>
  <w:num w:numId="22">
    <w:abstractNumId w:val="10"/>
  </w:num>
  <w:num w:numId="23">
    <w:abstractNumId w:val="6"/>
  </w:num>
  <w:num w:numId="24">
    <w:abstractNumId w:val="31"/>
  </w:num>
  <w:num w:numId="25">
    <w:abstractNumId w:val="37"/>
  </w:num>
  <w:num w:numId="26">
    <w:abstractNumId w:val="39"/>
  </w:num>
  <w:num w:numId="27">
    <w:abstractNumId w:val="42"/>
  </w:num>
  <w:num w:numId="28">
    <w:abstractNumId w:val="33"/>
  </w:num>
  <w:num w:numId="29">
    <w:abstractNumId w:val="0"/>
  </w:num>
  <w:num w:numId="30">
    <w:abstractNumId w:val="17"/>
  </w:num>
  <w:num w:numId="31">
    <w:abstractNumId w:val="4"/>
  </w:num>
  <w:num w:numId="32">
    <w:abstractNumId w:val="52"/>
  </w:num>
  <w:num w:numId="33">
    <w:abstractNumId w:val="36"/>
  </w:num>
  <w:num w:numId="34">
    <w:abstractNumId w:val="46"/>
  </w:num>
  <w:num w:numId="35">
    <w:abstractNumId w:val="11"/>
  </w:num>
  <w:num w:numId="36">
    <w:abstractNumId w:val="43"/>
  </w:num>
  <w:num w:numId="37">
    <w:abstractNumId w:val="29"/>
  </w:num>
  <w:num w:numId="38">
    <w:abstractNumId w:val="22"/>
  </w:num>
  <w:num w:numId="39">
    <w:abstractNumId w:val="24"/>
  </w:num>
  <w:num w:numId="40">
    <w:abstractNumId w:val="3"/>
  </w:num>
  <w:num w:numId="41">
    <w:abstractNumId w:val="26"/>
  </w:num>
  <w:num w:numId="42">
    <w:abstractNumId w:val="49"/>
  </w:num>
  <w:num w:numId="43">
    <w:abstractNumId w:val="50"/>
  </w:num>
  <w:num w:numId="44">
    <w:abstractNumId w:val="14"/>
  </w:num>
  <w:num w:numId="45">
    <w:abstractNumId w:val="15"/>
  </w:num>
  <w:num w:numId="46">
    <w:abstractNumId w:val="25"/>
  </w:num>
  <w:num w:numId="47">
    <w:abstractNumId w:val="32"/>
  </w:num>
  <w:num w:numId="48">
    <w:abstractNumId w:val="18"/>
  </w:num>
  <w:num w:numId="49">
    <w:abstractNumId w:val="47"/>
  </w:num>
  <w:num w:numId="50">
    <w:abstractNumId w:val="5"/>
  </w:num>
  <w:num w:numId="51">
    <w:abstractNumId w:val="7"/>
  </w:num>
  <w:num w:numId="52">
    <w:abstractNumId w:val="34"/>
  </w:num>
  <w:num w:numId="53">
    <w:abstractNumId w:val="3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B9"/>
    <w:rsid w:val="00000275"/>
    <w:rsid w:val="00000CA3"/>
    <w:rsid w:val="00000D15"/>
    <w:rsid w:val="00001CC4"/>
    <w:rsid w:val="00002D76"/>
    <w:rsid w:val="000038D5"/>
    <w:rsid w:val="00003AB3"/>
    <w:rsid w:val="00003C6B"/>
    <w:rsid w:val="0000503E"/>
    <w:rsid w:val="00005255"/>
    <w:rsid w:val="00006280"/>
    <w:rsid w:val="000065C6"/>
    <w:rsid w:val="00007366"/>
    <w:rsid w:val="00011307"/>
    <w:rsid w:val="000123B3"/>
    <w:rsid w:val="00013249"/>
    <w:rsid w:val="00014153"/>
    <w:rsid w:val="00014594"/>
    <w:rsid w:val="0001498A"/>
    <w:rsid w:val="0001506A"/>
    <w:rsid w:val="00015092"/>
    <w:rsid w:val="00015356"/>
    <w:rsid w:val="00015EB5"/>
    <w:rsid w:val="000164D6"/>
    <w:rsid w:val="000173EB"/>
    <w:rsid w:val="00017E11"/>
    <w:rsid w:val="00020307"/>
    <w:rsid w:val="000207E7"/>
    <w:rsid w:val="00020833"/>
    <w:rsid w:val="00020D1A"/>
    <w:rsid w:val="00020D51"/>
    <w:rsid w:val="0002196E"/>
    <w:rsid w:val="00022CD3"/>
    <w:rsid w:val="000241D3"/>
    <w:rsid w:val="00024394"/>
    <w:rsid w:val="00024FA8"/>
    <w:rsid w:val="00025252"/>
    <w:rsid w:val="00025819"/>
    <w:rsid w:val="00025B58"/>
    <w:rsid w:val="0002684E"/>
    <w:rsid w:val="000318E2"/>
    <w:rsid w:val="000322E1"/>
    <w:rsid w:val="000322EA"/>
    <w:rsid w:val="000333C6"/>
    <w:rsid w:val="000338BB"/>
    <w:rsid w:val="00034C6E"/>
    <w:rsid w:val="000359FB"/>
    <w:rsid w:val="00037315"/>
    <w:rsid w:val="00040C3E"/>
    <w:rsid w:val="00040E4C"/>
    <w:rsid w:val="00041A0E"/>
    <w:rsid w:val="0004206A"/>
    <w:rsid w:val="000421A4"/>
    <w:rsid w:val="000422A2"/>
    <w:rsid w:val="000425DF"/>
    <w:rsid w:val="00042632"/>
    <w:rsid w:val="00043626"/>
    <w:rsid w:val="00043C5E"/>
    <w:rsid w:val="0004536E"/>
    <w:rsid w:val="00045D8C"/>
    <w:rsid w:val="00047B24"/>
    <w:rsid w:val="00050AA2"/>
    <w:rsid w:val="00052873"/>
    <w:rsid w:val="0005365C"/>
    <w:rsid w:val="00055DD9"/>
    <w:rsid w:val="00055ECF"/>
    <w:rsid w:val="00056708"/>
    <w:rsid w:val="00057649"/>
    <w:rsid w:val="000577B7"/>
    <w:rsid w:val="00057907"/>
    <w:rsid w:val="00057D1E"/>
    <w:rsid w:val="00057F09"/>
    <w:rsid w:val="000600F1"/>
    <w:rsid w:val="00060510"/>
    <w:rsid w:val="00060564"/>
    <w:rsid w:val="000605F6"/>
    <w:rsid w:val="00060A69"/>
    <w:rsid w:val="00060BB7"/>
    <w:rsid w:val="00061488"/>
    <w:rsid w:val="00061A5A"/>
    <w:rsid w:val="00061C0D"/>
    <w:rsid w:val="000630F8"/>
    <w:rsid w:val="00063466"/>
    <w:rsid w:val="000634D2"/>
    <w:rsid w:val="00063807"/>
    <w:rsid w:val="00063D99"/>
    <w:rsid w:val="000643E4"/>
    <w:rsid w:val="00065977"/>
    <w:rsid w:val="00065CEF"/>
    <w:rsid w:val="0006701D"/>
    <w:rsid w:val="000678AA"/>
    <w:rsid w:val="00067AA6"/>
    <w:rsid w:val="0007081C"/>
    <w:rsid w:val="00070835"/>
    <w:rsid w:val="00070A49"/>
    <w:rsid w:val="00070C87"/>
    <w:rsid w:val="000720D8"/>
    <w:rsid w:val="00073538"/>
    <w:rsid w:val="00073B36"/>
    <w:rsid w:val="000745B9"/>
    <w:rsid w:val="0007461E"/>
    <w:rsid w:val="00074F4E"/>
    <w:rsid w:val="00077A4E"/>
    <w:rsid w:val="000804DC"/>
    <w:rsid w:val="00080C61"/>
    <w:rsid w:val="0008116B"/>
    <w:rsid w:val="000826F0"/>
    <w:rsid w:val="0008303D"/>
    <w:rsid w:val="00083D88"/>
    <w:rsid w:val="00084364"/>
    <w:rsid w:val="000848A6"/>
    <w:rsid w:val="00084E8A"/>
    <w:rsid w:val="00084FB7"/>
    <w:rsid w:val="0008518A"/>
    <w:rsid w:val="00085DF6"/>
    <w:rsid w:val="000865F0"/>
    <w:rsid w:val="0008689D"/>
    <w:rsid w:val="00086ED6"/>
    <w:rsid w:val="00087159"/>
    <w:rsid w:val="00090922"/>
    <w:rsid w:val="00091324"/>
    <w:rsid w:val="00091C71"/>
    <w:rsid w:val="000932A0"/>
    <w:rsid w:val="000944EF"/>
    <w:rsid w:val="000946A9"/>
    <w:rsid w:val="00094757"/>
    <w:rsid w:val="00095751"/>
    <w:rsid w:val="000961A7"/>
    <w:rsid w:val="000965B0"/>
    <w:rsid w:val="00096EF3"/>
    <w:rsid w:val="0009777A"/>
    <w:rsid w:val="00097C02"/>
    <w:rsid w:val="000A0756"/>
    <w:rsid w:val="000A0F29"/>
    <w:rsid w:val="000A1A91"/>
    <w:rsid w:val="000A2898"/>
    <w:rsid w:val="000A2EA7"/>
    <w:rsid w:val="000A300D"/>
    <w:rsid w:val="000A3250"/>
    <w:rsid w:val="000A4229"/>
    <w:rsid w:val="000A4AF5"/>
    <w:rsid w:val="000A4BC3"/>
    <w:rsid w:val="000A5766"/>
    <w:rsid w:val="000A5A51"/>
    <w:rsid w:val="000A6203"/>
    <w:rsid w:val="000A738F"/>
    <w:rsid w:val="000A7762"/>
    <w:rsid w:val="000A7A03"/>
    <w:rsid w:val="000A7C9C"/>
    <w:rsid w:val="000A7F51"/>
    <w:rsid w:val="000B0342"/>
    <w:rsid w:val="000B0A78"/>
    <w:rsid w:val="000B1934"/>
    <w:rsid w:val="000B31CC"/>
    <w:rsid w:val="000B3A74"/>
    <w:rsid w:val="000B3AC1"/>
    <w:rsid w:val="000B4C27"/>
    <w:rsid w:val="000B69E7"/>
    <w:rsid w:val="000B758F"/>
    <w:rsid w:val="000B7B7E"/>
    <w:rsid w:val="000C0D9B"/>
    <w:rsid w:val="000C0EE9"/>
    <w:rsid w:val="000C105F"/>
    <w:rsid w:val="000C10B1"/>
    <w:rsid w:val="000C1E61"/>
    <w:rsid w:val="000C2521"/>
    <w:rsid w:val="000C2A7D"/>
    <w:rsid w:val="000C397B"/>
    <w:rsid w:val="000C3A52"/>
    <w:rsid w:val="000C4663"/>
    <w:rsid w:val="000C4C7F"/>
    <w:rsid w:val="000C5BF9"/>
    <w:rsid w:val="000C5E36"/>
    <w:rsid w:val="000C73D9"/>
    <w:rsid w:val="000D04F7"/>
    <w:rsid w:val="000D0909"/>
    <w:rsid w:val="000D0A96"/>
    <w:rsid w:val="000D0BDA"/>
    <w:rsid w:val="000D0FBB"/>
    <w:rsid w:val="000D104B"/>
    <w:rsid w:val="000D17E7"/>
    <w:rsid w:val="000D18EC"/>
    <w:rsid w:val="000D1F9B"/>
    <w:rsid w:val="000D3E3B"/>
    <w:rsid w:val="000D509A"/>
    <w:rsid w:val="000D6E3A"/>
    <w:rsid w:val="000D763B"/>
    <w:rsid w:val="000D7FEC"/>
    <w:rsid w:val="000E0028"/>
    <w:rsid w:val="000E037C"/>
    <w:rsid w:val="000E0BAC"/>
    <w:rsid w:val="000E1284"/>
    <w:rsid w:val="000E1FE9"/>
    <w:rsid w:val="000E310F"/>
    <w:rsid w:val="000E32FB"/>
    <w:rsid w:val="000E3B5F"/>
    <w:rsid w:val="000E4D0C"/>
    <w:rsid w:val="000E4E46"/>
    <w:rsid w:val="000E50CA"/>
    <w:rsid w:val="000E5233"/>
    <w:rsid w:val="000E54CA"/>
    <w:rsid w:val="000E5CE2"/>
    <w:rsid w:val="000E6725"/>
    <w:rsid w:val="000E71A7"/>
    <w:rsid w:val="000E750E"/>
    <w:rsid w:val="000E7B0B"/>
    <w:rsid w:val="000E7D97"/>
    <w:rsid w:val="000F144B"/>
    <w:rsid w:val="000F1D65"/>
    <w:rsid w:val="000F280B"/>
    <w:rsid w:val="000F3922"/>
    <w:rsid w:val="000F3B3F"/>
    <w:rsid w:val="000F3C9D"/>
    <w:rsid w:val="000F401D"/>
    <w:rsid w:val="000F4124"/>
    <w:rsid w:val="000F4D5A"/>
    <w:rsid w:val="000F4F7C"/>
    <w:rsid w:val="000F5B34"/>
    <w:rsid w:val="000F6486"/>
    <w:rsid w:val="000F6D16"/>
    <w:rsid w:val="000F6ED1"/>
    <w:rsid w:val="00100944"/>
    <w:rsid w:val="001033EC"/>
    <w:rsid w:val="00103DBB"/>
    <w:rsid w:val="00104A17"/>
    <w:rsid w:val="00104F6D"/>
    <w:rsid w:val="00105184"/>
    <w:rsid w:val="001052C8"/>
    <w:rsid w:val="0010594B"/>
    <w:rsid w:val="001065AE"/>
    <w:rsid w:val="00106D1D"/>
    <w:rsid w:val="00107A73"/>
    <w:rsid w:val="001100FE"/>
    <w:rsid w:val="001101BA"/>
    <w:rsid w:val="001103EF"/>
    <w:rsid w:val="00110F0A"/>
    <w:rsid w:val="00111517"/>
    <w:rsid w:val="00111C90"/>
    <w:rsid w:val="001125C3"/>
    <w:rsid w:val="00112F6E"/>
    <w:rsid w:val="0011365A"/>
    <w:rsid w:val="001139E6"/>
    <w:rsid w:val="00113DE3"/>
    <w:rsid w:val="0011413A"/>
    <w:rsid w:val="0011417B"/>
    <w:rsid w:val="001154CC"/>
    <w:rsid w:val="00115F64"/>
    <w:rsid w:val="00116023"/>
    <w:rsid w:val="00116769"/>
    <w:rsid w:val="0011774B"/>
    <w:rsid w:val="00117E1F"/>
    <w:rsid w:val="001204A5"/>
    <w:rsid w:val="001223AF"/>
    <w:rsid w:val="001227B0"/>
    <w:rsid w:val="00122C18"/>
    <w:rsid w:val="00123A8A"/>
    <w:rsid w:val="00124222"/>
    <w:rsid w:val="00124730"/>
    <w:rsid w:val="00125930"/>
    <w:rsid w:val="00125BE9"/>
    <w:rsid w:val="00127CA0"/>
    <w:rsid w:val="00130702"/>
    <w:rsid w:val="001309D0"/>
    <w:rsid w:val="00131E92"/>
    <w:rsid w:val="00132350"/>
    <w:rsid w:val="00132403"/>
    <w:rsid w:val="0013279C"/>
    <w:rsid w:val="00132C6F"/>
    <w:rsid w:val="00134048"/>
    <w:rsid w:val="0013546B"/>
    <w:rsid w:val="0013556F"/>
    <w:rsid w:val="00135643"/>
    <w:rsid w:val="00136A97"/>
    <w:rsid w:val="0013716D"/>
    <w:rsid w:val="00137235"/>
    <w:rsid w:val="0013740C"/>
    <w:rsid w:val="0013742A"/>
    <w:rsid w:val="00137498"/>
    <w:rsid w:val="00137D10"/>
    <w:rsid w:val="00137FEA"/>
    <w:rsid w:val="0014102E"/>
    <w:rsid w:val="00141102"/>
    <w:rsid w:val="00141682"/>
    <w:rsid w:val="001416C7"/>
    <w:rsid w:val="00141789"/>
    <w:rsid w:val="0014277D"/>
    <w:rsid w:val="00142854"/>
    <w:rsid w:val="00144804"/>
    <w:rsid w:val="00145128"/>
    <w:rsid w:val="00145A5B"/>
    <w:rsid w:val="00145AD4"/>
    <w:rsid w:val="00145BDD"/>
    <w:rsid w:val="00145DFA"/>
    <w:rsid w:val="0014683F"/>
    <w:rsid w:val="00146F48"/>
    <w:rsid w:val="001477FA"/>
    <w:rsid w:val="0015168A"/>
    <w:rsid w:val="0015193A"/>
    <w:rsid w:val="00151DF8"/>
    <w:rsid w:val="00151E17"/>
    <w:rsid w:val="001525B5"/>
    <w:rsid w:val="00152B40"/>
    <w:rsid w:val="00152D94"/>
    <w:rsid w:val="00152F0A"/>
    <w:rsid w:val="00153BF3"/>
    <w:rsid w:val="00154511"/>
    <w:rsid w:val="001549B6"/>
    <w:rsid w:val="001557CD"/>
    <w:rsid w:val="00155D74"/>
    <w:rsid w:val="00155E05"/>
    <w:rsid w:val="001560C1"/>
    <w:rsid w:val="001563A2"/>
    <w:rsid w:val="00157927"/>
    <w:rsid w:val="00157B1A"/>
    <w:rsid w:val="00160552"/>
    <w:rsid w:val="00160BEA"/>
    <w:rsid w:val="00160FB7"/>
    <w:rsid w:val="001633B8"/>
    <w:rsid w:val="0016396D"/>
    <w:rsid w:val="00164AF9"/>
    <w:rsid w:val="001653E5"/>
    <w:rsid w:val="001665C5"/>
    <w:rsid w:val="001669FD"/>
    <w:rsid w:val="00166EAA"/>
    <w:rsid w:val="00167894"/>
    <w:rsid w:val="0017050A"/>
    <w:rsid w:val="0017075E"/>
    <w:rsid w:val="00170E43"/>
    <w:rsid w:val="00172217"/>
    <w:rsid w:val="001724B7"/>
    <w:rsid w:val="00172FE1"/>
    <w:rsid w:val="00174568"/>
    <w:rsid w:val="0017564E"/>
    <w:rsid w:val="0017602A"/>
    <w:rsid w:val="001771D9"/>
    <w:rsid w:val="00177A62"/>
    <w:rsid w:val="001802B7"/>
    <w:rsid w:val="001803F5"/>
    <w:rsid w:val="00180C45"/>
    <w:rsid w:val="0018151A"/>
    <w:rsid w:val="00181ACE"/>
    <w:rsid w:val="00181B0F"/>
    <w:rsid w:val="001827F6"/>
    <w:rsid w:val="00182DE8"/>
    <w:rsid w:val="00182FF9"/>
    <w:rsid w:val="00183488"/>
    <w:rsid w:val="001838CD"/>
    <w:rsid w:val="00183E8E"/>
    <w:rsid w:val="00184443"/>
    <w:rsid w:val="0018449C"/>
    <w:rsid w:val="00184F75"/>
    <w:rsid w:val="00185036"/>
    <w:rsid w:val="0018565C"/>
    <w:rsid w:val="00185A77"/>
    <w:rsid w:val="001865D6"/>
    <w:rsid w:val="00186858"/>
    <w:rsid w:val="00186973"/>
    <w:rsid w:val="00186D56"/>
    <w:rsid w:val="00187E9A"/>
    <w:rsid w:val="00190168"/>
    <w:rsid w:val="001905B7"/>
    <w:rsid w:val="00191D61"/>
    <w:rsid w:val="00191F19"/>
    <w:rsid w:val="0019264F"/>
    <w:rsid w:val="00192C37"/>
    <w:rsid w:val="00192C62"/>
    <w:rsid w:val="00192E8B"/>
    <w:rsid w:val="00193215"/>
    <w:rsid w:val="001933E0"/>
    <w:rsid w:val="00193DA9"/>
    <w:rsid w:val="001949A7"/>
    <w:rsid w:val="00194D34"/>
    <w:rsid w:val="00195299"/>
    <w:rsid w:val="00195707"/>
    <w:rsid w:val="0019580D"/>
    <w:rsid w:val="00195D55"/>
    <w:rsid w:val="00196145"/>
    <w:rsid w:val="0019661C"/>
    <w:rsid w:val="00197138"/>
    <w:rsid w:val="00197957"/>
    <w:rsid w:val="00197EE0"/>
    <w:rsid w:val="001A0712"/>
    <w:rsid w:val="001A1DD9"/>
    <w:rsid w:val="001A2867"/>
    <w:rsid w:val="001A2E22"/>
    <w:rsid w:val="001A3074"/>
    <w:rsid w:val="001A40AF"/>
    <w:rsid w:val="001A46B0"/>
    <w:rsid w:val="001A49B0"/>
    <w:rsid w:val="001A4B05"/>
    <w:rsid w:val="001A4F3C"/>
    <w:rsid w:val="001A5F22"/>
    <w:rsid w:val="001A745A"/>
    <w:rsid w:val="001B0080"/>
    <w:rsid w:val="001B1C2D"/>
    <w:rsid w:val="001B1FDD"/>
    <w:rsid w:val="001B2153"/>
    <w:rsid w:val="001B2481"/>
    <w:rsid w:val="001B2795"/>
    <w:rsid w:val="001B303C"/>
    <w:rsid w:val="001B458B"/>
    <w:rsid w:val="001B5635"/>
    <w:rsid w:val="001B6065"/>
    <w:rsid w:val="001B60E2"/>
    <w:rsid w:val="001B75AB"/>
    <w:rsid w:val="001C029E"/>
    <w:rsid w:val="001C02C3"/>
    <w:rsid w:val="001C02FF"/>
    <w:rsid w:val="001C166C"/>
    <w:rsid w:val="001C1948"/>
    <w:rsid w:val="001C19B9"/>
    <w:rsid w:val="001C1AD7"/>
    <w:rsid w:val="001C3086"/>
    <w:rsid w:val="001C3894"/>
    <w:rsid w:val="001C3969"/>
    <w:rsid w:val="001C3E52"/>
    <w:rsid w:val="001C44BE"/>
    <w:rsid w:val="001C463A"/>
    <w:rsid w:val="001C55C6"/>
    <w:rsid w:val="001C58BC"/>
    <w:rsid w:val="001C5D79"/>
    <w:rsid w:val="001C5DD6"/>
    <w:rsid w:val="001C6B13"/>
    <w:rsid w:val="001D09A6"/>
    <w:rsid w:val="001D0A0B"/>
    <w:rsid w:val="001D1310"/>
    <w:rsid w:val="001D14D4"/>
    <w:rsid w:val="001D14FF"/>
    <w:rsid w:val="001D1EB8"/>
    <w:rsid w:val="001D26FF"/>
    <w:rsid w:val="001D27F5"/>
    <w:rsid w:val="001D2F08"/>
    <w:rsid w:val="001D52A6"/>
    <w:rsid w:val="001D57E3"/>
    <w:rsid w:val="001D5FF3"/>
    <w:rsid w:val="001D6194"/>
    <w:rsid w:val="001D6841"/>
    <w:rsid w:val="001D6D9E"/>
    <w:rsid w:val="001D73B8"/>
    <w:rsid w:val="001D783C"/>
    <w:rsid w:val="001D7ADC"/>
    <w:rsid w:val="001E0B4A"/>
    <w:rsid w:val="001E2FF2"/>
    <w:rsid w:val="001E468E"/>
    <w:rsid w:val="001E4AFE"/>
    <w:rsid w:val="001E4FC7"/>
    <w:rsid w:val="001E5EA4"/>
    <w:rsid w:val="001E6499"/>
    <w:rsid w:val="001E6DA7"/>
    <w:rsid w:val="001E75A9"/>
    <w:rsid w:val="001E76B2"/>
    <w:rsid w:val="001E78C6"/>
    <w:rsid w:val="001F0489"/>
    <w:rsid w:val="001F05EB"/>
    <w:rsid w:val="001F06DD"/>
    <w:rsid w:val="001F0CEC"/>
    <w:rsid w:val="001F120A"/>
    <w:rsid w:val="001F1A99"/>
    <w:rsid w:val="001F1B9D"/>
    <w:rsid w:val="001F1DB9"/>
    <w:rsid w:val="001F207D"/>
    <w:rsid w:val="001F26FE"/>
    <w:rsid w:val="001F2B20"/>
    <w:rsid w:val="001F32C0"/>
    <w:rsid w:val="001F3326"/>
    <w:rsid w:val="001F3728"/>
    <w:rsid w:val="001F3BAD"/>
    <w:rsid w:val="001F3E41"/>
    <w:rsid w:val="001F3E73"/>
    <w:rsid w:val="001F53E7"/>
    <w:rsid w:val="001F6BFC"/>
    <w:rsid w:val="001F6C52"/>
    <w:rsid w:val="001F7D1C"/>
    <w:rsid w:val="002013AB"/>
    <w:rsid w:val="00201DCC"/>
    <w:rsid w:val="00201F5D"/>
    <w:rsid w:val="00201F84"/>
    <w:rsid w:val="002023ED"/>
    <w:rsid w:val="0020530D"/>
    <w:rsid w:val="002057FD"/>
    <w:rsid w:val="0020587D"/>
    <w:rsid w:val="002070FA"/>
    <w:rsid w:val="00207317"/>
    <w:rsid w:val="002102E5"/>
    <w:rsid w:val="00211B6D"/>
    <w:rsid w:val="0021268F"/>
    <w:rsid w:val="002127ED"/>
    <w:rsid w:val="00213259"/>
    <w:rsid w:val="002140C9"/>
    <w:rsid w:val="002143AD"/>
    <w:rsid w:val="002151BD"/>
    <w:rsid w:val="002161F5"/>
    <w:rsid w:val="002166DD"/>
    <w:rsid w:val="00216F63"/>
    <w:rsid w:val="002173D2"/>
    <w:rsid w:val="0021769A"/>
    <w:rsid w:val="002208BE"/>
    <w:rsid w:val="002222C5"/>
    <w:rsid w:val="00222966"/>
    <w:rsid w:val="00223B4E"/>
    <w:rsid w:val="00223C6E"/>
    <w:rsid w:val="00223C9E"/>
    <w:rsid w:val="00223D67"/>
    <w:rsid w:val="00225005"/>
    <w:rsid w:val="00225247"/>
    <w:rsid w:val="00225C69"/>
    <w:rsid w:val="00226198"/>
    <w:rsid w:val="002261D8"/>
    <w:rsid w:val="00230A0E"/>
    <w:rsid w:val="00230C01"/>
    <w:rsid w:val="00231DCB"/>
    <w:rsid w:val="00232385"/>
    <w:rsid w:val="00232D5B"/>
    <w:rsid w:val="00232DB8"/>
    <w:rsid w:val="00233DD7"/>
    <w:rsid w:val="0023629C"/>
    <w:rsid w:val="00236E1A"/>
    <w:rsid w:val="00237967"/>
    <w:rsid w:val="002400B9"/>
    <w:rsid w:val="00240B95"/>
    <w:rsid w:val="00240FC2"/>
    <w:rsid w:val="0024108C"/>
    <w:rsid w:val="00242FF1"/>
    <w:rsid w:val="002439CB"/>
    <w:rsid w:val="00243DED"/>
    <w:rsid w:val="00244548"/>
    <w:rsid w:val="00244D97"/>
    <w:rsid w:val="002459CF"/>
    <w:rsid w:val="0024662B"/>
    <w:rsid w:val="00246EAF"/>
    <w:rsid w:val="002473CD"/>
    <w:rsid w:val="0024791B"/>
    <w:rsid w:val="00247F64"/>
    <w:rsid w:val="00250B03"/>
    <w:rsid w:val="00250DEB"/>
    <w:rsid w:val="00250FBB"/>
    <w:rsid w:val="002510FD"/>
    <w:rsid w:val="00251148"/>
    <w:rsid w:val="00251346"/>
    <w:rsid w:val="00251715"/>
    <w:rsid w:val="00252129"/>
    <w:rsid w:val="00252B2C"/>
    <w:rsid w:val="00252B4C"/>
    <w:rsid w:val="002545B8"/>
    <w:rsid w:val="00254BC6"/>
    <w:rsid w:val="002551C3"/>
    <w:rsid w:val="002554C7"/>
    <w:rsid w:val="00256626"/>
    <w:rsid w:val="0025662C"/>
    <w:rsid w:val="002569C6"/>
    <w:rsid w:val="00256AAE"/>
    <w:rsid w:val="00257065"/>
    <w:rsid w:val="00257E0E"/>
    <w:rsid w:val="0026069F"/>
    <w:rsid w:val="002609D3"/>
    <w:rsid w:val="00260EA4"/>
    <w:rsid w:val="00261060"/>
    <w:rsid w:val="002611A2"/>
    <w:rsid w:val="00262137"/>
    <w:rsid w:val="00262758"/>
    <w:rsid w:val="00262B9A"/>
    <w:rsid w:val="00262D68"/>
    <w:rsid w:val="0026432F"/>
    <w:rsid w:val="002645D8"/>
    <w:rsid w:val="00266222"/>
    <w:rsid w:val="0026635B"/>
    <w:rsid w:val="002665CC"/>
    <w:rsid w:val="002668BA"/>
    <w:rsid w:val="0026777C"/>
    <w:rsid w:val="0027204E"/>
    <w:rsid w:val="0027209B"/>
    <w:rsid w:val="0027288B"/>
    <w:rsid w:val="00273950"/>
    <w:rsid w:val="00273ACB"/>
    <w:rsid w:val="00274DB5"/>
    <w:rsid w:val="00274F3B"/>
    <w:rsid w:val="002754C5"/>
    <w:rsid w:val="00276926"/>
    <w:rsid w:val="00280811"/>
    <w:rsid w:val="00280C4F"/>
    <w:rsid w:val="00280FD6"/>
    <w:rsid w:val="00281419"/>
    <w:rsid w:val="002818B7"/>
    <w:rsid w:val="00282114"/>
    <w:rsid w:val="002826DD"/>
    <w:rsid w:val="00282CCA"/>
    <w:rsid w:val="00282EB7"/>
    <w:rsid w:val="0028302C"/>
    <w:rsid w:val="00283103"/>
    <w:rsid w:val="00283C3A"/>
    <w:rsid w:val="00283C8F"/>
    <w:rsid w:val="00283CC1"/>
    <w:rsid w:val="00283D7B"/>
    <w:rsid w:val="00283F39"/>
    <w:rsid w:val="002843B7"/>
    <w:rsid w:val="0028470C"/>
    <w:rsid w:val="0028489A"/>
    <w:rsid w:val="0028527D"/>
    <w:rsid w:val="002852EA"/>
    <w:rsid w:val="002853B5"/>
    <w:rsid w:val="00285472"/>
    <w:rsid w:val="002854F7"/>
    <w:rsid w:val="002858E0"/>
    <w:rsid w:val="00285F6E"/>
    <w:rsid w:val="002862B4"/>
    <w:rsid w:val="00286E32"/>
    <w:rsid w:val="00287732"/>
    <w:rsid w:val="00287ED9"/>
    <w:rsid w:val="00290C88"/>
    <w:rsid w:val="00290F86"/>
    <w:rsid w:val="002913DF"/>
    <w:rsid w:val="00291DA9"/>
    <w:rsid w:val="00291DDA"/>
    <w:rsid w:val="00293163"/>
    <w:rsid w:val="0029320B"/>
    <w:rsid w:val="002935D7"/>
    <w:rsid w:val="002966D0"/>
    <w:rsid w:val="0029682C"/>
    <w:rsid w:val="00296D44"/>
    <w:rsid w:val="00297708"/>
    <w:rsid w:val="002A0180"/>
    <w:rsid w:val="002A14D0"/>
    <w:rsid w:val="002A2009"/>
    <w:rsid w:val="002A2E18"/>
    <w:rsid w:val="002A3C58"/>
    <w:rsid w:val="002A3D28"/>
    <w:rsid w:val="002A418E"/>
    <w:rsid w:val="002A45BE"/>
    <w:rsid w:val="002A4D4E"/>
    <w:rsid w:val="002A5504"/>
    <w:rsid w:val="002A5655"/>
    <w:rsid w:val="002A587F"/>
    <w:rsid w:val="002A59F3"/>
    <w:rsid w:val="002A644E"/>
    <w:rsid w:val="002A6CEC"/>
    <w:rsid w:val="002A7A60"/>
    <w:rsid w:val="002B0F4E"/>
    <w:rsid w:val="002B1049"/>
    <w:rsid w:val="002B2180"/>
    <w:rsid w:val="002B251E"/>
    <w:rsid w:val="002B25CA"/>
    <w:rsid w:val="002B25DB"/>
    <w:rsid w:val="002B25E0"/>
    <w:rsid w:val="002B2812"/>
    <w:rsid w:val="002B31C4"/>
    <w:rsid w:val="002B336A"/>
    <w:rsid w:val="002B36FF"/>
    <w:rsid w:val="002B4050"/>
    <w:rsid w:val="002B409B"/>
    <w:rsid w:val="002B48FF"/>
    <w:rsid w:val="002B54B5"/>
    <w:rsid w:val="002B5A00"/>
    <w:rsid w:val="002B5D04"/>
    <w:rsid w:val="002B62B0"/>
    <w:rsid w:val="002B63F5"/>
    <w:rsid w:val="002B693B"/>
    <w:rsid w:val="002B6AA0"/>
    <w:rsid w:val="002B7A82"/>
    <w:rsid w:val="002B7B8D"/>
    <w:rsid w:val="002B7D47"/>
    <w:rsid w:val="002B7F1D"/>
    <w:rsid w:val="002C06CA"/>
    <w:rsid w:val="002C0901"/>
    <w:rsid w:val="002C0E59"/>
    <w:rsid w:val="002C16E4"/>
    <w:rsid w:val="002C245B"/>
    <w:rsid w:val="002C287D"/>
    <w:rsid w:val="002C29D3"/>
    <w:rsid w:val="002C38FF"/>
    <w:rsid w:val="002C3B89"/>
    <w:rsid w:val="002C3CD8"/>
    <w:rsid w:val="002C4311"/>
    <w:rsid w:val="002C437A"/>
    <w:rsid w:val="002C48EB"/>
    <w:rsid w:val="002C5141"/>
    <w:rsid w:val="002C5354"/>
    <w:rsid w:val="002C5946"/>
    <w:rsid w:val="002C621C"/>
    <w:rsid w:val="002C6356"/>
    <w:rsid w:val="002C63B3"/>
    <w:rsid w:val="002C64BD"/>
    <w:rsid w:val="002C663F"/>
    <w:rsid w:val="002C6E66"/>
    <w:rsid w:val="002C6F1C"/>
    <w:rsid w:val="002C7F50"/>
    <w:rsid w:val="002D02A6"/>
    <w:rsid w:val="002D0711"/>
    <w:rsid w:val="002D094D"/>
    <w:rsid w:val="002D226A"/>
    <w:rsid w:val="002D27E4"/>
    <w:rsid w:val="002D2CC9"/>
    <w:rsid w:val="002D3957"/>
    <w:rsid w:val="002D3F06"/>
    <w:rsid w:val="002D46CE"/>
    <w:rsid w:val="002D691D"/>
    <w:rsid w:val="002D6976"/>
    <w:rsid w:val="002E09C1"/>
    <w:rsid w:val="002E1050"/>
    <w:rsid w:val="002E1766"/>
    <w:rsid w:val="002E1F5D"/>
    <w:rsid w:val="002E25D7"/>
    <w:rsid w:val="002E2C28"/>
    <w:rsid w:val="002E2F52"/>
    <w:rsid w:val="002E34E6"/>
    <w:rsid w:val="002E3836"/>
    <w:rsid w:val="002E3F5B"/>
    <w:rsid w:val="002E4A11"/>
    <w:rsid w:val="002E5083"/>
    <w:rsid w:val="002E5DF3"/>
    <w:rsid w:val="002F0152"/>
    <w:rsid w:val="002F02A6"/>
    <w:rsid w:val="002F037C"/>
    <w:rsid w:val="002F0E81"/>
    <w:rsid w:val="002F157F"/>
    <w:rsid w:val="002F1BED"/>
    <w:rsid w:val="002F2E81"/>
    <w:rsid w:val="002F2FB8"/>
    <w:rsid w:val="002F3B41"/>
    <w:rsid w:val="002F411B"/>
    <w:rsid w:val="002F5FCA"/>
    <w:rsid w:val="002F6B72"/>
    <w:rsid w:val="002F7002"/>
    <w:rsid w:val="002F738D"/>
    <w:rsid w:val="002F73D3"/>
    <w:rsid w:val="002F74C1"/>
    <w:rsid w:val="002F77A2"/>
    <w:rsid w:val="0030012B"/>
    <w:rsid w:val="00300AAD"/>
    <w:rsid w:val="00301CFF"/>
    <w:rsid w:val="003036EE"/>
    <w:rsid w:val="00303756"/>
    <w:rsid w:val="00303C34"/>
    <w:rsid w:val="003040AE"/>
    <w:rsid w:val="00304A45"/>
    <w:rsid w:val="00305299"/>
    <w:rsid w:val="0030631D"/>
    <w:rsid w:val="0030669F"/>
    <w:rsid w:val="00307E9C"/>
    <w:rsid w:val="00310237"/>
    <w:rsid w:val="003102E3"/>
    <w:rsid w:val="003106D7"/>
    <w:rsid w:val="003108AF"/>
    <w:rsid w:val="00310E79"/>
    <w:rsid w:val="0031115A"/>
    <w:rsid w:val="003119FC"/>
    <w:rsid w:val="003133D8"/>
    <w:rsid w:val="003137CD"/>
    <w:rsid w:val="0031406A"/>
    <w:rsid w:val="003146CB"/>
    <w:rsid w:val="003156BA"/>
    <w:rsid w:val="003158AD"/>
    <w:rsid w:val="00315AAF"/>
    <w:rsid w:val="00316D29"/>
    <w:rsid w:val="00316DAF"/>
    <w:rsid w:val="00317C76"/>
    <w:rsid w:val="00317D4E"/>
    <w:rsid w:val="00317EE7"/>
    <w:rsid w:val="003206FA"/>
    <w:rsid w:val="00320751"/>
    <w:rsid w:val="00320A58"/>
    <w:rsid w:val="00320D4F"/>
    <w:rsid w:val="003222E5"/>
    <w:rsid w:val="0032335A"/>
    <w:rsid w:val="0032641E"/>
    <w:rsid w:val="0032645F"/>
    <w:rsid w:val="00326779"/>
    <w:rsid w:val="003271E3"/>
    <w:rsid w:val="0033098B"/>
    <w:rsid w:val="00330CD8"/>
    <w:rsid w:val="00330E4A"/>
    <w:rsid w:val="0033101A"/>
    <w:rsid w:val="00331B02"/>
    <w:rsid w:val="00331FA9"/>
    <w:rsid w:val="00332215"/>
    <w:rsid w:val="00332A6B"/>
    <w:rsid w:val="0033320C"/>
    <w:rsid w:val="003337A3"/>
    <w:rsid w:val="00333C1B"/>
    <w:rsid w:val="00333D61"/>
    <w:rsid w:val="0033407C"/>
    <w:rsid w:val="00334E80"/>
    <w:rsid w:val="003351C4"/>
    <w:rsid w:val="00335CEA"/>
    <w:rsid w:val="0033662E"/>
    <w:rsid w:val="00336E98"/>
    <w:rsid w:val="00340248"/>
    <w:rsid w:val="00340CD3"/>
    <w:rsid w:val="00340EE7"/>
    <w:rsid w:val="003425E8"/>
    <w:rsid w:val="0034311E"/>
    <w:rsid w:val="0034414E"/>
    <w:rsid w:val="003445EF"/>
    <w:rsid w:val="0034485D"/>
    <w:rsid w:val="00344B49"/>
    <w:rsid w:val="00344CD4"/>
    <w:rsid w:val="003457FD"/>
    <w:rsid w:val="003459F6"/>
    <w:rsid w:val="00346114"/>
    <w:rsid w:val="003461E5"/>
    <w:rsid w:val="003467AD"/>
    <w:rsid w:val="00346FDB"/>
    <w:rsid w:val="00347503"/>
    <w:rsid w:val="00347977"/>
    <w:rsid w:val="00347A3B"/>
    <w:rsid w:val="003506D6"/>
    <w:rsid w:val="00350B3B"/>
    <w:rsid w:val="00351D69"/>
    <w:rsid w:val="00352B94"/>
    <w:rsid w:val="00354220"/>
    <w:rsid w:val="00355016"/>
    <w:rsid w:val="00355DA0"/>
    <w:rsid w:val="003562F0"/>
    <w:rsid w:val="00356DAF"/>
    <w:rsid w:val="003570CD"/>
    <w:rsid w:val="00360319"/>
    <w:rsid w:val="00360E39"/>
    <w:rsid w:val="00361EA2"/>
    <w:rsid w:val="00363906"/>
    <w:rsid w:val="00364BFB"/>
    <w:rsid w:val="00364DD8"/>
    <w:rsid w:val="00364EB5"/>
    <w:rsid w:val="003650FC"/>
    <w:rsid w:val="00365585"/>
    <w:rsid w:val="00365BDF"/>
    <w:rsid w:val="00366107"/>
    <w:rsid w:val="003661CD"/>
    <w:rsid w:val="00366500"/>
    <w:rsid w:val="003669B9"/>
    <w:rsid w:val="00366AAE"/>
    <w:rsid w:val="0036717E"/>
    <w:rsid w:val="0036783B"/>
    <w:rsid w:val="0037094C"/>
    <w:rsid w:val="00370BD9"/>
    <w:rsid w:val="00371131"/>
    <w:rsid w:val="0037193A"/>
    <w:rsid w:val="00371A31"/>
    <w:rsid w:val="00373038"/>
    <w:rsid w:val="00373C44"/>
    <w:rsid w:val="00373FA7"/>
    <w:rsid w:val="003744B2"/>
    <w:rsid w:val="00374AAA"/>
    <w:rsid w:val="00374ED6"/>
    <w:rsid w:val="00375CE1"/>
    <w:rsid w:val="00375D2C"/>
    <w:rsid w:val="003763A8"/>
    <w:rsid w:val="003768F8"/>
    <w:rsid w:val="003771F2"/>
    <w:rsid w:val="00377838"/>
    <w:rsid w:val="00380874"/>
    <w:rsid w:val="0038089B"/>
    <w:rsid w:val="0038214E"/>
    <w:rsid w:val="00382C22"/>
    <w:rsid w:val="00382E76"/>
    <w:rsid w:val="00384D5A"/>
    <w:rsid w:val="00385177"/>
    <w:rsid w:val="003864CB"/>
    <w:rsid w:val="003869E3"/>
    <w:rsid w:val="00386F2E"/>
    <w:rsid w:val="00387598"/>
    <w:rsid w:val="00387B96"/>
    <w:rsid w:val="00387B98"/>
    <w:rsid w:val="0039028E"/>
    <w:rsid w:val="00391747"/>
    <w:rsid w:val="00391913"/>
    <w:rsid w:val="00391DEA"/>
    <w:rsid w:val="00392975"/>
    <w:rsid w:val="0039354D"/>
    <w:rsid w:val="0039458D"/>
    <w:rsid w:val="003955CA"/>
    <w:rsid w:val="0039570E"/>
    <w:rsid w:val="00396CCB"/>
    <w:rsid w:val="0039723C"/>
    <w:rsid w:val="00397396"/>
    <w:rsid w:val="0039747F"/>
    <w:rsid w:val="0039786B"/>
    <w:rsid w:val="00397E4D"/>
    <w:rsid w:val="00397FD6"/>
    <w:rsid w:val="003A021F"/>
    <w:rsid w:val="003A0454"/>
    <w:rsid w:val="003A0DE6"/>
    <w:rsid w:val="003A1019"/>
    <w:rsid w:val="003A107A"/>
    <w:rsid w:val="003A17AE"/>
    <w:rsid w:val="003A2643"/>
    <w:rsid w:val="003A28DF"/>
    <w:rsid w:val="003A307D"/>
    <w:rsid w:val="003A3E14"/>
    <w:rsid w:val="003A5150"/>
    <w:rsid w:val="003A52EE"/>
    <w:rsid w:val="003A5EDB"/>
    <w:rsid w:val="003A6163"/>
    <w:rsid w:val="003A61B8"/>
    <w:rsid w:val="003A6DAD"/>
    <w:rsid w:val="003A7448"/>
    <w:rsid w:val="003B04DF"/>
    <w:rsid w:val="003B1537"/>
    <w:rsid w:val="003B25C2"/>
    <w:rsid w:val="003B2816"/>
    <w:rsid w:val="003B2DF6"/>
    <w:rsid w:val="003B2EB4"/>
    <w:rsid w:val="003B2FFE"/>
    <w:rsid w:val="003B397F"/>
    <w:rsid w:val="003B3D75"/>
    <w:rsid w:val="003B4B91"/>
    <w:rsid w:val="003B4BF4"/>
    <w:rsid w:val="003B524E"/>
    <w:rsid w:val="003B6009"/>
    <w:rsid w:val="003B60D0"/>
    <w:rsid w:val="003B6398"/>
    <w:rsid w:val="003B6688"/>
    <w:rsid w:val="003B66F0"/>
    <w:rsid w:val="003B77A0"/>
    <w:rsid w:val="003B7B83"/>
    <w:rsid w:val="003B7DD5"/>
    <w:rsid w:val="003C0849"/>
    <w:rsid w:val="003C144E"/>
    <w:rsid w:val="003C1DF7"/>
    <w:rsid w:val="003C1E20"/>
    <w:rsid w:val="003C1EBE"/>
    <w:rsid w:val="003C27CB"/>
    <w:rsid w:val="003C2D35"/>
    <w:rsid w:val="003C2ECC"/>
    <w:rsid w:val="003C2F2A"/>
    <w:rsid w:val="003C45FC"/>
    <w:rsid w:val="003C4722"/>
    <w:rsid w:val="003C4EB0"/>
    <w:rsid w:val="003C4FFC"/>
    <w:rsid w:val="003C6617"/>
    <w:rsid w:val="003C6FDB"/>
    <w:rsid w:val="003C78C6"/>
    <w:rsid w:val="003C7D67"/>
    <w:rsid w:val="003D1184"/>
    <w:rsid w:val="003D1B75"/>
    <w:rsid w:val="003D2017"/>
    <w:rsid w:val="003D4309"/>
    <w:rsid w:val="003D4862"/>
    <w:rsid w:val="003D4AE6"/>
    <w:rsid w:val="003D5621"/>
    <w:rsid w:val="003D5799"/>
    <w:rsid w:val="003D5CB0"/>
    <w:rsid w:val="003D5EF8"/>
    <w:rsid w:val="003D67AC"/>
    <w:rsid w:val="003D67C2"/>
    <w:rsid w:val="003D7118"/>
    <w:rsid w:val="003D764B"/>
    <w:rsid w:val="003E04D8"/>
    <w:rsid w:val="003E07BD"/>
    <w:rsid w:val="003E18BB"/>
    <w:rsid w:val="003E1A15"/>
    <w:rsid w:val="003E2B77"/>
    <w:rsid w:val="003E2C40"/>
    <w:rsid w:val="003E353B"/>
    <w:rsid w:val="003E3DAC"/>
    <w:rsid w:val="003E4304"/>
    <w:rsid w:val="003E50A9"/>
    <w:rsid w:val="003E6D96"/>
    <w:rsid w:val="003E79BE"/>
    <w:rsid w:val="003F052B"/>
    <w:rsid w:val="003F0F52"/>
    <w:rsid w:val="003F12D8"/>
    <w:rsid w:val="003F145D"/>
    <w:rsid w:val="003F262D"/>
    <w:rsid w:val="003F3C80"/>
    <w:rsid w:val="003F49B0"/>
    <w:rsid w:val="003F5C99"/>
    <w:rsid w:val="003F5D1D"/>
    <w:rsid w:val="003F6E1E"/>
    <w:rsid w:val="003F73C5"/>
    <w:rsid w:val="003F7589"/>
    <w:rsid w:val="00400D22"/>
    <w:rsid w:val="004019A1"/>
    <w:rsid w:val="00401A06"/>
    <w:rsid w:val="004022E6"/>
    <w:rsid w:val="00403761"/>
    <w:rsid w:val="00403B45"/>
    <w:rsid w:val="00405357"/>
    <w:rsid w:val="0040563E"/>
    <w:rsid w:val="00405B48"/>
    <w:rsid w:val="0040623D"/>
    <w:rsid w:val="00406728"/>
    <w:rsid w:val="00406B77"/>
    <w:rsid w:val="00406D69"/>
    <w:rsid w:val="00407108"/>
    <w:rsid w:val="00407185"/>
    <w:rsid w:val="00407B06"/>
    <w:rsid w:val="0041015C"/>
    <w:rsid w:val="004107F9"/>
    <w:rsid w:val="0041095E"/>
    <w:rsid w:val="00411D8C"/>
    <w:rsid w:val="00412268"/>
    <w:rsid w:val="00412C9D"/>
    <w:rsid w:val="00412F16"/>
    <w:rsid w:val="00413166"/>
    <w:rsid w:val="00413423"/>
    <w:rsid w:val="0041390B"/>
    <w:rsid w:val="00413A05"/>
    <w:rsid w:val="00413BBF"/>
    <w:rsid w:val="00413C90"/>
    <w:rsid w:val="004142DD"/>
    <w:rsid w:val="004146C9"/>
    <w:rsid w:val="004159DD"/>
    <w:rsid w:val="00415A3B"/>
    <w:rsid w:val="00415C6D"/>
    <w:rsid w:val="004172E8"/>
    <w:rsid w:val="00417A04"/>
    <w:rsid w:val="00417C2F"/>
    <w:rsid w:val="00417D1F"/>
    <w:rsid w:val="004205A7"/>
    <w:rsid w:val="004209A1"/>
    <w:rsid w:val="00420F25"/>
    <w:rsid w:val="0042141A"/>
    <w:rsid w:val="00421D72"/>
    <w:rsid w:val="004225B9"/>
    <w:rsid w:val="0042266B"/>
    <w:rsid w:val="0042268F"/>
    <w:rsid w:val="00423193"/>
    <w:rsid w:val="0042343D"/>
    <w:rsid w:val="0042386B"/>
    <w:rsid w:val="00423B6D"/>
    <w:rsid w:val="00424420"/>
    <w:rsid w:val="00424838"/>
    <w:rsid w:val="00424D03"/>
    <w:rsid w:val="00424F62"/>
    <w:rsid w:val="0042512A"/>
    <w:rsid w:val="00425DAF"/>
    <w:rsid w:val="0042619E"/>
    <w:rsid w:val="0042690F"/>
    <w:rsid w:val="00427676"/>
    <w:rsid w:val="00427E9D"/>
    <w:rsid w:val="004312E2"/>
    <w:rsid w:val="00431452"/>
    <w:rsid w:val="00431923"/>
    <w:rsid w:val="00432029"/>
    <w:rsid w:val="00432209"/>
    <w:rsid w:val="00432CF7"/>
    <w:rsid w:val="00432D16"/>
    <w:rsid w:val="00433355"/>
    <w:rsid w:val="00434758"/>
    <w:rsid w:val="00434981"/>
    <w:rsid w:val="00434BE8"/>
    <w:rsid w:val="0043519B"/>
    <w:rsid w:val="0043530A"/>
    <w:rsid w:val="00435572"/>
    <w:rsid w:val="00435F56"/>
    <w:rsid w:val="004365D6"/>
    <w:rsid w:val="00436852"/>
    <w:rsid w:val="00436B8B"/>
    <w:rsid w:val="004371A6"/>
    <w:rsid w:val="004376BE"/>
    <w:rsid w:val="00440717"/>
    <w:rsid w:val="00441172"/>
    <w:rsid w:val="00441A68"/>
    <w:rsid w:val="00441ADB"/>
    <w:rsid w:val="00441B14"/>
    <w:rsid w:val="00441F1C"/>
    <w:rsid w:val="004429CB"/>
    <w:rsid w:val="00443105"/>
    <w:rsid w:val="00443376"/>
    <w:rsid w:val="00443D2A"/>
    <w:rsid w:val="004442F9"/>
    <w:rsid w:val="0044592A"/>
    <w:rsid w:val="00445CEC"/>
    <w:rsid w:val="00445DE6"/>
    <w:rsid w:val="0044620F"/>
    <w:rsid w:val="00446943"/>
    <w:rsid w:val="00446E79"/>
    <w:rsid w:val="00447B39"/>
    <w:rsid w:val="004507CF"/>
    <w:rsid w:val="00450806"/>
    <w:rsid w:val="00450B3A"/>
    <w:rsid w:val="00450EA1"/>
    <w:rsid w:val="0045192A"/>
    <w:rsid w:val="00451D5F"/>
    <w:rsid w:val="004525CD"/>
    <w:rsid w:val="004529FC"/>
    <w:rsid w:val="00453A1D"/>
    <w:rsid w:val="00453AAF"/>
    <w:rsid w:val="00454220"/>
    <w:rsid w:val="00454325"/>
    <w:rsid w:val="00455C41"/>
    <w:rsid w:val="00456767"/>
    <w:rsid w:val="00456866"/>
    <w:rsid w:val="00457466"/>
    <w:rsid w:val="004577E3"/>
    <w:rsid w:val="0045796B"/>
    <w:rsid w:val="00460B98"/>
    <w:rsid w:val="0046136E"/>
    <w:rsid w:val="004617C1"/>
    <w:rsid w:val="00461B63"/>
    <w:rsid w:val="00462AA7"/>
    <w:rsid w:val="004631C6"/>
    <w:rsid w:val="004636B2"/>
    <w:rsid w:val="00463E98"/>
    <w:rsid w:val="00463F09"/>
    <w:rsid w:val="00463F9D"/>
    <w:rsid w:val="004642F8"/>
    <w:rsid w:val="0046492F"/>
    <w:rsid w:val="0046581D"/>
    <w:rsid w:val="0046598C"/>
    <w:rsid w:val="00465A8D"/>
    <w:rsid w:val="00465E5E"/>
    <w:rsid w:val="00465FF5"/>
    <w:rsid w:val="0046661D"/>
    <w:rsid w:val="00466724"/>
    <w:rsid w:val="00466CF5"/>
    <w:rsid w:val="00466F4E"/>
    <w:rsid w:val="004673A0"/>
    <w:rsid w:val="004703F9"/>
    <w:rsid w:val="00470921"/>
    <w:rsid w:val="00471885"/>
    <w:rsid w:val="00471C93"/>
    <w:rsid w:val="00471EE6"/>
    <w:rsid w:val="004729DA"/>
    <w:rsid w:val="004738B4"/>
    <w:rsid w:val="00473CB3"/>
    <w:rsid w:val="00473CEA"/>
    <w:rsid w:val="00474460"/>
    <w:rsid w:val="00474BF9"/>
    <w:rsid w:val="00474C65"/>
    <w:rsid w:val="00476054"/>
    <w:rsid w:val="00476068"/>
    <w:rsid w:val="00476123"/>
    <w:rsid w:val="0047627B"/>
    <w:rsid w:val="00476DF3"/>
    <w:rsid w:val="00476F60"/>
    <w:rsid w:val="0047792C"/>
    <w:rsid w:val="00477BF2"/>
    <w:rsid w:val="004823BA"/>
    <w:rsid w:val="00482414"/>
    <w:rsid w:val="00484265"/>
    <w:rsid w:val="00484676"/>
    <w:rsid w:val="00484A01"/>
    <w:rsid w:val="00485A89"/>
    <w:rsid w:val="00485DC7"/>
    <w:rsid w:val="00485FF8"/>
    <w:rsid w:val="00486937"/>
    <w:rsid w:val="0048757A"/>
    <w:rsid w:val="00490807"/>
    <w:rsid w:val="00490FF4"/>
    <w:rsid w:val="00491A09"/>
    <w:rsid w:val="00491A44"/>
    <w:rsid w:val="00492139"/>
    <w:rsid w:val="00493972"/>
    <w:rsid w:val="0049456F"/>
    <w:rsid w:val="00494C0F"/>
    <w:rsid w:val="00496714"/>
    <w:rsid w:val="0049698F"/>
    <w:rsid w:val="00496992"/>
    <w:rsid w:val="00496BFB"/>
    <w:rsid w:val="00496EF4"/>
    <w:rsid w:val="004974F5"/>
    <w:rsid w:val="00497630"/>
    <w:rsid w:val="00497CF5"/>
    <w:rsid w:val="004A0482"/>
    <w:rsid w:val="004A05C2"/>
    <w:rsid w:val="004A0833"/>
    <w:rsid w:val="004A1432"/>
    <w:rsid w:val="004A1C2A"/>
    <w:rsid w:val="004A3374"/>
    <w:rsid w:val="004A3808"/>
    <w:rsid w:val="004A584A"/>
    <w:rsid w:val="004A670F"/>
    <w:rsid w:val="004A6E13"/>
    <w:rsid w:val="004B01A5"/>
    <w:rsid w:val="004B06CB"/>
    <w:rsid w:val="004B1181"/>
    <w:rsid w:val="004B1CD3"/>
    <w:rsid w:val="004B2D36"/>
    <w:rsid w:val="004B2F56"/>
    <w:rsid w:val="004B366D"/>
    <w:rsid w:val="004B4657"/>
    <w:rsid w:val="004B4CA0"/>
    <w:rsid w:val="004B4D2E"/>
    <w:rsid w:val="004B5825"/>
    <w:rsid w:val="004B793B"/>
    <w:rsid w:val="004B7CBB"/>
    <w:rsid w:val="004C0916"/>
    <w:rsid w:val="004C0BB7"/>
    <w:rsid w:val="004C1746"/>
    <w:rsid w:val="004C1D31"/>
    <w:rsid w:val="004C1ED4"/>
    <w:rsid w:val="004C204C"/>
    <w:rsid w:val="004C22A2"/>
    <w:rsid w:val="004C2A82"/>
    <w:rsid w:val="004C4B49"/>
    <w:rsid w:val="004C5A6C"/>
    <w:rsid w:val="004C6E48"/>
    <w:rsid w:val="004C76ED"/>
    <w:rsid w:val="004C790C"/>
    <w:rsid w:val="004C7C64"/>
    <w:rsid w:val="004C7E12"/>
    <w:rsid w:val="004D0157"/>
    <w:rsid w:val="004D020D"/>
    <w:rsid w:val="004D0410"/>
    <w:rsid w:val="004D0A49"/>
    <w:rsid w:val="004D1028"/>
    <w:rsid w:val="004D1720"/>
    <w:rsid w:val="004D1879"/>
    <w:rsid w:val="004D199B"/>
    <w:rsid w:val="004D1B00"/>
    <w:rsid w:val="004D1F3E"/>
    <w:rsid w:val="004D234A"/>
    <w:rsid w:val="004D26FD"/>
    <w:rsid w:val="004D2706"/>
    <w:rsid w:val="004D2BAF"/>
    <w:rsid w:val="004D2D6F"/>
    <w:rsid w:val="004D31CA"/>
    <w:rsid w:val="004D370E"/>
    <w:rsid w:val="004D37F6"/>
    <w:rsid w:val="004D3B89"/>
    <w:rsid w:val="004D419F"/>
    <w:rsid w:val="004D4603"/>
    <w:rsid w:val="004D4DFC"/>
    <w:rsid w:val="004D61E1"/>
    <w:rsid w:val="004D6A7B"/>
    <w:rsid w:val="004D7176"/>
    <w:rsid w:val="004D7B72"/>
    <w:rsid w:val="004E0B8E"/>
    <w:rsid w:val="004E15B9"/>
    <w:rsid w:val="004E1ED5"/>
    <w:rsid w:val="004E1FBA"/>
    <w:rsid w:val="004E2776"/>
    <w:rsid w:val="004E47A3"/>
    <w:rsid w:val="004E5242"/>
    <w:rsid w:val="004E5CA9"/>
    <w:rsid w:val="004E6006"/>
    <w:rsid w:val="004E62EE"/>
    <w:rsid w:val="004E661F"/>
    <w:rsid w:val="004E6750"/>
    <w:rsid w:val="004E6793"/>
    <w:rsid w:val="004E6A05"/>
    <w:rsid w:val="004E6A33"/>
    <w:rsid w:val="004E7169"/>
    <w:rsid w:val="004E7178"/>
    <w:rsid w:val="004F0D38"/>
    <w:rsid w:val="004F0F87"/>
    <w:rsid w:val="004F1201"/>
    <w:rsid w:val="004F16B4"/>
    <w:rsid w:val="004F1DE7"/>
    <w:rsid w:val="004F2C0B"/>
    <w:rsid w:val="004F3220"/>
    <w:rsid w:val="004F3551"/>
    <w:rsid w:val="004F3911"/>
    <w:rsid w:val="004F3993"/>
    <w:rsid w:val="004F41EB"/>
    <w:rsid w:val="004F4219"/>
    <w:rsid w:val="004F47E1"/>
    <w:rsid w:val="004F4C70"/>
    <w:rsid w:val="004F51B5"/>
    <w:rsid w:val="004F5A88"/>
    <w:rsid w:val="004F6340"/>
    <w:rsid w:val="004F6D0D"/>
    <w:rsid w:val="004F6FFD"/>
    <w:rsid w:val="004F7EEE"/>
    <w:rsid w:val="004F7F20"/>
    <w:rsid w:val="005008D6"/>
    <w:rsid w:val="00502823"/>
    <w:rsid w:val="00502A2C"/>
    <w:rsid w:val="00502B18"/>
    <w:rsid w:val="00503294"/>
    <w:rsid w:val="00503B4E"/>
    <w:rsid w:val="0050453E"/>
    <w:rsid w:val="00504774"/>
    <w:rsid w:val="0050538C"/>
    <w:rsid w:val="00505482"/>
    <w:rsid w:val="00505555"/>
    <w:rsid w:val="00506B2F"/>
    <w:rsid w:val="005102B2"/>
    <w:rsid w:val="0051048E"/>
    <w:rsid w:val="00510A12"/>
    <w:rsid w:val="00510BA1"/>
    <w:rsid w:val="0051133E"/>
    <w:rsid w:val="00512DAD"/>
    <w:rsid w:val="00513CFD"/>
    <w:rsid w:val="00513D4D"/>
    <w:rsid w:val="00514CFD"/>
    <w:rsid w:val="0051505B"/>
    <w:rsid w:val="00515B6D"/>
    <w:rsid w:val="005165F6"/>
    <w:rsid w:val="00516F41"/>
    <w:rsid w:val="00516F5F"/>
    <w:rsid w:val="00517846"/>
    <w:rsid w:val="00520860"/>
    <w:rsid w:val="00520B22"/>
    <w:rsid w:val="00520C88"/>
    <w:rsid w:val="00520D88"/>
    <w:rsid w:val="00521127"/>
    <w:rsid w:val="0052229B"/>
    <w:rsid w:val="005228A2"/>
    <w:rsid w:val="00522E4F"/>
    <w:rsid w:val="0052315E"/>
    <w:rsid w:val="005242F5"/>
    <w:rsid w:val="00524E64"/>
    <w:rsid w:val="005259A6"/>
    <w:rsid w:val="00525F6B"/>
    <w:rsid w:val="005277E2"/>
    <w:rsid w:val="00527D43"/>
    <w:rsid w:val="00530193"/>
    <w:rsid w:val="0053092F"/>
    <w:rsid w:val="00530B36"/>
    <w:rsid w:val="00530C36"/>
    <w:rsid w:val="00530EDC"/>
    <w:rsid w:val="00531402"/>
    <w:rsid w:val="00532494"/>
    <w:rsid w:val="0053264A"/>
    <w:rsid w:val="00532A0E"/>
    <w:rsid w:val="00533511"/>
    <w:rsid w:val="00534A22"/>
    <w:rsid w:val="00535054"/>
    <w:rsid w:val="005367E7"/>
    <w:rsid w:val="00536F7A"/>
    <w:rsid w:val="005406B4"/>
    <w:rsid w:val="00540B43"/>
    <w:rsid w:val="005413DD"/>
    <w:rsid w:val="00541A77"/>
    <w:rsid w:val="00544B11"/>
    <w:rsid w:val="00545CF8"/>
    <w:rsid w:val="005460CD"/>
    <w:rsid w:val="0054636D"/>
    <w:rsid w:val="0054645B"/>
    <w:rsid w:val="00546E8E"/>
    <w:rsid w:val="005500EA"/>
    <w:rsid w:val="00550726"/>
    <w:rsid w:val="00551086"/>
    <w:rsid w:val="005514F7"/>
    <w:rsid w:val="00551706"/>
    <w:rsid w:val="00553B57"/>
    <w:rsid w:val="00553F1A"/>
    <w:rsid w:val="00553F71"/>
    <w:rsid w:val="00554953"/>
    <w:rsid w:val="00555380"/>
    <w:rsid w:val="00555604"/>
    <w:rsid w:val="00555610"/>
    <w:rsid w:val="00555BA7"/>
    <w:rsid w:val="0055618C"/>
    <w:rsid w:val="00556838"/>
    <w:rsid w:val="00556F15"/>
    <w:rsid w:val="00557010"/>
    <w:rsid w:val="00557247"/>
    <w:rsid w:val="00557333"/>
    <w:rsid w:val="00560093"/>
    <w:rsid w:val="00560376"/>
    <w:rsid w:val="00561A49"/>
    <w:rsid w:val="00561E88"/>
    <w:rsid w:val="005628A9"/>
    <w:rsid w:val="0056390B"/>
    <w:rsid w:val="00563D4C"/>
    <w:rsid w:val="00563F12"/>
    <w:rsid w:val="00565BC2"/>
    <w:rsid w:val="00565F69"/>
    <w:rsid w:val="00566838"/>
    <w:rsid w:val="0056730A"/>
    <w:rsid w:val="00567D43"/>
    <w:rsid w:val="005704A5"/>
    <w:rsid w:val="00570BA4"/>
    <w:rsid w:val="005711B1"/>
    <w:rsid w:val="00571499"/>
    <w:rsid w:val="005716F9"/>
    <w:rsid w:val="00571CC5"/>
    <w:rsid w:val="005721D7"/>
    <w:rsid w:val="0057220B"/>
    <w:rsid w:val="0057280C"/>
    <w:rsid w:val="00572B09"/>
    <w:rsid w:val="00572D12"/>
    <w:rsid w:val="005734E0"/>
    <w:rsid w:val="00573EBB"/>
    <w:rsid w:val="005758C2"/>
    <w:rsid w:val="00575DB8"/>
    <w:rsid w:val="00576141"/>
    <w:rsid w:val="00576AED"/>
    <w:rsid w:val="00576CA9"/>
    <w:rsid w:val="00576D08"/>
    <w:rsid w:val="005774B5"/>
    <w:rsid w:val="00577505"/>
    <w:rsid w:val="00577D30"/>
    <w:rsid w:val="005802BF"/>
    <w:rsid w:val="0058078B"/>
    <w:rsid w:val="00580EB5"/>
    <w:rsid w:val="0058127D"/>
    <w:rsid w:val="0058188F"/>
    <w:rsid w:val="005819B3"/>
    <w:rsid w:val="00581BA4"/>
    <w:rsid w:val="005820B3"/>
    <w:rsid w:val="0058259F"/>
    <w:rsid w:val="005826F3"/>
    <w:rsid w:val="00582AAD"/>
    <w:rsid w:val="00582ABB"/>
    <w:rsid w:val="00582C51"/>
    <w:rsid w:val="0058364C"/>
    <w:rsid w:val="00583B52"/>
    <w:rsid w:val="00583CB1"/>
    <w:rsid w:val="00583D1A"/>
    <w:rsid w:val="00583EE4"/>
    <w:rsid w:val="005843F2"/>
    <w:rsid w:val="0058491E"/>
    <w:rsid w:val="00584C07"/>
    <w:rsid w:val="0058550E"/>
    <w:rsid w:val="00586D09"/>
    <w:rsid w:val="0058704F"/>
    <w:rsid w:val="005876F0"/>
    <w:rsid w:val="00587861"/>
    <w:rsid w:val="005878AE"/>
    <w:rsid w:val="005913B3"/>
    <w:rsid w:val="00591730"/>
    <w:rsid w:val="00591B8B"/>
    <w:rsid w:val="00591C09"/>
    <w:rsid w:val="00592CDF"/>
    <w:rsid w:val="00594DFF"/>
    <w:rsid w:val="00595BDB"/>
    <w:rsid w:val="00595E31"/>
    <w:rsid w:val="00596A75"/>
    <w:rsid w:val="00596B24"/>
    <w:rsid w:val="00597247"/>
    <w:rsid w:val="00597ED5"/>
    <w:rsid w:val="005A02F9"/>
    <w:rsid w:val="005A041D"/>
    <w:rsid w:val="005A12A0"/>
    <w:rsid w:val="005A1BD3"/>
    <w:rsid w:val="005A212E"/>
    <w:rsid w:val="005A27ED"/>
    <w:rsid w:val="005A3617"/>
    <w:rsid w:val="005A5C5B"/>
    <w:rsid w:val="005A62D1"/>
    <w:rsid w:val="005B0914"/>
    <w:rsid w:val="005B0B57"/>
    <w:rsid w:val="005B0ED6"/>
    <w:rsid w:val="005B1299"/>
    <w:rsid w:val="005B1A55"/>
    <w:rsid w:val="005B1CB3"/>
    <w:rsid w:val="005B2470"/>
    <w:rsid w:val="005B2AE5"/>
    <w:rsid w:val="005B2FD5"/>
    <w:rsid w:val="005B3BB1"/>
    <w:rsid w:val="005B3EEB"/>
    <w:rsid w:val="005B57F6"/>
    <w:rsid w:val="005B5BDD"/>
    <w:rsid w:val="005B5CD9"/>
    <w:rsid w:val="005B6353"/>
    <w:rsid w:val="005B6CFE"/>
    <w:rsid w:val="005B7654"/>
    <w:rsid w:val="005B76CE"/>
    <w:rsid w:val="005C004C"/>
    <w:rsid w:val="005C0D16"/>
    <w:rsid w:val="005C1A4F"/>
    <w:rsid w:val="005C2655"/>
    <w:rsid w:val="005C26D0"/>
    <w:rsid w:val="005C2A86"/>
    <w:rsid w:val="005C2EC1"/>
    <w:rsid w:val="005C3A70"/>
    <w:rsid w:val="005C3EE2"/>
    <w:rsid w:val="005C466A"/>
    <w:rsid w:val="005C4B68"/>
    <w:rsid w:val="005C597E"/>
    <w:rsid w:val="005C63C6"/>
    <w:rsid w:val="005C69F2"/>
    <w:rsid w:val="005D06F9"/>
    <w:rsid w:val="005D18FE"/>
    <w:rsid w:val="005D1C04"/>
    <w:rsid w:val="005D1DBF"/>
    <w:rsid w:val="005D2182"/>
    <w:rsid w:val="005D24CA"/>
    <w:rsid w:val="005D2C04"/>
    <w:rsid w:val="005D4520"/>
    <w:rsid w:val="005D4965"/>
    <w:rsid w:val="005D5693"/>
    <w:rsid w:val="005D5E13"/>
    <w:rsid w:val="005D5E31"/>
    <w:rsid w:val="005D5E66"/>
    <w:rsid w:val="005D6108"/>
    <w:rsid w:val="005D654B"/>
    <w:rsid w:val="005E164C"/>
    <w:rsid w:val="005E1F5A"/>
    <w:rsid w:val="005E22D5"/>
    <w:rsid w:val="005E28EB"/>
    <w:rsid w:val="005E332E"/>
    <w:rsid w:val="005E3917"/>
    <w:rsid w:val="005E3B72"/>
    <w:rsid w:val="005E3BA5"/>
    <w:rsid w:val="005E461E"/>
    <w:rsid w:val="005E4645"/>
    <w:rsid w:val="005E4B74"/>
    <w:rsid w:val="005E514E"/>
    <w:rsid w:val="005E5361"/>
    <w:rsid w:val="005E5877"/>
    <w:rsid w:val="005E61B8"/>
    <w:rsid w:val="005E6E0D"/>
    <w:rsid w:val="005E7000"/>
    <w:rsid w:val="005E7239"/>
    <w:rsid w:val="005E79FF"/>
    <w:rsid w:val="005E7A4A"/>
    <w:rsid w:val="005E7AE2"/>
    <w:rsid w:val="005E7D37"/>
    <w:rsid w:val="005F0374"/>
    <w:rsid w:val="005F0A86"/>
    <w:rsid w:val="005F0AD7"/>
    <w:rsid w:val="005F110D"/>
    <w:rsid w:val="005F1D0B"/>
    <w:rsid w:val="005F238D"/>
    <w:rsid w:val="005F2495"/>
    <w:rsid w:val="005F2581"/>
    <w:rsid w:val="005F297F"/>
    <w:rsid w:val="005F3F0A"/>
    <w:rsid w:val="005F4864"/>
    <w:rsid w:val="005F5221"/>
    <w:rsid w:val="005F6E9A"/>
    <w:rsid w:val="005F725E"/>
    <w:rsid w:val="005F77DD"/>
    <w:rsid w:val="005F797E"/>
    <w:rsid w:val="00602BFA"/>
    <w:rsid w:val="00603237"/>
    <w:rsid w:val="00603DF2"/>
    <w:rsid w:val="006041C2"/>
    <w:rsid w:val="006042F8"/>
    <w:rsid w:val="00607071"/>
    <w:rsid w:val="006074EE"/>
    <w:rsid w:val="00607BBC"/>
    <w:rsid w:val="006104F2"/>
    <w:rsid w:val="00610D70"/>
    <w:rsid w:val="00611E59"/>
    <w:rsid w:val="006121AD"/>
    <w:rsid w:val="006127D4"/>
    <w:rsid w:val="00613B87"/>
    <w:rsid w:val="00613C82"/>
    <w:rsid w:val="006141AA"/>
    <w:rsid w:val="00614306"/>
    <w:rsid w:val="006144DF"/>
    <w:rsid w:val="00614509"/>
    <w:rsid w:val="00614A1D"/>
    <w:rsid w:val="00614E6D"/>
    <w:rsid w:val="00614FB6"/>
    <w:rsid w:val="00615830"/>
    <w:rsid w:val="00615EA8"/>
    <w:rsid w:val="00616CFB"/>
    <w:rsid w:val="00616FE0"/>
    <w:rsid w:val="00617C17"/>
    <w:rsid w:val="00620C5F"/>
    <w:rsid w:val="006215BE"/>
    <w:rsid w:val="0062202A"/>
    <w:rsid w:val="00623780"/>
    <w:rsid w:val="00623B14"/>
    <w:rsid w:val="00625F60"/>
    <w:rsid w:val="00626B0A"/>
    <w:rsid w:val="00626E7C"/>
    <w:rsid w:val="00627A7F"/>
    <w:rsid w:val="006302EE"/>
    <w:rsid w:val="006312E0"/>
    <w:rsid w:val="0063148F"/>
    <w:rsid w:val="00632286"/>
    <w:rsid w:val="006322CA"/>
    <w:rsid w:val="006334EF"/>
    <w:rsid w:val="006337C0"/>
    <w:rsid w:val="00633919"/>
    <w:rsid w:val="006344F4"/>
    <w:rsid w:val="00634899"/>
    <w:rsid w:val="00634EE0"/>
    <w:rsid w:val="00635051"/>
    <w:rsid w:val="00635501"/>
    <w:rsid w:val="00635F9A"/>
    <w:rsid w:val="006369E6"/>
    <w:rsid w:val="00636D55"/>
    <w:rsid w:val="006375DF"/>
    <w:rsid w:val="00640F3E"/>
    <w:rsid w:val="00642DFE"/>
    <w:rsid w:val="00643995"/>
    <w:rsid w:val="006445CA"/>
    <w:rsid w:val="00644F65"/>
    <w:rsid w:val="00644FB2"/>
    <w:rsid w:val="00645200"/>
    <w:rsid w:val="006454DE"/>
    <w:rsid w:val="006454E9"/>
    <w:rsid w:val="00645E5A"/>
    <w:rsid w:val="006463E0"/>
    <w:rsid w:val="006466EA"/>
    <w:rsid w:val="00646828"/>
    <w:rsid w:val="00646E62"/>
    <w:rsid w:val="00647579"/>
    <w:rsid w:val="00647A45"/>
    <w:rsid w:val="00647AD5"/>
    <w:rsid w:val="00647B1A"/>
    <w:rsid w:val="00647E60"/>
    <w:rsid w:val="00650485"/>
    <w:rsid w:val="00650EBE"/>
    <w:rsid w:val="00651613"/>
    <w:rsid w:val="00651970"/>
    <w:rsid w:val="00651A0B"/>
    <w:rsid w:val="00651ECC"/>
    <w:rsid w:val="00652125"/>
    <w:rsid w:val="00652F35"/>
    <w:rsid w:val="00653609"/>
    <w:rsid w:val="00653936"/>
    <w:rsid w:val="00654D47"/>
    <w:rsid w:val="00654FE8"/>
    <w:rsid w:val="00655C6D"/>
    <w:rsid w:val="006560C4"/>
    <w:rsid w:val="00656338"/>
    <w:rsid w:val="006565FE"/>
    <w:rsid w:val="00657721"/>
    <w:rsid w:val="00657808"/>
    <w:rsid w:val="006608F7"/>
    <w:rsid w:val="00660DA6"/>
    <w:rsid w:val="006619D7"/>
    <w:rsid w:val="00661E46"/>
    <w:rsid w:val="006627AB"/>
    <w:rsid w:val="006633F0"/>
    <w:rsid w:val="00663D0F"/>
    <w:rsid w:val="00665300"/>
    <w:rsid w:val="00665892"/>
    <w:rsid w:val="00665EF2"/>
    <w:rsid w:val="00666133"/>
    <w:rsid w:val="006666BC"/>
    <w:rsid w:val="00666D7B"/>
    <w:rsid w:val="00667A54"/>
    <w:rsid w:val="00667E47"/>
    <w:rsid w:val="006718E9"/>
    <w:rsid w:val="0067251C"/>
    <w:rsid w:val="00672634"/>
    <w:rsid w:val="0067277A"/>
    <w:rsid w:val="0067278F"/>
    <w:rsid w:val="00672F81"/>
    <w:rsid w:val="006734F0"/>
    <w:rsid w:val="00673685"/>
    <w:rsid w:val="00673D44"/>
    <w:rsid w:val="00674B51"/>
    <w:rsid w:val="00674E50"/>
    <w:rsid w:val="0067500A"/>
    <w:rsid w:val="00675B95"/>
    <w:rsid w:val="00675ED2"/>
    <w:rsid w:val="006764CB"/>
    <w:rsid w:val="006767F8"/>
    <w:rsid w:val="006769D9"/>
    <w:rsid w:val="00676B7A"/>
    <w:rsid w:val="00677242"/>
    <w:rsid w:val="00677F9D"/>
    <w:rsid w:val="0068108B"/>
    <w:rsid w:val="0068114D"/>
    <w:rsid w:val="0068125E"/>
    <w:rsid w:val="006817B8"/>
    <w:rsid w:val="0068180E"/>
    <w:rsid w:val="00681B60"/>
    <w:rsid w:val="00682536"/>
    <w:rsid w:val="006825A7"/>
    <w:rsid w:val="0068282C"/>
    <w:rsid w:val="00682977"/>
    <w:rsid w:val="00682B59"/>
    <w:rsid w:val="00682BF7"/>
    <w:rsid w:val="00682CA5"/>
    <w:rsid w:val="006830D0"/>
    <w:rsid w:val="0068363A"/>
    <w:rsid w:val="0068399D"/>
    <w:rsid w:val="00685935"/>
    <w:rsid w:val="00685F36"/>
    <w:rsid w:val="006860FD"/>
    <w:rsid w:val="006861CB"/>
    <w:rsid w:val="00687015"/>
    <w:rsid w:val="0068736A"/>
    <w:rsid w:val="00687AB1"/>
    <w:rsid w:val="00687AF1"/>
    <w:rsid w:val="0069056B"/>
    <w:rsid w:val="00690AFB"/>
    <w:rsid w:val="006928E0"/>
    <w:rsid w:val="00692A94"/>
    <w:rsid w:val="006930D4"/>
    <w:rsid w:val="00693BCA"/>
    <w:rsid w:val="00696B12"/>
    <w:rsid w:val="00697185"/>
    <w:rsid w:val="006A2B74"/>
    <w:rsid w:val="006A2C11"/>
    <w:rsid w:val="006A2F19"/>
    <w:rsid w:val="006A374E"/>
    <w:rsid w:val="006A41EE"/>
    <w:rsid w:val="006A5C6A"/>
    <w:rsid w:val="006A7BD7"/>
    <w:rsid w:val="006B03BE"/>
    <w:rsid w:val="006B0877"/>
    <w:rsid w:val="006B08AE"/>
    <w:rsid w:val="006B0CE9"/>
    <w:rsid w:val="006B150A"/>
    <w:rsid w:val="006B1928"/>
    <w:rsid w:val="006B2035"/>
    <w:rsid w:val="006B22DE"/>
    <w:rsid w:val="006B233E"/>
    <w:rsid w:val="006B2FCF"/>
    <w:rsid w:val="006B314A"/>
    <w:rsid w:val="006B31BD"/>
    <w:rsid w:val="006B371E"/>
    <w:rsid w:val="006B3E9D"/>
    <w:rsid w:val="006B4761"/>
    <w:rsid w:val="006B5156"/>
    <w:rsid w:val="006B51F7"/>
    <w:rsid w:val="006B669D"/>
    <w:rsid w:val="006B6EEC"/>
    <w:rsid w:val="006B774B"/>
    <w:rsid w:val="006B7827"/>
    <w:rsid w:val="006B7831"/>
    <w:rsid w:val="006B7C06"/>
    <w:rsid w:val="006B7FD0"/>
    <w:rsid w:val="006C086A"/>
    <w:rsid w:val="006C0A31"/>
    <w:rsid w:val="006C0CD1"/>
    <w:rsid w:val="006C0F06"/>
    <w:rsid w:val="006C1353"/>
    <w:rsid w:val="006C2F38"/>
    <w:rsid w:val="006C2FDB"/>
    <w:rsid w:val="006C3F37"/>
    <w:rsid w:val="006C4254"/>
    <w:rsid w:val="006C449D"/>
    <w:rsid w:val="006C49C7"/>
    <w:rsid w:val="006C55C6"/>
    <w:rsid w:val="006C5E1C"/>
    <w:rsid w:val="006C5FBB"/>
    <w:rsid w:val="006C6577"/>
    <w:rsid w:val="006C65D9"/>
    <w:rsid w:val="006C6D64"/>
    <w:rsid w:val="006C72DD"/>
    <w:rsid w:val="006C7BDB"/>
    <w:rsid w:val="006D0164"/>
    <w:rsid w:val="006D0F6A"/>
    <w:rsid w:val="006D2416"/>
    <w:rsid w:val="006D25AA"/>
    <w:rsid w:val="006D274B"/>
    <w:rsid w:val="006D2829"/>
    <w:rsid w:val="006D3EC2"/>
    <w:rsid w:val="006D427C"/>
    <w:rsid w:val="006D5320"/>
    <w:rsid w:val="006D5A8A"/>
    <w:rsid w:val="006D651C"/>
    <w:rsid w:val="006D67FA"/>
    <w:rsid w:val="006D6CFC"/>
    <w:rsid w:val="006D74F1"/>
    <w:rsid w:val="006D7A04"/>
    <w:rsid w:val="006E0BD3"/>
    <w:rsid w:val="006E0CC2"/>
    <w:rsid w:val="006E180D"/>
    <w:rsid w:val="006E1D5E"/>
    <w:rsid w:val="006E1F8F"/>
    <w:rsid w:val="006E20AE"/>
    <w:rsid w:val="006E2CED"/>
    <w:rsid w:val="006E2E51"/>
    <w:rsid w:val="006E38DB"/>
    <w:rsid w:val="006E5921"/>
    <w:rsid w:val="006E664B"/>
    <w:rsid w:val="006E72FA"/>
    <w:rsid w:val="006E79BE"/>
    <w:rsid w:val="006E7B42"/>
    <w:rsid w:val="006E7D13"/>
    <w:rsid w:val="006F0537"/>
    <w:rsid w:val="006F1185"/>
    <w:rsid w:val="006F249B"/>
    <w:rsid w:val="006F25C2"/>
    <w:rsid w:val="006F2B56"/>
    <w:rsid w:val="006F3907"/>
    <w:rsid w:val="006F3D83"/>
    <w:rsid w:val="006F4C9C"/>
    <w:rsid w:val="006F514A"/>
    <w:rsid w:val="006F6118"/>
    <w:rsid w:val="006F6766"/>
    <w:rsid w:val="006F6DAB"/>
    <w:rsid w:val="006F73B3"/>
    <w:rsid w:val="006F74FE"/>
    <w:rsid w:val="006F793F"/>
    <w:rsid w:val="006F7A11"/>
    <w:rsid w:val="006F7AAE"/>
    <w:rsid w:val="006F7FCB"/>
    <w:rsid w:val="00700560"/>
    <w:rsid w:val="007007B4"/>
    <w:rsid w:val="007008B5"/>
    <w:rsid w:val="00701148"/>
    <w:rsid w:val="007013C7"/>
    <w:rsid w:val="007027C4"/>
    <w:rsid w:val="0070380E"/>
    <w:rsid w:val="00703CD6"/>
    <w:rsid w:val="0070441F"/>
    <w:rsid w:val="00704556"/>
    <w:rsid w:val="007049B3"/>
    <w:rsid w:val="00704C01"/>
    <w:rsid w:val="00704F8C"/>
    <w:rsid w:val="00705249"/>
    <w:rsid w:val="00705301"/>
    <w:rsid w:val="00705514"/>
    <w:rsid w:val="007056B4"/>
    <w:rsid w:val="007058EF"/>
    <w:rsid w:val="00705BC8"/>
    <w:rsid w:val="00706A8B"/>
    <w:rsid w:val="00706E4F"/>
    <w:rsid w:val="00707FD0"/>
    <w:rsid w:val="0071087E"/>
    <w:rsid w:val="00710D5A"/>
    <w:rsid w:val="00710F89"/>
    <w:rsid w:val="00711021"/>
    <w:rsid w:val="007112C5"/>
    <w:rsid w:val="0071178F"/>
    <w:rsid w:val="007119FB"/>
    <w:rsid w:val="00712048"/>
    <w:rsid w:val="00712607"/>
    <w:rsid w:val="0071278F"/>
    <w:rsid w:val="00712F91"/>
    <w:rsid w:val="007130C6"/>
    <w:rsid w:val="007132E6"/>
    <w:rsid w:val="00713548"/>
    <w:rsid w:val="0071476D"/>
    <w:rsid w:val="00715125"/>
    <w:rsid w:val="00716188"/>
    <w:rsid w:val="007163A7"/>
    <w:rsid w:val="00716D8E"/>
    <w:rsid w:val="0071715A"/>
    <w:rsid w:val="00717C45"/>
    <w:rsid w:val="0072058A"/>
    <w:rsid w:val="00720B26"/>
    <w:rsid w:val="00721974"/>
    <w:rsid w:val="00721BA0"/>
    <w:rsid w:val="00721FCE"/>
    <w:rsid w:val="007244A9"/>
    <w:rsid w:val="007248CC"/>
    <w:rsid w:val="007259A3"/>
    <w:rsid w:val="00726651"/>
    <w:rsid w:val="00726FD6"/>
    <w:rsid w:val="007303F9"/>
    <w:rsid w:val="00730E3E"/>
    <w:rsid w:val="0073145E"/>
    <w:rsid w:val="00731595"/>
    <w:rsid w:val="00731970"/>
    <w:rsid w:val="00732784"/>
    <w:rsid w:val="00732B2E"/>
    <w:rsid w:val="0073349E"/>
    <w:rsid w:val="007338E6"/>
    <w:rsid w:val="007350F8"/>
    <w:rsid w:val="0073510B"/>
    <w:rsid w:val="007352BC"/>
    <w:rsid w:val="007356D1"/>
    <w:rsid w:val="00735A9C"/>
    <w:rsid w:val="00737339"/>
    <w:rsid w:val="00737D69"/>
    <w:rsid w:val="00737E15"/>
    <w:rsid w:val="00741661"/>
    <w:rsid w:val="0074210B"/>
    <w:rsid w:val="007423B8"/>
    <w:rsid w:val="007424AC"/>
    <w:rsid w:val="00742ED8"/>
    <w:rsid w:val="00743407"/>
    <w:rsid w:val="007439EB"/>
    <w:rsid w:val="0074462F"/>
    <w:rsid w:val="00744B62"/>
    <w:rsid w:val="00744B93"/>
    <w:rsid w:val="00744C22"/>
    <w:rsid w:val="00744C76"/>
    <w:rsid w:val="00744F4C"/>
    <w:rsid w:val="0074560F"/>
    <w:rsid w:val="00745CEA"/>
    <w:rsid w:val="007466EA"/>
    <w:rsid w:val="00746B35"/>
    <w:rsid w:val="00746B86"/>
    <w:rsid w:val="007478C2"/>
    <w:rsid w:val="00747DBE"/>
    <w:rsid w:val="0075047E"/>
    <w:rsid w:val="007505D0"/>
    <w:rsid w:val="00750808"/>
    <w:rsid w:val="00750AFA"/>
    <w:rsid w:val="0075230C"/>
    <w:rsid w:val="00752B2D"/>
    <w:rsid w:val="007534AF"/>
    <w:rsid w:val="007538D9"/>
    <w:rsid w:val="00753B85"/>
    <w:rsid w:val="00753DAB"/>
    <w:rsid w:val="007556FB"/>
    <w:rsid w:val="007561C3"/>
    <w:rsid w:val="00756321"/>
    <w:rsid w:val="007566BA"/>
    <w:rsid w:val="00756BCA"/>
    <w:rsid w:val="007576B0"/>
    <w:rsid w:val="00757C34"/>
    <w:rsid w:val="0076022D"/>
    <w:rsid w:val="007606B5"/>
    <w:rsid w:val="007609A0"/>
    <w:rsid w:val="00760CBB"/>
    <w:rsid w:val="0076281B"/>
    <w:rsid w:val="00763BDD"/>
    <w:rsid w:val="00763EB3"/>
    <w:rsid w:val="00763ECD"/>
    <w:rsid w:val="00764298"/>
    <w:rsid w:val="00764B79"/>
    <w:rsid w:val="00764CDE"/>
    <w:rsid w:val="007661EC"/>
    <w:rsid w:val="007662BF"/>
    <w:rsid w:val="007664ED"/>
    <w:rsid w:val="00767586"/>
    <w:rsid w:val="007709E4"/>
    <w:rsid w:val="00770ED1"/>
    <w:rsid w:val="00771EC5"/>
    <w:rsid w:val="00772B13"/>
    <w:rsid w:val="00772D3F"/>
    <w:rsid w:val="00772D5A"/>
    <w:rsid w:val="00772D93"/>
    <w:rsid w:val="00773236"/>
    <w:rsid w:val="00773743"/>
    <w:rsid w:val="00773A30"/>
    <w:rsid w:val="00773E4B"/>
    <w:rsid w:val="00773FDD"/>
    <w:rsid w:val="00774328"/>
    <w:rsid w:val="0077447E"/>
    <w:rsid w:val="00774BB3"/>
    <w:rsid w:val="00775A2A"/>
    <w:rsid w:val="00775BEA"/>
    <w:rsid w:val="0077626D"/>
    <w:rsid w:val="007765C7"/>
    <w:rsid w:val="007767DD"/>
    <w:rsid w:val="00777E8B"/>
    <w:rsid w:val="007807DE"/>
    <w:rsid w:val="007808BA"/>
    <w:rsid w:val="00780EBC"/>
    <w:rsid w:val="0078221A"/>
    <w:rsid w:val="00782378"/>
    <w:rsid w:val="00782AE0"/>
    <w:rsid w:val="00782BB6"/>
    <w:rsid w:val="00782DCE"/>
    <w:rsid w:val="007832E3"/>
    <w:rsid w:val="00783339"/>
    <w:rsid w:val="0078342B"/>
    <w:rsid w:val="0078355F"/>
    <w:rsid w:val="00783D3A"/>
    <w:rsid w:val="00784213"/>
    <w:rsid w:val="00784304"/>
    <w:rsid w:val="00784542"/>
    <w:rsid w:val="00784ED0"/>
    <w:rsid w:val="00785C54"/>
    <w:rsid w:val="00785EF1"/>
    <w:rsid w:val="00786EB9"/>
    <w:rsid w:val="007873B2"/>
    <w:rsid w:val="00787D9E"/>
    <w:rsid w:val="00790A17"/>
    <w:rsid w:val="00790DC5"/>
    <w:rsid w:val="0079210D"/>
    <w:rsid w:val="007921FE"/>
    <w:rsid w:val="00792381"/>
    <w:rsid w:val="00792BAD"/>
    <w:rsid w:val="00792D28"/>
    <w:rsid w:val="0079481B"/>
    <w:rsid w:val="00794F42"/>
    <w:rsid w:val="00794FFA"/>
    <w:rsid w:val="00795469"/>
    <w:rsid w:val="007958E4"/>
    <w:rsid w:val="00795D36"/>
    <w:rsid w:val="00796470"/>
    <w:rsid w:val="0079656C"/>
    <w:rsid w:val="00796D3A"/>
    <w:rsid w:val="007A01F1"/>
    <w:rsid w:val="007A03E2"/>
    <w:rsid w:val="007A0DBB"/>
    <w:rsid w:val="007A153E"/>
    <w:rsid w:val="007A1CBE"/>
    <w:rsid w:val="007A200F"/>
    <w:rsid w:val="007A2DB0"/>
    <w:rsid w:val="007A2DC1"/>
    <w:rsid w:val="007A3385"/>
    <w:rsid w:val="007A412F"/>
    <w:rsid w:val="007A4168"/>
    <w:rsid w:val="007A48AD"/>
    <w:rsid w:val="007A4CB7"/>
    <w:rsid w:val="007A5506"/>
    <w:rsid w:val="007A5C7B"/>
    <w:rsid w:val="007A64B0"/>
    <w:rsid w:val="007A64E3"/>
    <w:rsid w:val="007A6818"/>
    <w:rsid w:val="007A6FFA"/>
    <w:rsid w:val="007A7226"/>
    <w:rsid w:val="007A7338"/>
    <w:rsid w:val="007A7AD4"/>
    <w:rsid w:val="007A7CA3"/>
    <w:rsid w:val="007A7CA8"/>
    <w:rsid w:val="007A7F7D"/>
    <w:rsid w:val="007B03C8"/>
    <w:rsid w:val="007B0DB8"/>
    <w:rsid w:val="007B190C"/>
    <w:rsid w:val="007B1EB8"/>
    <w:rsid w:val="007B2FF2"/>
    <w:rsid w:val="007B43CB"/>
    <w:rsid w:val="007B4CD9"/>
    <w:rsid w:val="007B65F2"/>
    <w:rsid w:val="007B668A"/>
    <w:rsid w:val="007B680A"/>
    <w:rsid w:val="007B68D1"/>
    <w:rsid w:val="007B791F"/>
    <w:rsid w:val="007B7FA2"/>
    <w:rsid w:val="007C2509"/>
    <w:rsid w:val="007C2FDA"/>
    <w:rsid w:val="007C4255"/>
    <w:rsid w:val="007C5208"/>
    <w:rsid w:val="007C5CAB"/>
    <w:rsid w:val="007C5E09"/>
    <w:rsid w:val="007C67B5"/>
    <w:rsid w:val="007C693A"/>
    <w:rsid w:val="007C7983"/>
    <w:rsid w:val="007D085A"/>
    <w:rsid w:val="007D0F0B"/>
    <w:rsid w:val="007D0FD8"/>
    <w:rsid w:val="007D17F1"/>
    <w:rsid w:val="007D18D8"/>
    <w:rsid w:val="007D2262"/>
    <w:rsid w:val="007D3ADF"/>
    <w:rsid w:val="007D3CAC"/>
    <w:rsid w:val="007D3D1A"/>
    <w:rsid w:val="007D45E0"/>
    <w:rsid w:val="007D61AA"/>
    <w:rsid w:val="007D6376"/>
    <w:rsid w:val="007D65A1"/>
    <w:rsid w:val="007D669C"/>
    <w:rsid w:val="007D6E04"/>
    <w:rsid w:val="007D70DB"/>
    <w:rsid w:val="007E0045"/>
    <w:rsid w:val="007E06AC"/>
    <w:rsid w:val="007E0861"/>
    <w:rsid w:val="007E0862"/>
    <w:rsid w:val="007E146F"/>
    <w:rsid w:val="007E19AF"/>
    <w:rsid w:val="007E2A06"/>
    <w:rsid w:val="007E386D"/>
    <w:rsid w:val="007E3DC9"/>
    <w:rsid w:val="007E459D"/>
    <w:rsid w:val="007E4D81"/>
    <w:rsid w:val="007E4E0B"/>
    <w:rsid w:val="007E54E0"/>
    <w:rsid w:val="007E5CC5"/>
    <w:rsid w:val="007E6254"/>
    <w:rsid w:val="007E63C5"/>
    <w:rsid w:val="007E7284"/>
    <w:rsid w:val="007E7585"/>
    <w:rsid w:val="007E76E8"/>
    <w:rsid w:val="007F0DB6"/>
    <w:rsid w:val="007F1567"/>
    <w:rsid w:val="007F166C"/>
    <w:rsid w:val="007F2AB8"/>
    <w:rsid w:val="007F3301"/>
    <w:rsid w:val="007F3C12"/>
    <w:rsid w:val="007F4299"/>
    <w:rsid w:val="007F44CF"/>
    <w:rsid w:val="007F4650"/>
    <w:rsid w:val="007F4AD1"/>
    <w:rsid w:val="007F570C"/>
    <w:rsid w:val="007F5786"/>
    <w:rsid w:val="00800221"/>
    <w:rsid w:val="008002AC"/>
    <w:rsid w:val="0080069D"/>
    <w:rsid w:val="00800909"/>
    <w:rsid w:val="00800FA7"/>
    <w:rsid w:val="008028FD"/>
    <w:rsid w:val="008029C4"/>
    <w:rsid w:val="008032F7"/>
    <w:rsid w:val="008038D0"/>
    <w:rsid w:val="008048AD"/>
    <w:rsid w:val="00804E4D"/>
    <w:rsid w:val="00807BCA"/>
    <w:rsid w:val="008111CC"/>
    <w:rsid w:val="008111E3"/>
    <w:rsid w:val="00812374"/>
    <w:rsid w:val="0081367E"/>
    <w:rsid w:val="00813D76"/>
    <w:rsid w:val="0081466E"/>
    <w:rsid w:val="00814D0A"/>
    <w:rsid w:val="00815983"/>
    <w:rsid w:val="00815984"/>
    <w:rsid w:val="008165DC"/>
    <w:rsid w:val="0081686B"/>
    <w:rsid w:val="00817B45"/>
    <w:rsid w:val="00817BF1"/>
    <w:rsid w:val="00821169"/>
    <w:rsid w:val="00821540"/>
    <w:rsid w:val="00821543"/>
    <w:rsid w:val="00821E06"/>
    <w:rsid w:val="00824360"/>
    <w:rsid w:val="0082448F"/>
    <w:rsid w:val="008246E8"/>
    <w:rsid w:val="00825338"/>
    <w:rsid w:val="00825F8F"/>
    <w:rsid w:val="00826370"/>
    <w:rsid w:val="008268C6"/>
    <w:rsid w:val="00827CDB"/>
    <w:rsid w:val="00827D92"/>
    <w:rsid w:val="00830577"/>
    <w:rsid w:val="00831230"/>
    <w:rsid w:val="008316C2"/>
    <w:rsid w:val="0083180E"/>
    <w:rsid w:val="008318D6"/>
    <w:rsid w:val="00832DE2"/>
    <w:rsid w:val="00832EBE"/>
    <w:rsid w:val="00833C59"/>
    <w:rsid w:val="00833E87"/>
    <w:rsid w:val="0083401E"/>
    <w:rsid w:val="00834128"/>
    <w:rsid w:val="00834A0C"/>
    <w:rsid w:val="00834CA7"/>
    <w:rsid w:val="008354A3"/>
    <w:rsid w:val="00835C42"/>
    <w:rsid w:val="008360FE"/>
    <w:rsid w:val="0083658E"/>
    <w:rsid w:val="00836973"/>
    <w:rsid w:val="0083799F"/>
    <w:rsid w:val="00837AB1"/>
    <w:rsid w:val="0084055E"/>
    <w:rsid w:val="00840587"/>
    <w:rsid w:val="008407D4"/>
    <w:rsid w:val="008409D9"/>
    <w:rsid w:val="00840B7D"/>
    <w:rsid w:val="0084236F"/>
    <w:rsid w:val="00843446"/>
    <w:rsid w:val="0084379C"/>
    <w:rsid w:val="00844A78"/>
    <w:rsid w:val="00844B37"/>
    <w:rsid w:val="0084566D"/>
    <w:rsid w:val="00845718"/>
    <w:rsid w:val="00845795"/>
    <w:rsid w:val="00845B37"/>
    <w:rsid w:val="00845B83"/>
    <w:rsid w:val="00845D69"/>
    <w:rsid w:val="0084638A"/>
    <w:rsid w:val="008475D2"/>
    <w:rsid w:val="008500BD"/>
    <w:rsid w:val="008508E2"/>
    <w:rsid w:val="0085239C"/>
    <w:rsid w:val="0085288D"/>
    <w:rsid w:val="008528DD"/>
    <w:rsid w:val="00852BDA"/>
    <w:rsid w:val="0085331A"/>
    <w:rsid w:val="00853A33"/>
    <w:rsid w:val="00853ED1"/>
    <w:rsid w:val="00854C7B"/>
    <w:rsid w:val="00854EAA"/>
    <w:rsid w:val="0085579D"/>
    <w:rsid w:val="0086056D"/>
    <w:rsid w:val="0086063C"/>
    <w:rsid w:val="00860A7D"/>
    <w:rsid w:val="00861775"/>
    <w:rsid w:val="00861867"/>
    <w:rsid w:val="00861E12"/>
    <w:rsid w:val="00861F13"/>
    <w:rsid w:val="00863320"/>
    <w:rsid w:val="008633FF"/>
    <w:rsid w:val="00863A71"/>
    <w:rsid w:val="00863BCB"/>
    <w:rsid w:val="00863EEA"/>
    <w:rsid w:val="008640BA"/>
    <w:rsid w:val="00864155"/>
    <w:rsid w:val="0086436A"/>
    <w:rsid w:val="0086440C"/>
    <w:rsid w:val="00864EF4"/>
    <w:rsid w:val="008655D5"/>
    <w:rsid w:val="0086626A"/>
    <w:rsid w:val="00866A39"/>
    <w:rsid w:val="00867B1A"/>
    <w:rsid w:val="00870362"/>
    <w:rsid w:val="00871E76"/>
    <w:rsid w:val="008727CB"/>
    <w:rsid w:val="00873093"/>
    <w:rsid w:val="008754BE"/>
    <w:rsid w:val="00875798"/>
    <w:rsid w:val="0087632C"/>
    <w:rsid w:val="00876360"/>
    <w:rsid w:val="00876566"/>
    <w:rsid w:val="008770F8"/>
    <w:rsid w:val="0087732A"/>
    <w:rsid w:val="00877913"/>
    <w:rsid w:val="0087798A"/>
    <w:rsid w:val="00877D90"/>
    <w:rsid w:val="00880B6D"/>
    <w:rsid w:val="008813C0"/>
    <w:rsid w:val="00881DE5"/>
    <w:rsid w:val="008820DC"/>
    <w:rsid w:val="008828BE"/>
    <w:rsid w:val="00883BC4"/>
    <w:rsid w:val="00883EE7"/>
    <w:rsid w:val="00884432"/>
    <w:rsid w:val="00885B17"/>
    <w:rsid w:val="00886446"/>
    <w:rsid w:val="00886AC8"/>
    <w:rsid w:val="00886C70"/>
    <w:rsid w:val="008871C0"/>
    <w:rsid w:val="00890391"/>
    <w:rsid w:val="008906B2"/>
    <w:rsid w:val="008912F3"/>
    <w:rsid w:val="00891ABB"/>
    <w:rsid w:val="0089329E"/>
    <w:rsid w:val="008936B2"/>
    <w:rsid w:val="00893B2B"/>
    <w:rsid w:val="008955C9"/>
    <w:rsid w:val="0089561B"/>
    <w:rsid w:val="00895EBB"/>
    <w:rsid w:val="0089604E"/>
    <w:rsid w:val="00896520"/>
    <w:rsid w:val="008967E3"/>
    <w:rsid w:val="008970AF"/>
    <w:rsid w:val="008A18AB"/>
    <w:rsid w:val="008A247B"/>
    <w:rsid w:val="008A3CBD"/>
    <w:rsid w:val="008A428C"/>
    <w:rsid w:val="008A47F2"/>
    <w:rsid w:val="008A5FC7"/>
    <w:rsid w:val="008A629F"/>
    <w:rsid w:val="008A67E9"/>
    <w:rsid w:val="008B0950"/>
    <w:rsid w:val="008B1BCA"/>
    <w:rsid w:val="008B1F87"/>
    <w:rsid w:val="008B23E4"/>
    <w:rsid w:val="008B4D9A"/>
    <w:rsid w:val="008B52E3"/>
    <w:rsid w:val="008B619E"/>
    <w:rsid w:val="008B6BEF"/>
    <w:rsid w:val="008B70B3"/>
    <w:rsid w:val="008B742C"/>
    <w:rsid w:val="008B74F0"/>
    <w:rsid w:val="008B7609"/>
    <w:rsid w:val="008C02F6"/>
    <w:rsid w:val="008C0DA7"/>
    <w:rsid w:val="008C0F6E"/>
    <w:rsid w:val="008C2781"/>
    <w:rsid w:val="008C2BBE"/>
    <w:rsid w:val="008C2F90"/>
    <w:rsid w:val="008C3014"/>
    <w:rsid w:val="008C3D9D"/>
    <w:rsid w:val="008C3EC7"/>
    <w:rsid w:val="008C464C"/>
    <w:rsid w:val="008C47C8"/>
    <w:rsid w:val="008C4828"/>
    <w:rsid w:val="008C49C4"/>
    <w:rsid w:val="008C4CF3"/>
    <w:rsid w:val="008C4E1D"/>
    <w:rsid w:val="008C592E"/>
    <w:rsid w:val="008C5E4C"/>
    <w:rsid w:val="008C6967"/>
    <w:rsid w:val="008C77A5"/>
    <w:rsid w:val="008D1BEE"/>
    <w:rsid w:val="008D1DB2"/>
    <w:rsid w:val="008D1EF6"/>
    <w:rsid w:val="008D2EC1"/>
    <w:rsid w:val="008D3421"/>
    <w:rsid w:val="008D4343"/>
    <w:rsid w:val="008D4862"/>
    <w:rsid w:val="008D5B15"/>
    <w:rsid w:val="008D5BDA"/>
    <w:rsid w:val="008D5F35"/>
    <w:rsid w:val="008D60D2"/>
    <w:rsid w:val="008D65A6"/>
    <w:rsid w:val="008D6C06"/>
    <w:rsid w:val="008D79C8"/>
    <w:rsid w:val="008D7D72"/>
    <w:rsid w:val="008E01FA"/>
    <w:rsid w:val="008E0600"/>
    <w:rsid w:val="008E0826"/>
    <w:rsid w:val="008E0BDC"/>
    <w:rsid w:val="008E0D38"/>
    <w:rsid w:val="008E18F4"/>
    <w:rsid w:val="008E1F53"/>
    <w:rsid w:val="008E2B46"/>
    <w:rsid w:val="008E2DB3"/>
    <w:rsid w:val="008E2FAC"/>
    <w:rsid w:val="008E343A"/>
    <w:rsid w:val="008E377C"/>
    <w:rsid w:val="008E3BEA"/>
    <w:rsid w:val="008E3EA7"/>
    <w:rsid w:val="008E4B75"/>
    <w:rsid w:val="008E5C33"/>
    <w:rsid w:val="008E6184"/>
    <w:rsid w:val="008E6618"/>
    <w:rsid w:val="008E768E"/>
    <w:rsid w:val="008F079B"/>
    <w:rsid w:val="008F0A31"/>
    <w:rsid w:val="008F0C8B"/>
    <w:rsid w:val="008F157B"/>
    <w:rsid w:val="008F24CB"/>
    <w:rsid w:val="008F348E"/>
    <w:rsid w:val="008F3647"/>
    <w:rsid w:val="008F519B"/>
    <w:rsid w:val="008F54E8"/>
    <w:rsid w:val="008F60F3"/>
    <w:rsid w:val="008F6559"/>
    <w:rsid w:val="008F6948"/>
    <w:rsid w:val="008F744A"/>
    <w:rsid w:val="008F75A2"/>
    <w:rsid w:val="008F7EFD"/>
    <w:rsid w:val="00900CCB"/>
    <w:rsid w:val="00901A3B"/>
    <w:rsid w:val="00901EEF"/>
    <w:rsid w:val="00902062"/>
    <w:rsid w:val="0090214C"/>
    <w:rsid w:val="00902614"/>
    <w:rsid w:val="009030D7"/>
    <w:rsid w:val="009031D6"/>
    <w:rsid w:val="0090542D"/>
    <w:rsid w:val="0090663F"/>
    <w:rsid w:val="00910245"/>
    <w:rsid w:val="0091070D"/>
    <w:rsid w:val="00910EDA"/>
    <w:rsid w:val="00910F63"/>
    <w:rsid w:val="009111F0"/>
    <w:rsid w:val="009113F1"/>
    <w:rsid w:val="00911753"/>
    <w:rsid w:val="0091196D"/>
    <w:rsid w:val="00911FE9"/>
    <w:rsid w:val="009127A5"/>
    <w:rsid w:val="00912C6B"/>
    <w:rsid w:val="00912EA7"/>
    <w:rsid w:val="0091438D"/>
    <w:rsid w:val="009152C6"/>
    <w:rsid w:val="0091726C"/>
    <w:rsid w:val="009202D1"/>
    <w:rsid w:val="00920388"/>
    <w:rsid w:val="00921E37"/>
    <w:rsid w:val="00922202"/>
    <w:rsid w:val="00922DAA"/>
    <w:rsid w:val="0092358D"/>
    <w:rsid w:val="009238D0"/>
    <w:rsid w:val="0092563D"/>
    <w:rsid w:val="00925F73"/>
    <w:rsid w:val="0092660A"/>
    <w:rsid w:val="00926ABC"/>
    <w:rsid w:val="00926DA9"/>
    <w:rsid w:val="00926E0D"/>
    <w:rsid w:val="00927138"/>
    <w:rsid w:val="00927189"/>
    <w:rsid w:val="00927683"/>
    <w:rsid w:val="00930857"/>
    <w:rsid w:val="009316BF"/>
    <w:rsid w:val="00932CEF"/>
    <w:rsid w:val="0093392A"/>
    <w:rsid w:val="00933F02"/>
    <w:rsid w:val="009347E0"/>
    <w:rsid w:val="00934EB9"/>
    <w:rsid w:val="009350E8"/>
    <w:rsid w:val="0093577D"/>
    <w:rsid w:val="0093592E"/>
    <w:rsid w:val="00936216"/>
    <w:rsid w:val="009365C2"/>
    <w:rsid w:val="00936A8A"/>
    <w:rsid w:val="00937A4E"/>
    <w:rsid w:val="00937FDC"/>
    <w:rsid w:val="0094131C"/>
    <w:rsid w:val="00942202"/>
    <w:rsid w:val="0094222E"/>
    <w:rsid w:val="009442EA"/>
    <w:rsid w:val="009444DA"/>
    <w:rsid w:val="00944574"/>
    <w:rsid w:val="00944D68"/>
    <w:rsid w:val="00944E8C"/>
    <w:rsid w:val="00944FD6"/>
    <w:rsid w:val="00945A94"/>
    <w:rsid w:val="00945C36"/>
    <w:rsid w:val="0094679B"/>
    <w:rsid w:val="009473E8"/>
    <w:rsid w:val="00950A1B"/>
    <w:rsid w:val="00950F5C"/>
    <w:rsid w:val="00950F75"/>
    <w:rsid w:val="00951DC4"/>
    <w:rsid w:val="00952822"/>
    <w:rsid w:val="00952972"/>
    <w:rsid w:val="00952BBD"/>
    <w:rsid w:val="00952DB4"/>
    <w:rsid w:val="00953C2D"/>
    <w:rsid w:val="00953CC2"/>
    <w:rsid w:val="00953CCD"/>
    <w:rsid w:val="00954369"/>
    <w:rsid w:val="00954CA2"/>
    <w:rsid w:val="00956650"/>
    <w:rsid w:val="00957CCE"/>
    <w:rsid w:val="00960B09"/>
    <w:rsid w:val="00960C82"/>
    <w:rsid w:val="00960CB8"/>
    <w:rsid w:val="00961423"/>
    <w:rsid w:val="009619DA"/>
    <w:rsid w:val="00962CCF"/>
    <w:rsid w:val="009630BA"/>
    <w:rsid w:val="009631D3"/>
    <w:rsid w:val="0096342C"/>
    <w:rsid w:val="0096394F"/>
    <w:rsid w:val="009648F6"/>
    <w:rsid w:val="00964A1C"/>
    <w:rsid w:val="0096602E"/>
    <w:rsid w:val="00967043"/>
    <w:rsid w:val="00967391"/>
    <w:rsid w:val="009678B9"/>
    <w:rsid w:val="00967D24"/>
    <w:rsid w:val="00967EFB"/>
    <w:rsid w:val="009708DE"/>
    <w:rsid w:val="00970992"/>
    <w:rsid w:val="00970EBF"/>
    <w:rsid w:val="00970FA5"/>
    <w:rsid w:val="00971673"/>
    <w:rsid w:val="00971CBF"/>
    <w:rsid w:val="00972BAF"/>
    <w:rsid w:val="00972D09"/>
    <w:rsid w:val="00972ECD"/>
    <w:rsid w:val="0097354C"/>
    <w:rsid w:val="009736F3"/>
    <w:rsid w:val="00974262"/>
    <w:rsid w:val="009760DC"/>
    <w:rsid w:val="00976577"/>
    <w:rsid w:val="00976A08"/>
    <w:rsid w:val="00980B9A"/>
    <w:rsid w:val="009812B6"/>
    <w:rsid w:val="00981ADD"/>
    <w:rsid w:val="00981EBC"/>
    <w:rsid w:val="00982248"/>
    <w:rsid w:val="0098259A"/>
    <w:rsid w:val="0098354F"/>
    <w:rsid w:val="009843A1"/>
    <w:rsid w:val="00985CED"/>
    <w:rsid w:val="00986370"/>
    <w:rsid w:val="009865FF"/>
    <w:rsid w:val="009867C9"/>
    <w:rsid w:val="00986FB4"/>
    <w:rsid w:val="00987394"/>
    <w:rsid w:val="00987812"/>
    <w:rsid w:val="00987CDC"/>
    <w:rsid w:val="00990C69"/>
    <w:rsid w:val="00991073"/>
    <w:rsid w:val="00991430"/>
    <w:rsid w:val="009917F4"/>
    <w:rsid w:val="00992272"/>
    <w:rsid w:val="00992F34"/>
    <w:rsid w:val="00993057"/>
    <w:rsid w:val="009936C1"/>
    <w:rsid w:val="00993D63"/>
    <w:rsid w:val="00993E47"/>
    <w:rsid w:val="009947D5"/>
    <w:rsid w:val="00994F34"/>
    <w:rsid w:val="009951CD"/>
    <w:rsid w:val="009955FA"/>
    <w:rsid w:val="0099589A"/>
    <w:rsid w:val="00995929"/>
    <w:rsid w:val="00996013"/>
    <w:rsid w:val="009965AE"/>
    <w:rsid w:val="00996E66"/>
    <w:rsid w:val="00997DF4"/>
    <w:rsid w:val="009A15DF"/>
    <w:rsid w:val="009A3D83"/>
    <w:rsid w:val="009A4157"/>
    <w:rsid w:val="009A42F8"/>
    <w:rsid w:val="009A49A4"/>
    <w:rsid w:val="009A5C44"/>
    <w:rsid w:val="009A6CE0"/>
    <w:rsid w:val="009A7054"/>
    <w:rsid w:val="009A745F"/>
    <w:rsid w:val="009B0C49"/>
    <w:rsid w:val="009B0FC6"/>
    <w:rsid w:val="009B1660"/>
    <w:rsid w:val="009B1BA1"/>
    <w:rsid w:val="009B1F88"/>
    <w:rsid w:val="009B390D"/>
    <w:rsid w:val="009B3960"/>
    <w:rsid w:val="009B4757"/>
    <w:rsid w:val="009B5EBD"/>
    <w:rsid w:val="009B5F28"/>
    <w:rsid w:val="009B6D80"/>
    <w:rsid w:val="009B76E9"/>
    <w:rsid w:val="009B7D13"/>
    <w:rsid w:val="009B7E13"/>
    <w:rsid w:val="009C0659"/>
    <w:rsid w:val="009C2BB1"/>
    <w:rsid w:val="009C456A"/>
    <w:rsid w:val="009C6353"/>
    <w:rsid w:val="009C6F49"/>
    <w:rsid w:val="009C7556"/>
    <w:rsid w:val="009C76B8"/>
    <w:rsid w:val="009D03E5"/>
    <w:rsid w:val="009D19A1"/>
    <w:rsid w:val="009D24E4"/>
    <w:rsid w:val="009D347F"/>
    <w:rsid w:val="009D34F8"/>
    <w:rsid w:val="009D3C24"/>
    <w:rsid w:val="009D3CCA"/>
    <w:rsid w:val="009D4989"/>
    <w:rsid w:val="009D4993"/>
    <w:rsid w:val="009D54FD"/>
    <w:rsid w:val="009D5A19"/>
    <w:rsid w:val="009D5AFA"/>
    <w:rsid w:val="009D5C0A"/>
    <w:rsid w:val="009D69A5"/>
    <w:rsid w:val="009E0F52"/>
    <w:rsid w:val="009E0F65"/>
    <w:rsid w:val="009E1428"/>
    <w:rsid w:val="009E181A"/>
    <w:rsid w:val="009E1E46"/>
    <w:rsid w:val="009E289F"/>
    <w:rsid w:val="009E2CBA"/>
    <w:rsid w:val="009E2ED3"/>
    <w:rsid w:val="009E3A83"/>
    <w:rsid w:val="009E439F"/>
    <w:rsid w:val="009E4CDE"/>
    <w:rsid w:val="009E5998"/>
    <w:rsid w:val="009E5E5F"/>
    <w:rsid w:val="009E6861"/>
    <w:rsid w:val="009E6DB0"/>
    <w:rsid w:val="009E72F0"/>
    <w:rsid w:val="009E730F"/>
    <w:rsid w:val="009E75E0"/>
    <w:rsid w:val="009E761D"/>
    <w:rsid w:val="009E7677"/>
    <w:rsid w:val="009E77F0"/>
    <w:rsid w:val="009F02CC"/>
    <w:rsid w:val="009F1593"/>
    <w:rsid w:val="009F1C38"/>
    <w:rsid w:val="009F2245"/>
    <w:rsid w:val="009F29BC"/>
    <w:rsid w:val="009F2CBB"/>
    <w:rsid w:val="009F2D31"/>
    <w:rsid w:val="009F407C"/>
    <w:rsid w:val="009F55C2"/>
    <w:rsid w:val="009F6096"/>
    <w:rsid w:val="009F69FB"/>
    <w:rsid w:val="009F6B98"/>
    <w:rsid w:val="009F77FB"/>
    <w:rsid w:val="009F792F"/>
    <w:rsid w:val="00A00660"/>
    <w:rsid w:val="00A0095E"/>
    <w:rsid w:val="00A00F82"/>
    <w:rsid w:val="00A016D7"/>
    <w:rsid w:val="00A022AF"/>
    <w:rsid w:val="00A02A89"/>
    <w:rsid w:val="00A03277"/>
    <w:rsid w:val="00A03E33"/>
    <w:rsid w:val="00A041A4"/>
    <w:rsid w:val="00A04543"/>
    <w:rsid w:val="00A0561D"/>
    <w:rsid w:val="00A056CC"/>
    <w:rsid w:val="00A05CA1"/>
    <w:rsid w:val="00A06747"/>
    <w:rsid w:val="00A0683B"/>
    <w:rsid w:val="00A071B7"/>
    <w:rsid w:val="00A0771A"/>
    <w:rsid w:val="00A07BF7"/>
    <w:rsid w:val="00A12372"/>
    <w:rsid w:val="00A13E7E"/>
    <w:rsid w:val="00A15468"/>
    <w:rsid w:val="00A16E1C"/>
    <w:rsid w:val="00A17D5B"/>
    <w:rsid w:val="00A2129E"/>
    <w:rsid w:val="00A22666"/>
    <w:rsid w:val="00A22C75"/>
    <w:rsid w:val="00A22F5E"/>
    <w:rsid w:val="00A2388D"/>
    <w:rsid w:val="00A23C9A"/>
    <w:rsid w:val="00A2407C"/>
    <w:rsid w:val="00A245B8"/>
    <w:rsid w:val="00A24FCA"/>
    <w:rsid w:val="00A2592A"/>
    <w:rsid w:val="00A268F1"/>
    <w:rsid w:val="00A2703C"/>
    <w:rsid w:val="00A27A2F"/>
    <w:rsid w:val="00A27D84"/>
    <w:rsid w:val="00A302F2"/>
    <w:rsid w:val="00A31019"/>
    <w:rsid w:val="00A31522"/>
    <w:rsid w:val="00A31A94"/>
    <w:rsid w:val="00A31CEA"/>
    <w:rsid w:val="00A31FE2"/>
    <w:rsid w:val="00A338E8"/>
    <w:rsid w:val="00A3478C"/>
    <w:rsid w:val="00A350B5"/>
    <w:rsid w:val="00A36112"/>
    <w:rsid w:val="00A36C3E"/>
    <w:rsid w:val="00A37022"/>
    <w:rsid w:val="00A374BD"/>
    <w:rsid w:val="00A37766"/>
    <w:rsid w:val="00A4006C"/>
    <w:rsid w:val="00A405F1"/>
    <w:rsid w:val="00A4246B"/>
    <w:rsid w:val="00A42823"/>
    <w:rsid w:val="00A437FE"/>
    <w:rsid w:val="00A447A2"/>
    <w:rsid w:val="00A449A7"/>
    <w:rsid w:val="00A44BBE"/>
    <w:rsid w:val="00A453CC"/>
    <w:rsid w:val="00A45792"/>
    <w:rsid w:val="00A45C93"/>
    <w:rsid w:val="00A46959"/>
    <w:rsid w:val="00A47ED4"/>
    <w:rsid w:val="00A500FE"/>
    <w:rsid w:val="00A50B0F"/>
    <w:rsid w:val="00A52579"/>
    <w:rsid w:val="00A52BDC"/>
    <w:rsid w:val="00A52D64"/>
    <w:rsid w:val="00A54206"/>
    <w:rsid w:val="00A54EAF"/>
    <w:rsid w:val="00A56109"/>
    <w:rsid w:val="00A56A20"/>
    <w:rsid w:val="00A56E72"/>
    <w:rsid w:val="00A57DA0"/>
    <w:rsid w:val="00A61360"/>
    <w:rsid w:val="00A628D6"/>
    <w:rsid w:val="00A62FAB"/>
    <w:rsid w:val="00A637ED"/>
    <w:rsid w:val="00A64138"/>
    <w:rsid w:val="00A6423A"/>
    <w:rsid w:val="00A6427F"/>
    <w:rsid w:val="00A6622E"/>
    <w:rsid w:val="00A662BB"/>
    <w:rsid w:val="00A666F8"/>
    <w:rsid w:val="00A6748F"/>
    <w:rsid w:val="00A70147"/>
    <w:rsid w:val="00A708B1"/>
    <w:rsid w:val="00A70B35"/>
    <w:rsid w:val="00A71189"/>
    <w:rsid w:val="00A71263"/>
    <w:rsid w:val="00A71A82"/>
    <w:rsid w:val="00A73971"/>
    <w:rsid w:val="00A73CD6"/>
    <w:rsid w:val="00A73FB3"/>
    <w:rsid w:val="00A75025"/>
    <w:rsid w:val="00A76076"/>
    <w:rsid w:val="00A76799"/>
    <w:rsid w:val="00A7691A"/>
    <w:rsid w:val="00A769B2"/>
    <w:rsid w:val="00A76F3B"/>
    <w:rsid w:val="00A77535"/>
    <w:rsid w:val="00A77688"/>
    <w:rsid w:val="00A77F8E"/>
    <w:rsid w:val="00A77FFE"/>
    <w:rsid w:val="00A80118"/>
    <w:rsid w:val="00A807B1"/>
    <w:rsid w:val="00A8127D"/>
    <w:rsid w:val="00A8133F"/>
    <w:rsid w:val="00A8226C"/>
    <w:rsid w:val="00A82E9B"/>
    <w:rsid w:val="00A8343E"/>
    <w:rsid w:val="00A83640"/>
    <w:rsid w:val="00A836F9"/>
    <w:rsid w:val="00A83CE9"/>
    <w:rsid w:val="00A84399"/>
    <w:rsid w:val="00A8475F"/>
    <w:rsid w:val="00A852D7"/>
    <w:rsid w:val="00A86DBC"/>
    <w:rsid w:val="00A86F28"/>
    <w:rsid w:val="00A874B6"/>
    <w:rsid w:val="00A87C28"/>
    <w:rsid w:val="00A87D78"/>
    <w:rsid w:val="00A90CF7"/>
    <w:rsid w:val="00A90F99"/>
    <w:rsid w:val="00A9172D"/>
    <w:rsid w:val="00A91D5C"/>
    <w:rsid w:val="00A91E78"/>
    <w:rsid w:val="00A926A8"/>
    <w:rsid w:val="00A928F2"/>
    <w:rsid w:val="00A94EBF"/>
    <w:rsid w:val="00A96000"/>
    <w:rsid w:val="00A97874"/>
    <w:rsid w:val="00A97F42"/>
    <w:rsid w:val="00AA0D15"/>
    <w:rsid w:val="00AA1A56"/>
    <w:rsid w:val="00AA1BA7"/>
    <w:rsid w:val="00AA1F81"/>
    <w:rsid w:val="00AA2BAF"/>
    <w:rsid w:val="00AA2EA3"/>
    <w:rsid w:val="00AA2F4C"/>
    <w:rsid w:val="00AA38AC"/>
    <w:rsid w:val="00AA47D0"/>
    <w:rsid w:val="00AA4F1A"/>
    <w:rsid w:val="00AA533D"/>
    <w:rsid w:val="00AA793C"/>
    <w:rsid w:val="00AA7AAD"/>
    <w:rsid w:val="00AA7CD9"/>
    <w:rsid w:val="00AB02BA"/>
    <w:rsid w:val="00AB02DE"/>
    <w:rsid w:val="00AB0356"/>
    <w:rsid w:val="00AB2AA7"/>
    <w:rsid w:val="00AB351F"/>
    <w:rsid w:val="00AB35B8"/>
    <w:rsid w:val="00AB3766"/>
    <w:rsid w:val="00AB3E10"/>
    <w:rsid w:val="00AB4598"/>
    <w:rsid w:val="00AB4DB1"/>
    <w:rsid w:val="00AB4ECF"/>
    <w:rsid w:val="00AB51A1"/>
    <w:rsid w:val="00AB52D3"/>
    <w:rsid w:val="00AB6542"/>
    <w:rsid w:val="00AB7829"/>
    <w:rsid w:val="00AB78FA"/>
    <w:rsid w:val="00AB7A7F"/>
    <w:rsid w:val="00AC091E"/>
    <w:rsid w:val="00AC179B"/>
    <w:rsid w:val="00AC1CBF"/>
    <w:rsid w:val="00AC1E3E"/>
    <w:rsid w:val="00AC2C12"/>
    <w:rsid w:val="00AC33E5"/>
    <w:rsid w:val="00AC500B"/>
    <w:rsid w:val="00AC57C0"/>
    <w:rsid w:val="00AC7C37"/>
    <w:rsid w:val="00AC7CEC"/>
    <w:rsid w:val="00AD057E"/>
    <w:rsid w:val="00AD082D"/>
    <w:rsid w:val="00AD2313"/>
    <w:rsid w:val="00AD2B07"/>
    <w:rsid w:val="00AD2ECC"/>
    <w:rsid w:val="00AD35F3"/>
    <w:rsid w:val="00AD3F99"/>
    <w:rsid w:val="00AD40E7"/>
    <w:rsid w:val="00AD412A"/>
    <w:rsid w:val="00AD5928"/>
    <w:rsid w:val="00AD5F82"/>
    <w:rsid w:val="00AD6170"/>
    <w:rsid w:val="00AD62DB"/>
    <w:rsid w:val="00AD64E1"/>
    <w:rsid w:val="00AD654C"/>
    <w:rsid w:val="00AD7503"/>
    <w:rsid w:val="00AD7D3A"/>
    <w:rsid w:val="00AE18B3"/>
    <w:rsid w:val="00AE547B"/>
    <w:rsid w:val="00AE58A0"/>
    <w:rsid w:val="00AE5C35"/>
    <w:rsid w:val="00AE646C"/>
    <w:rsid w:val="00AE651B"/>
    <w:rsid w:val="00AE6EBB"/>
    <w:rsid w:val="00AF18DB"/>
    <w:rsid w:val="00AF1CD5"/>
    <w:rsid w:val="00AF2AA7"/>
    <w:rsid w:val="00AF2ADB"/>
    <w:rsid w:val="00AF3595"/>
    <w:rsid w:val="00AF4178"/>
    <w:rsid w:val="00AF46D3"/>
    <w:rsid w:val="00AF4B81"/>
    <w:rsid w:val="00AF6A01"/>
    <w:rsid w:val="00AF6AA5"/>
    <w:rsid w:val="00AF6F0D"/>
    <w:rsid w:val="00B00930"/>
    <w:rsid w:val="00B0177B"/>
    <w:rsid w:val="00B0199E"/>
    <w:rsid w:val="00B0319E"/>
    <w:rsid w:val="00B0386D"/>
    <w:rsid w:val="00B03B34"/>
    <w:rsid w:val="00B03C17"/>
    <w:rsid w:val="00B04AF3"/>
    <w:rsid w:val="00B050DD"/>
    <w:rsid w:val="00B05310"/>
    <w:rsid w:val="00B05870"/>
    <w:rsid w:val="00B05957"/>
    <w:rsid w:val="00B05E36"/>
    <w:rsid w:val="00B05FD1"/>
    <w:rsid w:val="00B060D3"/>
    <w:rsid w:val="00B065AB"/>
    <w:rsid w:val="00B069A3"/>
    <w:rsid w:val="00B069B7"/>
    <w:rsid w:val="00B069D3"/>
    <w:rsid w:val="00B07DD3"/>
    <w:rsid w:val="00B11278"/>
    <w:rsid w:val="00B119A1"/>
    <w:rsid w:val="00B11B24"/>
    <w:rsid w:val="00B11CCA"/>
    <w:rsid w:val="00B11FCD"/>
    <w:rsid w:val="00B12C32"/>
    <w:rsid w:val="00B134D0"/>
    <w:rsid w:val="00B1368A"/>
    <w:rsid w:val="00B13854"/>
    <w:rsid w:val="00B13AB3"/>
    <w:rsid w:val="00B14825"/>
    <w:rsid w:val="00B151F8"/>
    <w:rsid w:val="00B152EE"/>
    <w:rsid w:val="00B15937"/>
    <w:rsid w:val="00B15DB5"/>
    <w:rsid w:val="00B15EBC"/>
    <w:rsid w:val="00B16D43"/>
    <w:rsid w:val="00B16F4E"/>
    <w:rsid w:val="00B173AC"/>
    <w:rsid w:val="00B17FB9"/>
    <w:rsid w:val="00B21CA6"/>
    <w:rsid w:val="00B2279F"/>
    <w:rsid w:val="00B23015"/>
    <w:rsid w:val="00B23AF4"/>
    <w:rsid w:val="00B23CFE"/>
    <w:rsid w:val="00B2530B"/>
    <w:rsid w:val="00B25B29"/>
    <w:rsid w:val="00B27D6F"/>
    <w:rsid w:val="00B30269"/>
    <w:rsid w:val="00B30A10"/>
    <w:rsid w:val="00B30C98"/>
    <w:rsid w:val="00B310B7"/>
    <w:rsid w:val="00B3208D"/>
    <w:rsid w:val="00B3230C"/>
    <w:rsid w:val="00B33F0A"/>
    <w:rsid w:val="00B34C7B"/>
    <w:rsid w:val="00B356B4"/>
    <w:rsid w:val="00B375F3"/>
    <w:rsid w:val="00B37D44"/>
    <w:rsid w:val="00B40742"/>
    <w:rsid w:val="00B40769"/>
    <w:rsid w:val="00B4117C"/>
    <w:rsid w:val="00B41590"/>
    <w:rsid w:val="00B41988"/>
    <w:rsid w:val="00B41DF3"/>
    <w:rsid w:val="00B41F10"/>
    <w:rsid w:val="00B420A7"/>
    <w:rsid w:val="00B42120"/>
    <w:rsid w:val="00B42BBD"/>
    <w:rsid w:val="00B44926"/>
    <w:rsid w:val="00B44F74"/>
    <w:rsid w:val="00B4535D"/>
    <w:rsid w:val="00B469EC"/>
    <w:rsid w:val="00B46F2F"/>
    <w:rsid w:val="00B5061A"/>
    <w:rsid w:val="00B50822"/>
    <w:rsid w:val="00B50CA0"/>
    <w:rsid w:val="00B51A9C"/>
    <w:rsid w:val="00B51D2F"/>
    <w:rsid w:val="00B525FE"/>
    <w:rsid w:val="00B5362A"/>
    <w:rsid w:val="00B53C37"/>
    <w:rsid w:val="00B541E9"/>
    <w:rsid w:val="00B54234"/>
    <w:rsid w:val="00B54E50"/>
    <w:rsid w:val="00B5592C"/>
    <w:rsid w:val="00B566FF"/>
    <w:rsid w:val="00B57744"/>
    <w:rsid w:val="00B5796A"/>
    <w:rsid w:val="00B57F2F"/>
    <w:rsid w:val="00B6153A"/>
    <w:rsid w:val="00B620C8"/>
    <w:rsid w:val="00B62542"/>
    <w:rsid w:val="00B6255D"/>
    <w:rsid w:val="00B62EBE"/>
    <w:rsid w:val="00B64625"/>
    <w:rsid w:val="00B65BB1"/>
    <w:rsid w:val="00B66BAF"/>
    <w:rsid w:val="00B66BB5"/>
    <w:rsid w:val="00B6701C"/>
    <w:rsid w:val="00B6704B"/>
    <w:rsid w:val="00B67B21"/>
    <w:rsid w:val="00B67DA9"/>
    <w:rsid w:val="00B7009C"/>
    <w:rsid w:val="00B7391C"/>
    <w:rsid w:val="00B7393D"/>
    <w:rsid w:val="00B73F95"/>
    <w:rsid w:val="00B74054"/>
    <w:rsid w:val="00B74BA2"/>
    <w:rsid w:val="00B75AF7"/>
    <w:rsid w:val="00B75BE8"/>
    <w:rsid w:val="00B7766C"/>
    <w:rsid w:val="00B777FF"/>
    <w:rsid w:val="00B778E9"/>
    <w:rsid w:val="00B80609"/>
    <w:rsid w:val="00B80DBD"/>
    <w:rsid w:val="00B81476"/>
    <w:rsid w:val="00B83809"/>
    <w:rsid w:val="00B8445C"/>
    <w:rsid w:val="00B85796"/>
    <w:rsid w:val="00B85805"/>
    <w:rsid w:val="00B866CB"/>
    <w:rsid w:val="00B87816"/>
    <w:rsid w:val="00B87F1A"/>
    <w:rsid w:val="00B911FE"/>
    <w:rsid w:val="00B91E27"/>
    <w:rsid w:val="00B92C5B"/>
    <w:rsid w:val="00B93474"/>
    <w:rsid w:val="00B93B5D"/>
    <w:rsid w:val="00B9492B"/>
    <w:rsid w:val="00B9569B"/>
    <w:rsid w:val="00B96BA1"/>
    <w:rsid w:val="00B9770F"/>
    <w:rsid w:val="00B978DF"/>
    <w:rsid w:val="00B97B1B"/>
    <w:rsid w:val="00BA0CE6"/>
    <w:rsid w:val="00BA1B3D"/>
    <w:rsid w:val="00BA1D8E"/>
    <w:rsid w:val="00BA39E3"/>
    <w:rsid w:val="00BA3D35"/>
    <w:rsid w:val="00BA4FA9"/>
    <w:rsid w:val="00BA5210"/>
    <w:rsid w:val="00BA579F"/>
    <w:rsid w:val="00BA5999"/>
    <w:rsid w:val="00BA6495"/>
    <w:rsid w:val="00BA7295"/>
    <w:rsid w:val="00BB0A4E"/>
    <w:rsid w:val="00BB1562"/>
    <w:rsid w:val="00BB2853"/>
    <w:rsid w:val="00BB3F99"/>
    <w:rsid w:val="00BB4736"/>
    <w:rsid w:val="00BB4891"/>
    <w:rsid w:val="00BB4A8C"/>
    <w:rsid w:val="00BB59E2"/>
    <w:rsid w:val="00BB5E5B"/>
    <w:rsid w:val="00BB6FFD"/>
    <w:rsid w:val="00BB7119"/>
    <w:rsid w:val="00BC020D"/>
    <w:rsid w:val="00BC0722"/>
    <w:rsid w:val="00BC07D5"/>
    <w:rsid w:val="00BC1874"/>
    <w:rsid w:val="00BC237D"/>
    <w:rsid w:val="00BC341B"/>
    <w:rsid w:val="00BC461D"/>
    <w:rsid w:val="00BC4C81"/>
    <w:rsid w:val="00BC4EFE"/>
    <w:rsid w:val="00BC52A7"/>
    <w:rsid w:val="00BC54D8"/>
    <w:rsid w:val="00BC6B4D"/>
    <w:rsid w:val="00BC6C03"/>
    <w:rsid w:val="00BC6DA3"/>
    <w:rsid w:val="00BC7160"/>
    <w:rsid w:val="00BC774A"/>
    <w:rsid w:val="00BC7912"/>
    <w:rsid w:val="00BD02AB"/>
    <w:rsid w:val="00BD0EC9"/>
    <w:rsid w:val="00BD12A6"/>
    <w:rsid w:val="00BD13C4"/>
    <w:rsid w:val="00BD1556"/>
    <w:rsid w:val="00BD187D"/>
    <w:rsid w:val="00BD191F"/>
    <w:rsid w:val="00BD19E3"/>
    <w:rsid w:val="00BD1AA2"/>
    <w:rsid w:val="00BD1B76"/>
    <w:rsid w:val="00BD1BEE"/>
    <w:rsid w:val="00BD275A"/>
    <w:rsid w:val="00BD2F42"/>
    <w:rsid w:val="00BD305A"/>
    <w:rsid w:val="00BD4330"/>
    <w:rsid w:val="00BD4CBF"/>
    <w:rsid w:val="00BD5051"/>
    <w:rsid w:val="00BD6A2A"/>
    <w:rsid w:val="00BD7161"/>
    <w:rsid w:val="00BE150A"/>
    <w:rsid w:val="00BE203C"/>
    <w:rsid w:val="00BE2BDB"/>
    <w:rsid w:val="00BE45D2"/>
    <w:rsid w:val="00BE4606"/>
    <w:rsid w:val="00BE47B1"/>
    <w:rsid w:val="00BE49AA"/>
    <w:rsid w:val="00BE50F0"/>
    <w:rsid w:val="00BE5C18"/>
    <w:rsid w:val="00BE5CE7"/>
    <w:rsid w:val="00BE6BEC"/>
    <w:rsid w:val="00BE6BF0"/>
    <w:rsid w:val="00BE6EC1"/>
    <w:rsid w:val="00BE7F49"/>
    <w:rsid w:val="00BF0728"/>
    <w:rsid w:val="00BF0CD5"/>
    <w:rsid w:val="00BF1BD1"/>
    <w:rsid w:val="00BF1DAA"/>
    <w:rsid w:val="00BF2E24"/>
    <w:rsid w:val="00BF2F16"/>
    <w:rsid w:val="00BF3FE2"/>
    <w:rsid w:val="00BF49F7"/>
    <w:rsid w:val="00BF4C35"/>
    <w:rsid w:val="00BF63E5"/>
    <w:rsid w:val="00BF7543"/>
    <w:rsid w:val="00C00D0E"/>
    <w:rsid w:val="00C020CE"/>
    <w:rsid w:val="00C02459"/>
    <w:rsid w:val="00C0283F"/>
    <w:rsid w:val="00C028B5"/>
    <w:rsid w:val="00C02C8B"/>
    <w:rsid w:val="00C04594"/>
    <w:rsid w:val="00C05A56"/>
    <w:rsid w:val="00C10B80"/>
    <w:rsid w:val="00C11432"/>
    <w:rsid w:val="00C1239B"/>
    <w:rsid w:val="00C1274D"/>
    <w:rsid w:val="00C135A2"/>
    <w:rsid w:val="00C145C4"/>
    <w:rsid w:val="00C14A04"/>
    <w:rsid w:val="00C15ECE"/>
    <w:rsid w:val="00C1606F"/>
    <w:rsid w:val="00C1772B"/>
    <w:rsid w:val="00C17976"/>
    <w:rsid w:val="00C207B5"/>
    <w:rsid w:val="00C20D77"/>
    <w:rsid w:val="00C21125"/>
    <w:rsid w:val="00C215FC"/>
    <w:rsid w:val="00C21E26"/>
    <w:rsid w:val="00C2221B"/>
    <w:rsid w:val="00C22B8F"/>
    <w:rsid w:val="00C22F7C"/>
    <w:rsid w:val="00C24527"/>
    <w:rsid w:val="00C25714"/>
    <w:rsid w:val="00C26753"/>
    <w:rsid w:val="00C26A89"/>
    <w:rsid w:val="00C3010B"/>
    <w:rsid w:val="00C3057A"/>
    <w:rsid w:val="00C306FC"/>
    <w:rsid w:val="00C30ED5"/>
    <w:rsid w:val="00C310E7"/>
    <w:rsid w:val="00C31A87"/>
    <w:rsid w:val="00C32B72"/>
    <w:rsid w:val="00C32C7D"/>
    <w:rsid w:val="00C332C4"/>
    <w:rsid w:val="00C33A42"/>
    <w:rsid w:val="00C33B8F"/>
    <w:rsid w:val="00C351B6"/>
    <w:rsid w:val="00C3535C"/>
    <w:rsid w:val="00C3677E"/>
    <w:rsid w:val="00C3736A"/>
    <w:rsid w:val="00C400F0"/>
    <w:rsid w:val="00C4106E"/>
    <w:rsid w:val="00C41300"/>
    <w:rsid w:val="00C43416"/>
    <w:rsid w:val="00C435C5"/>
    <w:rsid w:val="00C44CBB"/>
    <w:rsid w:val="00C44DAE"/>
    <w:rsid w:val="00C464FE"/>
    <w:rsid w:val="00C46FEB"/>
    <w:rsid w:val="00C46FFC"/>
    <w:rsid w:val="00C471B0"/>
    <w:rsid w:val="00C473E1"/>
    <w:rsid w:val="00C474AA"/>
    <w:rsid w:val="00C47A3E"/>
    <w:rsid w:val="00C47B71"/>
    <w:rsid w:val="00C47E6E"/>
    <w:rsid w:val="00C50141"/>
    <w:rsid w:val="00C50FE6"/>
    <w:rsid w:val="00C5187B"/>
    <w:rsid w:val="00C51C69"/>
    <w:rsid w:val="00C5271D"/>
    <w:rsid w:val="00C527E2"/>
    <w:rsid w:val="00C52C54"/>
    <w:rsid w:val="00C52C8B"/>
    <w:rsid w:val="00C53CD7"/>
    <w:rsid w:val="00C54414"/>
    <w:rsid w:val="00C54D0E"/>
    <w:rsid w:val="00C554DF"/>
    <w:rsid w:val="00C55D85"/>
    <w:rsid w:val="00C56DAE"/>
    <w:rsid w:val="00C60173"/>
    <w:rsid w:val="00C60FC0"/>
    <w:rsid w:val="00C62386"/>
    <w:rsid w:val="00C625FE"/>
    <w:rsid w:val="00C62E3B"/>
    <w:rsid w:val="00C64A09"/>
    <w:rsid w:val="00C64F60"/>
    <w:rsid w:val="00C653E8"/>
    <w:rsid w:val="00C6689F"/>
    <w:rsid w:val="00C67263"/>
    <w:rsid w:val="00C67D27"/>
    <w:rsid w:val="00C701C3"/>
    <w:rsid w:val="00C701F9"/>
    <w:rsid w:val="00C7090A"/>
    <w:rsid w:val="00C7123A"/>
    <w:rsid w:val="00C7164D"/>
    <w:rsid w:val="00C716E9"/>
    <w:rsid w:val="00C71CF5"/>
    <w:rsid w:val="00C71EC5"/>
    <w:rsid w:val="00C722AA"/>
    <w:rsid w:val="00C7376E"/>
    <w:rsid w:val="00C73DF1"/>
    <w:rsid w:val="00C73FA3"/>
    <w:rsid w:val="00C746EA"/>
    <w:rsid w:val="00C74797"/>
    <w:rsid w:val="00C75182"/>
    <w:rsid w:val="00C75495"/>
    <w:rsid w:val="00C7682F"/>
    <w:rsid w:val="00C76C74"/>
    <w:rsid w:val="00C76F5A"/>
    <w:rsid w:val="00C77D2C"/>
    <w:rsid w:val="00C77E65"/>
    <w:rsid w:val="00C800A6"/>
    <w:rsid w:val="00C803D5"/>
    <w:rsid w:val="00C81207"/>
    <w:rsid w:val="00C81C86"/>
    <w:rsid w:val="00C82662"/>
    <w:rsid w:val="00C831FB"/>
    <w:rsid w:val="00C8320F"/>
    <w:rsid w:val="00C832F4"/>
    <w:rsid w:val="00C845CC"/>
    <w:rsid w:val="00C848CE"/>
    <w:rsid w:val="00C84C6A"/>
    <w:rsid w:val="00C84EDB"/>
    <w:rsid w:val="00C85AB5"/>
    <w:rsid w:val="00C85E5B"/>
    <w:rsid w:val="00C85F0C"/>
    <w:rsid w:val="00C870F1"/>
    <w:rsid w:val="00C872AB"/>
    <w:rsid w:val="00C87E45"/>
    <w:rsid w:val="00C904A8"/>
    <w:rsid w:val="00C90CFD"/>
    <w:rsid w:val="00C914AC"/>
    <w:rsid w:val="00C9282C"/>
    <w:rsid w:val="00C92D07"/>
    <w:rsid w:val="00C92E77"/>
    <w:rsid w:val="00C93018"/>
    <w:rsid w:val="00C9320D"/>
    <w:rsid w:val="00C936FB"/>
    <w:rsid w:val="00C9563A"/>
    <w:rsid w:val="00C95CF2"/>
    <w:rsid w:val="00C95E76"/>
    <w:rsid w:val="00C973D0"/>
    <w:rsid w:val="00C979B8"/>
    <w:rsid w:val="00C97BBA"/>
    <w:rsid w:val="00C97E1A"/>
    <w:rsid w:val="00CA032A"/>
    <w:rsid w:val="00CA1014"/>
    <w:rsid w:val="00CA1029"/>
    <w:rsid w:val="00CA17B1"/>
    <w:rsid w:val="00CA1CD6"/>
    <w:rsid w:val="00CA38FE"/>
    <w:rsid w:val="00CA39F3"/>
    <w:rsid w:val="00CA3A12"/>
    <w:rsid w:val="00CA451F"/>
    <w:rsid w:val="00CA4C3C"/>
    <w:rsid w:val="00CA5003"/>
    <w:rsid w:val="00CA51A5"/>
    <w:rsid w:val="00CA573D"/>
    <w:rsid w:val="00CA68F2"/>
    <w:rsid w:val="00CA6CC9"/>
    <w:rsid w:val="00CA6EFF"/>
    <w:rsid w:val="00CA7916"/>
    <w:rsid w:val="00CA79F0"/>
    <w:rsid w:val="00CA7A78"/>
    <w:rsid w:val="00CA7B5C"/>
    <w:rsid w:val="00CB0B70"/>
    <w:rsid w:val="00CB0DAE"/>
    <w:rsid w:val="00CB1B0B"/>
    <w:rsid w:val="00CB25D2"/>
    <w:rsid w:val="00CB276B"/>
    <w:rsid w:val="00CB2F43"/>
    <w:rsid w:val="00CB35A0"/>
    <w:rsid w:val="00CB40C7"/>
    <w:rsid w:val="00CB4168"/>
    <w:rsid w:val="00CB45BB"/>
    <w:rsid w:val="00CB480C"/>
    <w:rsid w:val="00CB4BC5"/>
    <w:rsid w:val="00CB4F88"/>
    <w:rsid w:val="00CB4F9D"/>
    <w:rsid w:val="00CB507A"/>
    <w:rsid w:val="00CB5A0A"/>
    <w:rsid w:val="00CB5AFF"/>
    <w:rsid w:val="00CB5F01"/>
    <w:rsid w:val="00CB6983"/>
    <w:rsid w:val="00CB6BDA"/>
    <w:rsid w:val="00CC0357"/>
    <w:rsid w:val="00CC067E"/>
    <w:rsid w:val="00CC14BE"/>
    <w:rsid w:val="00CC1F73"/>
    <w:rsid w:val="00CC2101"/>
    <w:rsid w:val="00CC24BC"/>
    <w:rsid w:val="00CC261E"/>
    <w:rsid w:val="00CC44FD"/>
    <w:rsid w:val="00CC6490"/>
    <w:rsid w:val="00CC6583"/>
    <w:rsid w:val="00CC66FE"/>
    <w:rsid w:val="00CC6B1B"/>
    <w:rsid w:val="00CC6B35"/>
    <w:rsid w:val="00CC7090"/>
    <w:rsid w:val="00CC75DF"/>
    <w:rsid w:val="00CD1417"/>
    <w:rsid w:val="00CD147E"/>
    <w:rsid w:val="00CD159B"/>
    <w:rsid w:val="00CD173E"/>
    <w:rsid w:val="00CD2A9A"/>
    <w:rsid w:val="00CD3DC3"/>
    <w:rsid w:val="00CD5093"/>
    <w:rsid w:val="00CD5464"/>
    <w:rsid w:val="00CD6AED"/>
    <w:rsid w:val="00CD761B"/>
    <w:rsid w:val="00CE0920"/>
    <w:rsid w:val="00CE2A1C"/>
    <w:rsid w:val="00CE3366"/>
    <w:rsid w:val="00CE3969"/>
    <w:rsid w:val="00CE499E"/>
    <w:rsid w:val="00CE4AC3"/>
    <w:rsid w:val="00CE5099"/>
    <w:rsid w:val="00CE52C3"/>
    <w:rsid w:val="00CE5E32"/>
    <w:rsid w:val="00CE669F"/>
    <w:rsid w:val="00CF0660"/>
    <w:rsid w:val="00CF0A71"/>
    <w:rsid w:val="00CF0E3E"/>
    <w:rsid w:val="00CF2166"/>
    <w:rsid w:val="00CF2FFF"/>
    <w:rsid w:val="00CF3660"/>
    <w:rsid w:val="00CF3D04"/>
    <w:rsid w:val="00CF598C"/>
    <w:rsid w:val="00CF5E61"/>
    <w:rsid w:val="00CF7011"/>
    <w:rsid w:val="00CF7E98"/>
    <w:rsid w:val="00D02E36"/>
    <w:rsid w:val="00D02E77"/>
    <w:rsid w:val="00D032A4"/>
    <w:rsid w:val="00D06489"/>
    <w:rsid w:val="00D066AA"/>
    <w:rsid w:val="00D06AC3"/>
    <w:rsid w:val="00D06E44"/>
    <w:rsid w:val="00D077F0"/>
    <w:rsid w:val="00D07E90"/>
    <w:rsid w:val="00D101DA"/>
    <w:rsid w:val="00D10E4D"/>
    <w:rsid w:val="00D11B88"/>
    <w:rsid w:val="00D11D40"/>
    <w:rsid w:val="00D14DA3"/>
    <w:rsid w:val="00D15804"/>
    <w:rsid w:val="00D15F18"/>
    <w:rsid w:val="00D162B4"/>
    <w:rsid w:val="00D167E9"/>
    <w:rsid w:val="00D168A9"/>
    <w:rsid w:val="00D16A9A"/>
    <w:rsid w:val="00D175D4"/>
    <w:rsid w:val="00D1766B"/>
    <w:rsid w:val="00D23946"/>
    <w:rsid w:val="00D24A30"/>
    <w:rsid w:val="00D259D5"/>
    <w:rsid w:val="00D260EE"/>
    <w:rsid w:val="00D261E2"/>
    <w:rsid w:val="00D26382"/>
    <w:rsid w:val="00D26EC2"/>
    <w:rsid w:val="00D26F49"/>
    <w:rsid w:val="00D2719C"/>
    <w:rsid w:val="00D2735D"/>
    <w:rsid w:val="00D30668"/>
    <w:rsid w:val="00D308F5"/>
    <w:rsid w:val="00D310B9"/>
    <w:rsid w:val="00D31B26"/>
    <w:rsid w:val="00D31F2E"/>
    <w:rsid w:val="00D31F9B"/>
    <w:rsid w:val="00D32ADB"/>
    <w:rsid w:val="00D33199"/>
    <w:rsid w:val="00D332CE"/>
    <w:rsid w:val="00D344E0"/>
    <w:rsid w:val="00D34A03"/>
    <w:rsid w:val="00D36625"/>
    <w:rsid w:val="00D36BFD"/>
    <w:rsid w:val="00D36C75"/>
    <w:rsid w:val="00D4068D"/>
    <w:rsid w:val="00D4124A"/>
    <w:rsid w:val="00D4321B"/>
    <w:rsid w:val="00D45B59"/>
    <w:rsid w:val="00D45F16"/>
    <w:rsid w:val="00D47286"/>
    <w:rsid w:val="00D47B6A"/>
    <w:rsid w:val="00D47E48"/>
    <w:rsid w:val="00D50A65"/>
    <w:rsid w:val="00D50D04"/>
    <w:rsid w:val="00D5104B"/>
    <w:rsid w:val="00D516AD"/>
    <w:rsid w:val="00D51D1C"/>
    <w:rsid w:val="00D52C1C"/>
    <w:rsid w:val="00D52D24"/>
    <w:rsid w:val="00D52D2C"/>
    <w:rsid w:val="00D52FFD"/>
    <w:rsid w:val="00D53215"/>
    <w:rsid w:val="00D53EBD"/>
    <w:rsid w:val="00D54459"/>
    <w:rsid w:val="00D547B5"/>
    <w:rsid w:val="00D551E4"/>
    <w:rsid w:val="00D5561F"/>
    <w:rsid w:val="00D562AE"/>
    <w:rsid w:val="00D57011"/>
    <w:rsid w:val="00D57CF7"/>
    <w:rsid w:val="00D60356"/>
    <w:rsid w:val="00D60C0B"/>
    <w:rsid w:val="00D60C23"/>
    <w:rsid w:val="00D60F97"/>
    <w:rsid w:val="00D614D8"/>
    <w:rsid w:val="00D615EE"/>
    <w:rsid w:val="00D61782"/>
    <w:rsid w:val="00D61C7B"/>
    <w:rsid w:val="00D62271"/>
    <w:rsid w:val="00D62420"/>
    <w:rsid w:val="00D62A07"/>
    <w:rsid w:val="00D63E00"/>
    <w:rsid w:val="00D64497"/>
    <w:rsid w:val="00D64567"/>
    <w:rsid w:val="00D64BE5"/>
    <w:rsid w:val="00D65457"/>
    <w:rsid w:val="00D65574"/>
    <w:rsid w:val="00D6583B"/>
    <w:rsid w:val="00D65B58"/>
    <w:rsid w:val="00D66EE1"/>
    <w:rsid w:val="00D670B7"/>
    <w:rsid w:val="00D67A79"/>
    <w:rsid w:val="00D67CBB"/>
    <w:rsid w:val="00D70078"/>
    <w:rsid w:val="00D709F9"/>
    <w:rsid w:val="00D70B6E"/>
    <w:rsid w:val="00D72835"/>
    <w:rsid w:val="00D72DC2"/>
    <w:rsid w:val="00D7392E"/>
    <w:rsid w:val="00D73C5F"/>
    <w:rsid w:val="00D73DE6"/>
    <w:rsid w:val="00D743A9"/>
    <w:rsid w:val="00D74688"/>
    <w:rsid w:val="00D7492D"/>
    <w:rsid w:val="00D74FC5"/>
    <w:rsid w:val="00D75154"/>
    <w:rsid w:val="00D75297"/>
    <w:rsid w:val="00D75326"/>
    <w:rsid w:val="00D75B3B"/>
    <w:rsid w:val="00D75DE0"/>
    <w:rsid w:val="00D75EF7"/>
    <w:rsid w:val="00D76C42"/>
    <w:rsid w:val="00D77978"/>
    <w:rsid w:val="00D77C08"/>
    <w:rsid w:val="00D77E15"/>
    <w:rsid w:val="00D77F27"/>
    <w:rsid w:val="00D80812"/>
    <w:rsid w:val="00D82047"/>
    <w:rsid w:val="00D8206D"/>
    <w:rsid w:val="00D8206E"/>
    <w:rsid w:val="00D8355A"/>
    <w:rsid w:val="00D83981"/>
    <w:rsid w:val="00D84CF0"/>
    <w:rsid w:val="00D8534E"/>
    <w:rsid w:val="00D8536D"/>
    <w:rsid w:val="00D85756"/>
    <w:rsid w:val="00D86561"/>
    <w:rsid w:val="00D86937"/>
    <w:rsid w:val="00D86A5A"/>
    <w:rsid w:val="00D86CC4"/>
    <w:rsid w:val="00D8708D"/>
    <w:rsid w:val="00D876BF"/>
    <w:rsid w:val="00D87812"/>
    <w:rsid w:val="00D87EE5"/>
    <w:rsid w:val="00D90253"/>
    <w:rsid w:val="00D90973"/>
    <w:rsid w:val="00D91311"/>
    <w:rsid w:val="00D9155F"/>
    <w:rsid w:val="00D91FEE"/>
    <w:rsid w:val="00D92FF1"/>
    <w:rsid w:val="00D933DC"/>
    <w:rsid w:val="00D9384B"/>
    <w:rsid w:val="00D939E7"/>
    <w:rsid w:val="00D93CBA"/>
    <w:rsid w:val="00D93F61"/>
    <w:rsid w:val="00D94A4E"/>
    <w:rsid w:val="00D95356"/>
    <w:rsid w:val="00D955F2"/>
    <w:rsid w:val="00D9591E"/>
    <w:rsid w:val="00D9612E"/>
    <w:rsid w:val="00D9623C"/>
    <w:rsid w:val="00D9685F"/>
    <w:rsid w:val="00D9695C"/>
    <w:rsid w:val="00D970A0"/>
    <w:rsid w:val="00D97548"/>
    <w:rsid w:val="00D97814"/>
    <w:rsid w:val="00D978EF"/>
    <w:rsid w:val="00D97F48"/>
    <w:rsid w:val="00DA0042"/>
    <w:rsid w:val="00DA192D"/>
    <w:rsid w:val="00DA25BF"/>
    <w:rsid w:val="00DA276A"/>
    <w:rsid w:val="00DA3E3A"/>
    <w:rsid w:val="00DA410E"/>
    <w:rsid w:val="00DA42F0"/>
    <w:rsid w:val="00DA46ED"/>
    <w:rsid w:val="00DA52AD"/>
    <w:rsid w:val="00DA556A"/>
    <w:rsid w:val="00DA586B"/>
    <w:rsid w:val="00DA5B80"/>
    <w:rsid w:val="00DA606E"/>
    <w:rsid w:val="00DA60C2"/>
    <w:rsid w:val="00DA7570"/>
    <w:rsid w:val="00DB09CE"/>
    <w:rsid w:val="00DB147B"/>
    <w:rsid w:val="00DB1FD9"/>
    <w:rsid w:val="00DB28F0"/>
    <w:rsid w:val="00DB2FBC"/>
    <w:rsid w:val="00DB3020"/>
    <w:rsid w:val="00DB34C6"/>
    <w:rsid w:val="00DB44E4"/>
    <w:rsid w:val="00DB61B7"/>
    <w:rsid w:val="00DB6284"/>
    <w:rsid w:val="00DB6294"/>
    <w:rsid w:val="00DB6491"/>
    <w:rsid w:val="00DB684B"/>
    <w:rsid w:val="00DB6D43"/>
    <w:rsid w:val="00DB71F4"/>
    <w:rsid w:val="00DB7668"/>
    <w:rsid w:val="00DB76CE"/>
    <w:rsid w:val="00DB7BBC"/>
    <w:rsid w:val="00DB7CBB"/>
    <w:rsid w:val="00DC0041"/>
    <w:rsid w:val="00DC06AA"/>
    <w:rsid w:val="00DC10D4"/>
    <w:rsid w:val="00DC1522"/>
    <w:rsid w:val="00DC202F"/>
    <w:rsid w:val="00DC2156"/>
    <w:rsid w:val="00DC2683"/>
    <w:rsid w:val="00DC3781"/>
    <w:rsid w:val="00DC4132"/>
    <w:rsid w:val="00DC41B7"/>
    <w:rsid w:val="00DC5D77"/>
    <w:rsid w:val="00DC60D8"/>
    <w:rsid w:val="00DC6FA2"/>
    <w:rsid w:val="00DD027F"/>
    <w:rsid w:val="00DD0ACC"/>
    <w:rsid w:val="00DD1719"/>
    <w:rsid w:val="00DD181E"/>
    <w:rsid w:val="00DD1D89"/>
    <w:rsid w:val="00DD2005"/>
    <w:rsid w:val="00DD2985"/>
    <w:rsid w:val="00DD30F0"/>
    <w:rsid w:val="00DD37AD"/>
    <w:rsid w:val="00DD37AE"/>
    <w:rsid w:val="00DD3EAB"/>
    <w:rsid w:val="00DD40ED"/>
    <w:rsid w:val="00DD45C1"/>
    <w:rsid w:val="00DD4D93"/>
    <w:rsid w:val="00DD50EA"/>
    <w:rsid w:val="00DD54F8"/>
    <w:rsid w:val="00DD58A3"/>
    <w:rsid w:val="00DD5A2D"/>
    <w:rsid w:val="00DD6801"/>
    <w:rsid w:val="00DD6D49"/>
    <w:rsid w:val="00DD73E6"/>
    <w:rsid w:val="00DD78DE"/>
    <w:rsid w:val="00DD7C22"/>
    <w:rsid w:val="00DD7E73"/>
    <w:rsid w:val="00DE087B"/>
    <w:rsid w:val="00DE1756"/>
    <w:rsid w:val="00DE1D9D"/>
    <w:rsid w:val="00DE28D3"/>
    <w:rsid w:val="00DE3CA4"/>
    <w:rsid w:val="00DE4FFF"/>
    <w:rsid w:val="00DE5025"/>
    <w:rsid w:val="00DE571D"/>
    <w:rsid w:val="00DE5F32"/>
    <w:rsid w:val="00DE6C1A"/>
    <w:rsid w:val="00DF036C"/>
    <w:rsid w:val="00DF077E"/>
    <w:rsid w:val="00DF202D"/>
    <w:rsid w:val="00DF2674"/>
    <w:rsid w:val="00DF2711"/>
    <w:rsid w:val="00DF27D0"/>
    <w:rsid w:val="00DF385B"/>
    <w:rsid w:val="00DF3AB9"/>
    <w:rsid w:val="00DF464C"/>
    <w:rsid w:val="00DF46E0"/>
    <w:rsid w:val="00DF4DFC"/>
    <w:rsid w:val="00DF5B9C"/>
    <w:rsid w:val="00DF61B5"/>
    <w:rsid w:val="00DF737D"/>
    <w:rsid w:val="00E00B7A"/>
    <w:rsid w:val="00E011CD"/>
    <w:rsid w:val="00E019CF"/>
    <w:rsid w:val="00E01B2C"/>
    <w:rsid w:val="00E01CBE"/>
    <w:rsid w:val="00E025F9"/>
    <w:rsid w:val="00E0275F"/>
    <w:rsid w:val="00E02D36"/>
    <w:rsid w:val="00E02DE8"/>
    <w:rsid w:val="00E03615"/>
    <w:rsid w:val="00E039BA"/>
    <w:rsid w:val="00E041CC"/>
    <w:rsid w:val="00E0439B"/>
    <w:rsid w:val="00E044E3"/>
    <w:rsid w:val="00E04553"/>
    <w:rsid w:val="00E05582"/>
    <w:rsid w:val="00E05B28"/>
    <w:rsid w:val="00E06757"/>
    <w:rsid w:val="00E0678A"/>
    <w:rsid w:val="00E06869"/>
    <w:rsid w:val="00E110CA"/>
    <w:rsid w:val="00E11BCD"/>
    <w:rsid w:val="00E11D94"/>
    <w:rsid w:val="00E13B7A"/>
    <w:rsid w:val="00E1502A"/>
    <w:rsid w:val="00E15199"/>
    <w:rsid w:val="00E156DC"/>
    <w:rsid w:val="00E16556"/>
    <w:rsid w:val="00E16D10"/>
    <w:rsid w:val="00E202AD"/>
    <w:rsid w:val="00E203AB"/>
    <w:rsid w:val="00E204A7"/>
    <w:rsid w:val="00E2073C"/>
    <w:rsid w:val="00E20C4B"/>
    <w:rsid w:val="00E20D2A"/>
    <w:rsid w:val="00E21716"/>
    <w:rsid w:val="00E22381"/>
    <w:rsid w:val="00E22A55"/>
    <w:rsid w:val="00E22ADE"/>
    <w:rsid w:val="00E23022"/>
    <w:rsid w:val="00E23490"/>
    <w:rsid w:val="00E23F3C"/>
    <w:rsid w:val="00E24317"/>
    <w:rsid w:val="00E25925"/>
    <w:rsid w:val="00E25EE6"/>
    <w:rsid w:val="00E26B91"/>
    <w:rsid w:val="00E27733"/>
    <w:rsid w:val="00E2787D"/>
    <w:rsid w:val="00E3077E"/>
    <w:rsid w:val="00E3089A"/>
    <w:rsid w:val="00E30C02"/>
    <w:rsid w:val="00E30D24"/>
    <w:rsid w:val="00E319B4"/>
    <w:rsid w:val="00E31B29"/>
    <w:rsid w:val="00E31D38"/>
    <w:rsid w:val="00E328F9"/>
    <w:rsid w:val="00E32E87"/>
    <w:rsid w:val="00E3332B"/>
    <w:rsid w:val="00E33F78"/>
    <w:rsid w:val="00E34211"/>
    <w:rsid w:val="00E34441"/>
    <w:rsid w:val="00E34511"/>
    <w:rsid w:val="00E34680"/>
    <w:rsid w:val="00E34C2D"/>
    <w:rsid w:val="00E358A4"/>
    <w:rsid w:val="00E35C5B"/>
    <w:rsid w:val="00E36B7D"/>
    <w:rsid w:val="00E36E60"/>
    <w:rsid w:val="00E371EA"/>
    <w:rsid w:val="00E37390"/>
    <w:rsid w:val="00E37B22"/>
    <w:rsid w:val="00E37C5F"/>
    <w:rsid w:val="00E421B1"/>
    <w:rsid w:val="00E42963"/>
    <w:rsid w:val="00E43F75"/>
    <w:rsid w:val="00E44460"/>
    <w:rsid w:val="00E4477B"/>
    <w:rsid w:val="00E44F25"/>
    <w:rsid w:val="00E4559B"/>
    <w:rsid w:val="00E45CF1"/>
    <w:rsid w:val="00E46C07"/>
    <w:rsid w:val="00E473D2"/>
    <w:rsid w:val="00E50768"/>
    <w:rsid w:val="00E513B3"/>
    <w:rsid w:val="00E51740"/>
    <w:rsid w:val="00E521DA"/>
    <w:rsid w:val="00E52E75"/>
    <w:rsid w:val="00E53F1B"/>
    <w:rsid w:val="00E55EC6"/>
    <w:rsid w:val="00E5651A"/>
    <w:rsid w:val="00E56850"/>
    <w:rsid w:val="00E5734A"/>
    <w:rsid w:val="00E57995"/>
    <w:rsid w:val="00E607B5"/>
    <w:rsid w:val="00E60B1B"/>
    <w:rsid w:val="00E61203"/>
    <w:rsid w:val="00E61FBC"/>
    <w:rsid w:val="00E63202"/>
    <w:rsid w:val="00E6331B"/>
    <w:rsid w:val="00E63764"/>
    <w:rsid w:val="00E63793"/>
    <w:rsid w:val="00E63AEF"/>
    <w:rsid w:val="00E63F92"/>
    <w:rsid w:val="00E642AA"/>
    <w:rsid w:val="00E649B1"/>
    <w:rsid w:val="00E649D2"/>
    <w:rsid w:val="00E6517A"/>
    <w:rsid w:val="00E6533D"/>
    <w:rsid w:val="00E65528"/>
    <w:rsid w:val="00E65A29"/>
    <w:rsid w:val="00E65A45"/>
    <w:rsid w:val="00E65CF2"/>
    <w:rsid w:val="00E66B42"/>
    <w:rsid w:val="00E672F1"/>
    <w:rsid w:val="00E673DE"/>
    <w:rsid w:val="00E67B6C"/>
    <w:rsid w:val="00E70688"/>
    <w:rsid w:val="00E70A6C"/>
    <w:rsid w:val="00E710F4"/>
    <w:rsid w:val="00E7137E"/>
    <w:rsid w:val="00E71D14"/>
    <w:rsid w:val="00E729CD"/>
    <w:rsid w:val="00E72B96"/>
    <w:rsid w:val="00E7337D"/>
    <w:rsid w:val="00E73941"/>
    <w:rsid w:val="00E73B63"/>
    <w:rsid w:val="00E74486"/>
    <w:rsid w:val="00E7457F"/>
    <w:rsid w:val="00E748C9"/>
    <w:rsid w:val="00E74AD9"/>
    <w:rsid w:val="00E74B43"/>
    <w:rsid w:val="00E75EA8"/>
    <w:rsid w:val="00E76CE3"/>
    <w:rsid w:val="00E808BA"/>
    <w:rsid w:val="00E8098A"/>
    <w:rsid w:val="00E811C6"/>
    <w:rsid w:val="00E81862"/>
    <w:rsid w:val="00E82ABC"/>
    <w:rsid w:val="00E82C16"/>
    <w:rsid w:val="00E84D50"/>
    <w:rsid w:val="00E8522B"/>
    <w:rsid w:val="00E85987"/>
    <w:rsid w:val="00E85C6B"/>
    <w:rsid w:val="00E85D9B"/>
    <w:rsid w:val="00E86372"/>
    <w:rsid w:val="00E87A3D"/>
    <w:rsid w:val="00E9034C"/>
    <w:rsid w:val="00E90B37"/>
    <w:rsid w:val="00E90D84"/>
    <w:rsid w:val="00E90F65"/>
    <w:rsid w:val="00E91536"/>
    <w:rsid w:val="00E9288C"/>
    <w:rsid w:val="00E92A1B"/>
    <w:rsid w:val="00E92A3E"/>
    <w:rsid w:val="00E93E1E"/>
    <w:rsid w:val="00E94A25"/>
    <w:rsid w:val="00E95119"/>
    <w:rsid w:val="00E95264"/>
    <w:rsid w:val="00E96063"/>
    <w:rsid w:val="00E9679D"/>
    <w:rsid w:val="00E96DF7"/>
    <w:rsid w:val="00E97853"/>
    <w:rsid w:val="00E97EE9"/>
    <w:rsid w:val="00EA0089"/>
    <w:rsid w:val="00EA025E"/>
    <w:rsid w:val="00EA0D5D"/>
    <w:rsid w:val="00EA1415"/>
    <w:rsid w:val="00EA20CE"/>
    <w:rsid w:val="00EA2464"/>
    <w:rsid w:val="00EA2CC3"/>
    <w:rsid w:val="00EA2D16"/>
    <w:rsid w:val="00EA4815"/>
    <w:rsid w:val="00EA4894"/>
    <w:rsid w:val="00EA4A79"/>
    <w:rsid w:val="00EA564D"/>
    <w:rsid w:val="00EA6B4F"/>
    <w:rsid w:val="00EA6C10"/>
    <w:rsid w:val="00EA708D"/>
    <w:rsid w:val="00EA7DA7"/>
    <w:rsid w:val="00EB1566"/>
    <w:rsid w:val="00EB337D"/>
    <w:rsid w:val="00EB3876"/>
    <w:rsid w:val="00EB3E0D"/>
    <w:rsid w:val="00EB4114"/>
    <w:rsid w:val="00EB4C3E"/>
    <w:rsid w:val="00EB4D3A"/>
    <w:rsid w:val="00EB6052"/>
    <w:rsid w:val="00EB6351"/>
    <w:rsid w:val="00EB68A6"/>
    <w:rsid w:val="00EB787B"/>
    <w:rsid w:val="00EB7C63"/>
    <w:rsid w:val="00EC171D"/>
    <w:rsid w:val="00EC2A18"/>
    <w:rsid w:val="00EC3E0C"/>
    <w:rsid w:val="00EC5747"/>
    <w:rsid w:val="00EC5FBC"/>
    <w:rsid w:val="00EC61B3"/>
    <w:rsid w:val="00EC6A03"/>
    <w:rsid w:val="00EC7DC1"/>
    <w:rsid w:val="00ED0A21"/>
    <w:rsid w:val="00ED14F7"/>
    <w:rsid w:val="00ED19D4"/>
    <w:rsid w:val="00ED1F44"/>
    <w:rsid w:val="00ED20EA"/>
    <w:rsid w:val="00ED2186"/>
    <w:rsid w:val="00ED2B35"/>
    <w:rsid w:val="00ED2BDC"/>
    <w:rsid w:val="00ED3A15"/>
    <w:rsid w:val="00ED4D8E"/>
    <w:rsid w:val="00ED4EFF"/>
    <w:rsid w:val="00ED5325"/>
    <w:rsid w:val="00ED5927"/>
    <w:rsid w:val="00ED5B83"/>
    <w:rsid w:val="00ED5D9E"/>
    <w:rsid w:val="00ED62A7"/>
    <w:rsid w:val="00ED6DC0"/>
    <w:rsid w:val="00ED747B"/>
    <w:rsid w:val="00EE0568"/>
    <w:rsid w:val="00EE0CCE"/>
    <w:rsid w:val="00EE0D58"/>
    <w:rsid w:val="00EE18DE"/>
    <w:rsid w:val="00EE20ED"/>
    <w:rsid w:val="00EE2486"/>
    <w:rsid w:val="00EE362F"/>
    <w:rsid w:val="00EE41CF"/>
    <w:rsid w:val="00EE47C4"/>
    <w:rsid w:val="00EE4911"/>
    <w:rsid w:val="00EE5539"/>
    <w:rsid w:val="00EE5DB4"/>
    <w:rsid w:val="00EE5E81"/>
    <w:rsid w:val="00EE5FD0"/>
    <w:rsid w:val="00EE6817"/>
    <w:rsid w:val="00EE69C9"/>
    <w:rsid w:val="00EE6D51"/>
    <w:rsid w:val="00EE6EA7"/>
    <w:rsid w:val="00EF04E1"/>
    <w:rsid w:val="00EF0E86"/>
    <w:rsid w:val="00EF10E2"/>
    <w:rsid w:val="00EF15FA"/>
    <w:rsid w:val="00EF189B"/>
    <w:rsid w:val="00EF2322"/>
    <w:rsid w:val="00EF29C5"/>
    <w:rsid w:val="00EF2CB2"/>
    <w:rsid w:val="00EF420D"/>
    <w:rsid w:val="00EF48EA"/>
    <w:rsid w:val="00EF4D87"/>
    <w:rsid w:val="00EF5286"/>
    <w:rsid w:val="00EF72E5"/>
    <w:rsid w:val="00EF7625"/>
    <w:rsid w:val="00EF7836"/>
    <w:rsid w:val="00EF7B21"/>
    <w:rsid w:val="00F005B7"/>
    <w:rsid w:val="00F00ADD"/>
    <w:rsid w:val="00F00F9D"/>
    <w:rsid w:val="00F01580"/>
    <w:rsid w:val="00F0205F"/>
    <w:rsid w:val="00F0289E"/>
    <w:rsid w:val="00F03B48"/>
    <w:rsid w:val="00F03E0A"/>
    <w:rsid w:val="00F042ED"/>
    <w:rsid w:val="00F048CB"/>
    <w:rsid w:val="00F048F1"/>
    <w:rsid w:val="00F04919"/>
    <w:rsid w:val="00F06508"/>
    <w:rsid w:val="00F068AC"/>
    <w:rsid w:val="00F06CA8"/>
    <w:rsid w:val="00F06EB2"/>
    <w:rsid w:val="00F07C5A"/>
    <w:rsid w:val="00F07F11"/>
    <w:rsid w:val="00F10525"/>
    <w:rsid w:val="00F1165F"/>
    <w:rsid w:val="00F119F8"/>
    <w:rsid w:val="00F12AA5"/>
    <w:rsid w:val="00F12D88"/>
    <w:rsid w:val="00F12E05"/>
    <w:rsid w:val="00F13357"/>
    <w:rsid w:val="00F133A2"/>
    <w:rsid w:val="00F13405"/>
    <w:rsid w:val="00F13F9E"/>
    <w:rsid w:val="00F14BD5"/>
    <w:rsid w:val="00F152C7"/>
    <w:rsid w:val="00F15334"/>
    <w:rsid w:val="00F16359"/>
    <w:rsid w:val="00F165A4"/>
    <w:rsid w:val="00F167BA"/>
    <w:rsid w:val="00F17226"/>
    <w:rsid w:val="00F20361"/>
    <w:rsid w:val="00F20ADB"/>
    <w:rsid w:val="00F2150C"/>
    <w:rsid w:val="00F21733"/>
    <w:rsid w:val="00F21C3F"/>
    <w:rsid w:val="00F21D4A"/>
    <w:rsid w:val="00F21F5D"/>
    <w:rsid w:val="00F221CC"/>
    <w:rsid w:val="00F226E4"/>
    <w:rsid w:val="00F22931"/>
    <w:rsid w:val="00F2370B"/>
    <w:rsid w:val="00F23EC2"/>
    <w:rsid w:val="00F2476D"/>
    <w:rsid w:val="00F25966"/>
    <w:rsid w:val="00F25F19"/>
    <w:rsid w:val="00F262E5"/>
    <w:rsid w:val="00F266C5"/>
    <w:rsid w:val="00F27AC7"/>
    <w:rsid w:val="00F3021E"/>
    <w:rsid w:val="00F31276"/>
    <w:rsid w:val="00F3179E"/>
    <w:rsid w:val="00F318A0"/>
    <w:rsid w:val="00F31909"/>
    <w:rsid w:val="00F31D86"/>
    <w:rsid w:val="00F3262D"/>
    <w:rsid w:val="00F32AF8"/>
    <w:rsid w:val="00F32BB5"/>
    <w:rsid w:val="00F32BE7"/>
    <w:rsid w:val="00F33690"/>
    <w:rsid w:val="00F33CE8"/>
    <w:rsid w:val="00F34502"/>
    <w:rsid w:val="00F35992"/>
    <w:rsid w:val="00F35CDD"/>
    <w:rsid w:val="00F36937"/>
    <w:rsid w:val="00F37B51"/>
    <w:rsid w:val="00F37BE1"/>
    <w:rsid w:val="00F402F2"/>
    <w:rsid w:val="00F4062E"/>
    <w:rsid w:val="00F40AB1"/>
    <w:rsid w:val="00F4105F"/>
    <w:rsid w:val="00F41A5C"/>
    <w:rsid w:val="00F429F9"/>
    <w:rsid w:val="00F438F6"/>
    <w:rsid w:val="00F43B40"/>
    <w:rsid w:val="00F43EC7"/>
    <w:rsid w:val="00F43F28"/>
    <w:rsid w:val="00F44DF2"/>
    <w:rsid w:val="00F455CA"/>
    <w:rsid w:val="00F45AFE"/>
    <w:rsid w:val="00F45CF4"/>
    <w:rsid w:val="00F46049"/>
    <w:rsid w:val="00F46258"/>
    <w:rsid w:val="00F4693B"/>
    <w:rsid w:val="00F46D1B"/>
    <w:rsid w:val="00F47128"/>
    <w:rsid w:val="00F474E5"/>
    <w:rsid w:val="00F500D2"/>
    <w:rsid w:val="00F50371"/>
    <w:rsid w:val="00F5072A"/>
    <w:rsid w:val="00F50C52"/>
    <w:rsid w:val="00F51339"/>
    <w:rsid w:val="00F51458"/>
    <w:rsid w:val="00F51736"/>
    <w:rsid w:val="00F5199A"/>
    <w:rsid w:val="00F51B46"/>
    <w:rsid w:val="00F5261C"/>
    <w:rsid w:val="00F52E9F"/>
    <w:rsid w:val="00F53CF1"/>
    <w:rsid w:val="00F55257"/>
    <w:rsid w:val="00F56129"/>
    <w:rsid w:val="00F56DB4"/>
    <w:rsid w:val="00F573D8"/>
    <w:rsid w:val="00F6008B"/>
    <w:rsid w:val="00F611E3"/>
    <w:rsid w:val="00F61327"/>
    <w:rsid w:val="00F6213F"/>
    <w:rsid w:val="00F62277"/>
    <w:rsid w:val="00F62383"/>
    <w:rsid w:val="00F62654"/>
    <w:rsid w:val="00F626E6"/>
    <w:rsid w:val="00F630CB"/>
    <w:rsid w:val="00F63208"/>
    <w:rsid w:val="00F63A4B"/>
    <w:rsid w:val="00F63A63"/>
    <w:rsid w:val="00F647C2"/>
    <w:rsid w:val="00F64AC7"/>
    <w:rsid w:val="00F65F65"/>
    <w:rsid w:val="00F66391"/>
    <w:rsid w:val="00F67E64"/>
    <w:rsid w:val="00F67F50"/>
    <w:rsid w:val="00F7031E"/>
    <w:rsid w:val="00F708D3"/>
    <w:rsid w:val="00F70B0E"/>
    <w:rsid w:val="00F71116"/>
    <w:rsid w:val="00F7112E"/>
    <w:rsid w:val="00F7150A"/>
    <w:rsid w:val="00F723CB"/>
    <w:rsid w:val="00F72BB8"/>
    <w:rsid w:val="00F73211"/>
    <w:rsid w:val="00F7398B"/>
    <w:rsid w:val="00F7435B"/>
    <w:rsid w:val="00F74818"/>
    <w:rsid w:val="00F7490E"/>
    <w:rsid w:val="00F7585A"/>
    <w:rsid w:val="00F7779C"/>
    <w:rsid w:val="00F778A1"/>
    <w:rsid w:val="00F77911"/>
    <w:rsid w:val="00F779E4"/>
    <w:rsid w:val="00F77E11"/>
    <w:rsid w:val="00F8046A"/>
    <w:rsid w:val="00F80B64"/>
    <w:rsid w:val="00F80D83"/>
    <w:rsid w:val="00F80E12"/>
    <w:rsid w:val="00F817FE"/>
    <w:rsid w:val="00F81D3A"/>
    <w:rsid w:val="00F82F50"/>
    <w:rsid w:val="00F84001"/>
    <w:rsid w:val="00F84AFA"/>
    <w:rsid w:val="00F84BE8"/>
    <w:rsid w:val="00F84DE3"/>
    <w:rsid w:val="00F84F3C"/>
    <w:rsid w:val="00F8645D"/>
    <w:rsid w:val="00F86D93"/>
    <w:rsid w:val="00F8787C"/>
    <w:rsid w:val="00F87A08"/>
    <w:rsid w:val="00F902CC"/>
    <w:rsid w:val="00F90FEB"/>
    <w:rsid w:val="00F9111A"/>
    <w:rsid w:val="00F91868"/>
    <w:rsid w:val="00F9267B"/>
    <w:rsid w:val="00F92C26"/>
    <w:rsid w:val="00F930A1"/>
    <w:rsid w:val="00F93DAA"/>
    <w:rsid w:val="00F9412D"/>
    <w:rsid w:val="00F946D7"/>
    <w:rsid w:val="00F952E4"/>
    <w:rsid w:val="00F956E6"/>
    <w:rsid w:val="00F967C6"/>
    <w:rsid w:val="00F96F93"/>
    <w:rsid w:val="00FA0658"/>
    <w:rsid w:val="00FA1392"/>
    <w:rsid w:val="00FA1A73"/>
    <w:rsid w:val="00FA1F5B"/>
    <w:rsid w:val="00FA3B0E"/>
    <w:rsid w:val="00FA3BE4"/>
    <w:rsid w:val="00FA4A94"/>
    <w:rsid w:val="00FA4C82"/>
    <w:rsid w:val="00FA4E15"/>
    <w:rsid w:val="00FA54BF"/>
    <w:rsid w:val="00FA5AAB"/>
    <w:rsid w:val="00FA5C96"/>
    <w:rsid w:val="00FA604E"/>
    <w:rsid w:val="00FA6A59"/>
    <w:rsid w:val="00FA6E42"/>
    <w:rsid w:val="00FA7960"/>
    <w:rsid w:val="00FB0367"/>
    <w:rsid w:val="00FB03A3"/>
    <w:rsid w:val="00FB0670"/>
    <w:rsid w:val="00FB0E86"/>
    <w:rsid w:val="00FB0EA2"/>
    <w:rsid w:val="00FB10F6"/>
    <w:rsid w:val="00FB20CC"/>
    <w:rsid w:val="00FB3C4B"/>
    <w:rsid w:val="00FB42C4"/>
    <w:rsid w:val="00FB4A36"/>
    <w:rsid w:val="00FB57E4"/>
    <w:rsid w:val="00FB65C7"/>
    <w:rsid w:val="00FB7199"/>
    <w:rsid w:val="00FB733B"/>
    <w:rsid w:val="00FB7A73"/>
    <w:rsid w:val="00FC0438"/>
    <w:rsid w:val="00FC0F47"/>
    <w:rsid w:val="00FC1E36"/>
    <w:rsid w:val="00FC1FF6"/>
    <w:rsid w:val="00FC22EE"/>
    <w:rsid w:val="00FC39BF"/>
    <w:rsid w:val="00FC3DE7"/>
    <w:rsid w:val="00FC3F57"/>
    <w:rsid w:val="00FC4645"/>
    <w:rsid w:val="00FC4FD6"/>
    <w:rsid w:val="00FC5D42"/>
    <w:rsid w:val="00FC62A4"/>
    <w:rsid w:val="00FC6A08"/>
    <w:rsid w:val="00FC768D"/>
    <w:rsid w:val="00FC7878"/>
    <w:rsid w:val="00FD0087"/>
    <w:rsid w:val="00FD04D2"/>
    <w:rsid w:val="00FD174E"/>
    <w:rsid w:val="00FD1BCF"/>
    <w:rsid w:val="00FD2F0B"/>
    <w:rsid w:val="00FD2FBF"/>
    <w:rsid w:val="00FD3023"/>
    <w:rsid w:val="00FD3772"/>
    <w:rsid w:val="00FD3C20"/>
    <w:rsid w:val="00FD3D4A"/>
    <w:rsid w:val="00FD4362"/>
    <w:rsid w:val="00FD595D"/>
    <w:rsid w:val="00FD62D1"/>
    <w:rsid w:val="00FD68B3"/>
    <w:rsid w:val="00FD6904"/>
    <w:rsid w:val="00FD6A54"/>
    <w:rsid w:val="00FE0732"/>
    <w:rsid w:val="00FE08F8"/>
    <w:rsid w:val="00FE0905"/>
    <w:rsid w:val="00FE095F"/>
    <w:rsid w:val="00FE0DBD"/>
    <w:rsid w:val="00FE0F4A"/>
    <w:rsid w:val="00FE11C5"/>
    <w:rsid w:val="00FE1F73"/>
    <w:rsid w:val="00FE28AE"/>
    <w:rsid w:val="00FE2968"/>
    <w:rsid w:val="00FE3CEB"/>
    <w:rsid w:val="00FE49DD"/>
    <w:rsid w:val="00FE5BA4"/>
    <w:rsid w:val="00FE5FAE"/>
    <w:rsid w:val="00FE6447"/>
    <w:rsid w:val="00FE687D"/>
    <w:rsid w:val="00FE6962"/>
    <w:rsid w:val="00FE7BDD"/>
    <w:rsid w:val="00FF025E"/>
    <w:rsid w:val="00FF0C96"/>
    <w:rsid w:val="00FF0F9A"/>
    <w:rsid w:val="00FF2189"/>
    <w:rsid w:val="00FF44AE"/>
    <w:rsid w:val="00FF50B1"/>
    <w:rsid w:val="00FF52C6"/>
    <w:rsid w:val="00FF63F6"/>
    <w:rsid w:val="00FF64A9"/>
    <w:rsid w:val="00FF75FB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90F079-058E-4CCD-B509-2140CB17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lo-L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91D"/>
    <w:pPr>
      <w:spacing w:after="160" w:line="259" w:lineRule="auto"/>
    </w:pPr>
    <w:rPr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45D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91D"/>
    <w:pPr>
      <w:keepNext/>
      <w:keepLines/>
      <w:spacing w:before="40" w:after="0"/>
      <w:outlineLvl w:val="1"/>
    </w:pPr>
    <w:rPr>
      <w:rFonts w:ascii="Calibri Light" w:eastAsia="Times New Roman" w:hAnsi="Calibri Light" w:cs="Angsana New"/>
      <w:color w:val="2F5496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A3B"/>
    <w:pPr>
      <w:keepNext/>
      <w:keepLines/>
      <w:spacing w:before="200" w:after="0"/>
      <w:outlineLvl w:val="2"/>
    </w:pPr>
    <w:rPr>
      <w:rFonts w:ascii="Cambria" w:eastAsia="Times New Roman" w:hAnsi="Cambria" w:cs="Angsana New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682"/>
  </w:style>
  <w:style w:type="paragraph" w:styleId="Footer">
    <w:name w:val="footer"/>
    <w:basedOn w:val="Normal"/>
    <w:link w:val="FooterChar"/>
    <w:uiPriority w:val="99"/>
    <w:unhideWhenUsed/>
    <w:rsid w:val="00141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682"/>
  </w:style>
  <w:style w:type="paragraph" w:styleId="BalloonText">
    <w:name w:val="Balloon Text"/>
    <w:basedOn w:val="Normal"/>
    <w:link w:val="BalloonTextChar"/>
    <w:uiPriority w:val="99"/>
    <w:semiHidden/>
    <w:unhideWhenUsed/>
    <w:rsid w:val="00C50FE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C50FE6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7303F9"/>
    <w:pPr>
      <w:ind w:left="720"/>
      <w:contextualSpacing/>
    </w:pPr>
  </w:style>
  <w:style w:type="paragraph" w:customStyle="1" w:styleId="Heading31">
    <w:name w:val="Heading 31"/>
    <w:basedOn w:val="Normal"/>
    <w:next w:val="Normal"/>
    <w:uiPriority w:val="9"/>
    <w:unhideWhenUsed/>
    <w:qFormat/>
    <w:rsid w:val="00901A3B"/>
    <w:pPr>
      <w:keepNext/>
      <w:keepLines/>
      <w:spacing w:before="200" w:after="0" w:line="276" w:lineRule="auto"/>
      <w:outlineLvl w:val="2"/>
    </w:pPr>
    <w:rPr>
      <w:rFonts w:ascii="Cambria" w:eastAsia="Times New Roman" w:hAnsi="Cambria" w:cs="Angsana New"/>
      <w:b/>
      <w:bCs/>
      <w:color w:val="4F81BD"/>
    </w:rPr>
  </w:style>
  <w:style w:type="character" w:customStyle="1" w:styleId="Heading3Char">
    <w:name w:val="Heading 3 Char"/>
    <w:link w:val="Heading3"/>
    <w:uiPriority w:val="9"/>
    <w:rsid w:val="00901A3B"/>
    <w:rPr>
      <w:rFonts w:ascii="Cambria" w:eastAsia="Times New Roman" w:hAnsi="Cambria" w:cs="Angsana New"/>
      <w:b/>
      <w:bCs/>
      <w:color w:val="4F81BD"/>
    </w:rPr>
  </w:style>
  <w:style w:type="character" w:customStyle="1" w:styleId="Heading3Char1">
    <w:name w:val="Heading 3 Char1"/>
    <w:uiPriority w:val="9"/>
    <w:semiHidden/>
    <w:rsid w:val="00901A3B"/>
    <w:rPr>
      <w:rFonts w:ascii="Calibri Light" w:eastAsia="Times New Roman" w:hAnsi="Calibri Light" w:cs="Angsana New"/>
      <w:b/>
      <w:bCs/>
      <w:color w:val="4472C4"/>
    </w:rPr>
  </w:style>
  <w:style w:type="character" w:customStyle="1" w:styleId="Heading2Char">
    <w:name w:val="Heading 2 Char"/>
    <w:link w:val="Heading2"/>
    <w:uiPriority w:val="9"/>
    <w:rsid w:val="002D691D"/>
    <w:rPr>
      <w:rFonts w:ascii="Calibri Light" w:eastAsia="Times New Roman" w:hAnsi="Calibri Light" w:cs="Angsana New"/>
      <w:color w:val="2F5496"/>
      <w:sz w:val="26"/>
      <w:szCs w:val="33"/>
    </w:rPr>
  </w:style>
  <w:style w:type="paragraph" w:styleId="NoSpacing">
    <w:name w:val="No Spacing"/>
    <w:uiPriority w:val="1"/>
    <w:qFormat/>
    <w:rsid w:val="00D47286"/>
    <w:rPr>
      <w:rFonts w:eastAsia="Times New Roman" w:cs="DokChampa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DA0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3F145D"/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customStyle="1" w:styleId="Style1">
    <w:name w:val="Style1"/>
    <w:basedOn w:val="Heading3"/>
    <w:link w:val="Style1Char"/>
    <w:autoRedefine/>
    <w:qFormat/>
    <w:rsid w:val="00084E8A"/>
    <w:rPr>
      <w:rFonts w:ascii="DokChampa" w:hAnsi="DokChampa" w:cs="Phetsarath OT"/>
      <w:lang w:bidi="lo-LA"/>
    </w:rPr>
  </w:style>
  <w:style w:type="paragraph" w:customStyle="1" w:styleId="Style2">
    <w:name w:val="Style2"/>
    <w:basedOn w:val="Heading3"/>
    <w:link w:val="Style2Char"/>
    <w:qFormat/>
    <w:rsid w:val="00084E8A"/>
    <w:rPr>
      <w:rFonts w:eastAsia="Calibri" w:cs="Phetsarath OT"/>
      <w:color w:val="000000"/>
    </w:rPr>
  </w:style>
  <w:style w:type="character" w:customStyle="1" w:styleId="Style1Char">
    <w:name w:val="Style1 Char"/>
    <w:link w:val="Style1"/>
    <w:rsid w:val="00084E8A"/>
    <w:rPr>
      <w:rFonts w:ascii="DokChampa" w:eastAsia="Times New Roman" w:hAnsi="DokChampa" w:cs="Phetsarath OT"/>
      <w:b/>
      <w:bCs/>
      <w:color w:val="4F81BD"/>
      <w:sz w:val="22"/>
      <w:szCs w:val="28"/>
      <w:lang w:bidi="lo-LA"/>
    </w:rPr>
  </w:style>
  <w:style w:type="paragraph" w:customStyle="1" w:styleId="Style3">
    <w:name w:val="Style3"/>
    <w:basedOn w:val="Heading3"/>
    <w:next w:val="Heading3"/>
    <w:link w:val="Style3Char"/>
    <w:qFormat/>
    <w:rsid w:val="00084E8A"/>
    <w:rPr>
      <w:rFonts w:ascii="DokChampa" w:eastAsia="Calibri" w:hAnsi="DokChampa" w:cs="Phetsarath OT"/>
      <w:color w:val="000000"/>
      <w:szCs w:val="24"/>
    </w:rPr>
  </w:style>
  <w:style w:type="character" w:customStyle="1" w:styleId="Style2Char">
    <w:name w:val="Style2 Char"/>
    <w:link w:val="Style2"/>
    <w:rsid w:val="00084E8A"/>
    <w:rPr>
      <w:rFonts w:ascii="Cambria" w:eastAsia="Times New Roman" w:hAnsi="Cambria" w:cs="Phetsarath OT"/>
      <w:b/>
      <w:bCs/>
      <w:color w:val="000000"/>
      <w:sz w:val="22"/>
      <w:szCs w:val="28"/>
    </w:rPr>
  </w:style>
  <w:style w:type="paragraph" w:customStyle="1" w:styleId="Style4">
    <w:name w:val="Style4"/>
    <w:basedOn w:val="Heading1"/>
    <w:link w:val="Style4Char"/>
    <w:qFormat/>
    <w:rsid w:val="008967E3"/>
    <w:pPr>
      <w:spacing w:before="0" w:after="0" w:line="240" w:lineRule="auto"/>
      <w:jc w:val="center"/>
    </w:pPr>
    <w:rPr>
      <w:rFonts w:ascii="Phetsarath OT" w:hAnsi="Phetsarath OT" w:cs="Phetsarath OT"/>
      <w:sz w:val="28"/>
      <w:szCs w:val="28"/>
      <w:lang w:bidi="lo-LA"/>
    </w:rPr>
  </w:style>
  <w:style w:type="character" w:customStyle="1" w:styleId="Style3Char">
    <w:name w:val="Style3 Char"/>
    <w:link w:val="Style3"/>
    <w:rsid w:val="00084E8A"/>
    <w:rPr>
      <w:rFonts w:ascii="DokChampa" w:eastAsia="Times New Roman" w:hAnsi="DokChampa" w:cs="Phetsarath OT"/>
      <w:b/>
      <w:bCs/>
      <w:color w:val="000000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95119"/>
    <w:pPr>
      <w:keepLines/>
      <w:spacing w:after="0"/>
      <w:outlineLvl w:val="9"/>
    </w:pPr>
    <w:rPr>
      <w:rFonts w:ascii="Calibri Light" w:hAnsi="Calibri Light"/>
      <w:b w:val="0"/>
      <w:bCs w:val="0"/>
      <w:color w:val="2E74B5"/>
      <w:kern w:val="0"/>
      <w:szCs w:val="32"/>
      <w:lang w:bidi="ar-SA"/>
    </w:rPr>
  </w:style>
  <w:style w:type="character" w:customStyle="1" w:styleId="Style4Char">
    <w:name w:val="Style4 Char"/>
    <w:link w:val="Style4"/>
    <w:rsid w:val="008967E3"/>
    <w:rPr>
      <w:rFonts w:ascii="Phetsarath OT" w:eastAsia="Times New Roman" w:hAnsi="Phetsarath OT" w:cs="Phetsarath OT"/>
      <w:b/>
      <w:bCs/>
      <w:kern w:val="32"/>
      <w:sz w:val="28"/>
      <w:szCs w:val="28"/>
      <w:lang w:bidi="lo-LA"/>
    </w:rPr>
  </w:style>
  <w:style w:type="paragraph" w:styleId="TOC1">
    <w:name w:val="toc 1"/>
    <w:basedOn w:val="Normal"/>
    <w:next w:val="Normal"/>
    <w:autoRedefine/>
    <w:uiPriority w:val="39"/>
    <w:unhideWhenUsed/>
    <w:rsid w:val="00FE2968"/>
    <w:pPr>
      <w:tabs>
        <w:tab w:val="right" w:leader="dot" w:pos="9174"/>
      </w:tabs>
      <w:spacing w:after="0" w:line="240" w:lineRule="auto"/>
    </w:pPr>
    <w:rPr>
      <w:rFonts w:ascii="Phetsarath OT" w:eastAsia="Phetsarath OT" w:hAnsi="Phetsarath OT" w:cs="Phetsarath OT"/>
      <w:b/>
      <w:bCs/>
      <w:noProof/>
      <w:sz w:val="24"/>
      <w:szCs w:val="24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EF0E86"/>
    <w:pPr>
      <w:tabs>
        <w:tab w:val="right" w:leader="dot" w:pos="9175"/>
      </w:tabs>
      <w:spacing w:after="0" w:line="240" w:lineRule="auto"/>
      <w:ind w:left="446"/>
    </w:pPr>
  </w:style>
  <w:style w:type="paragraph" w:styleId="TOC2">
    <w:name w:val="toc 2"/>
    <w:basedOn w:val="Normal"/>
    <w:next w:val="Normal"/>
    <w:autoRedefine/>
    <w:uiPriority w:val="39"/>
    <w:unhideWhenUsed/>
    <w:rsid w:val="00E95119"/>
    <w:pPr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E95119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E95119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E95119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E95119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E95119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E95119"/>
    <w:pPr>
      <w:spacing w:after="100"/>
      <w:ind w:left="1760"/>
    </w:pPr>
    <w:rPr>
      <w:rFonts w:eastAsia="Times New Roman"/>
    </w:rPr>
  </w:style>
  <w:style w:type="character" w:styleId="Hyperlink">
    <w:name w:val="Hyperlink"/>
    <w:uiPriority w:val="99"/>
    <w:unhideWhenUsed/>
    <w:rsid w:val="00E95119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7BF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477BF2"/>
    <w:rPr>
      <w:szCs w:val="25"/>
    </w:rPr>
  </w:style>
  <w:style w:type="character" w:styleId="FootnoteReference">
    <w:name w:val="footnote reference"/>
    <w:uiPriority w:val="99"/>
    <w:semiHidden/>
    <w:unhideWhenUsed/>
    <w:rsid w:val="00477B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56C2F-FF9C-4517-82D6-37CBC5D5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7973</Words>
  <Characters>45451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53318</CharactersWithSpaces>
  <SharedDoc>false</SharedDoc>
  <HLinks>
    <vt:vector size="966" baseType="variant">
      <vt:variant>
        <vt:i4>1048631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_Toc16173741</vt:lpwstr>
      </vt:variant>
      <vt:variant>
        <vt:i4>1114167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_Toc16173740</vt:lpwstr>
      </vt:variant>
      <vt:variant>
        <vt:i4>1572912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_Toc16173739</vt:lpwstr>
      </vt:variant>
      <vt:variant>
        <vt:i4>1638448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_Toc16173738</vt:lpwstr>
      </vt:variant>
      <vt:variant>
        <vt:i4>1441840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_Toc16173737</vt:lpwstr>
      </vt:variant>
      <vt:variant>
        <vt:i4>1507376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_Toc16173736</vt:lpwstr>
      </vt:variant>
      <vt:variant>
        <vt:i4>1310768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_Toc16173735</vt:lpwstr>
      </vt:variant>
      <vt:variant>
        <vt:i4>1376304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_Toc16173734</vt:lpwstr>
      </vt:variant>
      <vt:variant>
        <vt:i4>1179696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_Toc16173733</vt:lpwstr>
      </vt:variant>
      <vt:variant>
        <vt:i4>1245232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_Toc16173732</vt:lpwstr>
      </vt:variant>
      <vt:variant>
        <vt:i4>1048624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_Toc16173731</vt:lpwstr>
      </vt:variant>
      <vt:variant>
        <vt:i4>1114160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_Toc16173730</vt:lpwstr>
      </vt:variant>
      <vt:variant>
        <vt:i4>1572913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_Toc16173729</vt:lpwstr>
      </vt:variant>
      <vt:variant>
        <vt:i4>1638449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_Toc16173728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_Toc16173727</vt:lpwstr>
      </vt:variant>
      <vt:variant>
        <vt:i4>1507377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_Toc16173726</vt:lpwstr>
      </vt:variant>
      <vt:variant>
        <vt:i4>1310769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_Toc16173725</vt:lpwstr>
      </vt:variant>
      <vt:variant>
        <vt:i4>1376305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_Toc16173724</vt:lpwstr>
      </vt:variant>
      <vt:variant>
        <vt:i4>1179697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_Toc16173723</vt:lpwstr>
      </vt:variant>
      <vt:variant>
        <vt:i4>1245233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_Toc16173722</vt:lpwstr>
      </vt:variant>
      <vt:variant>
        <vt:i4>1048625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_Toc16173721</vt:lpwstr>
      </vt:variant>
      <vt:variant>
        <vt:i4>1114161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_Toc16173720</vt:lpwstr>
      </vt:variant>
      <vt:variant>
        <vt:i4>1572914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_Toc16173719</vt:lpwstr>
      </vt:variant>
      <vt:variant>
        <vt:i4>1638450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_Toc16173718</vt:lpwstr>
      </vt:variant>
      <vt:variant>
        <vt:i4>1441842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_Toc16173717</vt:lpwstr>
      </vt:variant>
      <vt:variant>
        <vt:i4>1507378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_Toc16173716</vt:lpwstr>
      </vt:variant>
      <vt:variant>
        <vt:i4>1310770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_Toc16173715</vt:lpwstr>
      </vt:variant>
      <vt:variant>
        <vt:i4>1376306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_Toc16173714</vt:lpwstr>
      </vt:variant>
      <vt:variant>
        <vt:i4>1179698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_Toc16173713</vt:lpwstr>
      </vt:variant>
      <vt:variant>
        <vt:i4>1245234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_Toc16173712</vt:lpwstr>
      </vt:variant>
      <vt:variant>
        <vt:i4>1048626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_Toc16173711</vt:lpwstr>
      </vt:variant>
      <vt:variant>
        <vt:i4>1114162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_Toc16173710</vt:lpwstr>
      </vt:variant>
      <vt:variant>
        <vt:i4>1572915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_Toc16173709</vt:lpwstr>
      </vt:variant>
      <vt:variant>
        <vt:i4>1638451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_Toc16173708</vt:lpwstr>
      </vt:variant>
      <vt:variant>
        <vt:i4>1441843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_Toc16173707</vt:lpwstr>
      </vt:variant>
      <vt:variant>
        <vt:i4>1507379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_Toc16173706</vt:lpwstr>
      </vt:variant>
      <vt:variant>
        <vt:i4>1310771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_Toc16173705</vt:lpwstr>
      </vt:variant>
      <vt:variant>
        <vt:i4>1376307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_Toc16173704</vt:lpwstr>
      </vt:variant>
      <vt:variant>
        <vt:i4>1179699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_Toc16173703</vt:lpwstr>
      </vt:variant>
      <vt:variant>
        <vt:i4>1245235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_Toc16173702</vt:lpwstr>
      </vt:variant>
      <vt:variant>
        <vt:i4>1048627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_Toc16173701</vt:lpwstr>
      </vt:variant>
      <vt:variant>
        <vt:i4>1114163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_Toc16173700</vt:lpwstr>
      </vt:variant>
      <vt:variant>
        <vt:i4>1638458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_Toc16173699</vt:lpwstr>
      </vt:variant>
      <vt:variant>
        <vt:i4>1572922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_Toc16173698</vt:lpwstr>
      </vt:variant>
      <vt:variant>
        <vt:i4>1507386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_Toc16173697</vt:lpwstr>
      </vt:variant>
      <vt:variant>
        <vt:i4>1441850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_Toc16173696</vt:lpwstr>
      </vt:variant>
      <vt:variant>
        <vt:i4>1376314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_Toc16173695</vt:lpwstr>
      </vt:variant>
      <vt:variant>
        <vt:i4>1310778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_Toc16173694</vt:lpwstr>
      </vt:variant>
      <vt:variant>
        <vt:i4>1245242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_Toc16173693</vt:lpwstr>
      </vt:variant>
      <vt:variant>
        <vt:i4>1179706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_Toc16173692</vt:lpwstr>
      </vt:variant>
      <vt:variant>
        <vt:i4>1114170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_Toc16173691</vt:lpwstr>
      </vt:variant>
      <vt:variant>
        <vt:i4>1048634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_Toc16173690</vt:lpwstr>
      </vt:variant>
      <vt:variant>
        <vt:i4>1638459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_Toc16173689</vt:lpwstr>
      </vt:variant>
      <vt:variant>
        <vt:i4>1572923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_Toc16173688</vt:lpwstr>
      </vt:variant>
      <vt:variant>
        <vt:i4>1507387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_Toc16173687</vt:lpwstr>
      </vt:variant>
      <vt:variant>
        <vt:i4>1441851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_Toc16173686</vt:lpwstr>
      </vt:variant>
      <vt:variant>
        <vt:i4>1376315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_Toc16173685</vt:lpwstr>
      </vt:variant>
      <vt:variant>
        <vt:i4>1310779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_Toc16173684</vt:lpwstr>
      </vt:variant>
      <vt:variant>
        <vt:i4>1245243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_Toc16173683</vt:lpwstr>
      </vt:variant>
      <vt:variant>
        <vt:i4>1179707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_Toc16173682</vt:lpwstr>
      </vt:variant>
      <vt:variant>
        <vt:i4>1114171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_Toc16173681</vt:lpwstr>
      </vt:variant>
      <vt:variant>
        <vt:i4>1048635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_Toc16173680</vt:lpwstr>
      </vt:variant>
      <vt:variant>
        <vt:i4>1638452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_Toc16173679</vt:lpwstr>
      </vt:variant>
      <vt:variant>
        <vt:i4>1572916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_Toc16173678</vt:lpwstr>
      </vt:variant>
      <vt:variant>
        <vt:i4>1507380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_Toc16173677</vt:lpwstr>
      </vt:variant>
      <vt:variant>
        <vt:i4>1441844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_Toc16173676</vt:lpwstr>
      </vt:variant>
      <vt:variant>
        <vt:i4>1376308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_Toc16173675</vt:lpwstr>
      </vt:variant>
      <vt:variant>
        <vt:i4>1310772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_Toc16173674</vt:lpwstr>
      </vt:variant>
      <vt:variant>
        <vt:i4>1245236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_Toc16173673</vt:lpwstr>
      </vt:variant>
      <vt:variant>
        <vt:i4>1179700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_Toc16173672</vt:lpwstr>
      </vt:variant>
      <vt:variant>
        <vt:i4>1114164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_Toc16173671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_Toc16173670</vt:lpwstr>
      </vt:variant>
      <vt:variant>
        <vt:i4>1638453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_Toc16173669</vt:lpwstr>
      </vt:variant>
      <vt:variant>
        <vt:i4>1572917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_Toc16173668</vt:lpwstr>
      </vt:variant>
      <vt:variant>
        <vt:i4>1507381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_Toc16173667</vt:lpwstr>
      </vt:variant>
      <vt:variant>
        <vt:i4>1441845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_Toc16173666</vt:lpwstr>
      </vt:variant>
      <vt:variant>
        <vt:i4>1376309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_Toc16173665</vt:lpwstr>
      </vt:variant>
      <vt:variant>
        <vt:i4>1310773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_Toc16173664</vt:lpwstr>
      </vt:variant>
      <vt:variant>
        <vt:i4>1245237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_Toc16173663</vt:lpwstr>
      </vt:variant>
      <vt:variant>
        <vt:i4>1179701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_Toc16173662</vt:lpwstr>
      </vt:variant>
      <vt:variant>
        <vt:i4>1114165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_Toc16173661</vt:lpwstr>
      </vt:variant>
      <vt:variant>
        <vt:i4>1048629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_Toc16173660</vt:lpwstr>
      </vt:variant>
      <vt:variant>
        <vt:i4>1638454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_Toc16173659</vt:lpwstr>
      </vt:variant>
      <vt:variant>
        <vt:i4>1572918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_Toc16173658</vt:lpwstr>
      </vt:variant>
      <vt:variant>
        <vt:i4>1507382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_Toc16173657</vt:lpwstr>
      </vt:variant>
      <vt:variant>
        <vt:i4>1441846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_Toc16173656</vt:lpwstr>
      </vt:variant>
      <vt:variant>
        <vt:i4>1376310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_Toc16173655</vt:lpwstr>
      </vt:variant>
      <vt:variant>
        <vt:i4>1310774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_Toc16173654</vt:lpwstr>
      </vt:variant>
      <vt:variant>
        <vt:i4>1245238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_Toc16173653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_Toc16173652</vt:lpwstr>
      </vt:variant>
      <vt:variant>
        <vt:i4>1114166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_Toc16173651</vt:lpwstr>
      </vt:variant>
      <vt:variant>
        <vt:i4>1048630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_Toc16173650</vt:lpwstr>
      </vt:variant>
      <vt:variant>
        <vt:i4>1638455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_Toc16173649</vt:lpwstr>
      </vt:variant>
      <vt:variant>
        <vt:i4>1572919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_Toc16173648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_Toc16173647</vt:lpwstr>
      </vt:variant>
      <vt:variant>
        <vt:i4>1441847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_Toc16173646</vt:lpwstr>
      </vt:variant>
      <vt:variant>
        <vt:i4>1376311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_Toc16173645</vt:lpwstr>
      </vt:variant>
      <vt:variant>
        <vt:i4>1310775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_Toc16173644</vt:lpwstr>
      </vt:variant>
      <vt:variant>
        <vt:i4>1245239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_Toc16173643</vt:lpwstr>
      </vt:variant>
      <vt:variant>
        <vt:i4>1179703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_Toc16173642</vt:lpwstr>
      </vt:variant>
      <vt:variant>
        <vt:i4>1114167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_Toc16173641</vt:lpwstr>
      </vt:variant>
      <vt:variant>
        <vt:i4>1048631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_Toc16173640</vt:lpwstr>
      </vt:variant>
      <vt:variant>
        <vt:i4>1638448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_Toc16173639</vt:lpwstr>
      </vt:variant>
      <vt:variant>
        <vt:i4>1572912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_Toc16173638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_Toc16173637</vt:lpwstr>
      </vt:variant>
      <vt:variant>
        <vt:i4>1441840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_Toc16173636</vt:lpwstr>
      </vt:variant>
      <vt:variant>
        <vt:i4>1376304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_Toc16173635</vt:lpwstr>
      </vt:variant>
      <vt:variant>
        <vt:i4>1310768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_Toc16173634</vt:lpwstr>
      </vt:variant>
      <vt:variant>
        <vt:i4>1245232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_Toc16173633</vt:lpwstr>
      </vt:variant>
      <vt:variant>
        <vt:i4>1179696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_Toc16173632</vt:lpwstr>
      </vt:variant>
      <vt:variant>
        <vt:i4>1114160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_Toc16173631</vt:lpwstr>
      </vt:variant>
      <vt:variant>
        <vt:i4>1048624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_Toc16173630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_Toc16173629</vt:lpwstr>
      </vt:variant>
      <vt:variant>
        <vt:i4>1572913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_Toc16173628</vt:lpwstr>
      </vt:variant>
      <vt:variant>
        <vt:i4>1507377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_Toc16173627</vt:lpwstr>
      </vt:variant>
      <vt:variant>
        <vt:i4>1441841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_Toc16173626</vt:lpwstr>
      </vt:variant>
      <vt:variant>
        <vt:i4>1376305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_Toc16173625</vt:lpwstr>
      </vt:variant>
      <vt:variant>
        <vt:i4>1310769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_Toc16173624</vt:lpwstr>
      </vt:variant>
      <vt:variant>
        <vt:i4>1245233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_Toc16173623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_Toc16173622</vt:lpwstr>
      </vt:variant>
      <vt:variant>
        <vt:i4>1114161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_Toc16173621</vt:lpwstr>
      </vt:variant>
      <vt:variant>
        <vt:i4>1048625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_Toc16173620</vt:lpwstr>
      </vt:variant>
      <vt:variant>
        <vt:i4>1638450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_Toc16173619</vt:lpwstr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_Toc16173618</vt:lpwstr>
      </vt:variant>
      <vt:variant>
        <vt:i4>1507378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_Toc16173617</vt:lpwstr>
      </vt:variant>
      <vt:variant>
        <vt:i4>1441842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_Toc16173616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_Toc16173615</vt:lpwstr>
      </vt:variant>
      <vt:variant>
        <vt:i4>1310770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_Toc16173614</vt:lpwstr>
      </vt:variant>
      <vt:variant>
        <vt:i4>1245234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_Toc16173613</vt:lpwstr>
      </vt:variant>
      <vt:variant>
        <vt:i4>1179698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_Toc16173612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_Toc16173611</vt:lpwstr>
      </vt:variant>
      <vt:variant>
        <vt:i4>1048626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_Toc16173610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_Toc16173609</vt:lpwstr>
      </vt:variant>
      <vt:variant>
        <vt:i4>1572915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_Toc16173608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_Toc16173607</vt:lpwstr>
      </vt:variant>
      <vt:variant>
        <vt:i4>1441843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_Toc16173606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_Toc16173605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_Toc16173604</vt:lpwstr>
      </vt:variant>
      <vt:variant>
        <vt:i4>1245235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_Toc16173603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_Toc16173602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_Toc16173601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_Toc16173600</vt:lpwstr>
      </vt:variant>
      <vt:variant>
        <vt:i4>1703994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_Toc16173599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_Toc16173598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_Toc16173597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_Toc16173596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_Toc16173595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_Toc16173594</vt:lpwstr>
      </vt:variant>
      <vt:variant>
        <vt:i4>1048634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_Toc16173593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_Toc16173592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_Toc16173591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_Toc16173590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_Toc16173589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_Toc16173588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_Toc16173587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_Toc16173586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_Toc16173585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_Toc16173584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_Toc16173583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_Toc16173582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_Toc16173581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</dc:creator>
  <cp:lastModifiedBy>Anousone INTHA</cp:lastModifiedBy>
  <cp:revision>2</cp:revision>
  <cp:lastPrinted>2020-03-30T03:17:00Z</cp:lastPrinted>
  <dcterms:created xsi:type="dcterms:W3CDTF">2023-04-10T03:26:00Z</dcterms:created>
  <dcterms:modified xsi:type="dcterms:W3CDTF">2023-04-10T03:26:00Z</dcterms:modified>
</cp:coreProperties>
</file>