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C6E0" w14:textId="25215C42" w:rsidR="00D5340C" w:rsidRPr="0057119E" w:rsidRDefault="005E4742" w:rsidP="00BD7E1D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CB90F15" wp14:editId="4EAE6CDE">
            <wp:simplePos x="0" y="0"/>
            <wp:positionH relativeFrom="column">
              <wp:posOffset>2540635</wp:posOffset>
            </wp:positionH>
            <wp:positionV relativeFrom="paragraph">
              <wp:posOffset>-4445</wp:posOffset>
            </wp:positionV>
            <wp:extent cx="770890" cy="690245"/>
            <wp:effectExtent l="0" t="0" r="0" b="0"/>
            <wp:wrapNone/>
            <wp:docPr id="2" name="Picture 2" descr="WINDOWSDocuments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Documents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153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04EA4078" w14:textId="77777777" w:rsidR="009957FD" w:rsidRPr="0057119E" w:rsidRDefault="009957FD" w:rsidP="00BD7E1D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E8DC76B" w14:textId="77777777" w:rsidR="00BA27BA" w:rsidRPr="0057119E" w:rsidRDefault="00BA27BA" w:rsidP="00BD7E1D">
      <w:pPr>
        <w:spacing w:after="0" w:line="240" w:lineRule="auto"/>
        <w:rPr>
          <w:rFonts w:ascii="Phetsarath OT" w:eastAsia="Phetsarath OT" w:hAnsi="Phetsarath OT" w:cs="Phetsarath OT"/>
          <w:b/>
          <w:bCs/>
          <w:sz w:val="8"/>
          <w:szCs w:val="8"/>
          <w:lang w:bidi="lo-LA"/>
        </w:rPr>
      </w:pPr>
    </w:p>
    <w:p w14:paraId="0554478C" w14:textId="5518AC10" w:rsidR="00D5340C" w:rsidRPr="0057119E" w:rsidRDefault="00D5340C" w:rsidP="00BD7E1D">
      <w:pPr>
        <w:spacing w:after="0" w:line="240" w:lineRule="auto"/>
        <w:jc w:val="center"/>
        <w:rPr>
          <w:rFonts w:ascii="Phetsarath OT" w:eastAsia="Phetsarath OT" w:hAnsi="Phetsarath OT" w:cs="Phetsarath OT"/>
          <w:sz w:val="6"/>
          <w:szCs w:val="6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59220E7F" w14:textId="719891F5" w:rsidR="00D5340C" w:rsidRPr="0057119E" w:rsidRDefault="00D5340C" w:rsidP="00BD7E1D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05245E5E" w14:textId="77777777" w:rsidR="008313FC" w:rsidRPr="0057119E" w:rsidRDefault="008313FC" w:rsidP="00BD7E1D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10"/>
          <w:szCs w:val="10"/>
          <w:lang w:bidi="lo-LA"/>
        </w:rPr>
      </w:pPr>
    </w:p>
    <w:p w14:paraId="0A930039" w14:textId="706A5576" w:rsidR="00D5340C" w:rsidRPr="0057119E" w:rsidRDefault="00D5340C" w:rsidP="00BD7E1D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ສະພາ​ແຫ່ງຊາດ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                                          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="00BA27BA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A3938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="00BA27BA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C56FA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ເລກທ</w:t>
      </w:r>
      <w:r w:rsidR="008313F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9957FD"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C56FA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51 </w:t>
      </w:r>
      <w:r w:rsidRPr="0057119E">
        <w:rPr>
          <w:rFonts w:ascii="Phetsarath OT" w:eastAsia="Phetsarath OT" w:hAnsi="Phetsarath OT" w:cs="Phetsarath OT"/>
          <w:sz w:val="24"/>
          <w:szCs w:val="24"/>
          <w:lang w:bidi="ar-SA"/>
        </w:rPr>
        <w:t>/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ສພຊ</w:t>
      </w:r>
    </w:p>
    <w:p w14:paraId="30516636" w14:textId="5122418B" w:rsidR="00D5340C" w:rsidRPr="0057119E" w:rsidRDefault="00D5340C" w:rsidP="00BD7E1D">
      <w:pPr>
        <w:tabs>
          <w:tab w:val="center" w:pos="468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                                                      </w:t>
      </w:r>
      <w:r w:rsidR="00BA27BA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</w:t>
      </w:r>
      <w:r w:rsidR="00CA3938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ນະຄອນຫຼວງວຽງຈັນ</w:t>
      </w:r>
      <w:r w:rsidRPr="0057119E">
        <w:rPr>
          <w:rFonts w:ascii="Phetsarath OT" w:eastAsia="Phetsarath OT" w:hAnsi="Phetsarath OT" w:cs="Phetsarath OT"/>
          <w:sz w:val="24"/>
          <w:szCs w:val="24"/>
          <w:lang w:bidi="ar-SA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ວັນ​ທີ</w:t>
      </w:r>
      <w:r w:rsidR="00C56FA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20 ພະຈິກ 2023</w:t>
      </w:r>
    </w:p>
    <w:p w14:paraId="34915007" w14:textId="0A62DB08" w:rsidR="00763F0B" w:rsidRPr="0057119E" w:rsidRDefault="00763F0B" w:rsidP="00BD7E1D">
      <w:pPr>
        <w:tabs>
          <w:tab w:val="left" w:pos="-6120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5B7E97F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ກົດໝາຍວ່າ​ດ້ວຍຜູ້ພິພາກສາ</w:t>
      </w:r>
      <w:r w:rsidRPr="0057119E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 xml:space="preserve"> </w:t>
      </w:r>
    </w:p>
    <w:p w14:paraId="3B857585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(ສະບັບປັບປຸງ)</w:t>
      </w:r>
    </w:p>
    <w:p w14:paraId="09FA34A1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bidi="lo-LA"/>
        </w:rPr>
      </w:pPr>
    </w:p>
    <w:p w14:paraId="5EC1B8A3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57119E">
        <w:rPr>
          <w:rFonts w:ascii="Phetsarath OT" w:eastAsia="Phetsarath OT" w:hAnsi="Phetsarath OT" w:cs="Phetsarath OT"/>
          <w:b/>
          <w:bCs/>
          <w:sz w:val="28"/>
          <w:lang w:bidi="lo-LA"/>
        </w:rPr>
        <w:t>I</w:t>
      </w:r>
    </w:p>
    <w:p w14:paraId="48D52F3D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ບົດ​ບັນຍັດ​ທົ່ວ​ໄປ</w:t>
      </w:r>
    </w:p>
    <w:p w14:paraId="358211D3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59F29D3F" w14:textId="5B85E96E" w:rsidR="00763F0B" w:rsidRPr="0057119E" w:rsidRDefault="00763F0B" w:rsidP="00BD7E1D">
      <w:pPr>
        <w:tabs>
          <w:tab w:val="left" w:pos="-612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ar-SA"/>
        </w:rPr>
        <w:t>1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C15586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ຈຸ​ດປະສົງ</w:t>
      </w:r>
      <w:r w:rsidR="00C15586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4B8772AC" w14:textId="0EC720D7" w:rsidR="00763F0B" w:rsidRPr="0057119E" w:rsidRDefault="00763F0B" w:rsidP="00BD7E1D">
      <w:pPr>
        <w:tabs>
          <w:tab w:val="left" w:pos="-6120"/>
          <w:tab w:val="left" w:pos="-135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ກົດໝາຍສະບັບນີ້ 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ກຳນົດ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ຫຼັກການ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ລະບຽບການ ແລະ ມາດ​ຕະການ​ ກ່ຽວກັບ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ການ​ຄຸ້ມ​ຄອງ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​ການ​ເຄື່ອນ​ໄຫວ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 ການແຕ່ງ​ຕັ້ງ, ການກຳນົດ​ຊັ້ນ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ການເລື່ອນຊັ້ນ, </w:t>
      </w:r>
      <w:r w:rsidRPr="0057119E">
        <w:rPr>
          <w:rFonts w:ascii="Phetsarath OT" w:eastAsia="Phetsarath OT" w:hAnsi="Phetsarath OT" w:cs="Phetsarath OT"/>
          <w:strike/>
          <w:spacing w:val="-6"/>
          <w:sz w:val="24"/>
          <w:szCs w:val="24"/>
          <w:highlight w:val="yellow"/>
          <w:cs/>
          <w:lang w:bidi="lo-LA"/>
        </w:rPr>
        <w:t>​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ເງິນ​ເດືອນ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ເງິນອຸດໜູນ, 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ການຍົກຍ້າຍ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ຕິດຕາມ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ກວດກາ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 ປະເມີນຜົນ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ແລະ 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ການປົດ​ຕຳ​ແໜ່ງ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ຜູ້ພິພາກສາ ເພື່ອ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ເຮັດ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ໃຫ້ຜູ້ພິພາກສາ ມີຄວາມຈົງຮັກພັກດີ,</w:t>
      </w:r>
      <w:r w:rsidR="00BD7E1D"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           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ມີ​ຄຸນສົມບັດ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​ສິນ​ທຳ​ປະຕິວັດ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ມີ​ຄວາມ​ສັດ​ຊື່ບໍລິສຸດ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ມີຈັນ​ຍາ​ບັນ,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ຈັນຍາທຳ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ແນໃສ່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ຮັບປະກັນການປະຕິບັດໜ້າທີ່ໃນການພິຈາລະນາ</w:t>
      </w:r>
      <w:r w:rsidR="00BD7E1D"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ຕັດສ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ີ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ນ, ພິພາກສາຄະດີ ໃຫ້​​ມີ</w:t>
      </w:r>
      <w:r w:rsidR="00D92300"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​ຄວາມວ່ອງໄວ, ໂປ່ງໃສ, ຖືກຕ້ອງ, ຄົບຖ້ວນ, ພາວະວິໄສ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 ປະກອບສ່ວນເຮັດໃຫ້ສັງຄົມ ມີຄວາມ</w:t>
      </w:r>
      <w:r w:rsidR="00C15586"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ສະຫງົບ, 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ເປັນລະບຽບຮຽບຮ້ອຍ</w:t>
      </w:r>
      <w:r w:rsidR="00302B28"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ແລະ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ຍຸຕິທໍາ</w:t>
      </w:r>
      <w:r w:rsidR="00C15586"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.</w:t>
      </w:r>
    </w:p>
    <w:p w14:paraId="264702D5" w14:textId="77777777" w:rsidR="00763F0B" w:rsidRPr="0057119E" w:rsidRDefault="00763F0B" w:rsidP="00BD7E1D">
      <w:pPr>
        <w:tabs>
          <w:tab w:val="left" w:pos="-6120"/>
          <w:tab w:val="left" w:pos="-1350"/>
        </w:tabs>
        <w:spacing w:after="0" w:line="240" w:lineRule="auto"/>
        <w:ind w:firstLine="743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0D4470C3" w14:textId="77281E9C" w:rsidR="00763F0B" w:rsidRPr="0057119E" w:rsidRDefault="00763F0B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CC3DDB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2 </w:t>
      </w:r>
      <w:r w:rsidR="00D92300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ຜູ້ພິພາກສ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າ</w:t>
      </w:r>
    </w:p>
    <w:p w14:paraId="15A691FA" w14:textId="6A7A838A" w:rsidR="00763F0B" w:rsidRPr="0057119E" w:rsidRDefault="00D92300" w:rsidP="00D92300">
      <w:pPr>
        <w:tabs>
          <w:tab w:val="left" w:pos="-6120"/>
          <w:tab w:val="left" w:pos="993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0" w:name="_Hlk144969512"/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3F0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ຜູ້ພິພາກສາ ແມ່ນ ຜູ້ພິຈາລະນາຕັດສີນ ແລະ ພິພາກສາຄະດີ ໃນນາມລັດ ຊຶ່ງໄດ້ຮັບການແຕ່ງຕັ້ງຈາກຄະນະປະຈໍາສະພາແຫ່ງຊາດ.</w:t>
      </w:r>
    </w:p>
    <w:bookmarkEnd w:id="0"/>
    <w:p w14:paraId="323AF2F2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trike/>
          <w:sz w:val="20"/>
          <w:szCs w:val="20"/>
          <w:cs/>
          <w:lang w:bidi="lo-LA"/>
        </w:rPr>
      </w:pPr>
    </w:p>
    <w:p w14:paraId="1A870090" w14:textId="77777777" w:rsidR="00763F0B" w:rsidRPr="0057119E" w:rsidRDefault="00763F0B" w:rsidP="00276B99">
      <w:pPr>
        <w:tabs>
          <w:tab w:val="left" w:pos="-612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ar-SA"/>
        </w:rPr>
        <w:t>3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(ປັບປຸງ) ການ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ອະທິບາຍຄໍາສັບ</w:t>
      </w:r>
    </w:p>
    <w:p w14:paraId="482D5533" w14:textId="6B42CAAE" w:rsidR="00763F0B" w:rsidRPr="0057119E" w:rsidRDefault="00763F0B" w:rsidP="00276B99">
      <w:pPr>
        <w:tabs>
          <w:tab w:val="left" w:pos="-6120"/>
        </w:tabs>
        <w:spacing w:after="0" w:line="240" w:lineRule="auto"/>
        <w:ind w:firstLine="99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ຄໍາ​ສັບ​ທີ່​ນໍາ​ໃຊ້​ໃນ​ກົດໝາຍ​ສະບັບ​ນີ້​ ມີ​ຄວາມ​ໝາຍ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​ດັ່ງ​ນີ້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>:</w:t>
      </w:r>
    </w:p>
    <w:p w14:paraId="0E2A6AE9" w14:textId="702A7128" w:rsidR="00763F0B" w:rsidRPr="0057119E" w:rsidRDefault="00763F0B" w:rsidP="00BD7E1D">
      <w:pPr>
        <w:pStyle w:val="ListParagraph"/>
        <w:numPr>
          <w:ilvl w:val="0"/>
          <w:numId w:val="18"/>
        </w:numPr>
        <w:tabs>
          <w:tab w:val="left" w:pos="-6120"/>
          <w:tab w:val="left" w:pos="1134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ສານປະຊາຊົນທ້ອງຖິ່ນ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ສານປະຊາຊົນພາກ, ສານປະຊາຊົນ</w:t>
      </w:r>
      <w:r w:rsidR="00F121F8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ແຂວງ, ນະຄອນຫຼວງ, ສານປະຊາຊົນເຂດ;</w:t>
      </w:r>
    </w:p>
    <w:p w14:paraId="0C5416E8" w14:textId="77777777" w:rsidR="00763F0B" w:rsidRPr="0057119E" w:rsidRDefault="00763F0B" w:rsidP="00BD7E1D">
      <w:pPr>
        <w:pStyle w:val="ListParagraph"/>
        <w:numPr>
          <w:ilvl w:val="0"/>
          <w:numId w:val="18"/>
        </w:numPr>
        <w:tabs>
          <w:tab w:val="left" w:pos="-6120"/>
          <w:tab w:val="left" w:pos="1134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ລະບົບສານປະຊາຊົນ </w:t>
      </w:r>
      <w:r w:rsidRPr="0057119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ໝາຍເຖິງ</w:t>
      </w:r>
      <w:r w:rsidRPr="0057119E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ສານປະຊາຊົນສູງສຸດ, ສານປະຊາຊົນທ້ອງຖິ່ນ ແລະ ສານທະ</w:t>
      </w:r>
      <w:r w:rsidRPr="0057119E">
        <w:rPr>
          <w:rFonts w:ascii="Phetsarath OT" w:eastAsia="Phetsarath OT" w:hAnsi="Phetsarath OT" w:cs="Phetsarath OT"/>
          <w:b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ຫານ;</w:t>
      </w:r>
    </w:p>
    <w:p w14:paraId="10FF86D8" w14:textId="77777777" w:rsidR="00763F0B" w:rsidRPr="0057119E" w:rsidRDefault="00763F0B" w:rsidP="00BD7E1D">
      <w:pPr>
        <w:pStyle w:val="ListParagraph"/>
        <w:numPr>
          <w:ilvl w:val="0"/>
          <w:numId w:val="18"/>
        </w:numPr>
        <w:tabs>
          <w:tab w:val="left" w:pos="-6120"/>
          <w:tab w:val="left" w:pos="1134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ຄະນະກຳມະການ </w:t>
      </w:r>
      <w:r w:rsidRPr="0057119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ໝາຍເຖິງ</w:t>
      </w:r>
      <w:r w:rsidRPr="0057119E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ຄະນະກຳມະການສອບເສັງ, ຄະນະກຳມະການຕິດຕາມ, ກວດກາ, ຄະນະກຳມະການປະເມີນ;</w:t>
      </w:r>
    </w:p>
    <w:p w14:paraId="35E4C7AA" w14:textId="77777777" w:rsidR="00763F0B" w:rsidRPr="0057119E" w:rsidRDefault="00763F0B" w:rsidP="00BD7E1D">
      <w:pPr>
        <w:pStyle w:val="ListParagraph"/>
        <w:numPr>
          <w:ilvl w:val="0"/>
          <w:numId w:val="18"/>
        </w:numPr>
        <w:tabs>
          <w:tab w:val="left" w:pos="-6120"/>
          <w:tab w:val="left" w:pos="1134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ການໄຕ່ສວນ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ການສອບຖາມຜູ້ເຂົ້າຮ່ວມໃນການດຳເນີນຄະດີ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ຄະນະສານ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ໃນທີ່ປະຊຸມສານ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24CC8B44" w14:textId="77777777" w:rsidR="00763F0B" w:rsidRPr="0057119E" w:rsidRDefault="00763F0B" w:rsidP="00BD7E1D">
      <w:pPr>
        <w:pStyle w:val="ListParagraph"/>
        <w:numPr>
          <w:ilvl w:val="0"/>
          <w:numId w:val="18"/>
        </w:numPr>
        <w:tabs>
          <w:tab w:val="left" w:pos="-6120"/>
          <w:tab w:val="left" w:pos="1134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lastRenderedPageBreak/>
        <w:t>ຈັນຍາບັນ</w:t>
      </w:r>
      <w:r w:rsidRPr="0057119E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ໝາຍເຖິງ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ກົດການປະພຶດຕົນຂອງຜູ້ພິພາກສາ ຕາມທີ່ໄດ້ກຳນົດໄວ້ໃນກົດໝາຍສະບັບນີ້;</w:t>
      </w:r>
    </w:p>
    <w:p w14:paraId="5607869E" w14:textId="37F65577" w:rsidR="00763F0B" w:rsidRPr="0057119E" w:rsidRDefault="00763F0B" w:rsidP="00BD7E1D">
      <w:pPr>
        <w:pStyle w:val="ListParagraph"/>
        <w:numPr>
          <w:ilvl w:val="0"/>
          <w:numId w:val="18"/>
        </w:numPr>
        <w:tabs>
          <w:tab w:val="left" w:pos="-6120"/>
          <w:tab w:val="left" w:pos="1134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ສະພາຜູ້ພິພາກສາ</w:t>
      </w:r>
      <w:r w:rsidR="002B5BB7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ໝາຍເຖິງ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ຄະນະນຳຂອງສານປະຊາຊົນສູງສຸດ ຊຶ່ງປະກອບດ້ວຍ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ປະທານ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ບັນດາ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ຮອງປະທານ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ຫົວໜ້າຄະນະສານ ແລະ ຜູ້ພິພາກສາຈຳນວນໜຶ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9C45035" w14:textId="3DE6FEE0" w:rsidR="00763F0B" w:rsidRPr="0057119E" w:rsidRDefault="00763F0B" w:rsidP="00BD7E1D">
      <w:pPr>
        <w:pStyle w:val="ListParagraph"/>
        <w:numPr>
          <w:ilvl w:val="0"/>
          <w:numId w:val="18"/>
        </w:numPr>
        <w:tabs>
          <w:tab w:val="left" w:pos="-6120"/>
          <w:tab w:val="left" w:pos="1134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>ຜູ້ພິພາກສາອາວຸໂສ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ໝາຍເຖິງ 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້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ພິພາກສາ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ຊັ້ນສາມ ຫຼື ຊັ້ນສີ່ ທີ່ມີອາຍຸຮອດກະສຽນບ</w:t>
      </w:r>
      <w:r w:rsidR="00F76622"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ນານ ແລະ </w:t>
      </w:r>
      <w:r w:rsidR="00D92300"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 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ໄດ້ຮັບ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ການຕົກລົງ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ເປັນຜູ້ພິພາກສາອາວຸໂສ ໂດຍ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ປະທານສານປະຊາຊົນສູງສຸດ;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7B460845" w14:textId="77777777" w:rsidR="00763F0B" w:rsidRPr="0057119E" w:rsidRDefault="00763F0B" w:rsidP="00BD7E1D">
      <w:pPr>
        <w:pStyle w:val="ListParagraph"/>
        <w:numPr>
          <w:ilvl w:val="0"/>
          <w:numId w:val="18"/>
        </w:numPr>
        <w:tabs>
          <w:tab w:val="left" w:pos="-6120"/>
          <w:tab w:val="left" w:pos="1134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>ຄ</w:t>
      </w:r>
      <w:r w:rsidRPr="0057119E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  <w:lang w:bidi="lo-LA"/>
        </w:rPr>
        <w:t>ະນະປະທານ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ໝາຍເຖິງ </w:t>
      </w: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ຄະນະນໍາຂອງສານປະຊາຊົນທ້ອງຖິ່ນ ຊຶ່ງປະກອບດ້ວຍ 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ປະ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ທານ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ບັນດາ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ຮອງປະທານ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ຫົວໜ້າຄະນະສານ ແລະ ຜູ້ພິພາກສາຈຳນວນໜຶ່ງ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8B84B8F" w14:textId="61CCA693" w:rsidR="00763F0B" w:rsidRPr="0057119E" w:rsidRDefault="00763F0B" w:rsidP="00BD7E1D">
      <w:pPr>
        <w:pStyle w:val="ListParagraph"/>
        <w:numPr>
          <w:ilvl w:val="0"/>
          <w:numId w:val="18"/>
        </w:numPr>
        <w:tabs>
          <w:tab w:val="left" w:pos="-6120"/>
          <w:tab w:val="left" w:pos="1134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ຄະນະປະທານສານທະຫານ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ຄະນະນໍາຂອງສານທະຫານຂັ້ນສູງ ແລະ ສານທະຫານພາກ </w:t>
      </w:r>
      <w:r w:rsidR="00D92300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ຊຶ່ງປະກອບດ້ວຍ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ປະທານ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ຮອງປະທານ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ຫົວໜ້າຄະນະສານອາຍາ, ຫົວໜ້າຫ້ອງ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ຜູ້ພິພາກສາຈຳນວນໜຶ່ງ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ຂອງສານທະຫານດັ່ງກ່າວ.</w:t>
      </w:r>
    </w:p>
    <w:p w14:paraId="6137769A" w14:textId="77777777" w:rsidR="00763F0B" w:rsidRPr="0057119E" w:rsidRDefault="00763F0B" w:rsidP="00BD7E1D">
      <w:pPr>
        <w:tabs>
          <w:tab w:val="left" w:pos="-6120"/>
          <w:tab w:val="left" w:pos="1560"/>
          <w:tab w:val="left" w:pos="1710"/>
          <w:tab w:val="left" w:pos="252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spacing w:val="-4"/>
          <w:sz w:val="20"/>
          <w:szCs w:val="20"/>
          <w:lang w:bidi="lo-LA"/>
        </w:rPr>
      </w:pPr>
    </w:p>
    <w:p w14:paraId="27CDE0FE" w14:textId="035EC984" w:rsidR="00763F0B" w:rsidRPr="0057119E" w:rsidRDefault="00763F0B" w:rsidP="00AC7253">
      <w:pPr>
        <w:tabs>
          <w:tab w:val="left" w:pos="-612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E6183B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4 </w:t>
      </w:r>
      <w:r w:rsidR="00E6183B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ນະໂຍບາຍຂອງລັດ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ກ່ຽວກັບ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ຜູ້ພິພາກສາ</w:t>
      </w:r>
    </w:p>
    <w:p w14:paraId="203D2B18" w14:textId="7AF38F8A" w:rsidR="00763F0B" w:rsidRPr="0057119E" w:rsidRDefault="00C12BCC" w:rsidP="00E6183B">
      <w:pPr>
        <w:tabs>
          <w:tab w:val="left" w:pos="-612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 ປົກປ້ອງ, ຄຸ້ມຄອງ</w:t>
      </w:r>
      <w:r w:rsidR="00763F0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ກວດກາ </w:t>
      </w:r>
      <w:r w:rsidR="00763F0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ປະເມີນຜົນ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ການປະຕິບັດໜ້າທີ່ຂອງຜູ້ພິພາກສາ </w:t>
      </w:r>
      <w:r w:rsidR="00763F0B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ຕາມທີ່</w:t>
      </w:r>
      <w:r w:rsidR="00763F0B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763F0B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ກຳນົດໄວ້ໃນກົດໝາຍ, ສ້າງເງື່ອນໄຂໃຫ້ຜູ້ພິພາກສາໄດ້ຮັບການພັດທະນາທາງດ້ານ</w:t>
      </w:r>
      <w:r w:rsidR="00763F0B" w:rsidRPr="0057119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763F0B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ການເມືອງ</w:t>
      </w:r>
      <w:r w:rsidR="00763F0B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-</w:t>
      </w:r>
      <w:r w:rsidR="00763F0B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ແນວຄິດ, ຈັນຍາບັນ, ຈັນຍາທຳ, ຍົກລະດັບຄວາມຮູ້, ວິຊາສະເພາະ</w:t>
      </w:r>
      <w:r w:rsidR="00763F0B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763F0B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ພາສາຕ່າງປະເທດ</w:t>
      </w:r>
      <w:r w:rsidR="00763F0B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63F0B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3F0B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ປະຕິບັດນະໂຍບາຍອຸດໜູນຢ່າງ</w:t>
      </w:r>
      <w:r w:rsidR="00E6183B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     </w:t>
      </w:r>
      <w:r w:rsidR="00763F0B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ເໝາະສົມ ເພື່ອຍົກສູງຊີວິດການເປັນຢູ່ </w:t>
      </w:r>
      <w:r w:rsidR="00763F0B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ຮັບປະກັນການປະຕິບັດໜ້າ</w:t>
      </w:r>
      <w:r w:rsidR="00763F0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ທີ່ໃຫ້ສໍາເລັດ. </w:t>
      </w:r>
    </w:p>
    <w:p w14:paraId="65AB01BF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ind w:firstLine="743"/>
        <w:jc w:val="both"/>
        <w:rPr>
          <w:rFonts w:ascii="Phetsarath OT" w:eastAsia="Phetsarath OT" w:hAnsi="Phetsarath OT" w:cs="Phetsarath OT"/>
          <w:sz w:val="20"/>
          <w:szCs w:val="20"/>
          <w:cs/>
          <w:lang w:bidi="lo-LA"/>
        </w:rPr>
      </w:pPr>
    </w:p>
    <w:p w14:paraId="6C6EE7E8" w14:textId="7087D1F4" w:rsidR="00763F0B" w:rsidRPr="0057119E" w:rsidRDefault="00763F0B" w:rsidP="00AC7253">
      <w:pPr>
        <w:tabs>
          <w:tab w:val="left" w:pos="-612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C7253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5</w:t>
      </w:r>
      <w:r w:rsidR="00AC7253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ຫຼັກການການຄຸ້ມຄອງຜູ້ພິພາກສາ</w:t>
      </w:r>
    </w:p>
    <w:p w14:paraId="75C3A238" w14:textId="029EBF0F" w:rsidR="00763F0B" w:rsidRPr="0057119E" w:rsidRDefault="00C12BCC" w:rsidP="00AC7253">
      <w:pPr>
        <w:tabs>
          <w:tab w:val="left" w:pos="-6120"/>
          <w:tab w:val="left" w:pos="-2250"/>
        </w:tabs>
        <w:spacing w:after="0" w:line="240" w:lineRule="auto"/>
        <w:ind w:firstLine="99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ການຄຸ້ມຄອງຜູ້ພິພາກສາ</w:t>
      </w:r>
      <w:r w:rsidR="00763F0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ໃຫ້ປະຕິບັດຕາມຫຼັກການ</w:t>
      </w:r>
      <w:r w:rsidR="00763F0B"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="00763F0B"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>:</w:t>
      </w:r>
    </w:p>
    <w:p w14:paraId="7E24D9D5" w14:textId="77777777" w:rsidR="005F7494" w:rsidRPr="0057119E" w:rsidRDefault="00763F0B" w:rsidP="005F7494">
      <w:pPr>
        <w:pStyle w:val="ListParagraph"/>
        <w:numPr>
          <w:ilvl w:val="0"/>
          <w:numId w:val="16"/>
        </w:numPr>
        <w:tabs>
          <w:tab w:val="left" w:pos="-612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ຖືກຕ້ອງ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ສອດຄ່ອງກັບ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ລັດຖະທໍາມະນູນ, ກົດໝາຍ, ນະໂຍບາຍຂອງລັດ;</w:t>
      </w:r>
    </w:p>
    <w:p w14:paraId="2E532898" w14:textId="77777777" w:rsidR="005F7494" w:rsidRPr="0057119E" w:rsidRDefault="00763F0B" w:rsidP="005F7494">
      <w:pPr>
        <w:pStyle w:val="ListParagraph"/>
        <w:numPr>
          <w:ilvl w:val="0"/>
          <w:numId w:val="16"/>
        </w:numPr>
        <w:tabs>
          <w:tab w:val="left" w:pos="-612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ລວມສູນ​ເປັນ​ເອກະ​ພາບ ​ໃນ​ຂອບ​ເຂດ​ທົ່ວ​ປະ​ເທດ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ບົນ​ພ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ື້ນຖານ​ການ​ແບ່ງ​ຂັ້ນ​ຄຸ້ມ​ຄອງ</w:t>
      </w: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,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ແບ່ງ​ຄວາມ​ຮັບຜິດຊອບ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ປະສານ​ສົມ​ທົບ​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ຂະ​ແໜງການ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ຂັ້ນ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ສູນ​ກາງ ​ແລະ ທ້ອງ​ຖິ່ນ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06504DE" w14:textId="77777777" w:rsidR="005F7494" w:rsidRPr="0057119E" w:rsidRDefault="00763F0B" w:rsidP="005F7494">
      <w:pPr>
        <w:pStyle w:val="ListParagraph"/>
        <w:numPr>
          <w:ilvl w:val="0"/>
          <w:numId w:val="16"/>
        </w:numPr>
        <w:tabs>
          <w:tab w:val="left" w:pos="-612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ລວມສູນ​ປະຊາທິປະ​ໄຕ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ປຶກສາ​ຫາລື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ຕົກລົງ​ເປັນ​ໝູ່​ຄະນະ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ບຸກຄົນ​ຮັບຜິດຊອບ​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ສຽງ​ສ່ວ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ນ​ໜ້ອຍ​ ຂຶ້ນກັບ​ສຽງ​ສ່ວນ​ຫຼາຍ, ບຸກຄົນ​ຂຶ້ນ​ກັບ​ການຈັດ​ຕັ້ງ ​ແລະ ຂັ້ນ​ລຸ່ມ​ຂຶ້ນ​ກັບ​ຂັ້ນ​ເທິງ;</w:t>
      </w:r>
    </w:p>
    <w:p w14:paraId="1FD044AB" w14:textId="77777777" w:rsidR="005F7494" w:rsidRPr="0057119E" w:rsidRDefault="00763F0B" w:rsidP="005F7494">
      <w:pPr>
        <w:pStyle w:val="ListParagraph"/>
        <w:numPr>
          <w:ilvl w:val="0"/>
          <w:numId w:val="16"/>
        </w:numPr>
        <w:tabs>
          <w:tab w:val="left" w:pos="-612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​ແລະ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ພັດທະນາ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​ຜູ້ພິພາກສາ ​ໃຫ້​ມີ​ຄຸນ​ນະພາ​ບ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ຖືກຕ້ອງ</w:t>
      </w:r>
      <w:r w:rsidR="00CB62B4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ສອດຄ່ອງ​ກັບ​ແຜນ​ພັດທະນາ​ເສດ​ຖະກິດ​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-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​ຊາດ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ໃນ​ແຕ່ລະ​ໄລຍະ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6BAC30C9" w14:textId="77777777" w:rsidR="005F7494" w:rsidRPr="0057119E" w:rsidRDefault="00763F0B" w:rsidP="005F7494">
      <w:pPr>
        <w:pStyle w:val="ListParagraph"/>
        <w:numPr>
          <w:ilvl w:val="0"/>
          <w:numId w:val="16"/>
        </w:numPr>
        <w:tabs>
          <w:tab w:val="left" w:pos="-612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ໂປ່​ງ​​ໃ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ສ​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, 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ຍຸຕິ​ທຳ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, 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​ເປີດ​ເຜີຍ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, 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ພາວະ​ວິ​ໄສ</w:t>
      </w: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ແລະ 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ສາມາດ</w:t>
      </w: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​ກວດ​ສອບ​ໄດ້</w:t>
      </w: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;</w:t>
      </w:r>
    </w:p>
    <w:p w14:paraId="2750BD67" w14:textId="0CEFEEE3" w:rsidR="00763F0B" w:rsidRPr="0057119E" w:rsidRDefault="00763F0B" w:rsidP="005F7494">
      <w:pPr>
        <w:pStyle w:val="ListParagraph"/>
        <w:numPr>
          <w:ilvl w:val="0"/>
          <w:numId w:val="16"/>
        </w:numPr>
        <w:tabs>
          <w:tab w:val="left" w:pos="-612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ມີ​ຄວາມ​ສະ​ເໝີ​ພາບ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ລະຫວ່າງ​ຍິງ-ຊາຍ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ສົ່ງ​ເສີມ​ຄວາມ​ກ້າວໜ້າ​ຂອງ​ແມ່ຍິງ​ລາວທຸກເຜົ່າ​.</w:t>
      </w:r>
    </w:p>
    <w:p w14:paraId="5F7EE1C5" w14:textId="77777777" w:rsidR="00763F0B" w:rsidRPr="0057119E" w:rsidRDefault="00763F0B" w:rsidP="00BD7E1D">
      <w:pPr>
        <w:tabs>
          <w:tab w:val="left" w:pos="-6120"/>
          <w:tab w:val="left" w:pos="1560"/>
          <w:tab w:val="left" w:pos="1710"/>
          <w:tab w:val="left" w:pos="2430"/>
        </w:tabs>
        <w:spacing w:after="0" w:line="240" w:lineRule="auto"/>
        <w:ind w:left="34"/>
        <w:jc w:val="both"/>
        <w:rPr>
          <w:rFonts w:ascii="Phetsarath OT" w:eastAsia="Phetsarath OT" w:hAnsi="Phetsarath OT" w:cs="Phetsarath OT"/>
          <w:strike/>
          <w:sz w:val="20"/>
          <w:szCs w:val="20"/>
          <w:cs/>
          <w:lang w:bidi="lo-LA"/>
        </w:rPr>
      </w:pPr>
    </w:p>
    <w:p w14:paraId="21A83C1A" w14:textId="583243F1" w:rsidR="00763F0B" w:rsidRPr="0057119E" w:rsidRDefault="00763F0B" w:rsidP="005F7494">
      <w:pPr>
        <w:tabs>
          <w:tab w:val="left" w:pos="-6120"/>
          <w:tab w:val="left" w:pos="993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ມາ​ດຕາ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F7494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6 </w:t>
      </w:r>
      <w:r w:rsidR="005F7494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ຂອບ​ເຂດ​ການ​ນຳ​ໃຊ້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ກົດໝາຍ</w:t>
      </w:r>
    </w:p>
    <w:p w14:paraId="4E167CBF" w14:textId="1F144525" w:rsidR="00763F0B" w:rsidRPr="0057119E" w:rsidRDefault="00C12BCC" w:rsidP="005F7494">
      <w:pPr>
        <w:tabs>
          <w:tab w:val="left" w:pos="-6120"/>
          <w:tab w:val="left" w:pos="-1418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3F0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ກົດໝາຍສະບັບນີ້</w:t>
      </w:r>
      <w:r w:rsidR="00763F0B"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63F0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ນຳໃຊ້ສຳລັບ ຜູ້ພິພາກສາ, ຄະນະກຳມະການ, ບຸກຄົນ​ ແລະ ອົງການຈັດຕັ້ງທີ່ກ່ຽວ ຂ້ອງ ຢູ່ ສປປ ລາວ. </w:t>
      </w:r>
    </w:p>
    <w:p w14:paraId="4FBC9A48" w14:textId="4440DAA6" w:rsidR="00763F0B" w:rsidRPr="0057119E" w:rsidRDefault="00763F0B" w:rsidP="00BD7E1D">
      <w:pPr>
        <w:tabs>
          <w:tab w:val="left" w:pos="-6120"/>
          <w:tab w:val="left" w:pos="-1418"/>
        </w:tabs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710FC42" w14:textId="77777777" w:rsidR="005F7494" w:rsidRPr="0057119E" w:rsidRDefault="005F7494" w:rsidP="00BD7E1D">
      <w:pPr>
        <w:tabs>
          <w:tab w:val="left" w:pos="-6120"/>
          <w:tab w:val="left" w:pos="-1418"/>
        </w:tabs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2C534B1" w14:textId="77777777" w:rsidR="00763F0B" w:rsidRPr="0057119E" w:rsidRDefault="00763F0B" w:rsidP="005F7494">
      <w:pPr>
        <w:tabs>
          <w:tab w:val="left" w:pos="-6120"/>
          <w:tab w:val="left" w:pos="-1418"/>
        </w:tabs>
        <w:spacing w:after="0" w:line="240" w:lineRule="auto"/>
        <w:jc w:val="both"/>
        <w:rPr>
          <w:rFonts w:ascii="Phetsarath OT" w:eastAsia="Phetsarath OT" w:hAnsi="Phetsarath OT" w:cs="Phetsarath OT"/>
          <w:sz w:val="28"/>
          <w:lang w:bidi="lo-LA"/>
        </w:rPr>
      </w:pPr>
    </w:p>
    <w:p w14:paraId="52832EB6" w14:textId="77777777" w:rsidR="00763F0B" w:rsidRPr="0057119E" w:rsidRDefault="00763F0B" w:rsidP="00BD7E1D">
      <w:pPr>
        <w:tabs>
          <w:tab w:val="left" w:pos="-6120"/>
          <w:tab w:val="left" w:pos="-1418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(ປັບປຸງ) ການຮ່ວມມືສາກົນ</w:t>
      </w:r>
    </w:p>
    <w:p w14:paraId="0DA3CFBE" w14:textId="0C555A0B" w:rsidR="00763F0B" w:rsidRPr="0057119E" w:rsidRDefault="00C12BCC" w:rsidP="00C12BCC">
      <w:pPr>
        <w:tabs>
          <w:tab w:val="left" w:pos="-6120"/>
          <w:tab w:val="left" w:pos="-1530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ລັດ​ ສົ່ງ​ເສີມ</w:t>
      </w:r>
      <w:r w:rsidR="00763F0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763F0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ພົວພັນ 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​ຮ່ວມ​ມື</w:t>
      </w:r>
      <w:r w:rsidR="00763F0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​​ກັບ​ຕ່າງປະ​ເທດ</w:t>
      </w:r>
      <w:r w:rsidR="00763F0B"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ພາກ​ພື້ນ ​ແລະ ສາກົນ</w:t>
      </w:r>
      <w:r w:rsidR="00763F0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ກ່ຽວກັບວຽກງານຜູ້ພິພາກສາ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​ດ້ວຍການ</w:t>
      </w:r>
      <w:r w:rsidR="005F749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​ຮ່ວມ​ມື​ທາງ​ດ້ານ​ກົດໝາຍ ​ແລະ ຍຸຕິ​ທໍາ, ​ການ​ແລກປ່ຽນ​ບົດຮຽນ</w:t>
      </w:r>
      <w:r w:rsidR="00763F0B"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ຂໍ້​ມູນ</w:t>
      </w:r>
      <w:r w:rsidR="00763F0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​ຂ່າວສານ</w:t>
      </w:r>
      <w:r w:rsidR="00763F0B"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​ເຕັກ​ໂນ​ໂລ​ຊີ,</w:t>
      </w:r>
      <w:r w:rsidR="00763F0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ການ​ຝ</w:t>
      </w:r>
      <w:r w:rsidR="00763F0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ກອົບຮົມ ຫຼື ສໍາມະ​ນາ</w:t>
      </w:r>
      <w:r w:rsidR="00763F0B"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ຍົກ​ລະດັບ​ຄວາມ​ຮູ້</w:t>
      </w:r>
      <w:r w:rsidR="00763F0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​ຄວາມ​ສາມາດ​ດ້ານ​</w:t>
      </w:r>
      <w:r w:rsidR="00763F0B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ວິຊາ​ການ ​ເພື່ອ​ພັດທະນາ​ວຽກງານ</w:t>
      </w:r>
      <w:r w:rsidR="00763F0B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ຂອງຜູ້ພິພາກສາ</w:t>
      </w:r>
      <w:r w:rsidR="00763F0B" w:rsidRPr="0057119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763F0B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ໃຫ້​ມີ​ຄຸນ​ນະພາ​ບ</w:t>
      </w:r>
      <w:r w:rsidR="00763F0B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63F0B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​ແລະ ຮັບປະກັນຄວາມ​ຍຸຕິ​ທໍາ</w:t>
      </w:r>
      <w:r w:rsidR="00763F0B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763F0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ປະຕິບັດສົນທິສັນຍາ ທີ່ ສປປ ລາວ ເປັນພາຄີ</w:t>
      </w:r>
      <w:r w:rsidR="00763F0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763F0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ສັນຍາສາກົນທີ່ກ່ຽວຂ້ອງ.</w:t>
      </w:r>
    </w:p>
    <w:p w14:paraId="60655468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A641650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ພາກ​ທີ </w:t>
      </w:r>
      <w:r w:rsidRPr="0057119E">
        <w:rPr>
          <w:rFonts w:ascii="Phetsarath OT" w:eastAsia="Phetsarath OT" w:hAnsi="Phetsarath OT" w:cs="Phetsarath OT"/>
          <w:b/>
          <w:bCs/>
          <w:sz w:val="28"/>
          <w:lang w:bidi="lo-LA"/>
        </w:rPr>
        <w:t>II</w:t>
      </w:r>
    </w:p>
    <w:p w14:paraId="5CB8D08E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ຊັ້ນ, </w:t>
      </w: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ມາດຕະຖານ</w:t>
      </w:r>
      <w:r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​</w:t>
      </w:r>
      <w:r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ແລະ </w:t>
      </w: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ການ​ສອບ​ເສັງ</w:t>
      </w:r>
      <w:r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​</w:t>
      </w: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ຜູ້ພິພາກສາ</w:t>
      </w:r>
    </w:p>
    <w:p w14:paraId="3925BB17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 1</w:t>
      </w:r>
    </w:p>
    <w:p w14:paraId="77874395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ຊັ້ນຜູ້​ພິພາກສາ</w:t>
      </w:r>
    </w:p>
    <w:p w14:paraId="1B38B05B" w14:textId="77777777" w:rsidR="00763F0B" w:rsidRPr="0057119E" w:rsidRDefault="00763F0B" w:rsidP="00BD7E1D">
      <w:pPr>
        <w:tabs>
          <w:tab w:val="left" w:pos="-6120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</w:pPr>
    </w:p>
    <w:p w14:paraId="68D24509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8 (ປັບປຸງ)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ຊັ້ນຜູ້ພິພາກສາ </w:t>
      </w:r>
    </w:p>
    <w:p w14:paraId="65AF4A07" w14:textId="74758537" w:rsidR="00763F0B" w:rsidRPr="0057119E" w:rsidRDefault="00763F0B" w:rsidP="004B6CAA">
      <w:pPr>
        <w:tabs>
          <w:tab w:val="left" w:pos="-6120"/>
        </w:tabs>
        <w:spacing w:after="0" w:line="240" w:lineRule="auto"/>
        <w:ind w:firstLine="993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ຜູ້​ພິພາກສາ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ຈັດເປັນ ສີ່ຊັ້ນ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10B7CDA1" w14:textId="77777777" w:rsidR="00763F0B" w:rsidRPr="0057119E" w:rsidRDefault="00763F0B" w:rsidP="00BD7E1D">
      <w:pPr>
        <w:pStyle w:val="ListParagraph"/>
        <w:numPr>
          <w:ilvl w:val="0"/>
          <w:numId w:val="5"/>
        </w:numPr>
        <w:tabs>
          <w:tab w:val="left" w:pos="-6120"/>
        </w:tabs>
        <w:ind w:left="1134" w:firstLine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ຜູ້​ພິພາກສາ​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ຊັ້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ນໜຶ່ງ;</w:t>
      </w:r>
    </w:p>
    <w:p w14:paraId="76586038" w14:textId="77777777" w:rsidR="00763F0B" w:rsidRPr="0057119E" w:rsidRDefault="00763F0B" w:rsidP="00BD7E1D">
      <w:pPr>
        <w:pStyle w:val="ListParagraph"/>
        <w:numPr>
          <w:ilvl w:val="0"/>
          <w:numId w:val="5"/>
        </w:numPr>
        <w:tabs>
          <w:tab w:val="left" w:pos="-6120"/>
        </w:tabs>
        <w:ind w:left="1134" w:firstLine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ູ້​ພິພາກສາ​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ຊັ້ນ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ສອງ;</w:t>
      </w:r>
    </w:p>
    <w:p w14:paraId="3770302B" w14:textId="77777777" w:rsidR="00763F0B" w:rsidRPr="0057119E" w:rsidRDefault="00763F0B" w:rsidP="00BD7E1D">
      <w:pPr>
        <w:pStyle w:val="ListParagraph"/>
        <w:numPr>
          <w:ilvl w:val="0"/>
          <w:numId w:val="5"/>
        </w:numPr>
        <w:tabs>
          <w:tab w:val="left" w:pos="-6120"/>
        </w:tabs>
        <w:ind w:left="1134" w:firstLine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ຜູ້​ພິພາກສາ​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ຊັ້ນ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ສາມ;</w:t>
      </w:r>
    </w:p>
    <w:p w14:paraId="65F4A3C8" w14:textId="77777777" w:rsidR="00763F0B" w:rsidRPr="0057119E" w:rsidRDefault="00763F0B" w:rsidP="00BD7E1D">
      <w:pPr>
        <w:pStyle w:val="ListParagraph"/>
        <w:numPr>
          <w:ilvl w:val="0"/>
          <w:numId w:val="5"/>
        </w:numPr>
        <w:tabs>
          <w:tab w:val="left" w:pos="-6120"/>
        </w:tabs>
        <w:ind w:left="1134" w:firstLine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ຜູ້​ພິພາກສາ​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ຊັ້ນ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ສີ່.</w:t>
      </w:r>
    </w:p>
    <w:p w14:paraId="753C1867" w14:textId="716ED899" w:rsidR="00763F0B" w:rsidRPr="0057119E" w:rsidRDefault="00763F0B" w:rsidP="004B6CAA">
      <w:pPr>
        <w:tabs>
          <w:tab w:val="left" w:pos="-6120"/>
        </w:tabs>
        <w:spacing w:after="0" w:line="240" w:lineRule="auto"/>
        <w:ind w:firstLine="993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ຜູ້ພິພາກສາແຕ່ລະຊັ້ນ ສາມາດປະຈໍາການຢູ່ສານປະຊາຊົນແຕ່ລະຂັ້ນ ຕາມຄວາມເໝາະສົມ.</w:t>
      </w:r>
    </w:p>
    <w:p w14:paraId="1D812513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7E7814E7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9 (ໃໝ່)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ຜູ້ພິພາກສາ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ຊັ້ນ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ໜຶ່ງ</w:t>
      </w:r>
    </w:p>
    <w:p w14:paraId="5FC6DB4D" w14:textId="0F55EBEE" w:rsidR="00763F0B" w:rsidRPr="0057119E" w:rsidRDefault="00763F0B" w:rsidP="00EB109F">
      <w:pPr>
        <w:tabs>
          <w:tab w:val="left" w:pos="-612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ຜູ້ພິພາກສາ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ຊັ້ນໜຶ່ງ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ແມ່ນ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ຜູ້ພິພາກສາ ທີ່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ໄດ້​ຮັບ​ການແຕ່ງຕັ້ງໂດຍຄະນະປະຈຳສະພາແຫ່ງຊາດ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ຕາມ​ການ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ສະ​ເໜີ​ຂອງ​ປະທານ​ສານ​ປະຊາຊົນ​ສູງ​ສຸດ ພາຍຫຼັງໄດ້ສອບເສັງຜ່ານ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ກຳນົດໄວ້ໃນມາດຕາ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18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6AD7FCB3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B065629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1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0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(ໃໝ່)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ຜູ້ພິພາກສາ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ຊັ້ນ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ສອງ</w:t>
      </w:r>
    </w:p>
    <w:p w14:paraId="3D245BE7" w14:textId="7F1643DD" w:rsidR="00763F0B" w:rsidRPr="0057119E" w:rsidRDefault="00763F0B" w:rsidP="002F5217">
      <w:pPr>
        <w:tabs>
          <w:tab w:val="left" w:pos="-612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ຜູ້​ພິພາກສາ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ຊັ້ນສອງ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ຜູ້​ພິພາກສາ ທີ່ໄດ້ຮັບການຕົກລົງເລື່ອນຊັ້ນ</w:t>
      </w:r>
      <w:r w:rsidR="002F5217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ຈາກຜູ້ພິພາກສາ ຊັ້ນໜຶ່ງ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ໂດຍປະທານສານປະຊາຊົນສູງສຸດ ຕາມການເຫັນດີຂອງສະພາຜູ້ພິພາກສາ.</w:t>
      </w:r>
    </w:p>
    <w:p w14:paraId="36E6943F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46D1FADF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1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1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(ໃໝ່)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ຜູ້ພິພາກສາ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ຊັ້ນ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ສາມ</w:t>
      </w:r>
    </w:p>
    <w:p w14:paraId="00920985" w14:textId="46992B01" w:rsidR="00763F0B" w:rsidRPr="0057119E" w:rsidRDefault="00763F0B" w:rsidP="00BD7E1D">
      <w:pPr>
        <w:tabs>
          <w:tab w:val="left" w:pos="-612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ຜູ້​ພິພາກສາ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ຊັ້ນສາມ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ຜູ້​ພິພາກສາ ທີ່ໄດ້ຮັບການຕົກລົງເລື່ອນຊັ້ນ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ຈາກຜູ້ພິພາກສາ ຊັ້ນສອງ 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ໂດຍປະທານສານປະຊາຊົນສູງສຸດ ຕາມການເຫັນດີຂອງສະພາຜູ້ພິພາກສາ.</w:t>
      </w:r>
    </w:p>
    <w:p w14:paraId="7D83D1E2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14:paraId="4517CF80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12 (ປັບປຸງ)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ຜູ້ພິພາກສາ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ຊັ້ນສີ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່</w:t>
      </w:r>
    </w:p>
    <w:p w14:paraId="3D804561" w14:textId="24C28570" w:rsidR="00763F0B" w:rsidRPr="0057119E" w:rsidRDefault="00763F0B" w:rsidP="0012041C">
      <w:pPr>
        <w:tabs>
          <w:tab w:val="left" w:pos="-612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ຜູ້​ພິພາກສາ ​ຊັ້ນ​ສີ່ ແມ່ນ 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​ຜູ້​ພິພາກສາ</w:t>
      </w: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ທີ່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ໄດ້ຮັບການແຕ່ງຕັ້ງ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ໂດຍ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ຄະນະປະຈຳສະພາແຫ່ງຊາດ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ຕາມການສະເໜີຂອງປະທານສານປະຊາຊົນສູງສຸດ ພາຍຫຼັງໄດ້ສອບເສັງຜ່ານ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ນົດໄວ້ໃນມາດຕາ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18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ຂອງກົດໝາຍສະບັບນີ້.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5585E1D8" w14:textId="77777777" w:rsidR="005C46D5" w:rsidRPr="0057119E" w:rsidRDefault="005C46D5" w:rsidP="0012041C">
      <w:pPr>
        <w:tabs>
          <w:tab w:val="left" w:pos="-612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16"/>
          <w:szCs w:val="16"/>
          <w:lang w:bidi="lo-LA"/>
        </w:rPr>
      </w:pPr>
    </w:p>
    <w:p w14:paraId="7CF278F2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lastRenderedPageBreak/>
        <w:t>ໝວດທີ 2</w:t>
      </w:r>
    </w:p>
    <w:p w14:paraId="7D16CC87" w14:textId="77777777" w:rsidR="00763F0B" w:rsidRPr="0057119E" w:rsidRDefault="00763F0B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ມາດຕະຖານຂອງຜູ້ພິພາກສາ</w:t>
      </w:r>
    </w:p>
    <w:p w14:paraId="245BF5A4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76EB6C51" w14:textId="6025F6F1" w:rsidR="00D5340C" w:rsidRPr="0057119E" w:rsidRDefault="00D5340C" w:rsidP="005C46D5">
      <w:pPr>
        <w:tabs>
          <w:tab w:val="left" w:pos="-612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13 (ປັບປຸງ) ມາດຕະຖານລວມຂອງຜູ້ພິພາກສາ </w:t>
      </w:r>
    </w:p>
    <w:p w14:paraId="40A7542A" w14:textId="0C35F23D" w:rsidR="00D5340C" w:rsidRPr="0057119E" w:rsidRDefault="00D5340C" w:rsidP="005C46D5">
      <w:pPr>
        <w:tabs>
          <w:tab w:val="left" w:pos="-6120"/>
        </w:tabs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ຜູ້ພິພາກສາ ມີມາດຕະຖານ​ລວມ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57119E">
        <w:rPr>
          <w:rFonts w:ascii="Phetsarath OT" w:eastAsia="Phetsarath OT" w:hAnsi="Phetsarath OT" w:cs="Phetsarath OT"/>
          <w:sz w:val="24"/>
          <w:szCs w:val="24"/>
          <w:lang w:bidi="ar-SA"/>
        </w:rPr>
        <w:t>:</w:t>
      </w:r>
    </w:p>
    <w:p w14:paraId="645B0557" w14:textId="77777777" w:rsidR="00763F0B" w:rsidRPr="0057119E" w:rsidRDefault="00763F0B" w:rsidP="00BD7E1D">
      <w:pPr>
        <w:pStyle w:val="ListParagraph"/>
        <w:numPr>
          <w:ilvl w:val="0"/>
          <w:numId w:val="17"/>
        </w:numPr>
        <w:tabs>
          <w:tab w:val="left" w:pos="-6120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ເປັນຄົນເຊື້ອຊາດລາວ ແລະ ສັນຊາດລາວ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33FB2DA5" w14:textId="32289A7F" w:rsidR="005367DE" w:rsidRPr="0057119E" w:rsidRDefault="005367DE" w:rsidP="00BD7E1D">
      <w:pPr>
        <w:pStyle w:val="ListParagraph"/>
        <w:numPr>
          <w:ilvl w:val="0"/>
          <w:numId w:val="17"/>
        </w:numPr>
        <w:tabs>
          <w:tab w:val="left" w:pos="-6120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ມີອາຍຸ ແຕ່ ຊາວແປດປີ ຂຶ້ນໄປ;</w:t>
      </w:r>
    </w:p>
    <w:p w14:paraId="50B67ABC" w14:textId="34A70011" w:rsidR="006B026C" w:rsidRPr="0057119E" w:rsidRDefault="00D5340C" w:rsidP="00BD7E1D">
      <w:pPr>
        <w:pStyle w:val="ListParagraph"/>
        <w:numPr>
          <w:ilvl w:val="0"/>
          <w:numId w:val="17"/>
        </w:numPr>
        <w:tabs>
          <w:tab w:val="left" w:pos="-6120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ມີ​ຄວາມຈົງຮັກພັກດີ, ທັດສະນະຫຼັກໝັ້ນການ​ເມືອງໜັກແໜ້ນ,</w:t>
      </w:r>
      <w:r w:rsidR="006A1E93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ຮູ້​ຈຳ​ແນ​ກ ມິດ</w:t>
      </w:r>
      <w:r w:rsidRPr="0057119E">
        <w:rPr>
          <w:rFonts w:ascii="Phetsarath OT" w:eastAsia="Phetsarath OT" w:hAnsi="Phetsarath OT" w:cs="Phetsarath OT"/>
          <w:sz w:val="24"/>
          <w:szCs w:val="24"/>
        </w:rPr>
        <w:t>-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ສັດ​ຕູຈະ​ແຈ້ງ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ມີ​ສະຕິ​ຕໍ່ການຈັດ​ຕັ້ງ</w:t>
      </w:r>
      <w:r w:rsidRPr="0057119E">
        <w:rPr>
          <w:rFonts w:ascii="Phetsarath OT" w:eastAsia="Phetsarath OT" w:hAnsi="Phetsarath OT" w:cs="Phetsarath OT"/>
          <w:sz w:val="24"/>
          <w:szCs w:val="24"/>
        </w:rPr>
        <w:t>, ​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ມີ​ລະບຽບວິ​ໄນ​ສູງ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ບໍ່​ເຊື່ອ​ຟັງ​ການ​ບິດ​ເບືອ​ນ</w:t>
      </w:r>
      <w:r w:rsidR="001478C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ພິກ​ປີ້ນ​ຄວາມ​ຈິງ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ຂອງ​ຄູ່​ຄວາມ ແລະ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ບຸກຄົນ​ອື່ນ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A4F266C" w14:textId="6C5DA306" w:rsidR="006B026C" w:rsidRPr="0057119E" w:rsidRDefault="00D5340C" w:rsidP="00BD7E1D">
      <w:pPr>
        <w:pStyle w:val="ListParagraph"/>
        <w:numPr>
          <w:ilvl w:val="0"/>
          <w:numId w:val="17"/>
        </w:numPr>
        <w:tabs>
          <w:tab w:val="left" w:pos="-6120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ີ​ຄຸນສົມບັດ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ສັດຊື່ບໍລິສຸດ,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ທ່ຽງທຳ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ເຄົາລົບ ແລະ ປະຕິບັດ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ລັດຖະທໍາມະນູນ ແລະ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ກົດໝາຍຢ່າງ​ເຂັ້ມ​ງວດ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 ສະ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ກັດ​ກັ້ນ ​ແລະ ຕ້ານ​ປາກົດ​ການສວຍ​ໂອກາດ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ສໍ້​ໂກງ</w:t>
      </w:r>
      <w:r w:rsidRPr="0057119E">
        <w:rPr>
          <w:rFonts w:ascii="Phetsarath OT" w:eastAsia="Phetsarath OT" w:hAnsi="Phetsarath OT" w:cs="Phetsarath OT"/>
          <w:sz w:val="24"/>
          <w:szCs w:val="24"/>
        </w:rPr>
        <w:t>,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ຮັບ​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ໃຫ້</w:t>
      </w:r>
      <w:r w:rsidR="0075366D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ສິນບົນ</w:t>
      </w:r>
      <w:r w:rsidRPr="0057119E">
        <w:rPr>
          <w:rFonts w:ascii="Phetsarath OT" w:eastAsia="Phetsarath OT" w:hAnsi="Phetsarath OT" w:cs="Phetsarath OT"/>
          <w:sz w:val="24"/>
          <w:szCs w:val="24"/>
        </w:rPr>
        <w:t>​​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ໃຊ້​ອຳ​ນາດ​ເກີນ​ຂອບ​ເຂດ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ໃນການປະຕິບັດໜ້າທີ່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8CA8817" w14:textId="22972B4F" w:rsidR="006B026C" w:rsidRPr="0057119E" w:rsidRDefault="00D5340C" w:rsidP="00BD7E1D">
      <w:pPr>
        <w:pStyle w:val="ListParagraph"/>
        <w:numPr>
          <w:ilvl w:val="0"/>
          <w:numId w:val="17"/>
        </w:numPr>
        <w:tabs>
          <w:tab w:val="left" w:pos="-6120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ມີ​ທັດສະນະ​ເບິ່ງບັນຫາ</w:t>
      </w:r>
      <w:r w:rsidR="0075366D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​ເລິກ​ເຊິ່ງ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ຮອບ​</w:t>
      </w:r>
      <w:r w:rsidR="004E650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ດ້ານ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ພາວະ​ວິ​ໄສ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ບໍ່ລຳອຽງ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ບໍ່ອະຄະຕິ ​ແລະ ຮູ້​ວິ​ໄຈ​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4400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ໄຈ້​ແຍກ​ຂໍ້​ມູນຫຼັກຖານ​</w:t>
      </w:r>
      <w:r w:rsidR="001A1126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ຢ່າງ​ຖືກຕ້ອງ</w:t>
      </w:r>
      <w:r w:rsidR="00954CC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​ຊັດ​ເຈນ ​ແລະ ທັນ​ສະພາບ​ການ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ມີ​ຄວາມ​ສະດຸ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້ງ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​ໄວ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ກ້າ​ຄິດ, ກ້າ​ເຮັດ, ກ້າ​ຮັບຜິດຊອບ ແລະ ກ້າ​ປ່ຽນ​ແປງ​ຈຸດ​ອ່ອນ​ຂອງ​ຕົນ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31642DC0" w14:textId="5DDB8E47" w:rsidR="006B026C" w:rsidRPr="0057119E" w:rsidRDefault="00D5340C" w:rsidP="00BD7E1D">
      <w:pPr>
        <w:pStyle w:val="ListParagraph"/>
        <w:numPr>
          <w:ilvl w:val="0"/>
          <w:numId w:val="17"/>
        </w:numPr>
        <w:tabs>
          <w:tab w:val="left" w:pos="-6120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ມີ​ລະດັບ​ການ​ສຶກສາ​ກົດໝາຍ</w:t>
      </w:r>
      <w:r w:rsidR="008E2CF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​ແຕ່​ຊັ້ນສູງ</w:t>
      </w:r>
      <w:r w:rsidR="006B026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​ຂຶ້ນ​ໄປ</w:t>
      </w:r>
      <w:r w:rsidR="0028209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C2AB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="000830D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ຜ່ານ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​ຫຼັກສູດ​</w:t>
      </w:r>
      <w:r w:rsidR="000830D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ຝຶກອົບຮົມ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ພິພາກສາ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5E3C44EE" w14:textId="561B1E51" w:rsidR="00581D8E" w:rsidRPr="0057119E" w:rsidRDefault="00581D8E" w:rsidP="00BD7E1D">
      <w:pPr>
        <w:pStyle w:val="ListParagraph"/>
        <w:numPr>
          <w:ilvl w:val="0"/>
          <w:numId w:val="17"/>
        </w:numPr>
        <w:tabs>
          <w:tab w:val="left" w:pos="-6120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ມີລະດັບທິດສະດີການເມືອງ ແລະ ການປົກຄອງ;</w:t>
      </w:r>
    </w:p>
    <w:p w14:paraId="01E5B89C" w14:textId="77777777" w:rsidR="006B026C" w:rsidRPr="0057119E" w:rsidRDefault="00D5340C" w:rsidP="00BD7E1D">
      <w:pPr>
        <w:pStyle w:val="ListParagraph"/>
        <w:numPr>
          <w:ilvl w:val="0"/>
          <w:numId w:val="17"/>
        </w:numPr>
        <w:tabs>
          <w:tab w:val="left" w:pos="-6120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ບໍ່ເຄີຍຖືກລົງໂທດທາງອາຍາ ຍ້ອນການກະທໍາຜິດໂດຍເຈດຕະນາ;</w:t>
      </w:r>
    </w:p>
    <w:p w14:paraId="2E3B4CBE" w14:textId="77777777" w:rsidR="008E2CFF" w:rsidRPr="0057119E" w:rsidRDefault="00D5340C" w:rsidP="008E2CFF">
      <w:pPr>
        <w:pStyle w:val="ListParagraph"/>
        <w:numPr>
          <w:ilvl w:val="0"/>
          <w:numId w:val="17"/>
        </w:numPr>
        <w:tabs>
          <w:tab w:val="left" w:pos="-6120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​ໃຊ້​ຄອມ​ພິວ​ເຕີ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A902BE1" w14:textId="7452F985" w:rsidR="001478CC" w:rsidRPr="0057119E" w:rsidRDefault="00D5340C" w:rsidP="008E2CFF">
      <w:pPr>
        <w:pStyle w:val="ListParagraph"/>
        <w:numPr>
          <w:ilvl w:val="0"/>
          <w:numId w:val="17"/>
        </w:numPr>
        <w:tabs>
          <w:tab w:val="left" w:pos="-6120"/>
          <w:tab w:val="left" w:pos="1276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ຮູ້ພາສາ​ຕ່າງປະ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​ເທດ​​​ໃດ​ໜຶ່ງ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E14819E" w14:textId="376C8DFE" w:rsidR="00D5340C" w:rsidRPr="0057119E" w:rsidRDefault="00D5340C" w:rsidP="00BD7E1D">
      <w:pPr>
        <w:pStyle w:val="ListParagraph"/>
        <w:numPr>
          <w:ilvl w:val="0"/>
          <w:numId w:val="17"/>
        </w:numPr>
        <w:tabs>
          <w:tab w:val="left" w:pos="-6120"/>
          <w:tab w:val="left" w:pos="1276"/>
          <w:tab w:val="left" w:pos="1560"/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ມີ​ສຸຂະພາບດີ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​​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89E3187" w14:textId="77777777" w:rsidR="00B002CA" w:rsidRPr="0057119E" w:rsidRDefault="00B002CA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174801C" w14:textId="759AAA1E" w:rsidR="005D1D22" w:rsidRPr="0057119E" w:rsidRDefault="005D1D22" w:rsidP="008E2CFF">
      <w:pPr>
        <w:tabs>
          <w:tab w:val="left" w:pos="-612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1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</w:t>
      </w:r>
      <w:r w:rsidR="00CE55BB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ມາດຕະຖານ​ສະ​ເພາະ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​ຂອງຜູ້​ພິພາກສາ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ຊັ້ນ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ໜຶ່ງ</w:t>
      </w:r>
    </w:p>
    <w:p w14:paraId="1883112F" w14:textId="607CC9D8" w:rsidR="00D07E1C" w:rsidRPr="0057119E" w:rsidRDefault="005D1D22" w:rsidP="008E2CFF">
      <w:pPr>
        <w:tabs>
          <w:tab w:val="left" w:pos="-612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ຜູ້​ພິພາກສາ</w:t>
      </w:r>
      <w:r w:rsidR="000768F1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​ຊັ້ນ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ນອກຈາກມີມາດຕະຖານລວມ ຕາມທີ່ໄດ້ກຳນົດໄວ້ໃນມາດຕາ 13 ຂອງກົດໝາຍ</w:t>
      </w:r>
      <w:r w:rsidR="001478C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ສະບັບນີ້</w:t>
      </w:r>
      <w:r w:rsidR="00FD7E13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ແລ້ວ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ຍັງຕ້ອງ</w:t>
      </w:r>
      <w:r w:rsidR="00FF43FF" w:rsidRPr="0057119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ໄດ້</w:t>
      </w:r>
      <w:r w:rsidR="00FF43FF" w:rsidRPr="0057119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ສອບເສັງ</w:t>
      </w:r>
      <w:r w:rsidR="00FF43FF" w:rsidRPr="0057119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ຜ່ານ ເປັນຜູ້ພິພາກສາ ຊັ້ນໜຶ່ງ</w:t>
      </w:r>
      <w:r w:rsidR="003A4B24" w:rsidRPr="0057119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.</w:t>
      </w:r>
    </w:p>
    <w:p w14:paraId="3EDE646E" w14:textId="77777777" w:rsidR="0093732C" w:rsidRPr="0057119E" w:rsidRDefault="0093732C" w:rsidP="00BD7E1D">
      <w:pPr>
        <w:pStyle w:val="ListParagraph"/>
        <w:tabs>
          <w:tab w:val="left" w:pos="-6120"/>
          <w:tab w:val="left" w:pos="1030"/>
        </w:tabs>
        <w:ind w:left="747"/>
        <w:jc w:val="both"/>
        <w:rPr>
          <w:rFonts w:ascii="Phetsarath OT" w:eastAsia="Phetsarath OT" w:hAnsi="Phetsarath OT" w:cs="Phetsarath OT"/>
          <w:lang w:bidi="lo-LA"/>
        </w:rPr>
      </w:pPr>
    </w:p>
    <w:p w14:paraId="544CB799" w14:textId="5E16DCCC" w:rsidR="005D1D22" w:rsidRPr="0057119E" w:rsidRDefault="005D1D22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1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</w:t>
      </w:r>
      <w:r w:rsidR="00CE55BB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ມາດຕະຖານ​ສະ​ເພາະ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​ຂອງຜູ້​ພິພາກສາ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​ຊັ້ນ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ສອງ</w:t>
      </w:r>
    </w:p>
    <w:p w14:paraId="5D507CD6" w14:textId="5E538A92" w:rsidR="00855B7D" w:rsidRPr="0057119E" w:rsidRDefault="005D1D22" w:rsidP="008E2CFF">
      <w:pPr>
        <w:tabs>
          <w:tab w:val="left" w:pos="-612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ຜູ້​ພິພາກສາ</w:t>
      </w:r>
      <w:r w:rsidR="006607A8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​ຊັ້ນ</w:t>
      </w: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ສອງ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ນອກຈາກມີມາດຕະຖານລວມ ຕາມທີ່ໄດ້ກຳນົດໄວ້ໃນມາດຕາ 13 ຂອງກົດ</w:t>
      </w:r>
      <w:r w:rsidR="008E2CFF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  </w:t>
      </w: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ໝາ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ຍສະບັບນີ້</w:t>
      </w:r>
      <w:r w:rsidR="0093732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ແລ້ວ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3732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ຍັງ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ຕ້ອງເປັນຜູ້ພິພາກສາ ຊັ້ນໜຶ່ງ ແຕ່</w:t>
      </w:r>
      <w:r w:rsidR="001478C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55B7D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ປີ ຂຶ້ນໄປ</w:t>
      </w:r>
      <w:r w:rsidR="00944F7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5205E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44F7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8385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ຍົກເວັ້ນ ຜູ້</w:t>
      </w:r>
      <w:r w:rsidR="003A4B2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08385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ມີຜົນງານພົ້ນເດັ່ນ</w:t>
      </w:r>
      <w:r w:rsidR="0020129D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67C8D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="0020129D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="0008385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ໄດ້ຮັບການ</w:t>
      </w:r>
      <w:r w:rsidR="00CE0B5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ປະເມີນ ແລະ </w:t>
      </w:r>
      <w:r w:rsidR="0008385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ຢັ້ງຢືນ </w:t>
      </w:r>
      <w:r w:rsidR="007C6B4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ຂອງການຈັດຕັ້ງຕົນ</w:t>
      </w:r>
      <w:r w:rsidR="0008385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B1ABE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</w:t>
      </w:r>
      <w:r w:rsidR="0008385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ສາມາດເລື່ອນກ່ອນກໍານົດ</w:t>
      </w:r>
      <w:r w:rsidR="00A6658D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3A4B2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F87BB14" w14:textId="45F7FB60" w:rsidR="00F7062B" w:rsidRPr="0057119E" w:rsidRDefault="00F7062B" w:rsidP="00BD7E1D">
      <w:pPr>
        <w:pStyle w:val="ListParagraph"/>
        <w:tabs>
          <w:tab w:val="left" w:pos="-6120"/>
          <w:tab w:val="left" w:pos="1276"/>
          <w:tab w:val="left" w:pos="1560"/>
        </w:tabs>
        <w:ind w:left="1276"/>
        <w:jc w:val="both"/>
        <w:rPr>
          <w:rFonts w:ascii="Phetsarath OT" w:eastAsia="Phetsarath OT" w:hAnsi="Phetsarath OT" w:cs="Phetsarath OT"/>
          <w:lang w:bidi="lo-LA"/>
        </w:rPr>
      </w:pPr>
    </w:p>
    <w:p w14:paraId="557360C6" w14:textId="46547009" w:rsidR="00267C8D" w:rsidRPr="0057119E" w:rsidRDefault="00267C8D" w:rsidP="00BD7E1D">
      <w:pPr>
        <w:pStyle w:val="ListParagraph"/>
        <w:tabs>
          <w:tab w:val="left" w:pos="-6120"/>
          <w:tab w:val="left" w:pos="1276"/>
          <w:tab w:val="left" w:pos="1560"/>
        </w:tabs>
        <w:ind w:left="1276"/>
        <w:jc w:val="both"/>
        <w:rPr>
          <w:rFonts w:ascii="Phetsarath OT" w:eastAsia="Phetsarath OT" w:hAnsi="Phetsarath OT" w:cs="Phetsarath OT"/>
          <w:lang w:bidi="lo-LA"/>
        </w:rPr>
      </w:pPr>
    </w:p>
    <w:p w14:paraId="305AD686" w14:textId="27E49092" w:rsidR="00267C8D" w:rsidRPr="0057119E" w:rsidRDefault="00267C8D" w:rsidP="00BD7E1D">
      <w:pPr>
        <w:pStyle w:val="ListParagraph"/>
        <w:tabs>
          <w:tab w:val="left" w:pos="-6120"/>
          <w:tab w:val="left" w:pos="1276"/>
          <w:tab w:val="left" w:pos="1560"/>
        </w:tabs>
        <w:ind w:left="1276"/>
        <w:jc w:val="both"/>
        <w:rPr>
          <w:rFonts w:ascii="Phetsarath OT" w:eastAsia="Phetsarath OT" w:hAnsi="Phetsarath OT" w:cs="Phetsarath OT"/>
          <w:lang w:bidi="lo-LA"/>
        </w:rPr>
      </w:pPr>
    </w:p>
    <w:p w14:paraId="068B0C3B" w14:textId="1F60E916" w:rsidR="00267C8D" w:rsidRPr="0057119E" w:rsidRDefault="00267C8D" w:rsidP="00BD7E1D">
      <w:pPr>
        <w:pStyle w:val="ListParagraph"/>
        <w:tabs>
          <w:tab w:val="left" w:pos="-6120"/>
          <w:tab w:val="left" w:pos="1276"/>
          <w:tab w:val="left" w:pos="1560"/>
        </w:tabs>
        <w:ind w:left="1276"/>
        <w:jc w:val="both"/>
        <w:rPr>
          <w:rFonts w:ascii="Phetsarath OT" w:eastAsia="Phetsarath OT" w:hAnsi="Phetsarath OT" w:cs="Phetsarath OT"/>
          <w:lang w:bidi="lo-LA"/>
        </w:rPr>
      </w:pPr>
    </w:p>
    <w:p w14:paraId="63DAA690" w14:textId="77777777" w:rsidR="00267C8D" w:rsidRPr="0057119E" w:rsidRDefault="00267C8D" w:rsidP="00BD7E1D">
      <w:pPr>
        <w:pStyle w:val="ListParagraph"/>
        <w:tabs>
          <w:tab w:val="left" w:pos="-6120"/>
          <w:tab w:val="left" w:pos="1276"/>
          <w:tab w:val="left" w:pos="1560"/>
        </w:tabs>
        <w:ind w:left="1276"/>
        <w:jc w:val="both"/>
        <w:rPr>
          <w:rFonts w:ascii="Phetsarath OT" w:eastAsia="Phetsarath OT" w:hAnsi="Phetsarath OT" w:cs="Phetsarath OT"/>
          <w:lang w:bidi="lo-LA"/>
        </w:rPr>
      </w:pPr>
    </w:p>
    <w:p w14:paraId="7154F8FD" w14:textId="24DA62DA" w:rsidR="006B026C" w:rsidRPr="0057119E" w:rsidRDefault="005D1D22" w:rsidP="00267C8D">
      <w:pPr>
        <w:tabs>
          <w:tab w:val="left" w:pos="-612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 1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</w:t>
      </w:r>
      <w:r w:rsidR="00CE55BB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ມາດຕະຖານ​ສະ​ເພາະ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​ຂອງຜູ້​ພິພາກສາ​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ຊັ້ນສາມ</w:t>
      </w:r>
    </w:p>
    <w:p w14:paraId="72C5425E" w14:textId="5634DDA5" w:rsidR="005D1D22" w:rsidRPr="0057119E" w:rsidRDefault="005D1D22" w:rsidP="00267C8D">
      <w:pPr>
        <w:tabs>
          <w:tab w:val="left" w:pos="-612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ຜູ້​ພິພາກສາ</w:t>
      </w:r>
      <w:r w:rsidR="006607A8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ຊັ້ນສາມ</w:t>
      </w:r>
      <w:r w:rsidRPr="0057119E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bidi="lo-LA"/>
        </w:rPr>
        <w:t>​​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ນອກຈາກມີມາດຕະຖານລວມ ຕາມທີ່ໄດ້ກ</w:t>
      </w:r>
      <w:r w:rsidR="002A2860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ນົດໄວ້ໃນມາດຕາ 13 ຂອງກົດໝາ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ຍສະບັບນີ້</w:t>
      </w:r>
      <w:r w:rsidR="005205E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ແລ້ວ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ຍັງຕ້ອງ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ມີ​ມາດຕະຖານ​ສະ​ເພາະ ​ດັ່ງ​ນີ້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:</w:t>
      </w:r>
    </w:p>
    <w:p w14:paraId="478E972C" w14:textId="77777777" w:rsidR="002473CC" w:rsidRPr="0057119E" w:rsidRDefault="005D1D22" w:rsidP="002473CC">
      <w:pPr>
        <w:pStyle w:val="ListParagraph"/>
        <w:numPr>
          <w:ilvl w:val="0"/>
          <w:numId w:val="2"/>
        </w:numPr>
        <w:tabs>
          <w:tab w:val="left" w:pos="-6120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ເປັນຜູ້ພິພາກສາ</w:t>
      </w:r>
      <w:r w:rsidR="008D0D54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ຊັ້ນສອງ ແຕ່ ຫ້າປີ ຂຶ້ນໄປ</w:t>
      </w:r>
      <w:r w:rsidR="005205E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083859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ຍົກເວັ້ນ ຜູ້ມີຜົນງານພົ້ນເດັ່ນ</w:t>
      </w:r>
      <w:r w:rsidR="005205E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ຊຶ່ງ</w:t>
      </w:r>
      <w:r w:rsidR="00083859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</w:t>
      </w:r>
      <w:r w:rsidR="00C52A06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ປະເມີນ ແລະ </w:t>
      </w:r>
      <w:r w:rsidR="00083859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ຢັ້ງຢືນ </w:t>
      </w:r>
      <w:r w:rsidR="005205E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ຂອງການຈັດຕັ້ງຕົນ</w:t>
      </w:r>
      <w:r w:rsidR="00083859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205E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="00083859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ສາມາດເລື່ອນກ່ອນກໍານົດ</w:t>
      </w:r>
      <w:r w:rsidR="00C52A06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="002473C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6FAE33F0" w14:textId="77777777" w:rsidR="002473CC" w:rsidRPr="0057119E" w:rsidRDefault="005D1D22" w:rsidP="002473CC">
      <w:pPr>
        <w:pStyle w:val="ListParagraph"/>
        <w:numPr>
          <w:ilvl w:val="0"/>
          <w:numId w:val="2"/>
        </w:numPr>
        <w:tabs>
          <w:tab w:val="left" w:pos="-6120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ມີບົດຮຽນ ແລະ ປະສົບການສູງ ໃນການດຳເນີນຄະດີ;</w:t>
      </w:r>
    </w:p>
    <w:p w14:paraId="1DD0DE12" w14:textId="7389271B" w:rsidR="008D0D54" w:rsidRPr="0057119E" w:rsidRDefault="005D1D22" w:rsidP="002473CC">
      <w:pPr>
        <w:pStyle w:val="ListParagraph"/>
        <w:numPr>
          <w:ilvl w:val="0"/>
          <w:numId w:val="2"/>
        </w:numPr>
        <w:tabs>
          <w:tab w:val="left" w:pos="-6120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ມີບົດບາດ, ໄດ້ຮັບຄວາມເຊື່ອຖື ໄວ້ວາງໃຈ ຈາກການຈັດຕັ້ງ ແລະ ສັງຄົມ ໃນການປະຕິບັດໜ້າທີ່</w:t>
      </w:r>
      <w:r w:rsidR="006825BA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6EA16B11" w14:textId="77777777" w:rsidR="00F04D21" w:rsidRPr="0057119E" w:rsidRDefault="00F04D21" w:rsidP="00BD7E1D">
      <w:pPr>
        <w:tabs>
          <w:tab w:val="left" w:pos="-6120"/>
          <w:tab w:val="left" w:pos="1030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476CFF49" w14:textId="094B06DC" w:rsidR="00D5340C" w:rsidRPr="0057119E" w:rsidRDefault="00D5340C" w:rsidP="00C02B4F">
      <w:pPr>
        <w:tabs>
          <w:tab w:val="left" w:pos="-612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17F2F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5D1D22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ມາດຕະຖານ​ສະເພາະ ຂອງ​ຜູ້​ພິພາກສາ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ຊັ້ນສີ່ </w:t>
      </w:r>
    </w:p>
    <w:p w14:paraId="3B8A5FDF" w14:textId="3076D315" w:rsidR="00D5340C" w:rsidRPr="0057119E" w:rsidRDefault="00D5340C" w:rsidP="00C02B4F">
      <w:pPr>
        <w:tabs>
          <w:tab w:val="left" w:pos="-612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ຜູ້ພິພາກສາ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ຊັ້ນສີ່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ນອກຈາກມີມາດຕະຖານລວມ ຕາມທີ່ໄດ້ກຳນົດໄວ້ໃນມາດຕາ 13 ຂອງກົດໝາຍສະບັບນີ້</w:t>
      </w:r>
      <w:r w:rsidR="004C633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ແລ້ວ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ຍັງຕ້ອງ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ມີມາດຕະຖານສະເພາະ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>:</w:t>
      </w:r>
    </w:p>
    <w:p w14:paraId="7AD560B4" w14:textId="5FA04F22" w:rsidR="008D7865" w:rsidRPr="0057119E" w:rsidRDefault="00D5340C" w:rsidP="00BD7E1D">
      <w:pPr>
        <w:pStyle w:val="ListParagraph"/>
        <w:numPr>
          <w:ilvl w:val="0"/>
          <w:numId w:val="6"/>
        </w:numPr>
        <w:tabs>
          <w:tab w:val="left" w:pos="-6120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ມີຄວາມຊໍານານ ແລະ ປະສົບການສູງ ໃນການດຳເນີນຄະດີ;</w:t>
      </w:r>
    </w:p>
    <w:p w14:paraId="204319A6" w14:textId="4E5EF001" w:rsidR="008D7865" w:rsidRPr="0057119E" w:rsidRDefault="00D5340C" w:rsidP="00BD7E1D">
      <w:pPr>
        <w:pStyle w:val="ListParagraph"/>
        <w:numPr>
          <w:ilvl w:val="0"/>
          <w:numId w:val="6"/>
        </w:numPr>
        <w:tabs>
          <w:tab w:val="left" w:pos="-6120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ມີບົດບາດ, ໄດ້ຮັບຄວາມເຊື່ອຖືໄວ້ວາງໃຈ ຈາກການຈັດຕັ້ງ ແລະ ສັງຄົມ ໃນການປະຕິບັດໜ້າທີ່;</w:t>
      </w:r>
    </w:p>
    <w:p w14:paraId="75397BBA" w14:textId="356DAAE4" w:rsidR="00D5340C" w:rsidRPr="0057119E" w:rsidRDefault="008D7865" w:rsidP="00BD7E1D">
      <w:pPr>
        <w:pStyle w:val="ListParagraph"/>
        <w:numPr>
          <w:ilvl w:val="0"/>
          <w:numId w:val="6"/>
        </w:numPr>
        <w:tabs>
          <w:tab w:val="left" w:pos="-6120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</w:t>
      </w:r>
      <w:r w:rsidR="00D5340C" w:rsidRPr="0057119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ດ້</w:t>
      </w:r>
      <w:r w:rsidR="00D5340C" w:rsidRPr="0057119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ສອບເສັງ</w:t>
      </w:r>
      <w:r w:rsidR="00D5340C" w:rsidRPr="0057119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ຜ່ານ ເປັນຜູ້ພິພາກສາ ຊັ້ນສີ່.</w:t>
      </w:r>
    </w:p>
    <w:p w14:paraId="09C3D173" w14:textId="77777777" w:rsidR="003E2A6C" w:rsidRPr="0057119E" w:rsidRDefault="003E2A6C" w:rsidP="00BD7E1D">
      <w:pPr>
        <w:tabs>
          <w:tab w:val="left" w:pos="-6120"/>
          <w:tab w:val="left" w:pos="1030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394C972A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 3</w:t>
      </w:r>
    </w:p>
    <w:p w14:paraId="4A500531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ການສອບເສັງ</w:t>
      </w:r>
      <w:r w:rsidRPr="0057119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​ເປັນ</w:t>
      </w: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ຜູ້​ພິພາກສາ</w:t>
      </w:r>
    </w:p>
    <w:p w14:paraId="7AE407F5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14:paraId="19123612" w14:textId="77777777" w:rsidR="00D5340C" w:rsidRPr="0057119E" w:rsidRDefault="00D5340C" w:rsidP="000C4600">
      <w:pPr>
        <w:tabs>
          <w:tab w:val="left" w:pos="-612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 (ປັບປຸງ)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ການສອບເສັງ​ເປັນຜູ້ພິພາກສາ</w:t>
      </w:r>
    </w:p>
    <w:p w14:paraId="6AB111F3" w14:textId="2C1B921A" w:rsidR="00D5340C" w:rsidRPr="0057119E" w:rsidRDefault="00D5340C" w:rsidP="00803B08">
      <w:pPr>
        <w:tabs>
          <w:tab w:val="left" w:pos="-6120"/>
        </w:tabs>
        <w:spacing w:after="0" w:line="240" w:lineRule="auto"/>
        <w:ind w:firstLine="1134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ການສອບເສັງ​ເປັນຜູ້ພິພາກສາ </w:t>
      </w:r>
      <w:r w:rsidR="00D641C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0C460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: </w:t>
      </w:r>
    </w:p>
    <w:p w14:paraId="3A13660C" w14:textId="77777777" w:rsidR="00D07E1C" w:rsidRPr="0057119E" w:rsidRDefault="00D5340C" w:rsidP="00BD7E1D">
      <w:pPr>
        <w:pStyle w:val="ListParagraph"/>
        <w:numPr>
          <w:ilvl w:val="0"/>
          <w:numId w:val="21"/>
        </w:numPr>
        <w:tabs>
          <w:tab w:val="left" w:pos="-612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ການສອບເສັງ ເປັນຜູ້ພິພາກສາ ຊັ້ນໜຶ່ງ;</w:t>
      </w:r>
    </w:p>
    <w:p w14:paraId="7CEC97AD" w14:textId="7BA668E7" w:rsidR="00D5340C" w:rsidRPr="0057119E" w:rsidRDefault="00D5340C" w:rsidP="00BD7E1D">
      <w:pPr>
        <w:pStyle w:val="ListParagraph"/>
        <w:numPr>
          <w:ilvl w:val="0"/>
          <w:numId w:val="21"/>
        </w:numPr>
        <w:tabs>
          <w:tab w:val="left" w:pos="-612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ການສອບເສັງ ເປັນຜູ້ພິພາກສາ ຊັ້ນສີ່.</w:t>
      </w:r>
    </w:p>
    <w:p w14:paraId="1B83B565" w14:textId="62BAB618" w:rsidR="00D5340C" w:rsidRPr="0057119E" w:rsidRDefault="00422794" w:rsidP="00F17DE7">
      <w:pPr>
        <w:tabs>
          <w:tab w:val="left" w:pos="-6120"/>
          <w:tab w:val="left" w:pos="1418"/>
        </w:tabs>
        <w:spacing w:after="0"/>
        <w:ind w:left="567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ລາຍລະອຽດຂອງການສອບເສັງເປັນ ຜູ້ພິພາກສາ ຊັ້ນໜຶ່ງ ແລະ ຊັ້ນສີ່ ໄດ້ກ</w:t>
      </w:r>
      <w:r w:rsidR="002A286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ນົດໄວ້ໃນລະບຽບການຕ່າງຫາກ.</w:t>
      </w:r>
    </w:p>
    <w:p w14:paraId="2FE8986D" w14:textId="77777777" w:rsidR="00F17DE7" w:rsidRPr="0057119E" w:rsidRDefault="00F17DE7" w:rsidP="00F17DE7">
      <w:pPr>
        <w:tabs>
          <w:tab w:val="left" w:pos="-6120"/>
          <w:tab w:val="left" w:pos="1418"/>
        </w:tabs>
        <w:spacing w:after="0"/>
        <w:ind w:left="567" w:firstLine="567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6D2ACC0" w14:textId="1E846471" w:rsidR="00D5340C" w:rsidRPr="0057119E" w:rsidRDefault="00D5340C" w:rsidP="00F17DE7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1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 (ປັບປຸງ)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ເງື່ອນ​ໄຂ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ຂອງຜູ້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ສອບເສັງ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37452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ເປັນ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ຜູ້​ພິພາກສາ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ຊັ້ນ​ໜຶ່ງ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7B39F90B" w14:textId="538FDA1F" w:rsidR="00D5340C" w:rsidRPr="0057119E" w:rsidRDefault="00D5340C" w:rsidP="00F17DE7">
      <w:pPr>
        <w:tabs>
          <w:tab w:val="left" w:pos="-6120"/>
          <w:tab w:val="left" w:pos="1276"/>
        </w:tabs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ຜູ້ສອບເສັງເປັນຜູ້ພິພາກສາ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ຊັ້ນໜຶ່ງ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637452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ເງື່ອນໄຂ</w:t>
      </w:r>
      <w:r w:rsidR="0063745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57119E">
        <w:rPr>
          <w:rFonts w:ascii="Phetsarath OT" w:eastAsia="Phetsarath OT" w:hAnsi="Phetsarath OT" w:cs="Phetsarath OT"/>
          <w:sz w:val="24"/>
          <w:szCs w:val="24"/>
          <w:lang w:bidi="ar-SA"/>
        </w:rPr>
        <w:t>:</w:t>
      </w:r>
    </w:p>
    <w:p w14:paraId="7273A9DD" w14:textId="29285190" w:rsidR="00F94183" w:rsidRPr="0057119E" w:rsidRDefault="00D5340C" w:rsidP="00BD7E1D">
      <w:pPr>
        <w:pStyle w:val="ListParagraph"/>
        <w:numPr>
          <w:ilvl w:val="0"/>
          <w:numId w:val="4"/>
        </w:numPr>
        <w:tabs>
          <w:tab w:val="left" w:pos="-6120"/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ໄດ້ຮັບການ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​ແຕ່ງ​ຕັ້ງ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​ຜູ້​ຊ່ວຍ​ຜູ້​ພິພາກສາ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ສາມປີ ຂຶ້ນໄປ;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</w:p>
    <w:p w14:paraId="745C5606" w14:textId="77777777" w:rsidR="00F94183" w:rsidRPr="0057119E" w:rsidRDefault="00D5340C" w:rsidP="00BD7E1D">
      <w:pPr>
        <w:pStyle w:val="ListParagraph"/>
        <w:numPr>
          <w:ilvl w:val="0"/>
          <w:numId w:val="4"/>
        </w:numPr>
        <w:tabs>
          <w:tab w:val="left" w:pos="-6120"/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ໃບ​ຢັ້ງຢືນ​ການ​ປະ​ເມີນ​ຜົນ​ການ​ປະຕິບັດໜ້າທີ່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ໃນການເປັນຜູ້ຊ່ວຍຜູ້ພິພາກສາ ໃນລະດັບດີ;</w:t>
      </w:r>
    </w:p>
    <w:p w14:paraId="449127D5" w14:textId="77777777" w:rsidR="00FA351F" w:rsidRPr="0057119E" w:rsidRDefault="00D5340C" w:rsidP="00BD7E1D">
      <w:pPr>
        <w:pStyle w:val="ListParagraph"/>
        <w:numPr>
          <w:ilvl w:val="0"/>
          <w:numId w:val="4"/>
        </w:numPr>
        <w:tabs>
          <w:tab w:val="left" w:pos="-6120"/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ໄດ້ຮັບການສະເໜີ ແລະ ຢັ້ງຢືນຈາກຜູ້ພິພາກສາ ທີ່ຜູ້ຊ່ວຍຜູ້ພິພາກສາ</w:t>
      </w:r>
      <w:r w:rsidR="009472EE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ດັ່ງກ່າວຂຶ້ນກັບ;</w:t>
      </w:r>
    </w:p>
    <w:p w14:paraId="4D0A4AB1" w14:textId="009A8FF4" w:rsidR="003E2A6C" w:rsidRPr="0057119E" w:rsidRDefault="00D5340C" w:rsidP="00BD7E1D">
      <w:pPr>
        <w:pStyle w:val="ListParagraph"/>
        <w:numPr>
          <w:ilvl w:val="0"/>
          <w:numId w:val="4"/>
        </w:numPr>
        <w:tabs>
          <w:tab w:val="left" w:pos="-6120"/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ມີການສະເໜີ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ຈາກປະທານສານປະຊາຊົນ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ສານທະຫານ </w:t>
      </w:r>
      <w:r w:rsidR="0063745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ກ່ຽວຂ້ອງ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ຕາມການເຫັນດີຂອງຄະນະປະທານ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477B81E4" w14:textId="78A322DB" w:rsidR="00D5340C" w:rsidRPr="0057119E" w:rsidRDefault="00D5340C" w:rsidP="00BD7E1D">
      <w:pPr>
        <w:tabs>
          <w:tab w:val="left" w:pos="-6120"/>
          <w:tab w:val="left" w:pos="1560"/>
          <w:tab w:val="left" w:pos="1710"/>
          <w:tab w:val="left" w:pos="2430"/>
        </w:tabs>
        <w:spacing w:after="0" w:line="240" w:lineRule="auto"/>
        <w:ind w:firstLine="743"/>
        <w:contextualSpacing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57D31E8" w14:textId="4EF05EFB" w:rsidR="00AA568C" w:rsidRPr="0057119E" w:rsidRDefault="00AA568C" w:rsidP="00BD7E1D">
      <w:pPr>
        <w:tabs>
          <w:tab w:val="left" w:pos="-6120"/>
          <w:tab w:val="left" w:pos="1560"/>
          <w:tab w:val="left" w:pos="1710"/>
          <w:tab w:val="left" w:pos="2430"/>
        </w:tabs>
        <w:spacing w:after="0" w:line="240" w:lineRule="auto"/>
        <w:ind w:firstLine="743"/>
        <w:contextualSpacing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678AAE2" w14:textId="0E4088EE" w:rsidR="00AA568C" w:rsidRPr="0057119E" w:rsidRDefault="00AA568C" w:rsidP="00BD7E1D">
      <w:pPr>
        <w:tabs>
          <w:tab w:val="left" w:pos="-6120"/>
          <w:tab w:val="left" w:pos="1560"/>
          <w:tab w:val="left" w:pos="1710"/>
          <w:tab w:val="left" w:pos="2430"/>
        </w:tabs>
        <w:spacing w:after="0" w:line="240" w:lineRule="auto"/>
        <w:ind w:firstLine="743"/>
        <w:contextualSpacing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5CD1CA6E" w14:textId="774FD219" w:rsidR="00AA568C" w:rsidRPr="0057119E" w:rsidRDefault="00AA568C" w:rsidP="00BD7E1D">
      <w:pPr>
        <w:tabs>
          <w:tab w:val="left" w:pos="-6120"/>
          <w:tab w:val="left" w:pos="1560"/>
          <w:tab w:val="left" w:pos="1710"/>
          <w:tab w:val="left" w:pos="2430"/>
        </w:tabs>
        <w:spacing w:after="0" w:line="240" w:lineRule="auto"/>
        <w:ind w:firstLine="743"/>
        <w:contextualSpacing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4C3BF7C0" w14:textId="339C6588" w:rsidR="00AA568C" w:rsidRPr="0057119E" w:rsidRDefault="00AA568C" w:rsidP="00BD7E1D">
      <w:pPr>
        <w:tabs>
          <w:tab w:val="left" w:pos="-6120"/>
          <w:tab w:val="left" w:pos="1560"/>
          <w:tab w:val="left" w:pos="1710"/>
          <w:tab w:val="left" w:pos="2430"/>
        </w:tabs>
        <w:spacing w:after="0" w:line="240" w:lineRule="auto"/>
        <w:ind w:firstLine="743"/>
        <w:contextualSpacing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11EFD1A6" w14:textId="77777777" w:rsidR="00AA568C" w:rsidRPr="0057119E" w:rsidRDefault="00AA568C" w:rsidP="00BD7E1D">
      <w:pPr>
        <w:tabs>
          <w:tab w:val="left" w:pos="-6120"/>
          <w:tab w:val="left" w:pos="1560"/>
          <w:tab w:val="left" w:pos="1710"/>
          <w:tab w:val="left" w:pos="2430"/>
        </w:tabs>
        <w:spacing w:after="0" w:line="240" w:lineRule="auto"/>
        <w:ind w:firstLine="743"/>
        <w:contextualSpacing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6832F440" w14:textId="4A3F3CCA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 ​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20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(​</w:t>
      </w:r>
      <w:r w:rsidR="00095307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​ເງື່ອນ​ໄຂ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ຂອງຜູ້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ສອບເສັງ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86802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ເປັນ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ຜູ້​ພິພາກສາ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ຊັ້ນ​ສີ່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05D11A30" w14:textId="254F4BA4" w:rsidR="00D5340C" w:rsidRPr="0057119E" w:rsidRDefault="00D5340C" w:rsidP="00105A30">
      <w:pPr>
        <w:tabs>
          <w:tab w:val="left" w:pos="-6120"/>
        </w:tabs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ຜູ້ສອບເສັງເປັນຜູ້ພິພາກສາ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ຊັ້ນສີ່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ມີເງື່ອນໄຂ ດັ່ງນີ້</w:t>
      </w:r>
      <w:r w:rsidRPr="0057119E">
        <w:rPr>
          <w:rFonts w:ascii="Phetsarath OT" w:eastAsia="Phetsarath OT" w:hAnsi="Phetsarath OT" w:cs="Phetsarath OT"/>
          <w:sz w:val="24"/>
          <w:szCs w:val="24"/>
          <w:lang w:bidi="ar-SA"/>
        </w:rPr>
        <w:t>:</w:t>
      </w:r>
    </w:p>
    <w:p w14:paraId="179AE541" w14:textId="77777777" w:rsidR="00105A30" w:rsidRPr="0057119E" w:rsidRDefault="00D5340C" w:rsidP="00105A30">
      <w:pPr>
        <w:pStyle w:val="ListParagraph"/>
        <w:numPr>
          <w:ilvl w:val="0"/>
          <w:numId w:val="8"/>
        </w:numPr>
        <w:tabs>
          <w:tab w:val="left" w:pos="-6120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ເຄີຍດໍາລົງຕໍາແໜ່ງ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ປະທານ ຫຼື ຮອງປະທານ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ສານປະຊາຊົນ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ພາກ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ຮອງປະທານສານທະຫານຂັ້ນ</w:t>
      </w:r>
      <w:r w:rsidR="005806F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ສູງ, ປະທານ ຫຼື ຮອງປະທານ ສານທະຫານພາກ, ແຂວງ, ນະຄອນຫຼວງ,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ປະທານ ຫຼື ຮອງປະທານ ສານປະຊາ</w:t>
      </w:r>
      <w:r w:rsidR="00B04E0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ຊົນແຂວງ, ນະຄອນຫຼວງ ແລະ ປະທານສານປະຊາຊົນເຂດ</w:t>
      </w:r>
      <w:r w:rsidR="00E41BCA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3CB49B0A" w14:textId="77777777" w:rsidR="00105A30" w:rsidRPr="0057119E" w:rsidRDefault="00E41BCA" w:rsidP="00105A30">
      <w:pPr>
        <w:pStyle w:val="ListParagraph"/>
        <w:numPr>
          <w:ilvl w:val="0"/>
          <w:numId w:val="8"/>
        </w:numPr>
        <w:tabs>
          <w:tab w:val="left" w:pos="-6120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ຜູ້ພິພາກສາ ຊັ້ນສາມ ມາແລ້ວ ຫ້າປີ ຂຶ້ນໄປ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549B63EC" w14:textId="77777777" w:rsidR="00105A30" w:rsidRPr="0057119E" w:rsidRDefault="00D5340C" w:rsidP="00105A30">
      <w:pPr>
        <w:pStyle w:val="ListParagraph"/>
        <w:numPr>
          <w:ilvl w:val="0"/>
          <w:numId w:val="8"/>
        </w:numPr>
        <w:tabs>
          <w:tab w:val="left" w:pos="-6120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ໃບ​ຢັ້ງຢືນ​ການ​ປະ​ເມີນ​ຜົນ​ການ​ປະຕິບັດໜ້າທີ່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ໃນລະດັບດີ;</w:t>
      </w:r>
    </w:p>
    <w:p w14:paraId="219D4EA2" w14:textId="77777777" w:rsidR="00105A30" w:rsidRPr="0057119E" w:rsidRDefault="00D5340C" w:rsidP="00105A30">
      <w:pPr>
        <w:pStyle w:val="ListParagraph"/>
        <w:numPr>
          <w:ilvl w:val="0"/>
          <w:numId w:val="8"/>
        </w:numPr>
        <w:tabs>
          <w:tab w:val="left" w:pos="-6120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ໄດ້ຮັບການສະເໜີ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ຈາກ​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ປະທານ​ສານ​ປະຊາຊົນ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ສານທະຫານ ທີ່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​ກ່ຽວຂ້ອງ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6B5C7617" w14:textId="2ADE592C" w:rsidR="00095307" w:rsidRPr="0057119E" w:rsidRDefault="00D5340C" w:rsidP="00105A30">
      <w:pPr>
        <w:pStyle w:val="ListParagraph"/>
        <w:numPr>
          <w:ilvl w:val="0"/>
          <w:numId w:val="8"/>
        </w:numPr>
        <w:tabs>
          <w:tab w:val="left" w:pos="-6120"/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ມີ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ຂໍ້ຕົກລົງຈາກປະທານສານປະຊາຊົນສູງສຸດ ຕາມການເຫັນດີຂອງສະພາຜູ້ພິພາກສາ.</w:t>
      </w:r>
    </w:p>
    <w:p w14:paraId="2F0FA8EE" w14:textId="77777777" w:rsidR="00105A30" w:rsidRPr="0057119E" w:rsidRDefault="00105A30" w:rsidP="00105A30">
      <w:pPr>
        <w:pStyle w:val="ListParagraph"/>
        <w:tabs>
          <w:tab w:val="left" w:pos="-6120"/>
          <w:tab w:val="left" w:pos="1276"/>
          <w:tab w:val="left" w:pos="1560"/>
        </w:tabs>
        <w:ind w:left="1276"/>
        <w:jc w:val="both"/>
        <w:rPr>
          <w:rFonts w:ascii="Phetsarath OT" w:eastAsia="Phetsarath OT" w:hAnsi="Phetsarath OT" w:cs="Phetsarath OT"/>
          <w:b/>
          <w:bCs/>
          <w:lang w:bidi="lo-LA"/>
        </w:rPr>
      </w:pPr>
    </w:p>
    <w:p w14:paraId="18D6D1FF" w14:textId="45C77C65" w:rsidR="00D5340C" w:rsidRPr="0057119E" w:rsidRDefault="00D5340C" w:rsidP="0086192C">
      <w:pPr>
        <w:tabs>
          <w:tab w:val="left" w:pos="-612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21 (</w:t>
      </w:r>
      <w:r w:rsidR="00095307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ຄະນະ​ກຳມະການ​ສອບ​ເສັງ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ຜູ້ພິພາກສາ ຊັ້ນໜຶ່ງ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</w:t>
      </w:r>
    </w:p>
    <w:p w14:paraId="0442F011" w14:textId="1E59F218" w:rsidR="00D5340C" w:rsidRPr="0057119E" w:rsidRDefault="00D5340C" w:rsidP="0086192C">
      <w:pPr>
        <w:tabs>
          <w:tab w:val="left" w:pos="-612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trike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ຄະນະກຳມະການສອບເສັງ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ຜູ້ພິພາກສາ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ຊັ້ນໜຶ່ງ ປະກອບດ້ວຍ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>: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ab/>
      </w:r>
    </w:p>
    <w:p w14:paraId="04792FD0" w14:textId="77777777" w:rsidR="00693407" w:rsidRPr="0057119E" w:rsidRDefault="00D5340C" w:rsidP="00BD7E1D">
      <w:pPr>
        <w:pStyle w:val="ListParagraph"/>
        <w:numPr>
          <w:ilvl w:val="0"/>
          <w:numId w:val="9"/>
        </w:numPr>
        <w:tabs>
          <w:tab w:val="left" w:pos="-6120"/>
          <w:tab w:val="left" w:pos="1276"/>
          <w:tab w:val="left" w:pos="1560"/>
          <w:tab w:val="left" w:pos="7513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ຮອງປະທານ​ສານ​ປະຊາຊົນ​ສູງ​ສຸດ</w:t>
      </w:r>
      <w:r w:rsidR="00693407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ເປັນ​ປະທານ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AFE8F33" w14:textId="77777777" w:rsidR="00693407" w:rsidRPr="0057119E" w:rsidRDefault="00D5340C" w:rsidP="00BD7E1D">
      <w:pPr>
        <w:pStyle w:val="ListParagraph"/>
        <w:numPr>
          <w:ilvl w:val="0"/>
          <w:numId w:val="9"/>
        </w:numPr>
        <w:tabs>
          <w:tab w:val="left" w:pos="-6120"/>
          <w:tab w:val="left" w:pos="1276"/>
          <w:tab w:val="left" w:pos="1560"/>
          <w:tab w:val="left" w:pos="7513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ຫົວໜ້າກົມຈັດ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ຕັ້ງ-ພະນັກງານ ສານປະຊາຊົນສູງສຸດ</w:t>
      </w:r>
      <w:r w:rsidR="000B5BDA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ເປັນຮອງປະທານ;</w:t>
      </w:r>
    </w:p>
    <w:p w14:paraId="166807CC" w14:textId="77777777" w:rsidR="00693407" w:rsidRPr="0057119E" w:rsidRDefault="00D5340C" w:rsidP="00BD7E1D">
      <w:pPr>
        <w:pStyle w:val="ListParagraph"/>
        <w:numPr>
          <w:ilvl w:val="0"/>
          <w:numId w:val="9"/>
        </w:numPr>
        <w:tabs>
          <w:tab w:val="left" w:pos="-6120"/>
          <w:tab w:val="left" w:pos="1276"/>
          <w:tab w:val="left" w:pos="1560"/>
          <w:tab w:val="left" w:pos="7513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ຫົວໜ້າສະ​ຖາ​ບັນ​ຄົ້ນຄວ້າ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​ແລະ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ຝຶກ​ອົບຮົມ ສານ​ປະຊາຊົນ​ສູງ​ສຸດ</w:t>
      </w:r>
      <w:r w:rsidR="000B5BDA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ເປັນກຳມະການ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0FB9BC0" w14:textId="77777777" w:rsidR="00693407" w:rsidRPr="0057119E" w:rsidRDefault="00D5340C" w:rsidP="00BD7E1D">
      <w:pPr>
        <w:pStyle w:val="ListParagraph"/>
        <w:numPr>
          <w:ilvl w:val="0"/>
          <w:numId w:val="9"/>
        </w:numPr>
        <w:tabs>
          <w:tab w:val="left" w:pos="-6120"/>
          <w:tab w:val="left" w:pos="1276"/>
          <w:tab w:val="left" w:pos="1560"/>
          <w:tab w:val="left" w:pos="7513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ຫົວໜ້າ​ກົມ​ຄຸ້ມ​ຄອງ​ວິຊາ​ການ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​ແລະ​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ສະຖິຕິ​ສານ ສານ​ປະຊາຊົນ​ສູງ​ສຸດ</w:t>
      </w:r>
      <w:r w:rsidR="000B5BDA"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ປັນກຳມະການ;​</w:t>
      </w:r>
    </w:p>
    <w:p w14:paraId="4848625D" w14:textId="77777777" w:rsidR="00693407" w:rsidRPr="0057119E" w:rsidRDefault="00D5340C" w:rsidP="00BD7E1D">
      <w:pPr>
        <w:pStyle w:val="ListParagraph"/>
        <w:numPr>
          <w:ilvl w:val="0"/>
          <w:numId w:val="9"/>
        </w:numPr>
        <w:tabs>
          <w:tab w:val="left" w:pos="-6120"/>
          <w:tab w:val="left" w:pos="1276"/>
          <w:tab w:val="left" w:pos="1560"/>
          <w:tab w:val="left" w:pos="7513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ຫົວໜ້າກົມ​ກວດກາ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ສານ​ປະຊາຊົນ​ສູງ​ສຸດ</w:t>
      </w:r>
      <w:r w:rsidR="000B5BDA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ປັນ​ກຳມະການ;</w:t>
      </w:r>
    </w:p>
    <w:p w14:paraId="5D308D83" w14:textId="6267866A" w:rsidR="00D5340C" w:rsidRPr="0057119E" w:rsidRDefault="00D5340C" w:rsidP="00BD7E1D">
      <w:pPr>
        <w:pStyle w:val="ListParagraph"/>
        <w:numPr>
          <w:ilvl w:val="0"/>
          <w:numId w:val="9"/>
        </w:numPr>
        <w:tabs>
          <w:tab w:val="left" w:pos="-6120"/>
          <w:tab w:val="left" w:pos="1276"/>
          <w:tab w:val="left" w:pos="1560"/>
          <w:tab w:val="left" w:pos="7513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ສະມາຊິກ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ສະພາ​ຜູ້​ພິພາກສາ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ຈຳນວນ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B5BDA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ເປັນກຳມະການ</w:t>
      </w:r>
      <w:r w:rsidR="005339F6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2AB1B52E" w14:textId="67F77CCE" w:rsidR="00D5340C" w:rsidRPr="0057119E" w:rsidRDefault="00956519" w:rsidP="00DD4E20">
      <w:pPr>
        <w:tabs>
          <w:tab w:val="left" w:pos="-612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</w:t>
      </w:r>
      <w:r w:rsidR="002A2860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ມະການສອບເສັງ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ຜູ້ພິພາກສາ ຊັ້ນໜຶ່ງ </w:t>
      </w:r>
      <w:r w:rsidR="005339F6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="004F25D0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ກອງ</w:t>
      </w:r>
      <w:r w:rsidR="004F25D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ເລຂາ</w:t>
      </w:r>
      <w:r w:rsidR="005339F6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ຂອງຕົນ. ຄະນະກ</w:t>
      </w:r>
      <w:r w:rsidR="00F7062B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5339F6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ມະການ ແລະ ກອງເລ</w:t>
      </w:r>
      <w:r w:rsidR="005339F6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ຂາດັ່ງກ່າວ</w:t>
      </w:r>
      <w:r w:rsidR="004F25D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ໄດ້ຮັບການແຕ່ງຕັ້ງຈາກປະທານສານປະຊາຊົນສູງສຸດ.</w:t>
      </w:r>
    </w:p>
    <w:p w14:paraId="20629026" w14:textId="77777777" w:rsidR="00D5340C" w:rsidRPr="0057119E" w:rsidRDefault="00D5340C" w:rsidP="00BD7E1D">
      <w:pPr>
        <w:tabs>
          <w:tab w:val="left" w:pos="-6120"/>
          <w:tab w:val="left" w:pos="1560"/>
          <w:tab w:val="left" w:pos="1710"/>
          <w:tab w:val="left" w:pos="243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0040D3DB" w14:textId="10FBFB6C" w:rsidR="00D5340C" w:rsidRPr="0057119E" w:rsidRDefault="00D5340C" w:rsidP="00C772C7">
      <w:pPr>
        <w:tabs>
          <w:tab w:val="left" w:pos="-6120"/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22 (​</w:t>
      </w:r>
      <w:r w:rsidR="00095307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) ຄະນະກໍາມະການສອບເສັງຜູ້ພິພາກສາ ຊັ້ນສີ່  </w:t>
      </w:r>
    </w:p>
    <w:p w14:paraId="520C2810" w14:textId="15289308" w:rsidR="00D5340C" w:rsidRPr="0057119E" w:rsidRDefault="00FA351F" w:rsidP="00BD7E1D">
      <w:pPr>
        <w:tabs>
          <w:tab w:val="left" w:pos="-6120"/>
        </w:tabs>
        <w:spacing w:after="0" w:line="240" w:lineRule="auto"/>
        <w:ind w:firstLine="99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</w:t>
      </w:r>
      <w:r w:rsidR="002A286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ມະການສອບເສັັງ ຜູ້ພິພາກສາ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ຊັ້ນສີ່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ປະກອບດ້ວຍ:</w:t>
      </w:r>
    </w:p>
    <w:p w14:paraId="3125AB75" w14:textId="77777777" w:rsidR="00FA351F" w:rsidRPr="0057119E" w:rsidRDefault="00D5340C" w:rsidP="00BD7E1D">
      <w:pPr>
        <w:pStyle w:val="ListParagraph"/>
        <w:numPr>
          <w:ilvl w:val="0"/>
          <w:numId w:val="22"/>
        </w:numPr>
        <w:tabs>
          <w:tab w:val="left" w:pos="-6120"/>
          <w:tab w:val="left" w:pos="1276"/>
          <w:tab w:val="left" w:pos="1560"/>
          <w:tab w:val="left" w:pos="7513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ປະທານສານປະຊາຊົນສູງສຸດ</w:t>
      </w:r>
      <w:r w:rsidR="00DE1DEF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ເປັນປະທານ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2479C0F9" w14:textId="77777777" w:rsidR="00FA351F" w:rsidRPr="0057119E" w:rsidRDefault="00D5340C" w:rsidP="00BD7E1D">
      <w:pPr>
        <w:pStyle w:val="ListParagraph"/>
        <w:numPr>
          <w:ilvl w:val="0"/>
          <w:numId w:val="22"/>
        </w:numPr>
        <w:tabs>
          <w:tab w:val="left" w:pos="-6120"/>
          <w:tab w:val="left" w:pos="1276"/>
          <w:tab w:val="left" w:pos="1560"/>
          <w:tab w:val="left" w:pos="7513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ຮອງ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ປະທານກ</w:t>
      </w: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ມາທິການຍຸຕິທ</w:t>
      </w: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ສະພາແຫ່ງຊາດ</w:t>
      </w:r>
      <w:r w:rsidR="00DE1DEF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ເປັນ</w:t>
      </w: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ຮອງປະທານ</w:t>
      </w:r>
      <w:r w:rsidR="00FA351F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;</w:t>
      </w:r>
    </w:p>
    <w:p w14:paraId="59CF93C5" w14:textId="77777777" w:rsidR="00FA351F" w:rsidRPr="0057119E" w:rsidRDefault="00D5340C" w:rsidP="00BD7E1D">
      <w:pPr>
        <w:pStyle w:val="ListParagraph"/>
        <w:numPr>
          <w:ilvl w:val="0"/>
          <w:numId w:val="22"/>
        </w:numPr>
        <w:tabs>
          <w:tab w:val="left" w:pos="-6120"/>
          <w:tab w:val="left" w:pos="1276"/>
          <w:tab w:val="left" w:pos="1560"/>
          <w:tab w:val="left" w:pos="7513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ຮອງລັດຖະມົນຕີ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ກະຊວງຍຸຕິທຳ</w:t>
      </w:r>
      <w:r w:rsidR="00DE1DEF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ເປັນກຳມະການ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7BB5F59" w14:textId="77777777" w:rsidR="00FA351F" w:rsidRPr="0057119E" w:rsidRDefault="00D5340C" w:rsidP="00BD7E1D">
      <w:pPr>
        <w:pStyle w:val="ListParagraph"/>
        <w:numPr>
          <w:ilvl w:val="0"/>
          <w:numId w:val="22"/>
        </w:numPr>
        <w:tabs>
          <w:tab w:val="left" w:pos="-6120"/>
          <w:tab w:val="left" w:pos="1276"/>
          <w:tab w:val="left" w:pos="1560"/>
          <w:tab w:val="left" w:pos="7513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ຮອງລັດຖະມົນຕີ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ກະຊວງພາຍໃນ</w:t>
      </w:r>
      <w:r w:rsidR="00DE1DEF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0B5BDA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ປັນກຳມະການ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E1272D8" w14:textId="77777777" w:rsidR="00FA351F" w:rsidRPr="0057119E" w:rsidRDefault="00D5340C" w:rsidP="00BD7E1D">
      <w:pPr>
        <w:pStyle w:val="ListParagraph"/>
        <w:numPr>
          <w:ilvl w:val="0"/>
          <w:numId w:val="22"/>
        </w:numPr>
        <w:tabs>
          <w:tab w:val="left" w:pos="-6120"/>
          <w:tab w:val="left" w:pos="1276"/>
          <w:tab w:val="left" w:pos="1560"/>
          <w:tab w:val="left" w:pos="7513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ສະມາຊິກສະພາຜູ້ພິພາກສາ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ຈຳນວນໜຶ່ງ</w:t>
      </w:r>
      <w:r w:rsidR="00DE1DEF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ເປັນກຳມະການ</w:t>
      </w:r>
      <w:r w:rsidR="00A04D1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3CD7511C" w14:textId="78B476BA" w:rsidR="00A04D1C" w:rsidRPr="0057119E" w:rsidRDefault="00A04D1C" w:rsidP="00BD7E1D">
      <w:pPr>
        <w:pStyle w:val="ListParagraph"/>
        <w:numPr>
          <w:ilvl w:val="0"/>
          <w:numId w:val="22"/>
        </w:numPr>
        <w:tabs>
          <w:tab w:val="left" w:pos="-6120"/>
          <w:tab w:val="left" w:pos="1276"/>
          <w:tab w:val="left" w:pos="1560"/>
          <w:tab w:val="left" w:pos="7513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ຫົວໜ້າກົມຈັດ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ຕັ້ງ-ພະນັກງານ ສານປະຊາຊົນສູງສຸດ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ເປັນກຳມະການ.</w:t>
      </w:r>
    </w:p>
    <w:p w14:paraId="000CAC81" w14:textId="41D8400C" w:rsidR="00D5340C" w:rsidRPr="0057119E" w:rsidRDefault="00FA351F" w:rsidP="00BD7E1D">
      <w:pPr>
        <w:tabs>
          <w:tab w:val="left" w:pos="-6120"/>
          <w:tab w:val="left" w:pos="113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</w:t>
      </w:r>
      <w:r w:rsidR="002A2860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ມະການສອບເສັງ ຜູ້ພິພາກສາ ຊັ້ນສີ່ </w:t>
      </w:r>
      <w:r w:rsidR="00D935B4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ມີກອງເລຂາຂອງຕົນ. ຄະນະກ</w:t>
      </w:r>
      <w:r w:rsidR="00F17F2F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D935B4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ມະການ ແລະ ກອງເລຂາ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935B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ດັ່ງກ່າວ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ໄດ້ຮັບການແຕ່ງຕັ້ງຈາກຄະນະປະຈຳສະພາແຫ່ງຊາດ.</w:t>
      </w:r>
    </w:p>
    <w:p w14:paraId="6B1688B2" w14:textId="51D3D8CE" w:rsidR="005D6CD3" w:rsidRPr="0057119E" w:rsidRDefault="005D6CD3" w:rsidP="00BD7E1D">
      <w:pPr>
        <w:tabs>
          <w:tab w:val="left" w:pos="-6120"/>
          <w:tab w:val="left" w:pos="1134"/>
        </w:tabs>
        <w:spacing w:after="0" w:line="240" w:lineRule="auto"/>
        <w:ind w:firstLine="993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6F2C772A" w14:textId="1D259EC4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23 (ປັບປຸງ)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​ແລະ</w:t>
      </w:r>
      <w:r w:rsidR="00DB5C06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ໜ້າທີ່ ຂອງ​ຄະນະ​ກຳມະການສອບ​ເສັງ</w:t>
      </w:r>
      <w:r w:rsidR="003653B5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ຜູ້ພິພາກສາ</w:t>
      </w:r>
      <w:r w:rsidR="00EA7862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ຊັ້ນໜຶ່ງ ແລະ ຊັ້ນສີ່</w:t>
      </w:r>
    </w:p>
    <w:p w14:paraId="17E48282" w14:textId="4BA4F27C" w:rsidR="00D5340C" w:rsidRPr="0057119E" w:rsidRDefault="00FA351F" w:rsidP="00BD7E1D">
      <w:pPr>
        <w:tabs>
          <w:tab w:val="left" w:pos="-6120"/>
        </w:tabs>
        <w:spacing w:after="0" w:line="240" w:lineRule="auto"/>
        <w:ind w:firstLine="99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</w:t>
      </w:r>
      <w:r w:rsidR="00D07E1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ມະການສອບເສັງ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ຜູ້ພິພາກສາ ຊັ້ນໜຶ່ງ ແລະ ຊັ້ນສີ່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</w:t>
      </w:r>
      <w:r w:rsidR="002B23D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5EBA678F" w14:textId="48CAB5AE" w:rsidR="00EA7862" w:rsidRPr="0057119E" w:rsidRDefault="00EA7862" w:rsidP="000C5D57">
      <w:pPr>
        <w:pStyle w:val="ListParagraph"/>
        <w:numPr>
          <w:ilvl w:val="0"/>
          <w:numId w:val="24"/>
        </w:numPr>
        <w:tabs>
          <w:tab w:val="left" w:pos="-6120"/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ຮັບຟັງການລາຍງານ ແລະ ສະເໜີບັນຊີລາຍຊື່ ຜູ້ສອບເສັງທີ່ມີເງື່ອນໄຂ;</w:t>
      </w:r>
    </w:p>
    <w:p w14:paraId="7A13951B" w14:textId="6535DF0A" w:rsidR="002B23D0" w:rsidRPr="0057119E" w:rsidRDefault="00D5340C" w:rsidP="000C5D57">
      <w:pPr>
        <w:pStyle w:val="ListParagraph"/>
        <w:numPr>
          <w:ilvl w:val="0"/>
          <w:numId w:val="24"/>
        </w:numPr>
        <w:tabs>
          <w:tab w:val="left" w:pos="-6120"/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າ, ພິຈາລະນາ ແລະ ຄັດເລືອກຜູ້ສອບເສັງ;</w:t>
      </w:r>
    </w:p>
    <w:p w14:paraId="76C19B67" w14:textId="77777777" w:rsidR="008B22C3" w:rsidRPr="0057119E" w:rsidRDefault="00D5340C" w:rsidP="008B22C3">
      <w:pPr>
        <w:pStyle w:val="ListParagraph"/>
        <w:numPr>
          <w:ilvl w:val="0"/>
          <w:numId w:val="24"/>
        </w:numPr>
        <w:tabs>
          <w:tab w:val="left" w:pos="-6120"/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າ​ເນື້ອ​​ໃນ ​ແລະ ອອກ​ຫົວຂໍ້​​ສອບ​ເສັງ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1FE285A" w14:textId="77777777" w:rsidR="008B22C3" w:rsidRPr="0057119E" w:rsidRDefault="00D5340C" w:rsidP="008B22C3">
      <w:pPr>
        <w:pStyle w:val="ListParagraph"/>
        <w:numPr>
          <w:ilvl w:val="0"/>
          <w:numId w:val="24"/>
        </w:numPr>
        <w:tabs>
          <w:tab w:val="left" w:pos="-6120"/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ດໍາ​ເນີນ​ການ​ສອບ​ເສັງ,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ກວດບົດສອບເສັງ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ໃຫ້ຄະແນນ;</w:t>
      </w:r>
    </w:p>
    <w:p w14:paraId="1AE06BDA" w14:textId="77777777" w:rsidR="008B22C3" w:rsidRPr="0057119E" w:rsidRDefault="00D5340C" w:rsidP="008B22C3">
      <w:pPr>
        <w:pStyle w:val="ListParagraph"/>
        <w:numPr>
          <w:ilvl w:val="0"/>
          <w:numId w:val="24"/>
        </w:numPr>
        <w:tabs>
          <w:tab w:val="left" w:pos="-6120"/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 ແລະ ປະກາດ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​ຜົນ​ການ​ສອບ​ເສັງ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603E1A2" w14:textId="2E0898F3" w:rsidR="00D5340C" w:rsidRPr="0057119E" w:rsidRDefault="00D5340C" w:rsidP="008B22C3">
      <w:pPr>
        <w:pStyle w:val="ListParagraph"/>
        <w:numPr>
          <w:ilvl w:val="0"/>
          <w:numId w:val="24"/>
        </w:numPr>
        <w:tabs>
          <w:tab w:val="left" w:pos="-6120"/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ນໍາ​ໃຊ້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​ສິດ ​ແລະ ປະຕິບັດໜ້າທີ່​ອື່ນ ຕາມ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ການມອບໝາຍ ຂອງປະທານສານປະຊາຊົນສູງສຸດ ແລະ ຄະນະປະຈຳສະພາແຫ່ງຊາດ. </w:t>
      </w:r>
    </w:p>
    <w:p w14:paraId="6799AF32" w14:textId="77777777" w:rsidR="00D95FA2" w:rsidRPr="0057119E" w:rsidRDefault="00D95FA2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30899598" w14:textId="3F430A8D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cs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ພາກທີ</w:t>
      </w:r>
      <w:r w:rsidR="00FA351F"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="00FA351F" w:rsidRPr="0057119E">
        <w:rPr>
          <w:rFonts w:ascii="Phetsarath OT" w:eastAsia="Phetsarath OT" w:hAnsi="Phetsarath OT" w:cs="Phetsarath OT"/>
          <w:b/>
          <w:bCs/>
          <w:sz w:val="28"/>
          <w:lang w:bidi="lo-LA"/>
        </w:rPr>
        <w:t>III</w:t>
      </w:r>
    </w:p>
    <w:p w14:paraId="56A10B48" w14:textId="77777777" w:rsidR="002D5AAF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ການແຕ່ງຕັ້ງ,</w:t>
      </w:r>
      <w:r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ສິດ</w:t>
      </w:r>
      <w:r w:rsidR="009F185F"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ແລະ</w:t>
      </w:r>
      <w:r w:rsidR="002B23D0"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ໜ້າທີ່,</w:t>
      </w: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ການຍົກຍ້າຍ</w:t>
      </w:r>
      <w:r w:rsidR="009F185F"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,</w:t>
      </w:r>
      <w:r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</w:t>
      </w:r>
    </w:p>
    <w:p w14:paraId="296212FA" w14:textId="77777777" w:rsidR="00E847C5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</w:t>
      </w: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ສັບປ່ຽນ</w:t>
      </w:r>
      <w:r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ບ່ອນປະຈໍາການ, ການປົດຕໍາແໜ່ງ, ການທຽບຊັ້ນ ແລະ </w:t>
      </w:r>
    </w:p>
    <w:p w14:paraId="19669A99" w14:textId="1045A8CA" w:rsidR="00CA666A" w:rsidRPr="0057119E" w:rsidRDefault="00D5340C" w:rsidP="00CA666A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ການເລື່ອນຊັ້ນ</w:t>
      </w:r>
      <w:r w:rsidR="00E847C5"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ຂອງຜູ້ພິພາກສາ</w:t>
      </w:r>
    </w:p>
    <w:p w14:paraId="184169E7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57119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1</w:t>
      </w:r>
    </w:p>
    <w:p w14:paraId="20888BAD" w14:textId="4135DC77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ການແຕ່ງຕັ້ງ, ສິດ ແລະ ໜ້າ​ທີ່ ຂອງຜູ້ພິພາກສາ</w:t>
      </w:r>
    </w:p>
    <w:p w14:paraId="31632DA3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44DA8C1F" w14:textId="77777777" w:rsidR="00D5340C" w:rsidRPr="0057119E" w:rsidRDefault="00D5340C" w:rsidP="00CA666A">
      <w:pPr>
        <w:tabs>
          <w:tab w:val="left" w:pos="-6120"/>
        </w:tabs>
        <w:spacing w:after="0" w:line="240" w:lineRule="auto"/>
        <w:rPr>
          <w:rFonts w:ascii="Phetsarath OT" w:eastAsia="Phetsarath OT" w:hAnsi="Phetsarath OT" w:cs="Phetsarath OT"/>
          <w:b/>
          <w:bCs/>
          <w:strike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24 (ປັບປຸງ)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ການ​ແຕ່ງ​ຕັ້ງ ຜູ້ພິພາກສາ</w:t>
      </w:r>
    </w:p>
    <w:p w14:paraId="321CE060" w14:textId="3AE05FF4" w:rsidR="002B23D0" w:rsidRPr="0057119E" w:rsidRDefault="002D5AAF" w:rsidP="00BD7E1D">
      <w:pPr>
        <w:tabs>
          <w:tab w:val="left" w:pos="-612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ຜູ້ພິພາກສາ</w:t>
      </w:r>
      <w:r w:rsidR="00DA66D2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ຖືກແຕ່ງຕັ້ງ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ໂດຍຄະນະປະຈຳສະພາແຫ່ງຊາດ ຕາມການສະເໜີຂອງປະທານສານປະຊາຊົນ</w:t>
      </w:r>
      <w:r w:rsidR="00CA666A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ສູງສຸດ.</w:t>
      </w:r>
    </w:p>
    <w:p w14:paraId="468EE4DA" w14:textId="62CD75DD" w:rsidR="00D5340C" w:rsidRPr="0057119E" w:rsidRDefault="002D5AAF" w:rsidP="00D95AFD">
      <w:pPr>
        <w:tabs>
          <w:tab w:val="left" w:pos="-612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ຂັ້ນຕອນ, ການປະກອບເອກະສານ ການສະເໜີແຕ່ງຕັ້ງຜູ້ພິພາກສາ, 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ພິທີການ​ປະກາດ ​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ການ​ມອບ​ມະຕິ​ແຕ່ງ​ຕັ້ງ​ຜູ້​ພິພາກສາ ​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ໄດ້ກຳນົດໄວ້ໃນລະບຽບການ</w:t>
      </w:r>
      <w:r w:rsidR="00DA66D2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ຕ່າງຫາກ.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</w:p>
    <w:p w14:paraId="177A900D" w14:textId="77777777" w:rsidR="002D5AAF" w:rsidRPr="0057119E" w:rsidRDefault="002D5AAF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72EE6086" w14:textId="48D506B7" w:rsidR="00D5340C" w:rsidRPr="0057119E" w:rsidRDefault="00D5340C" w:rsidP="00D95AFD">
      <w:pPr>
        <w:tabs>
          <w:tab w:val="left" w:pos="-6120"/>
        </w:tabs>
        <w:spacing w:after="0" w:line="240" w:lineRule="auto"/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2</w:t>
      </w:r>
      <w:r w:rsidR="00D73B74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2B23D0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119EF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​ແລະ ໜ້າທີ່</w:t>
      </w:r>
      <w:r w:rsidR="00FC26DF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ລວມ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ຂອງ​ຜູ້​ພິພາກສາ</w:t>
      </w:r>
      <w:r w:rsidRPr="0057119E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</w:p>
    <w:p w14:paraId="3DF9F302" w14:textId="53F505C8" w:rsidR="00D5340C" w:rsidRPr="0057119E" w:rsidRDefault="002D5AAF" w:rsidP="00BD7E1D">
      <w:pPr>
        <w:tabs>
          <w:tab w:val="left" w:pos="-6120"/>
        </w:tabs>
        <w:spacing w:after="0" w:line="240" w:lineRule="auto"/>
        <w:ind w:firstLine="993"/>
        <w:jc w:val="both"/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ຜູ້ພິພາກສາ ມີ</w:t>
      </w:r>
      <w:r w:rsidR="00D5340C" w:rsidRPr="0057119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ສິດ ແລະ ໜ້າທີ່</w:t>
      </w:r>
      <w:r w:rsidR="00FC26DF" w:rsidRPr="0057119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ລວມ</w:t>
      </w:r>
      <w:r w:rsidR="00D5340C" w:rsidRPr="0057119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ດັ່ງນີ້: </w:t>
      </w:r>
    </w:p>
    <w:p w14:paraId="75216A91" w14:textId="77777777" w:rsidR="002B23D0" w:rsidRPr="0057119E" w:rsidRDefault="00D5340C" w:rsidP="00D95AFD">
      <w:pPr>
        <w:pStyle w:val="ListParagraph"/>
        <w:numPr>
          <w:ilvl w:val="0"/>
          <w:numId w:val="10"/>
        </w:numPr>
        <w:tabs>
          <w:tab w:val="left" w:pos="-6120"/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ນົດ​ແຜນການ​ຄົ້ນ​ຄວ້າ​ຄະດີ ທີ່​ຕົນ​ຮັບຜິດຊອບ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F52E4D7" w14:textId="77777777" w:rsidR="002B23D0" w:rsidRPr="0057119E" w:rsidRDefault="00D5340C" w:rsidP="00D95AFD">
      <w:pPr>
        <w:pStyle w:val="ListParagraph"/>
        <w:numPr>
          <w:ilvl w:val="0"/>
          <w:numId w:val="10"/>
        </w:numPr>
        <w:tabs>
          <w:tab w:val="left" w:pos="-6120"/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ເກັບ​ກຳ​ຂໍ້​ມູນຫຼັກຖານ​ກ່ຽວກັບ​ຄະດີ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3131BC57" w14:textId="77777777" w:rsidR="00830B1F" w:rsidRPr="0057119E" w:rsidRDefault="00D5340C" w:rsidP="00D95AFD">
      <w:pPr>
        <w:pStyle w:val="ListParagraph"/>
        <w:numPr>
          <w:ilvl w:val="0"/>
          <w:numId w:val="10"/>
        </w:numPr>
        <w:tabs>
          <w:tab w:val="left" w:pos="-6120"/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ຄົ້ນຄວ້າ​ສຳນວນ​ຄະດີ​ທີ່​ໄດ້​ຮັບ​ມອບໝາຍ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ABC0672" w14:textId="77777777" w:rsidR="00830B1F" w:rsidRPr="0057119E" w:rsidRDefault="00D5340C" w:rsidP="00D95AFD">
      <w:pPr>
        <w:pStyle w:val="ListParagraph"/>
        <w:numPr>
          <w:ilvl w:val="0"/>
          <w:numId w:val="10"/>
        </w:numPr>
        <w:tabs>
          <w:tab w:val="left" w:pos="-6120"/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ຕົກລົງ​ໃຫ້​ຈ່າ​ສານ​ອອກໝາຍຮຽກຄູ່​ຄວາມ ຫຼື ຜູ້​ເຂົ້າ​ຮ່ວມ​ອື່ນ ​​ເຂົ້າ​ມາ​ໃຫ້ການ ​ແລະ ຊີ້​ແຈງ​ກ່ຽວກັບ​ຄະດີ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C7FEF28" w14:textId="77777777" w:rsidR="00830B1F" w:rsidRPr="0057119E" w:rsidRDefault="00D5340C" w:rsidP="00D95AFD">
      <w:pPr>
        <w:pStyle w:val="ListParagraph"/>
        <w:numPr>
          <w:ilvl w:val="0"/>
          <w:numId w:val="10"/>
        </w:numPr>
        <w:tabs>
          <w:tab w:val="left" w:pos="-6120"/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ເອົາ​ຄຳ​ໃຫ້ການ​ຂອງ​ຄູ່​ຄວາມ ​ແລະ ບຸກຄົນ​ອື່ນທີ່​ເຂົ້າ​ຮ່ວມ​ໃນ​ການ​ດຳ​ເນີນ​ຄະດີ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019B5FF" w14:textId="77777777" w:rsidR="00830B1F" w:rsidRPr="0057119E" w:rsidRDefault="00D5340C" w:rsidP="00D95AFD">
      <w:pPr>
        <w:pStyle w:val="ListParagraph"/>
        <w:numPr>
          <w:ilvl w:val="0"/>
          <w:numId w:val="10"/>
        </w:numPr>
        <w:tabs>
          <w:tab w:val="left" w:pos="-6120"/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ໄກ່​ເກ່ຍ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ທໍາ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ການ​ຊ້ອງໜ້າຄູ່​ຄວາມ​ໃນ​ຄະດີ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DDBBB75" w14:textId="77777777" w:rsidR="00830B1F" w:rsidRPr="0057119E" w:rsidRDefault="00D5340C" w:rsidP="00D95AFD">
      <w:pPr>
        <w:pStyle w:val="ListParagraph"/>
        <w:numPr>
          <w:ilvl w:val="0"/>
          <w:numId w:val="10"/>
        </w:numPr>
        <w:tabs>
          <w:tab w:val="left" w:pos="-6120"/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ຕົກລົງ​ເລື່ອນ ຫຼື ​ໂຈະ​ການ​ດຳ​ເນີນ​ຄະດີ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2C40383" w14:textId="77777777" w:rsidR="00830B1F" w:rsidRPr="0057119E" w:rsidRDefault="00D5340C" w:rsidP="00D95AFD">
      <w:pPr>
        <w:pStyle w:val="ListParagraph"/>
        <w:numPr>
          <w:ilvl w:val="0"/>
          <w:numId w:val="10"/>
        </w:numPr>
        <w:tabs>
          <w:tab w:val="left" w:pos="-6120"/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ອອກ​ຄຳ​ສັ່ງ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ຄຳ​ຊີ້​ຂາດ ຫຼື ນຳ​ໃຊ້​ມາດ​ຕະການ​ໃດໜຶ່ງ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21FACDF" w14:textId="6066D16C" w:rsidR="00830B1F" w:rsidRPr="0057119E" w:rsidRDefault="00D5340C" w:rsidP="00D95AFD">
      <w:pPr>
        <w:pStyle w:val="ListParagraph"/>
        <w:numPr>
          <w:ilvl w:val="0"/>
          <w:numId w:val="10"/>
        </w:numPr>
        <w:tabs>
          <w:tab w:val="left" w:pos="-6120"/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ນັ່ງ​ເປັ</w:t>
      </w:r>
      <w:r w:rsidR="00B0759A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="001119E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ປະທານ ຫຼື ປະກອບເປັນ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​ຄະນະ​ສານ​ຕັດສ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ນ​ຄະດີ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1BDC4DCD" w14:textId="77777777" w:rsidR="00D21C91" w:rsidRPr="0057119E" w:rsidRDefault="00D5340C" w:rsidP="00D21C91">
      <w:pPr>
        <w:pStyle w:val="ListParagraph"/>
        <w:numPr>
          <w:ilvl w:val="0"/>
          <w:numId w:val="10"/>
        </w:numPr>
        <w:tabs>
          <w:tab w:val="left" w:pos="-6120"/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ຂຽນຄໍາ​</w:t>
      </w:r>
      <w:r w:rsidR="00881D3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ຕັດສີນ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ຄຳ​ພິພາກສາ ​ຄະດີ​ທີ່​ຕົນ​ຮັບຜິດຊອບ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ADF5450" w14:textId="77777777" w:rsidR="00D21C91" w:rsidRPr="0057119E" w:rsidRDefault="00D5340C" w:rsidP="00D21C91">
      <w:pPr>
        <w:pStyle w:val="ListParagraph"/>
        <w:numPr>
          <w:ilvl w:val="0"/>
          <w:numId w:val="10"/>
        </w:numPr>
        <w:tabs>
          <w:tab w:val="left" w:pos="-6120"/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ລົງ​ລາຍ​ເຊັນ​ໃນ</w:t>
      </w:r>
      <w:r w:rsidR="002D5AA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​ຄຳ​ສັ່ງ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ຄຳ​ຊີ້​ຂາດ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ຄຳ​</w:t>
      </w:r>
      <w:r w:rsidR="00881D3F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ຕັດສີນ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ຄຳ​ພິພາກສາ ​ແລະ ນິຕິ​ກຳ​ອື່ນ ທີ່ຢູ່​ໃນ​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ຂອບເຂດຄວາມຮັບຜິດຊອບ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​ຂອງ​ຕົນ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D031716" w14:textId="77777777" w:rsidR="00D21C91" w:rsidRPr="0057119E" w:rsidRDefault="00D5340C" w:rsidP="00D21C91">
      <w:pPr>
        <w:pStyle w:val="ListParagraph"/>
        <w:numPr>
          <w:ilvl w:val="0"/>
          <w:numId w:val="10"/>
        </w:numPr>
        <w:tabs>
          <w:tab w:val="left" w:pos="-6120"/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ໄດ້​ຮັບ​ການ​ບຳລຸງ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ຍົກ​ລະດັບ​</w:t>
      </w:r>
      <w:r w:rsidR="002D5AA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ກ່ຽວກັບ​ວຽກງານ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​ຜູ້​ພິພາກສາ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652DE58" w14:textId="77777777" w:rsidR="00D21C91" w:rsidRPr="0057119E" w:rsidRDefault="00D5340C" w:rsidP="00D21C91">
      <w:pPr>
        <w:pStyle w:val="ListParagraph"/>
        <w:numPr>
          <w:ilvl w:val="0"/>
          <w:numId w:val="10"/>
        </w:numPr>
        <w:tabs>
          <w:tab w:val="left" w:pos="-6120"/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ໄດ້​ຮັບ​ການ​ປົກ​ປ້ອງ​ຕາມ​ກົດໝາຍຈາກ​ການ​</w:t>
      </w:r>
      <w:r w:rsidR="00B366E3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ນາບ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ຂູ່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ທຳຮ້າຍ​ຮ່າງກາຍ</w:t>
      </w:r>
      <w:r w:rsidRPr="005711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ສຸຂະພາບ, ຊີວິດ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ກຽດສັກສີ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​ເນື່ອງ​ຈາກ​ການ​ປະຕິບັດໜ້າທີ່​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ຂອງຕົນ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0FB556C" w14:textId="77777777" w:rsidR="00D21C91" w:rsidRPr="0057119E" w:rsidRDefault="00D5340C" w:rsidP="00D21C91">
      <w:pPr>
        <w:pStyle w:val="ListParagraph"/>
        <w:numPr>
          <w:ilvl w:val="0"/>
          <w:numId w:val="10"/>
        </w:numPr>
        <w:tabs>
          <w:tab w:val="left" w:pos="-6120"/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ດ້ຮັບການແຕ່ງຕັ້ງ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​ໃຫ້​ດຳລົງ​ຕໍາ​ແໜ່ງບໍລິຫານ​ໃດໜຶ່ງ ຂອງສານປະຊາຊົນ​ແຕ່ລະ​ຂັ້ນ;</w:t>
      </w:r>
    </w:p>
    <w:p w14:paraId="3CCC5C91" w14:textId="77777777" w:rsidR="00D21C91" w:rsidRPr="0057119E" w:rsidRDefault="00D5340C" w:rsidP="00D21C91">
      <w:pPr>
        <w:pStyle w:val="ListParagraph"/>
        <w:numPr>
          <w:ilvl w:val="0"/>
          <w:numId w:val="10"/>
        </w:numPr>
        <w:tabs>
          <w:tab w:val="left" w:pos="-6120"/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ປົກປ້ອງ</w:t>
      </w:r>
      <w:r w:rsidR="00B366E3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ສິດ ແລະ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ຜົນປະໂຫຍດອັ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ນຊອບທຳຂອງພົນລະເມືອງ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226011A" w14:textId="6A1EDB34" w:rsidR="00FC26DF" w:rsidRPr="0057119E" w:rsidRDefault="00D5340C" w:rsidP="00D21C91">
      <w:pPr>
        <w:pStyle w:val="ListParagraph"/>
        <w:numPr>
          <w:ilvl w:val="0"/>
          <w:numId w:val="10"/>
        </w:numPr>
        <w:tabs>
          <w:tab w:val="left" w:pos="-6120"/>
          <w:tab w:val="left" w:pos="1560"/>
          <w:tab w:val="left" w:pos="1701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​ສິດ ​ແລະ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ໜ້າທີີ່ອື່ນ ຕາມ​ທີ່​ໄດ້​ກຳນົດ​ໄວ້​ໃນ​ກົດໝາຍ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280976D9" w14:textId="77777777" w:rsidR="00B366E3" w:rsidRPr="0057119E" w:rsidRDefault="00B366E3" w:rsidP="00BD7E1D">
      <w:pPr>
        <w:pStyle w:val="ListParagraph"/>
        <w:tabs>
          <w:tab w:val="left" w:pos="-6120"/>
          <w:tab w:val="left" w:pos="1030"/>
          <w:tab w:val="left" w:pos="1172"/>
          <w:tab w:val="left" w:pos="1418"/>
        </w:tabs>
        <w:ind w:left="993"/>
        <w:jc w:val="both"/>
        <w:rPr>
          <w:rFonts w:ascii="Phetsarath OT" w:eastAsia="Phetsarath OT" w:hAnsi="Phetsarath OT" w:cs="Phetsarath OT"/>
          <w:lang w:bidi="lo-LA"/>
        </w:rPr>
      </w:pPr>
    </w:p>
    <w:p w14:paraId="1C4CE9B8" w14:textId="65276965" w:rsidR="00622935" w:rsidRPr="0057119E" w:rsidRDefault="00FC26DF" w:rsidP="00BD7E1D">
      <w:pPr>
        <w:tabs>
          <w:tab w:val="left" w:pos="-6120"/>
          <w:tab w:val="left" w:pos="1030"/>
          <w:tab w:val="left" w:pos="1172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26 </w:t>
      </w:r>
      <w:r w:rsidR="00B0759A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(ໃໝ່)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 ແລະ ໜ້າທີ່</w:t>
      </w:r>
      <w:r w:rsidR="00B0759A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ສະເພາະ</w:t>
      </w:r>
      <w:r w:rsidR="009D69BF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ຂອງຜູ້ພິພາກສາ ຊັ້ນໜຶ່ງ</w:t>
      </w:r>
    </w:p>
    <w:p w14:paraId="47538903" w14:textId="194EA5D8" w:rsidR="00EE2C3B" w:rsidRPr="0057119E" w:rsidRDefault="002D5AAF" w:rsidP="00BD7E1D">
      <w:pPr>
        <w:tabs>
          <w:tab w:val="left" w:pos="-612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C26DF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ຜູ້​ພິພາກສາ</w:t>
      </w:r>
      <w:r w:rsidR="00FC26D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C26DF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​ຊັ້ນ</w:t>
      </w:r>
      <w:r w:rsidR="00FC26D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</w:t>
      </w:r>
      <w:r w:rsidR="00FC26DF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FC26D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ນັ່ງເປັນປະທານ ຫຼື </w:t>
      </w:r>
      <w:r w:rsidR="00C24CF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</w:t>
      </w:r>
      <w:r w:rsidR="00A4785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24CF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="00FC26D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ຄະນະສານຕັດສີນ ຢູ່ສານປະຊາຊົນເຂດ</w:t>
      </w:r>
      <w:r w:rsidR="00E668F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ສານທະຫານ</w:t>
      </w:r>
      <w:r w:rsidR="00A1693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668F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ແຂວງ, ນະຄອນຫຼວງ,</w:t>
      </w:r>
      <w:r w:rsidR="00A4785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B2EE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="00D95FA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ຄະນະສານຕັດສີນຂັ້ນຕົ້ນ </w:t>
      </w:r>
      <w:r w:rsidR="00FC26D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ຢູ່ສານປະຊາຊົນ</w:t>
      </w:r>
      <w:r w:rsidR="0053390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C26D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ແຂວງ, ນະຄອນຫຼວງ</w:t>
      </w:r>
      <w:r w:rsidR="00E668F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ສານທະຫານພາກ.</w:t>
      </w:r>
    </w:p>
    <w:p w14:paraId="73274207" w14:textId="77777777" w:rsidR="009D69BF" w:rsidRPr="0057119E" w:rsidRDefault="009D69BF" w:rsidP="00BD7E1D">
      <w:pPr>
        <w:tabs>
          <w:tab w:val="left" w:pos="-6120"/>
          <w:tab w:val="left" w:pos="1440"/>
        </w:tabs>
        <w:spacing w:after="0" w:line="240" w:lineRule="auto"/>
        <w:ind w:firstLine="743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4FAD8926" w14:textId="7F6DBCDC" w:rsidR="00FC26DF" w:rsidRPr="0057119E" w:rsidRDefault="00FC26DF" w:rsidP="00BD7E1D">
      <w:pPr>
        <w:tabs>
          <w:tab w:val="left" w:pos="-6120"/>
          <w:tab w:val="left" w:pos="1030"/>
          <w:tab w:val="left" w:pos="1172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</w:t>
      </w:r>
      <w:r w:rsidR="002D5AAF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ຕາ 27</w:t>
      </w:r>
      <w:r w:rsidR="007A01BB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C245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(ໃໝ່)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ສິດ ແລະ ໜ້າທີ່</w:t>
      </w:r>
      <w:r w:rsidR="009D69BF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ສະເພາະ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ຂອງຜູ້ພິພາກສາ ຊັ້ນສອງ </w:t>
      </w:r>
    </w:p>
    <w:p w14:paraId="52783047" w14:textId="5A3D66C8" w:rsidR="00FD0B79" w:rsidRPr="0057119E" w:rsidRDefault="009D69BF" w:rsidP="0088723B">
      <w:pPr>
        <w:tabs>
          <w:tab w:val="left" w:pos="-6120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ຜູ້​ພິພາກສາ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ຊັ້ນສອງ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ນັ່ງເປັນປະທານ ຫຼື </w:t>
      </w:r>
      <w:r w:rsidR="00886F7B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 ເປັນ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ຄະນະສານຕັດສີນ </w:t>
      </w:r>
      <w:r w:rsidR="00357364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ເປັນຂັ້ນຕົ້ນ ແລະ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ຂັ້ນອຸທອນ </w:t>
      </w:r>
      <w:r w:rsidR="00830B1F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ສານປະຊາຊົນ</w:t>
      </w:r>
      <w:r w:rsidR="002D5AAF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ແຂວງ, ນະຄອນຫຼວງ</w:t>
      </w:r>
      <w:r w:rsidR="00D95FA2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E668FF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ສານທະຫານພາກ, </w:t>
      </w:r>
      <w:r w:rsidR="007E11FB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ນັ່ງເປັນປະທານ ຫຼື ປະກອບເປັນຄະນະສານ</w:t>
      </w:r>
      <w:r w:rsidR="00881D3F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ຕັດສີນ</w:t>
      </w:r>
      <w:r w:rsidR="008D38C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ເປັນຂັ້ນຕົ້ນ ຢູ່</w:t>
      </w:r>
      <w:r w:rsidR="00D95FA2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ສານປະຊາຊົນເຂດ</w:t>
      </w:r>
      <w:r w:rsidR="00E668FF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ສານທະຫານ</w:t>
      </w:r>
      <w:r w:rsidR="008D69BE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668FF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ແຂວງ, ນະຄອນຫຼວງ </w:t>
      </w:r>
      <w:r w:rsidR="00B347A6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</w:t>
      </w:r>
      <w:r w:rsidR="000B2EE2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ຄະນະສານຕັດສ</w:t>
      </w:r>
      <w:r w:rsidR="008D38C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ີ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2D5AAF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ຂັ້ນອຸທອນ </w:t>
      </w:r>
      <w:r w:rsidR="00622935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ສານປະຊາຊົນພາກ</w:t>
      </w:r>
      <w:r w:rsidR="00E668FF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ສານທະຫານຂັ້ນສູງ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393FCC6C" w14:textId="77777777" w:rsidR="00FC26DF" w:rsidRPr="0057119E" w:rsidRDefault="00FC26DF" w:rsidP="00BD7E1D">
      <w:pPr>
        <w:tabs>
          <w:tab w:val="left" w:pos="-6120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5744BFFB" w14:textId="5F27C735" w:rsidR="00FC26DF" w:rsidRPr="0057119E" w:rsidRDefault="00FC26DF" w:rsidP="00BD7E1D">
      <w:pPr>
        <w:tabs>
          <w:tab w:val="left" w:pos="-6120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28</w:t>
      </w:r>
      <w:r w:rsidR="008C245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(ໃໝ່)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ສິດ ແລະ ໜ້າທີ່</w:t>
      </w:r>
      <w:r w:rsidR="00622935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ສະເພາະ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ຂອງຜູ້ພິພາກສາ ຊັ້ນສາມ</w:t>
      </w:r>
    </w:p>
    <w:p w14:paraId="3C458EE5" w14:textId="0D26C3BE" w:rsidR="00FC26DF" w:rsidRPr="0057119E" w:rsidRDefault="009D69BF" w:rsidP="009D097E">
      <w:pPr>
        <w:tabs>
          <w:tab w:val="left" w:pos="-6120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ຜູ້​ພິພາກສາ ຊັ້ນສາມ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ນັ່ງເປັນປະທານ ຫຼື </w:t>
      </w:r>
      <w:r w:rsidR="00412896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 ເປັນ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ຄະນະສານ</w:t>
      </w:r>
      <w:r w:rsidR="00881D3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ຕັດສີນ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ເປັນຂັ້ນ</w:t>
      </w:r>
      <w:r w:rsidR="00934DCA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ອຸທອນ ແລະ </w:t>
      </w:r>
      <w:r w:rsidR="004C20CE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</w:t>
      </w:r>
      <w:r w:rsidR="00934DCA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ລົບລ້າງ ຢູ່ສານ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ປະຊາຊົນພາກ</w:t>
      </w:r>
      <w:r w:rsidR="00E668FF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ສານທະຫານຂັ້ນສູງ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6E3567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ນັ່ງເປັນປະທານ ຫຼື </w:t>
      </w:r>
      <w:r w:rsidR="00412896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 ເປັນ</w:t>
      </w:r>
      <w:r w:rsidR="006E3567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ຄະນະສານ</w:t>
      </w:r>
      <w:r w:rsidR="00881D3F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ຕັດສີນ</w:t>
      </w:r>
      <w:r w:rsidR="006E3567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ເປັນຂັ້ນອຸທອນ</w:t>
      </w:r>
      <w:r w:rsidR="004F2AFA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ຫຼື </w:t>
      </w:r>
      <w:r w:rsidR="006E3567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ຂັ້ນຕົ້ນ ຢູ່ສານ</w:t>
      </w:r>
      <w:r w:rsidR="00934DCA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ປະຊາຊົນ ແຂວງ,</w:t>
      </w:r>
      <w:r w:rsidR="00934DCA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ນະຄອນຫຼວງ ຫຼື ສານປະຊາຊົນເຂດ</w:t>
      </w:r>
      <w:r w:rsidR="00E668F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ສານທະຫານພາກ ແລະ ແຂວງ, ນະຄອນຫຼວງ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D3D87F8" w14:textId="7C5F3E25" w:rsidR="00622935" w:rsidRPr="0057119E" w:rsidRDefault="002D5AAF" w:rsidP="00BD7E1D">
      <w:pPr>
        <w:tabs>
          <w:tab w:val="left" w:pos="-612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</w:p>
    <w:p w14:paraId="014ED077" w14:textId="10C98580" w:rsidR="00FC26DF" w:rsidRPr="0057119E" w:rsidRDefault="00FC26DF" w:rsidP="00BD7E1D">
      <w:pPr>
        <w:tabs>
          <w:tab w:val="left" w:pos="-6120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29</w:t>
      </w:r>
      <w:r w:rsidR="008C245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(ໃໝ່) </w:t>
      </w:r>
      <w:r w:rsidR="00502804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ສິດ ແລະ ໜ້າທີ່ສະເພາະ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ຂອງຜູ້ພິພາກສາ ຊັ້ນສີ່</w:t>
      </w:r>
    </w:p>
    <w:p w14:paraId="6E1439C5" w14:textId="39C45F50" w:rsidR="00197997" w:rsidRPr="0057119E" w:rsidRDefault="00FC26DF" w:rsidP="00F759E4">
      <w:pPr>
        <w:tabs>
          <w:tab w:val="left" w:pos="-6120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ຜູ້​ພິພາກສາ ​ຊັ້ນ​ສີ່</w:t>
      </w:r>
      <w:r w:rsidR="00830B1F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ນັ່ງເປັນປະທານ ຫຼື </w:t>
      </w:r>
      <w:r w:rsidR="008A20F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</w:t>
      </w:r>
      <w:r w:rsidR="00F17F2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A20F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ຄະນະສານຕັດສີນ ເປັນ</w:t>
      </w:r>
      <w:r w:rsidR="00D95FA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ຂັ້ນລົບລ້າງ ຢູ່ສານປະຊາ</w:t>
      </w:r>
      <w:r w:rsidR="008A20F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95FA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ຊົນສູງສຸດ</w:t>
      </w:r>
      <w:r w:rsidR="00E668F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D95FA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ສານປະຊາຊົນພາກ</w:t>
      </w:r>
      <w:r w:rsidR="00E668F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ສານທະຫານຂັ້ນສູງ</w:t>
      </w:r>
      <w:r w:rsidR="00D95FA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DF1A28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ນັ່ງເປັນປະທານ</w:t>
      </w:r>
      <w:r w:rsidR="00CE75C6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F1A28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ຄະນະສານຕັດສີນ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ຂັ້ນອຸທອນ ຫຼື ຂັ້ນຕົ້ນ ຢູ່ສານ</w:t>
      </w:r>
      <w:r w:rsidR="00DF1A28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ປະຊາຊົນ</w:t>
      </w:r>
      <w:r w:rsidR="002D5AA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F1A28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ພາກ, ແຂວງ, ນະຄອນຫຼວງ</w:t>
      </w:r>
      <w:r w:rsidR="00B65C16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39336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</w:t>
      </w:r>
      <w:r w:rsidR="00DF1A28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ສານປະຊາຊົນເຂດ</w:t>
      </w:r>
      <w:r w:rsidR="00B65C16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E668F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668FF" w:rsidRPr="0057119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ສານທະຫານ</w:t>
      </w:r>
      <w:r w:rsidR="00A1693F" w:rsidRPr="0057119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E668FF" w:rsidRPr="0057119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ພາກ ແລະ ແຂວ</w:t>
      </w:r>
      <w:r w:rsidR="00B65C16" w:rsidRPr="0057119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ງ</w:t>
      </w:r>
      <w:r w:rsidR="00E668FF" w:rsidRPr="0057119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,</w:t>
      </w:r>
      <w:r w:rsidR="00E668F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ນະຄອນຫຼວງ.</w:t>
      </w:r>
    </w:p>
    <w:p w14:paraId="38026D22" w14:textId="50218485" w:rsidR="00B57747" w:rsidRPr="0057119E" w:rsidRDefault="00B57747" w:rsidP="00BD7E1D">
      <w:pPr>
        <w:tabs>
          <w:tab w:val="left" w:pos="-6120"/>
          <w:tab w:val="left" w:pos="747"/>
        </w:tabs>
        <w:spacing w:after="0" w:line="240" w:lineRule="auto"/>
        <w:jc w:val="both"/>
        <w:rPr>
          <w:rFonts w:ascii="Phetsarath OT" w:eastAsia="Phetsarath OT" w:hAnsi="Phetsarath OT" w:cs="Phetsarath OT"/>
          <w:strike/>
          <w:sz w:val="20"/>
          <w:szCs w:val="20"/>
          <w:lang w:bidi="lo-LA"/>
        </w:rPr>
      </w:pPr>
    </w:p>
    <w:p w14:paraId="0F3D8837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57119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2</w:t>
      </w:r>
    </w:p>
    <w:p w14:paraId="469F6BF7" w14:textId="78088F08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pacing w:val="-2"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pacing w:val="-2"/>
          <w:sz w:val="26"/>
          <w:szCs w:val="26"/>
          <w:cs/>
          <w:lang w:bidi="lo-LA"/>
        </w:rPr>
        <w:t>ການຍົກຍ້າຍ, ການສັບປ່ຽນບ່ອນປະຈໍາການ ແລະ ການປົດຕໍາແໜ່ງ</w:t>
      </w:r>
      <w:r w:rsidR="002A06EB" w:rsidRPr="0057119E">
        <w:rPr>
          <w:rFonts w:ascii="Phetsarath OT" w:eastAsia="Phetsarath OT" w:hAnsi="Phetsarath OT" w:cs="Phetsarath OT" w:hint="cs"/>
          <w:b/>
          <w:bCs/>
          <w:spacing w:val="-2"/>
          <w:sz w:val="26"/>
          <w:szCs w:val="26"/>
          <w:cs/>
          <w:lang w:bidi="lo-LA"/>
        </w:rPr>
        <w:t xml:space="preserve"> </w:t>
      </w:r>
      <w:r w:rsidR="00332A10" w:rsidRPr="0057119E">
        <w:rPr>
          <w:rFonts w:ascii="Phetsarath OT" w:eastAsia="Phetsarath OT" w:hAnsi="Phetsarath OT" w:cs="Phetsarath OT" w:hint="cs"/>
          <w:b/>
          <w:bCs/>
          <w:spacing w:val="-2"/>
          <w:sz w:val="26"/>
          <w:szCs w:val="26"/>
          <w:cs/>
          <w:lang w:bidi="lo-LA"/>
        </w:rPr>
        <w:t>ຜູ້ພິພາກສາ</w:t>
      </w:r>
    </w:p>
    <w:p w14:paraId="6CFDAF3B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5B3855BB" w14:textId="0063DFA1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8F4C0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C245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30</w:t>
      </w:r>
      <w:r w:rsidR="008F4C0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ການຍົກຍ້າຍ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ຜູ້ພິພາກສາ </w:t>
      </w:r>
    </w:p>
    <w:p w14:paraId="4523E22A" w14:textId="77777777" w:rsidR="008F4C0C" w:rsidRPr="0057119E" w:rsidRDefault="00FD2BD1" w:rsidP="008F4C0C">
      <w:pPr>
        <w:tabs>
          <w:tab w:val="left" w:pos="-6120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ຜູ້ພິພາກສາ ຖືກຍົກຍ້າຍ​ໄປ​ຮັບ​ໜ້າ​ທີ່​ໃໝ່</w:t>
      </w:r>
      <w:r w:rsidR="00D5340C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ໃນຂະແໜງການ ຫຼື ຂົງເຂດອື່ນ </w:t>
      </w:r>
      <w:r w:rsidR="00D5340C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ໂດຍຄະນະປະ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 w:rsidR="00AB601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ສະພາແຫ່ງຊາດ ຕາມການສະເໜີ</w:t>
      </w:r>
      <w:r w:rsidR="00D5340C"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ຂອງປະທານສານປະຊາຊົນສູງສຸດ.</w:t>
      </w:r>
    </w:p>
    <w:p w14:paraId="21C44037" w14:textId="69999CDE" w:rsidR="00D5340C" w:rsidRPr="0057119E" w:rsidRDefault="00830B1F" w:rsidP="008F4C0C">
      <w:pPr>
        <w:tabs>
          <w:tab w:val="left" w:pos="-6120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ໃ</w:t>
      </w:r>
      <w:r w:rsidR="00D5340C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ນກໍລະນີຖືກຍົກຍ້າຍກັບຄືນນັ້ນ ໃຫ້ປະຕິບັດຕາມ</w:t>
      </w:r>
      <w:r w:rsidR="00D5340C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ທີ່ໄດ້ກຳນົດໄວ້ໃນ</w:t>
      </w:r>
      <w:r w:rsidR="00D5340C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ມາດຕາ</w:t>
      </w:r>
      <w:r w:rsidR="001D1C0E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8D6FF1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48</w:t>
      </w:r>
      <w:r w:rsidR="00D5340C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ຂອງກົດໝາຍ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ສະບັບນີ້.</w:t>
      </w:r>
    </w:p>
    <w:p w14:paraId="65FC2691" w14:textId="2AD0580B" w:rsidR="00D65C98" w:rsidRPr="0057119E" w:rsidRDefault="00D65C98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15CE6794" w14:textId="77777777" w:rsidR="008F4C0C" w:rsidRPr="0057119E" w:rsidRDefault="008F4C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00E03AD4" w14:textId="2331B995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</w:t>
      </w:r>
      <w:r w:rsidR="003A4C61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C245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31</w:t>
      </w:r>
      <w:r w:rsidR="00FD2BD1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6799B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ການສັບປ່ຽນບ່ອນປະຈ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ຂອງຜູ້ພິພາກສາ </w:t>
      </w:r>
    </w:p>
    <w:p w14:paraId="353D7703" w14:textId="3A5238F5" w:rsidR="00D5340C" w:rsidRPr="0057119E" w:rsidRDefault="00FD2BD1" w:rsidP="00BD7E1D">
      <w:pPr>
        <w:tabs>
          <w:tab w:val="left" w:pos="-6120"/>
          <w:tab w:val="left" w:pos="113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ຜູ້ພິພາກສາ ຖືກສັບປ່ຽນບ່ອນປະຈ</w:t>
      </w:r>
      <w:r w:rsidR="002A2860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ໍາ</w:t>
      </w:r>
      <w:r w:rsidR="00D5340C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ການ </w:t>
      </w:r>
      <w:r w:rsidR="00D5340C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ພາຍ</w:t>
      </w:r>
      <w:r w:rsidR="00D5340C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ໃນສານປະຊາຊົນ</w:t>
      </w:r>
      <w:r w:rsidR="00D5340C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ໂດຍປະທານສານປະຊາຊົນສູງສຸດ.</w:t>
      </w:r>
    </w:p>
    <w:p w14:paraId="3FE57685" w14:textId="241FD5F8" w:rsidR="003738CD" w:rsidRPr="0057119E" w:rsidRDefault="00FD2BD1" w:rsidP="00BD7E1D">
      <w:pPr>
        <w:tabs>
          <w:tab w:val="left" w:pos="-6120"/>
          <w:tab w:val="left" w:pos="113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3738CD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</w:t>
      </w:r>
      <w:r w:rsidR="00F17F2F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ໍາ</w:t>
      </w:r>
      <w:r w:rsidR="003738CD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ລັບຜູ້ພິພາກສາສານທະຫານ ຖືກສັບປ່ຽນບ່ອນປະຈ</w:t>
      </w:r>
      <w:r w:rsidR="002A2860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ໍາ</w:t>
      </w:r>
      <w:r w:rsidR="003738CD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ການພາຍໃນສານທະຫານ ໂດຍລັດຖະມົນຕີກະຊວງປ້ອງກັນປະເທດ.</w:t>
      </w:r>
    </w:p>
    <w:p w14:paraId="120B7713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5CE3CFBB" w14:textId="10E04522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8C245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32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D1C0E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ການປົດຕໍາແໜ່ງຜູ້ພິພາກສາ</w:t>
      </w:r>
    </w:p>
    <w:p w14:paraId="57F296DA" w14:textId="77777777" w:rsidR="002E0262" w:rsidRPr="0057119E" w:rsidRDefault="00FD2BD1" w:rsidP="002E0262">
      <w:pPr>
        <w:tabs>
          <w:tab w:val="left" w:pos="-6120"/>
          <w:tab w:val="left" w:pos="113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ຜູ້ພິພາກສາ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ຖືກ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ປົດຕ</w:t>
      </w:r>
      <w:r w:rsidR="00391BE1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ແໜ່ງ ໂດຍຄະນະປະຈ</w:t>
      </w:r>
      <w:r w:rsidR="002A2860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ສະພາແຫ່ງຊາດ ຕາມການສະເໜີຂອງ</w:t>
      </w:r>
      <w:r w:rsidR="00F50315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ປະທານສານປະຊາ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ຊົນສູງສຸດ.</w:t>
      </w:r>
    </w:p>
    <w:p w14:paraId="2347620A" w14:textId="103B8F3B" w:rsidR="00FC1F8C" w:rsidRPr="0057119E" w:rsidRDefault="00FC1F8C" w:rsidP="002E0262">
      <w:pPr>
        <w:tabs>
          <w:tab w:val="left" w:pos="-6120"/>
          <w:tab w:val="left" w:pos="113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ສຳລັບຂັ້ນຕອນ ການປົດຕຳແໜ່ງຜູ້ພິພາກສາ ໄດ້ກຳນົດໄວ້ໃນລະບຽບການຕ່າງຫາກ.</w:t>
      </w:r>
    </w:p>
    <w:p w14:paraId="1AE3A9D2" w14:textId="77777777" w:rsidR="00F04D21" w:rsidRPr="0057119E" w:rsidRDefault="00F04D21" w:rsidP="00BD7E1D">
      <w:pPr>
        <w:tabs>
          <w:tab w:val="left" w:pos="-6120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1CE8D3CF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57119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3</w:t>
      </w:r>
    </w:p>
    <w:p w14:paraId="2B12672B" w14:textId="41175C75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​</w:t>
      </w:r>
      <w:r w:rsidRPr="0057119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ການ​ທຽບ​ຊັ້ນ ແລະ </w:t>
      </w: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ການເລື່ອນຊັ້ນ</w:t>
      </w:r>
      <w:r w:rsidR="00F31A06" w:rsidRPr="0057119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ຜູ້ພິພາກສາ</w:t>
      </w:r>
    </w:p>
    <w:p w14:paraId="530A8282" w14:textId="77777777" w:rsidR="008C245C" w:rsidRPr="0057119E" w:rsidRDefault="008C245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412FC990" w14:textId="6873702C" w:rsidR="00F92DD6" w:rsidRPr="0057119E" w:rsidRDefault="008C245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FD2BD1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33</w:t>
      </w:r>
      <w:r w:rsidR="00FD2BD1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E0B3F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(ໃໝ່)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D65C98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ທຽບ</w:t>
      </w:r>
      <w:r w:rsidR="00883AB3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ຊັ້ນຜູ້ພິພາກສາ ຕາມ</w:t>
      </w:r>
      <w:r w:rsidR="00D65C98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ຕໍາ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ແໜ່ງບໍລິຫານ </w:t>
      </w:r>
    </w:p>
    <w:p w14:paraId="5013389C" w14:textId="59463E12" w:rsidR="008C245C" w:rsidRPr="0057119E" w:rsidRDefault="00FD2BD1" w:rsidP="00BD7E1D">
      <w:pPr>
        <w:tabs>
          <w:tab w:val="left" w:pos="-6120"/>
        </w:tabs>
        <w:spacing w:after="0" w:line="240" w:lineRule="auto"/>
        <w:ind w:firstLine="993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63A15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ຊັ້ນຜູ້ພິພາກສາ</w:t>
      </w:r>
      <w:r w:rsidR="00CE4E9E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63A15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ໃຫ້ທຽບ</w:t>
      </w:r>
      <w:r w:rsidR="005B67B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="00863A15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ຕໍາແໜ່ງບໍລິຫານ </w:t>
      </w:r>
      <w:r w:rsidR="008C245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ດັ່ງນີ້:</w:t>
      </w:r>
    </w:p>
    <w:p w14:paraId="5D3C5F85" w14:textId="261CF7A9" w:rsidR="00F92DD6" w:rsidRPr="0057119E" w:rsidRDefault="008C245C" w:rsidP="00BD7E1D">
      <w:pPr>
        <w:pStyle w:val="ListParagraph"/>
        <w:numPr>
          <w:ilvl w:val="0"/>
          <w:numId w:val="19"/>
        </w:numPr>
        <w:tabs>
          <w:tab w:val="left" w:pos="1418"/>
          <w:tab w:val="left" w:pos="2977"/>
          <w:tab w:val="left" w:pos="5387"/>
        </w:tabs>
        <w:ind w:firstLine="41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ຜູ້ພິພາກສາ</w:t>
      </w:r>
      <w:r w:rsidR="007B17F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ຊັ້ນໜຶ່ງ</w:t>
      </w:r>
      <w:r w:rsidR="005E796E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058C1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ທຽບ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ເທົ່າ</w:t>
      </w:r>
      <w:r w:rsidR="00B058C1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ພະນັກງານ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ຕຳແໜ່ງບໍລິຫານ</w:t>
      </w:r>
      <w:r w:rsidR="00D95FA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 5;</w:t>
      </w:r>
    </w:p>
    <w:p w14:paraId="2E4D38E4" w14:textId="25369010" w:rsidR="00F92DD6" w:rsidRPr="0057119E" w:rsidRDefault="00D95FA2" w:rsidP="00BD7E1D">
      <w:pPr>
        <w:pStyle w:val="ListParagraph"/>
        <w:numPr>
          <w:ilvl w:val="0"/>
          <w:numId w:val="19"/>
        </w:numPr>
        <w:tabs>
          <w:tab w:val="left" w:pos="1418"/>
          <w:tab w:val="left" w:pos="2977"/>
          <w:tab w:val="left" w:pos="5387"/>
        </w:tabs>
        <w:ind w:firstLine="41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ຜູ້ພິພາກສາ ຊັ້ນສອງ </w:t>
      </w:r>
      <w:r w:rsidR="00B058C1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ທຽບເທົ່າພະນັກງານ </w:t>
      </w:r>
      <w:r w:rsidR="008C245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ຕຳແໜ່ງບໍລິຫານ</w:t>
      </w:r>
      <w:r w:rsidR="00863A15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245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 4;</w:t>
      </w:r>
    </w:p>
    <w:p w14:paraId="44C6C6EC" w14:textId="2292B274" w:rsidR="00F92DD6" w:rsidRPr="0057119E" w:rsidRDefault="008C245C" w:rsidP="00BD7E1D">
      <w:pPr>
        <w:pStyle w:val="ListParagraph"/>
        <w:numPr>
          <w:ilvl w:val="0"/>
          <w:numId w:val="19"/>
        </w:numPr>
        <w:tabs>
          <w:tab w:val="left" w:pos="1418"/>
          <w:tab w:val="left" w:pos="2977"/>
          <w:tab w:val="left" w:pos="5387"/>
        </w:tabs>
        <w:ind w:firstLine="41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ຜູ້ພິພາກສາ ຊັ້ນ</w:t>
      </w:r>
      <w:r w:rsidR="00863A15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ສາມ </w:t>
      </w:r>
      <w:r w:rsidR="00B058C1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ທຽບເທົ່າພະນັກງານ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ຕຳແໜ່ງບໍລິຫານ</w:t>
      </w:r>
      <w:r w:rsidR="00863A15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 3;</w:t>
      </w:r>
    </w:p>
    <w:p w14:paraId="6D980FC8" w14:textId="31EF46B6" w:rsidR="00F92DD6" w:rsidRPr="0057119E" w:rsidRDefault="00D95FA2" w:rsidP="00BD7E1D">
      <w:pPr>
        <w:pStyle w:val="ListParagraph"/>
        <w:numPr>
          <w:ilvl w:val="0"/>
          <w:numId w:val="19"/>
        </w:numPr>
        <w:tabs>
          <w:tab w:val="left" w:pos="1418"/>
          <w:tab w:val="left" w:pos="2977"/>
          <w:tab w:val="left" w:pos="5387"/>
        </w:tabs>
        <w:ind w:firstLine="41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ຜູ້ພິພາກສາ ຊັ້ນສີ່ </w:t>
      </w:r>
      <w:r w:rsidR="00B058C1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ທຽບເທົ່າພະນັກງານ </w:t>
      </w:r>
      <w:r w:rsidR="008C245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ຕຳແໜ່ງບໍລິຫານ</w:t>
      </w:r>
      <w:r w:rsidR="00863A15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245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 2</w:t>
      </w:r>
      <w:r w:rsidR="00F96F6E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6A94D044" w14:textId="77777777" w:rsidR="00FD2BD1" w:rsidRPr="0057119E" w:rsidRDefault="00FD2BD1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0E78C1C7" w14:textId="1F435709" w:rsidR="00D5340C" w:rsidRPr="0057119E" w:rsidRDefault="00D5340C" w:rsidP="00BD7E1D">
      <w:pPr>
        <w:tabs>
          <w:tab w:val="left" w:pos="-612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8C245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EE0B3F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6945F2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(​ໃໝ່) ການ​ທຽບ​ຊັ້ນຜູ້​ພິພາກສາ</w:t>
      </w:r>
    </w:p>
    <w:p w14:paraId="49AE9655" w14:textId="6A06B404" w:rsidR="00D5340C" w:rsidRPr="0057119E" w:rsidRDefault="00FD2BD1" w:rsidP="00BD7E1D">
      <w:pPr>
        <w:tabs>
          <w:tab w:val="left" w:pos="-6120"/>
        </w:tabs>
        <w:spacing w:after="0" w:line="240" w:lineRule="auto"/>
        <w:ind w:firstLine="993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E4E9E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863A15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ທຽບຊັ້ນ</w:t>
      </w:r>
      <w:r w:rsidR="00CE4E9E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ຜູ້ພິພາກສາ ໃຫ້ປະຕິບັດ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ດັ່ງນີ້:</w:t>
      </w:r>
    </w:p>
    <w:p w14:paraId="6C8309BE" w14:textId="77777777" w:rsidR="00650A85" w:rsidRPr="0057119E" w:rsidRDefault="00D5340C" w:rsidP="00650A85">
      <w:pPr>
        <w:pStyle w:val="ListParagraph"/>
        <w:numPr>
          <w:ilvl w:val="0"/>
          <w:numId w:val="1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ຜູ້ຖືກແຕ່ງຕັ້ງເປັນ ປະທານ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ຮອງປະທານ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ສານປະຊາຊົນພາກ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;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ປະທານ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ຮອງປະທານ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ສານປະຊາຊົນແຂວງ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ນະຄອນຫຼວງ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ທານສານປະຊາຊົນເຂດ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ຮອງປະທານສານທະຫານ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ຂັ້ນສູງ;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ປະທານ, ຮອງປະທານ</w:t>
      </w:r>
      <w:r w:rsidR="00F04854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ສານທະຫານ</w:t>
      </w:r>
      <w:r w:rsidR="00F96F6E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ພາກ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ແຂວງ, ນະຄອນຫຼວງ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ໃຫ້ທຽບ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ເປັນຜູ້ພິພາກສາ</w:t>
      </w:r>
      <w:r w:rsidR="008332D4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ຊັ້ນສາມ ນັບແຕ່</w:t>
      </w:r>
      <w:r w:rsidR="00D42607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ວັນ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ແຕ່ງຕັ້ງ</w:t>
      </w:r>
      <w:r w:rsidR="001A25CA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ເປັນຕົ້ນໄປ;</w:t>
      </w:r>
    </w:p>
    <w:p w14:paraId="2597881D" w14:textId="77777777" w:rsidR="00650A85" w:rsidRPr="0057119E" w:rsidRDefault="00D5340C" w:rsidP="00650A85">
      <w:pPr>
        <w:pStyle w:val="ListParagraph"/>
        <w:numPr>
          <w:ilvl w:val="0"/>
          <w:numId w:val="1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ຮອງປະທານສານປະຊາຊົນເຂດ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ໃຫ້ທຽບ ເປັນຜູ້ພິພາກສາຊັ້ນສອງ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ນັບແຕ່</w:t>
      </w:r>
      <w:r w:rsidR="00A102B1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ວັນ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ແຕ່ງຕັ້ງ</w:t>
      </w:r>
      <w:r w:rsidR="00A102B1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ເປັນຕົ້ນໄປ;</w:t>
      </w:r>
    </w:p>
    <w:p w14:paraId="0DD4ACBB" w14:textId="3ED0F2C2" w:rsidR="00650A85" w:rsidRPr="0057119E" w:rsidRDefault="00863A15" w:rsidP="00650A85">
      <w:pPr>
        <w:pStyle w:val="ListParagraph"/>
        <w:numPr>
          <w:ilvl w:val="0"/>
          <w:numId w:val="1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ຜູ້ຖືກແຕ່ງຕັ້ງເປັນ ຫົວໜ້າ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ຮອງຫົວໜ້າກົມ ທີ່</w:t>
      </w:r>
      <w:r w:rsidR="0094230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ເຄີຍ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ເປັນຜູ້ພິພາກສາມາກ່ອນ ໃຫ້ທຽບເປັນ</w:t>
      </w:r>
      <w:r w:rsidR="00C12BC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ຜູ້ພິພາກສາ</w:t>
      </w:r>
      <w:r w:rsidR="008C070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ຊັ້ນ</w:t>
      </w:r>
      <w:r w:rsidR="001D1C0E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ນັບແຕ່</w:t>
      </w:r>
      <w:r w:rsidR="001A25CA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ວັນ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ແຕ່ງຕັ້ງ</w:t>
      </w:r>
      <w:r w:rsidR="001A25CA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ເປັນຕົ້ນໄປ;</w:t>
      </w:r>
    </w:p>
    <w:p w14:paraId="7238CD46" w14:textId="1FB7A7E3" w:rsidR="00D5340C" w:rsidRPr="0057119E" w:rsidRDefault="00D5340C" w:rsidP="00650A85">
      <w:pPr>
        <w:pStyle w:val="ListParagraph"/>
        <w:numPr>
          <w:ilvl w:val="0"/>
          <w:numId w:val="1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="00863A15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ຖືກແຕ່ງຕັ້ງເປັນ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ຫົວໜ້າພະແນກ ທີ່</w:t>
      </w:r>
      <w:r w:rsidR="0094230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ເຄີຍ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ເປັນຜູ້ພິພາກສາມາກ່ອນ ໃຫ້ທຽບເປັນຜູ້ພິພາກສາ</w:t>
      </w:r>
      <w:r w:rsidR="008C070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7634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ຊັ້ນ</w:t>
      </w:r>
      <w:r w:rsidR="00FF5247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</w:t>
      </w:r>
      <w:r w:rsidR="005C10E1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ອງ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ນັບແຕ່</w:t>
      </w:r>
      <w:r w:rsidR="0094230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ແຕ່ງຕັ້ງ</w:t>
      </w:r>
      <w:r w:rsidR="0094230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ເປັນຕົ້ນໄປ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0827EEFE" w14:textId="77777777" w:rsidR="00D5340C" w:rsidRPr="0057119E" w:rsidRDefault="00D5340C" w:rsidP="00BD7E1D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F0843C9" w14:textId="2F8541E3" w:rsidR="00D5340C" w:rsidRPr="0057119E" w:rsidRDefault="00D5340C" w:rsidP="00BD7E1D">
      <w:pPr>
        <w:tabs>
          <w:tab w:val="left" w:pos="-612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F7062B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EF4DB5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ການ​ເລື່ອນ​ຊັ້ນ</w:t>
      </w:r>
      <w:r w:rsidR="00DB313D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ຜູ້ພິພາກສາ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ar-SA"/>
        </w:rPr>
        <w:t xml:space="preserve"> </w:t>
      </w:r>
    </w:p>
    <w:p w14:paraId="31FCB76D" w14:textId="0BC753BA" w:rsidR="00BA64C1" w:rsidRPr="0057119E" w:rsidRDefault="00FD2BD1" w:rsidP="00BD7E1D">
      <w:pPr>
        <w:tabs>
          <w:tab w:val="left" w:pos="-612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ຜູ້ພິພາກສາ 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ຊັ້ນໜຶ່ງ ຖືກເລື່ອນເປັນຜູ້ພິພາກສາ ຊັ້ນສອງ ແລະ ຜູ້ພິພາກສາ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ຊັ້ນສອງ ຖືກເລື່ອນເປັນຜູ້ພິພາກສາ ຊັ້ນສາມ ໂດຍປະທານສານປະຊາຊົນສູງສຸດ ຕາມການເຫັນດີຂອງສະພາຜູ້ພິພາກສາ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350811F9" w14:textId="3CCA250A" w:rsidR="00D5340C" w:rsidRPr="0057119E" w:rsidRDefault="00FD2BD1" w:rsidP="00BD7E1D">
      <w:pPr>
        <w:tabs>
          <w:tab w:val="left" w:pos="-612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bookmarkStart w:id="1" w:name="_Hlk147999145"/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ຂັ້ນຕອນ ແລະ ການປະກອບເອກະສານ ສະເໜີເລື່ອນຊັ້ນຜູ້ພິພາກສາ </w:t>
      </w:r>
      <w:r w:rsidR="00FE749F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ໄດ້ກຳນົດໄວ້ໃນ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ລະບຽບການ</w:t>
      </w:r>
      <w:r w:rsidR="005F1C39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ຕ່າງຫາກ</w:t>
      </w:r>
      <w:r w:rsidR="00D5340C" w:rsidRPr="0057119E">
        <w:rPr>
          <w:rFonts w:ascii="Phetsarath OT" w:eastAsia="Phetsarath OT" w:hAnsi="Phetsarath OT" w:cs="Phetsarath OT"/>
          <w:sz w:val="24"/>
          <w:szCs w:val="24"/>
          <w:lang w:bidi="ar-SA"/>
        </w:rPr>
        <w:t>.</w:t>
      </w:r>
    </w:p>
    <w:bookmarkEnd w:id="1"/>
    <w:p w14:paraId="15DE8400" w14:textId="42E975A4" w:rsidR="005F1C39" w:rsidRPr="0057119E" w:rsidRDefault="005F1C39" w:rsidP="00BD7E1D">
      <w:pPr>
        <w:tabs>
          <w:tab w:val="left" w:pos="-612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152E68E" w14:textId="77777777" w:rsidR="00D00B75" w:rsidRPr="0057119E" w:rsidRDefault="00D00B75" w:rsidP="00BD7E1D">
      <w:pPr>
        <w:tabs>
          <w:tab w:val="left" w:pos="-612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1A65799" w14:textId="16F894C2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lastRenderedPageBreak/>
        <w:t>ພາກ​ທີ</w:t>
      </w:r>
      <w:r w:rsidR="00FD2BD1"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="00FD2BD1" w:rsidRPr="0057119E">
        <w:rPr>
          <w:rFonts w:ascii="Phetsarath OT" w:eastAsia="Phetsarath OT" w:hAnsi="Phetsarath OT" w:cs="Phetsarath OT"/>
          <w:b/>
          <w:bCs/>
          <w:sz w:val="28"/>
          <w:lang w:bidi="lo-LA"/>
        </w:rPr>
        <w:t>IV</w:t>
      </w:r>
    </w:p>
    <w:p w14:paraId="357B4FC4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cs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ຈັນຍາບັນ, ຈັນຍາທຳ ແລະ ການຝືກອົບຮົມ</w:t>
      </w:r>
    </w:p>
    <w:p w14:paraId="56AFDB1B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 1</w:t>
      </w:r>
    </w:p>
    <w:p w14:paraId="337590E6" w14:textId="57E05F28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ຈັນຍາບັນ</w:t>
      </w:r>
      <w:r w:rsidRPr="0057119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ແລະ</w:t>
      </w: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ຈັນຍາທໍາ</w:t>
      </w:r>
    </w:p>
    <w:p w14:paraId="40448539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14:paraId="1FB7A1FE" w14:textId="740D2B5E" w:rsidR="00D5340C" w:rsidRPr="0057119E" w:rsidRDefault="00D5340C" w:rsidP="00BD7E1D">
      <w:pPr>
        <w:tabs>
          <w:tab w:val="left" w:pos="-6120"/>
          <w:tab w:val="left" w:pos="-1418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DF4B9B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EF4DB5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DF4B9B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ຈັນ​ຍາ​ບັນ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ຂອງ​ຜູ້ພິພາກສາ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62CE4F49" w14:textId="596FA620" w:rsidR="00D5340C" w:rsidRPr="0057119E" w:rsidRDefault="00FD2BD1" w:rsidP="00DF4B9B">
      <w:pPr>
        <w:tabs>
          <w:tab w:val="left" w:pos="-6120"/>
        </w:tabs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ຈັນ​ຍາ​ບັນຂອງ​ຜູ້​ພິພາກສາ ປະກອບ​ດ້ວຍ</w:t>
      </w:r>
      <w:r w:rsidR="00D5340C"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>:</w:t>
      </w:r>
    </w:p>
    <w:p w14:paraId="6598518B" w14:textId="77777777" w:rsidR="00BA64C1" w:rsidRPr="0057119E" w:rsidRDefault="00D5340C" w:rsidP="00BD7E1D">
      <w:pPr>
        <w:pStyle w:val="ListParagraph"/>
        <w:numPr>
          <w:ilvl w:val="0"/>
          <w:numId w:val="25"/>
        </w:numPr>
        <w:tabs>
          <w:tab w:val="left" w:pos="-6120"/>
          <w:tab w:val="left" w:pos="1418"/>
          <w:tab w:val="left" w:pos="1560"/>
        </w:tabs>
        <w:ind w:firstLine="55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ຈັນ​ຍາ​ບັນ​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ຕໍ່​ຕົນ​ເອງ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CB82ACD" w14:textId="77777777" w:rsidR="00BA64C1" w:rsidRPr="0057119E" w:rsidRDefault="00D5340C" w:rsidP="00BD7E1D">
      <w:pPr>
        <w:pStyle w:val="ListParagraph"/>
        <w:numPr>
          <w:ilvl w:val="0"/>
          <w:numId w:val="25"/>
        </w:numPr>
        <w:tabs>
          <w:tab w:val="left" w:pos="-6120"/>
          <w:tab w:val="left" w:pos="1418"/>
          <w:tab w:val="left" w:pos="1560"/>
        </w:tabs>
        <w:ind w:firstLine="55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ຈັນ​ຍາ​ບັນ​ ຕໍ່​ວິຊາ​ຊີບ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F0A37B2" w14:textId="77777777" w:rsidR="00BA64C1" w:rsidRPr="0057119E" w:rsidRDefault="00D5340C" w:rsidP="00BD7E1D">
      <w:pPr>
        <w:pStyle w:val="ListParagraph"/>
        <w:numPr>
          <w:ilvl w:val="0"/>
          <w:numId w:val="25"/>
        </w:numPr>
        <w:tabs>
          <w:tab w:val="left" w:pos="-6120"/>
          <w:tab w:val="left" w:pos="1418"/>
          <w:tab w:val="left" w:pos="1560"/>
        </w:tabs>
        <w:ind w:firstLine="55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ຈັນ​ຍາ​ບັນ​ ຕໍ່​ການຈັດ​ຕັ້ງ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036794D" w14:textId="77777777" w:rsidR="00BA64C1" w:rsidRPr="0057119E" w:rsidRDefault="00D5340C" w:rsidP="00BD7E1D">
      <w:pPr>
        <w:pStyle w:val="ListParagraph"/>
        <w:numPr>
          <w:ilvl w:val="0"/>
          <w:numId w:val="25"/>
        </w:numPr>
        <w:tabs>
          <w:tab w:val="left" w:pos="-6120"/>
          <w:tab w:val="left" w:pos="1418"/>
          <w:tab w:val="left" w:pos="1560"/>
        </w:tabs>
        <w:ind w:firstLine="55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ຈັນ​ຍາ​ບັນ​ ຕໍ່​ປະຊາຊົນ ​ແລະ ສັງຄົມ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6DD99A9A" w14:textId="4001C440" w:rsidR="00D5340C" w:rsidRPr="0057119E" w:rsidRDefault="00FD2BD1" w:rsidP="006E1E73">
      <w:pPr>
        <w:pStyle w:val="ListParagraph"/>
        <w:tabs>
          <w:tab w:val="left" w:pos="-6120"/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ແຕ່ລະຈັນຍາບັນ ຂອງຜູ້ພິພາກສາ ໃຫ້ປະຕິບັດ</w:t>
      </w:r>
      <w:r w:rsidR="00CD4D96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ຕາມຈັນຍາບັນ </w:t>
      </w:r>
      <w:r w:rsidR="00C12BC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CD4D96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ທີ່ໄດ້ກຳນົດໄວ້ໃນກົດໝາຍ</w:t>
      </w:r>
      <w:r w:rsidR="00C12BC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   </w:t>
      </w:r>
      <w:r w:rsidR="00CD4D96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ວ່າດ້ວຍ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ພະນັກງານ-ລັດຖະກອນ</w:t>
      </w:r>
      <w:r w:rsidR="00CD4D96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500CF8F6" w14:textId="77777777" w:rsidR="00D5340C" w:rsidRPr="0057119E" w:rsidRDefault="00D5340C" w:rsidP="00BD7E1D">
      <w:pPr>
        <w:tabs>
          <w:tab w:val="left" w:pos="-6120"/>
          <w:tab w:val="left" w:pos="1560"/>
          <w:tab w:val="left" w:pos="1710"/>
          <w:tab w:val="left" w:pos="2430"/>
        </w:tabs>
        <w:spacing w:after="0" w:line="240" w:lineRule="auto"/>
        <w:ind w:firstLine="743"/>
        <w:contextualSpacing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1CB7C851" w14:textId="131D932C" w:rsidR="00D5340C" w:rsidRPr="0057119E" w:rsidRDefault="00D5340C" w:rsidP="00AD519E">
      <w:pPr>
        <w:tabs>
          <w:tab w:val="left" w:pos="-612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CD4D96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519E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EF4DB5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AD519E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ຈັນຍາທໍາ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ຂອງ​ຜູ້ພິພາກສາ</w:t>
      </w:r>
    </w:p>
    <w:p w14:paraId="518C81D3" w14:textId="053F39D5" w:rsidR="00D5340C" w:rsidRPr="0057119E" w:rsidRDefault="00C12BCC" w:rsidP="00AD519E">
      <w:pPr>
        <w:tabs>
          <w:tab w:val="left" w:pos="-612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ຜູ້​ພິພາກສາ ​ຕ້ອງ​ໃຫ້​ຄວາມ​ຍຸຕິ​ທຳ​ແກ່​ຄູ່​ຄວາມ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ປະຕິບັດໜ້າທີ່​ດ້ວຍ​ຄວາມ​ສັດ</w:t>
      </w:r>
      <w:r w:rsidR="00CD4D96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ຊື່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​ບໍລິສຸດ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ທ່ຽງທຳ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ຖືກຕ້ອງ​ຕາມ​ກົດໝາຍ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ຕາມ​ເຫດການ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ຕົວຈິງ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​ຂອງ​ຄະດີ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​ແລະ ປະຕິ​ບັດໜ້າ​ທີ່​ວຽກງານ​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​ເຂັ້ມ​ງວດ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ຮອບ​ຄອບ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ຄົບ​ຖ້ວນ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ພາວະ​ວິ​ໄສ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​ຕາມ​ກົດໝາຍ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ຍຶ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ດໝັ້ນ​ໃນ​ກຽດສັກ​ສີ​ຂອງສະ​ຖາ​ບັນ​ຕຸລາການ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ຫຼີກ​ເວັ້ນອະຄະຕິ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ສີ່ປະການ​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ຄື ການ​ລຳອຽງ ​ເພາະ​ຄວາມ​ຮັກ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​ຄວາມ​ໂກດ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ຄວາມ​ໂລບ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ຄວາມຫຼົງ ​ແລະ ຄວາມ​ຢ້ານກົວ</w:t>
      </w:r>
      <w:r w:rsidR="003E7411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="00CD4D96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ພ້ອມ​ດຽວກັນ​ນີ້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ຜູ້​ພິພາກສາ​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ຍັງ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ຕ້ອງ​ມີ​ການ​ປະພຶດທີ່​ດີ ​ແລະ ມີ​ຄວາມ​ອົດທົນ​ສູງ​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.</w:t>
      </w:r>
    </w:p>
    <w:p w14:paraId="165D508D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ind w:left="743" w:hanging="709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14E7DCFC" w14:textId="1DC9AC0A" w:rsidR="00D5340C" w:rsidRPr="0057119E" w:rsidRDefault="00D5340C" w:rsidP="00BD7E1D">
      <w:pPr>
        <w:tabs>
          <w:tab w:val="left" w:pos="-6120"/>
        </w:tabs>
        <w:spacing w:after="0" w:line="240" w:lineRule="auto"/>
        <w:ind w:left="743" w:hanging="709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3057F6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EF4DB5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</w:t>
      </w:r>
      <w:r w:rsidR="003057F6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ຄວາມຮັບຜິດຊອບຂອງຜູ້ພິພາກສາ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ໃນການດໍາເນີນ ແລະ ພິຈາລະນາ</w:t>
      </w:r>
      <w:r w:rsidR="00881D3F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ຕັດສີນ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ຄະດີ </w:t>
      </w:r>
    </w:p>
    <w:p w14:paraId="1E156606" w14:textId="6BE8CA64" w:rsidR="00D5340C" w:rsidRPr="0057119E" w:rsidRDefault="00CB6755" w:rsidP="003057F6">
      <w:pPr>
        <w:tabs>
          <w:tab w:val="left" w:pos="-6120"/>
        </w:tabs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ໃນການດຳເນີນ ແລະ ພິຈາລະນາ</w:t>
      </w:r>
      <w:r w:rsidR="00881D3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ຕັດສີນ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ຄະດີ</w:t>
      </w:r>
      <w:r w:rsidR="00F3040A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ຜູ້ພິພາກສາ ມີຄວາມຮັບຜິດຊອບ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ດັ່ງນີ້:  </w:t>
      </w:r>
    </w:p>
    <w:p w14:paraId="660325E1" w14:textId="7B6FE8F8" w:rsidR="00BA64C1" w:rsidRPr="0057119E" w:rsidRDefault="00D5340C" w:rsidP="00BD7E1D">
      <w:pPr>
        <w:pStyle w:val="ListParagraph"/>
        <w:numPr>
          <w:ilvl w:val="0"/>
          <w:numId w:val="11"/>
        </w:numPr>
        <w:tabs>
          <w:tab w:val="left" w:pos="-6120"/>
          <w:tab w:val="left" w:pos="-450"/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ຮັບປະກັນການພິຈາລະນາ</w:t>
      </w:r>
      <w:r w:rsidR="00881D3F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ຕັດສີນ</w:t>
      </w:r>
      <w:r w:rsidR="00F3040A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ຄະດີ</w:t>
      </w:r>
      <w:r w:rsidR="003E4CBD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ທີ່ຕົນຮັບຜິດຊອບນັ້ນ</w:t>
      </w:r>
      <w:r w:rsidR="003E4CBD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ໃຫ້ຖືກຕ້ອງຕາມກົດໝາຍ ແລະ ເຫດການຕົວຈິງ;</w:t>
      </w:r>
    </w:p>
    <w:p w14:paraId="5380E41F" w14:textId="77777777" w:rsidR="00BA64C1" w:rsidRPr="0057119E" w:rsidRDefault="00D5340C" w:rsidP="00BD7E1D">
      <w:pPr>
        <w:pStyle w:val="ListParagraph"/>
        <w:numPr>
          <w:ilvl w:val="0"/>
          <w:numId w:val="11"/>
        </w:numPr>
        <w:tabs>
          <w:tab w:val="left" w:pos="-6120"/>
          <w:tab w:val="left" w:pos="-450"/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ນຳໃຊ້ມາດຕະການທາງກົດໝາຍ ເພື່ອຮັບປະກັນສິດ ແລະ ຜົນປະໂຫຍດຂອງລັດ, ຂອງສັງຄົມ ຫຼື ຂອງຄູ່ຄວາມ;</w:t>
      </w:r>
    </w:p>
    <w:p w14:paraId="6CBAFA6D" w14:textId="5E27B1C5" w:rsidR="00BA64C1" w:rsidRPr="0057119E" w:rsidRDefault="00D5340C" w:rsidP="00BD7E1D">
      <w:pPr>
        <w:pStyle w:val="ListParagraph"/>
        <w:numPr>
          <w:ilvl w:val="0"/>
          <w:numId w:val="11"/>
        </w:numPr>
        <w:tabs>
          <w:tab w:val="left" w:pos="-6120"/>
          <w:tab w:val="left" w:pos="-450"/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ຮັບຜິດຊອບຕໍ່</w:t>
      </w:r>
      <w:r w:rsidR="003E4CBD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ຄໍາສັ່ງ, ຄໍາຊີ້ຂາດ, ຄຳ</w:t>
      </w:r>
      <w:r w:rsidR="00881D3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ຕັດສີນ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ຄຳພິພາກສາ</w:t>
      </w:r>
      <w:r w:rsidR="003E4CBD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ບໍ່ຖືກຕ້ອງຕາມກົດໝາຍ ໂດຍເຈດ</w:t>
      </w:r>
      <w:r w:rsidR="006B54FE"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ຕະນາ;</w:t>
      </w:r>
    </w:p>
    <w:p w14:paraId="0A827BD2" w14:textId="220836AE" w:rsidR="00863A15" w:rsidRPr="0057119E" w:rsidRDefault="003E4CBD" w:rsidP="00A07A2E">
      <w:pPr>
        <w:pStyle w:val="ListParagraph"/>
        <w:numPr>
          <w:ilvl w:val="0"/>
          <w:numId w:val="11"/>
        </w:numPr>
        <w:tabs>
          <w:tab w:val="left" w:pos="-6120"/>
          <w:tab w:val="left" w:pos="-450"/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ມີຄວາມຮັບຜິດຊອບ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 ຕາມທີ່ໄດ້ກຳນົດໄວ້ໃນກົດໝາຍ.</w:t>
      </w:r>
    </w:p>
    <w:p w14:paraId="302675FF" w14:textId="5674A450" w:rsidR="00A07A2E" w:rsidRPr="0057119E" w:rsidRDefault="00A07A2E" w:rsidP="00A07A2E">
      <w:pPr>
        <w:pStyle w:val="ListParagraph"/>
        <w:tabs>
          <w:tab w:val="left" w:pos="-6120"/>
          <w:tab w:val="left" w:pos="-450"/>
          <w:tab w:val="left" w:pos="1418"/>
          <w:tab w:val="left" w:pos="1560"/>
        </w:tabs>
        <w:ind w:left="1276"/>
        <w:jc w:val="both"/>
        <w:rPr>
          <w:rFonts w:ascii="Phetsarath OT" w:eastAsia="Phetsarath OT" w:hAnsi="Phetsarath OT" w:cs="Phetsarath OT"/>
          <w:spacing w:val="-4"/>
          <w:lang w:bidi="lo-LA"/>
        </w:rPr>
      </w:pPr>
    </w:p>
    <w:p w14:paraId="53D0638F" w14:textId="7C883E43" w:rsidR="00D02645" w:rsidRPr="0057119E" w:rsidRDefault="00D02645" w:rsidP="00A07A2E">
      <w:pPr>
        <w:pStyle w:val="ListParagraph"/>
        <w:tabs>
          <w:tab w:val="left" w:pos="-6120"/>
          <w:tab w:val="left" w:pos="-450"/>
          <w:tab w:val="left" w:pos="1418"/>
          <w:tab w:val="left" w:pos="1560"/>
        </w:tabs>
        <w:ind w:left="1276"/>
        <w:jc w:val="both"/>
        <w:rPr>
          <w:rFonts w:ascii="Phetsarath OT" w:eastAsia="Phetsarath OT" w:hAnsi="Phetsarath OT" w:cs="Phetsarath OT"/>
          <w:spacing w:val="-4"/>
          <w:lang w:bidi="lo-LA"/>
        </w:rPr>
      </w:pPr>
    </w:p>
    <w:p w14:paraId="11C97DF7" w14:textId="79F21650" w:rsidR="00D02645" w:rsidRPr="0057119E" w:rsidRDefault="00D02645" w:rsidP="00A07A2E">
      <w:pPr>
        <w:pStyle w:val="ListParagraph"/>
        <w:tabs>
          <w:tab w:val="left" w:pos="-6120"/>
          <w:tab w:val="left" w:pos="-450"/>
          <w:tab w:val="left" w:pos="1418"/>
          <w:tab w:val="left" w:pos="1560"/>
        </w:tabs>
        <w:ind w:left="1276"/>
        <w:jc w:val="both"/>
        <w:rPr>
          <w:rFonts w:ascii="Phetsarath OT" w:eastAsia="Phetsarath OT" w:hAnsi="Phetsarath OT" w:cs="Phetsarath OT"/>
          <w:spacing w:val="-4"/>
          <w:lang w:bidi="lo-LA"/>
        </w:rPr>
      </w:pPr>
    </w:p>
    <w:p w14:paraId="574EF3FF" w14:textId="0AF35E13" w:rsidR="00D02645" w:rsidRPr="0057119E" w:rsidRDefault="00D02645" w:rsidP="00A07A2E">
      <w:pPr>
        <w:pStyle w:val="ListParagraph"/>
        <w:tabs>
          <w:tab w:val="left" w:pos="-6120"/>
          <w:tab w:val="left" w:pos="-450"/>
          <w:tab w:val="left" w:pos="1418"/>
          <w:tab w:val="left" w:pos="1560"/>
        </w:tabs>
        <w:ind w:left="1276"/>
        <w:jc w:val="both"/>
        <w:rPr>
          <w:rFonts w:ascii="Phetsarath OT" w:eastAsia="Phetsarath OT" w:hAnsi="Phetsarath OT" w:cs="Phetsarath OT"/>
          <w:spacing w:val="-4"/>
          <w:lang w:bidi="lo-LA"/>
        </w:rPr>
      </w:pPr>
    </w:p>
    <w:p w14:paraId="356CA99D" w14:textId="24B3B40B" w:rsidR="00D02645" w:rsidRPr="0057119E" w:rsidRDefault="00D02645" w:rsidP="00A07A2E">
      <w:pPr>
        <w:pStyle w:val="ListParagraph"/>
        <w:tabs>
          <w:tab w:val="left" w:pos="-6120"/>
          <w:tab w:val="left" w:pos="-450"/>
          <w:tab w:val="left" w:pos="1418"/>
          <w:tab w:val="left" w:pos="1560"/>
        </w:tabs>
        <w:ind w:left="1276"/>
        <w:jc w:val="both"/>
        <w:rPr>
          <w:rFonts w:ascii="Phetsarath OT" w:eastAsia="Phetsarath OT" w:hAnsi="Phetsarath OT" w:cs="Phetsarath OT"/>
          <w:spacing w:val="-4"/>
          <w:lang w:bidi="lo-LA"/>
        </w:rPr>
      </w:pPr>
    </w:p>
    <w:p w14:paraId="1D0ED2D4" w14:textId="77777777" w:rsidR="00D02645" w:rsidRPr="0057119E" w:rsidRDefault="00D02645" w:rsidP="00A07A2E">
      <w:pPr>
        <w:pStyle w:val="ListParagraph"/>
        <w:tabs>
          <w:tab w:val="left" w:pos="-6120"/>
          <w:tab w:val="left" w:pos="-450"/>
          <w:tab w:val="left" w:pos="1418"/>
          <w:tab w:val="left" w:pos="1560"/>
        </w:tabs>
        <w:ind w:left="1276"/>
        <w:jc w:val="both"/>
        <w:rPr>
          <w:rFonts w:ascii="Phetsarath OT" w:eastAsia="Phetsarath OT" w:hAnsi="Phetsarath OT" w:cs="Phetsarath OT"/>
          <w:spacing w:val="-4"/>
          <w:lang w:bidi="lo-LA"/>
        </w:rPr>
      </w:pPr>
    </w:p>
    <w:p w14:paraId="1EB32BD3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lastRenderedPageBreak/>
        <w:t>ໝວດທີ 2</w:t>
      </w:r>
    </w:p>
    <w:p w14:paraId="5AA5031C" w14:textId="7A54C43B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ການຝ</w:t>
      </w:r>
      <w:r w:rsidRPr="0057119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ຶ</w:t>
      </w: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ກອົບຮົມ</w:t>
      </w:r>
    </w:p>
    <w:p w14:paraId="077531A0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cs/>
          <w:lang w:bidi="lo-LA"/>
        </w:rPr>
      </w:pPr>
    </w:p>
    <w:p w14:paraId="35FD828B" w14:textId="3A7F45EF" w:rsidR="00D5340C" w:rsidRPr="0057119E" w:rsidRDefault="00D5340C" w:rsidP="00191D26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3</w:t>
      </w:r>
      <w:r w:rsidR="00EF4DB5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35531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ການຝຶກອົບຮົມ</w:t>
      </w:r>
      <w:r w:rsidR="00407FC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ຜູ້ພິພາກສາ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</w:p>
    <w:p w14:paraId="5985E9E8" w14:textId="7192B328" w:rsidR="00D5340C" w:rsidRPr="0057119E" w:rsidRDefault="006B54FE" w:rsidP="00BD7E1D">
      <w:pPr>
        <w:spacing w:after="0" w:line="240" w:lineRule="auto"/>
        <w:ind w:firstLine="993"/>
        <w:contextualSpacing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0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ການ​ຝຶກ​ອົບຮົມ</w:t>
      </w:r>
      <w:r w:rsidR="00407FC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ຜູ້ພິພາກສາ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​​ມີ ສາມປະ​ເພດ ດັ່ງ​ນີ້:</w:t>
      </w:r>
    </w:p>
    <w:p w14:paraId="1B60084B" w14:textId="77777777" w:rsidR="00BA64C1" w:rsidRPr="0057119E" w:rsidRDefault="00D5340C" w:rsidP="00BD7E1D">
      <w:pPr>
        <w:pStyle w:val="ListParagraph"/>
        <w:numPr>
          <w:ilvl w:val="0"/>
          <w:numId w:val="26"/>
        </w:numPr>
        <w:tabs>
          <w:tab w:val="left" w:pos="-1418"/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ຝຶກ​ອົບຮົມຂັ້ນ​ພື້ນຖານ;</w:t>
      </w:r>
    </w:p>
    <w:p w14:paraId="4D561A0B" w14:textId="77777777" w:rsidR="00BA64C1" w:rsidRPr="0057119E" w:rsidRDefault="00D5340C" w:rsidP="00BD7E1D">
      <w:pPr>
        <w:pStyle w:val="ListParagraph"/>
        <w:numPr>
          <w:ilvl w:val="0"/>
          <w:numId w:val="26"/>
        </w:numPr>
        <w:tabs>
          <w:tab w:val="left" w:pos="-1418"/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ຝຶກ​ອົບຮົມ​ປົກກະຕິ;</w:t>
      </w:r>
    </w:p>
    <w:p w14:paraId="7F728989" w14:textId="1CE9C193" w:rsidR="00D5340C" w:rsidRPr="0057119E" w:rsidRDefault="00D5340C" w:rsidP="00BD7E1D">
      <w:pPr>
        <w:pStyle w:val="ListParagraph"/>
        <w:numPr>
          <w:ilvl w:val="0"/>
          <w:numId w:val="26"/>
        </w:numPr>
        <w:tabs>
          <w:tab w:val="left" w:pos="-1418"/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ຝຶກ​ອົບຮົມ</w:t>
      </w:r>
      <w:r w:rsidR="006C7C79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ສະເພາະ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​.</w:t>
      </w:r>
    </w:p>
    <w:p w14:paraId="68134D28" w14:textId="076F0A20" w:rsidR="00D5340C" w:rsidRPr="0057119E" w:rsidRDefault="006B54FE" w:rsidP="00191D26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bookmarkStart w:id="2" w:name="_Hlk147999871"/>
      <w:r w:rsidR="005F2A43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ການຝຶກອົບຮົມ ດຳເນີນດ້ວຍ</w:t>
      </w:r>
      <w:r w:rsidR="007D7B9D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F2A43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</w:t>
      </w:r>
      <w:r w:rsidR="006E7AD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ແບບກັບທີ່ </w:t>
      </w:r>
      <w:r w:rsidR="00375F3E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ແລະ/ຫຼື</w:t>
      </w:r>
      <w:r w:rsidR="006E7AD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ຮູບແບບທາງໄກດ້ວຍລະບົບເອເລັກໂຕຣນິກ.</w:t>
      </w:r>
      <w:bookmarkEnd w:id="2"/>
    </w:p>
    <w:p w14:paraId="11FF7CD7" w14:textId="77777777" w:rsidR="006E7ADC" w:rsidRPr="0057119E" w:rsidRDefault="006E7ADC" w:rsidP="00BD7E1D">
      <w:pPr>
        <w:spacing w:after="0" w:line="240" w:lineRule="auto"/>
        <w:ind w:left="993"/>
        <w:contextualSpacing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4783EDD8" w14:textId="10FA6A72" w:rsidR="00D5340C" w:rsidRPr="0057119E" w:rsidRDefault="00D5340C" w:rsidP="00BD7E1D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D474FF"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 xml:space="preserve"> </w:t>
      </w:r>
      <w:r w:rsidR="00EF4DB5"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40</w:t>
      </w:r>
      <w:r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 xml:space="preserve"> (ປັບປຸງ) </w:t>
      </w:r>
      <w:r w:rsidRPr="0057119E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ການ​ຝຶກ​ອົບຮົມ​ຂັ້ນ​ພື້ນຖານ</w:t>
      </w:r>
      <w:r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 xml:space="preserve"> </w:t>
      </w:r>
    </w:p>
    <w:p w14:paraId="21E69782" w14:textId="705DA15A" w:rsidR="00D5340C" w:rsidRPr="0057119E" w:rsidRDefault="000C2554" w:rsidP="00BD7E1D">
      <w:pPr>
        <w:tabs>
          <w:tab w:val="left" w:pos="-6120"/>
          <w:tab w:val="left" w:pos="1134"/>
          <w:tab w:val="left" w:pos="1276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ການຝຶກອົບຮົມຂັ້ນພື້ນຖານ ແມ່ນ</w:t>
      </w:r>
      <w:r w:rsidRPr="0057119E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ການຝຶກອົບຮົມໃຫ້ຜູ້ພິພາກສາຊັ້ນໜຶ່ງ ທີ່ໄດ້ຮັບການແຕ່</w:t>
      </w:r>
      <w:r w:rsidR="00D21D13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ຕັ້ງໃໝ່ ໃຫ້ຮັບຮູ້ ແລະ ເຂົ້າໃຈ</w:t>
      </w:r>
      <w:r w:rsidR="00F348ED" w:rsidRPr="0057119E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 xml:space="preserve"> ດ້ານ</w:t>
      </w:r>
      <w:r w:rsidR="00956519" w:rsidRPr="0057119E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ຄຸນທາດການເມືອງ</w:t>
      </w:r>
      <w:r w:rsidR="00F348ED" w:rsidRPr="0057119E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,</w:t>
      </w:r>
      <w:r w:rsidR="00956519" w:rsidRPr="0057119E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 xml:space="preserve"> ສິນທຳປະຕິວັດ, ຈັນຍາບັນ ຈັນຍາທຳ ຂອງຜູ້ພິພາກສາ</w:t>
      </w:r>
      <w:r w:rsidR="005F013A" w:rsidRPr="0057119E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 xml:space="preserve"> ແລະ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​​ວຽກ​ງານ​ທີ່​ຕົນ​ຈະ​ໄດ້​ປະຕິບັດ ​ໂດຍ​ສະ​ເພາະ</w:t>
      </w:r>
      <w:r w:rsidR="00F348ED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ຂັ້ນຕອນການຄົ້ນຄວ້າສຳນວນຄະດີ, ການປະກອບຫຼັກຖານ, </w:t>
      </w:r>
      <w:r w:rsidR="009C63C6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ການຊັ່ງຊາຕີລາຄາຫຼັກຖານ, ການກະກຽມຂຶ້ນບັນລັງ</w:t>
      </w:r>
      <w:r w:rsidR="00881D3F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ຕັດສີນ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ຄະດີ, ຂັ້ນຕອນການໄຕ່ສວນ ແລະ ການ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ຄວບຄຸມການ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ດຳ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ເນີນຄະດີໃນທີ່ປະຊຸມສານ, ການລົງຄຳເຫັນໃນຫ້ອງປະຊຸມລັບ, ການຂຽນຄຳຕັດສ</w:t>
      </w:r>
      <w:r w:rsidR="00D5340C" w:rsidRPr="0057119E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ີ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ນ ແລະ ການປະກາດ</w:t>
      </w:r>
      <w:r w:rsidR="006B54FE" w:rsidRPr="0057119E"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ຄຳຕັດສ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ີ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ນ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ໃນທີ່ປະຊຸມ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ສານ.</w:t>
      </w:r>
    </w:p>
    <w:p w14:paraId="1E9088AD" w14:textId="77777777" w:rsidR="006C7C79" w:rsidRPr="0057119E" w:rsidRDefault="006C7C79" w:rsidP="00BD7E1D">
      <w:pPr>
        <w:tabs>
          <w:tab w:val="left" w:pos="-6120"/>
          <w:tab w:val="left" w:pos="1134"/>
          <w:tab w:val="left" w:pos="1276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0"/>
          <w:szCs w:val="20"/>
          <w:cs/>
          <w:lang w:bidi="lo-LA"/>
        </w:rPr>
      </w:pPr>
    </w:p>
    <w:p w14:paraId="264F267A" w14:textId="121450C3" w:rsidR="00D5340C" w:rsidRPr="0057119E" w:rsidRDefault="00D5340C" w:rsidP="00BD7E1D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4961E3"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 xml:space="preserve"> </w:t>
      </w:r>
      <w:r w:rsidR="00AA0A2F"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41</w:t>
      </w:r>
      <w:r w:rsidR="004961E3"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 xml:space="preserve"> </w:t>
      </w:r>
      <w:r w:rsidR="00A067D8"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 xml:space="preserve">(ປັບປຸງ) </w:t>
      </w:r>
      <w:r w:rsidRPr="0057119E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ການ​ຝຶກ​ອົບຮົມ​ປົກກະຕິ</w:t>
      </w:r>
      <w:r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 xml:space="preserve"> </w:t>
      </w:r>
    </w:p>
    <w:p w14:paraId="0306FAC2" w14:textId="5E5A509C" w:rsidR="000C2554" w:rsidRPr="0057119E" w:rsidRDefault="006B54FE" w:rsidP="00BD7E1D">
      <w:pPr>
        <w:pStyle w:val="ListParagraph"/>
        <w:tabs>
          <w:tab w:val="left" w:pos="-6120"/>
          <w:tab w:val="left" w:pos="1134"/>
          <w:tab w:val="left" w:pos="1276"/>
        </w:tabs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0C2554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ການຝຶກອົບຮົມປົກກະຕິ</w:t>
      </w:r>
      <w:r w:rsidR="000C2554" w:rsidRPr="0057119E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4961E3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0C2554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ການຝຶກອົບຮົມໃຫ້ຜູ້ພິພາກສາ ໄດ້ຮັບຮູ້ ແລະ ເຂົ້າໃຈ ກ່ຽວກັບ</w:t>
      </w:r>
      <w:r w:rsidR="003B6223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11C03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    </w:t>
      </w:r>
      <w:r w:rsidR="000C2554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ກົດໝາຍ, </w:t>
      </w:r>
      <w:r w:rsidR="003B6223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ນິຕິກໍາໃຕ້ກົດໝາຍ ທີ່ສ້າງໃໝ່ ຫຼື ປັບປຸງ, </w:t>
      </w:r>
      <w:r w:rsidR="000C2554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ສົນທິສັນ</w:t>
      </w:r>
      <w:r w:rsidR="004961E3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ຍາ ທີ່ ສປປ ລາວ ເປັນພາຄີ</w:t>
      </w:r>
      <w:r w:rsidR="000C2554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ສັນຍາ</w:t>
      </w:r>
      <w:r w:rsidR="004961E3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ສາກົນ</w:t>
      </w:r>
      <w:r w:rsidR="000C2554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4961E3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ກ່ຽວຂ້ອງ.</w:t>
      </w:r>
    </w:p>
    <w:p w14:paraId="6EF7E537" w14:textId="4AA75FD5" w:rsidR="00D5340C" w:rsidRPr="0057119E" w:rsidRDefault="006B54FE" w:rsidP="00BD7E1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pacing w:val="-2"/>
          <w:sz w:val="20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ກ</w:t>
      </w:r>
      <w:r w:rsidR="00D5340C" w:rsidRPr="0057119E">
        <w:rPr>
          <w:rFonts w:ascii="Phetsarath OT" w:eastAsia="Phetsarath OT" w:hAnsi="Phetsarath OT" w:cs="Phetsarath OT"/>
          <w:spacing w:val="-2"/>
          <w:sz w:val="20"/>
          <w:szCs w:val="24"/>
          <w:cs/>
          <w:lang w:bidi="lo-LA"/>
        </w:rPr>
        <w:t xml:space="preserve">ານຝຶກອົບຮົມປົກກະຕິ </w:t>
      </w:r>
      <w:r w:rsidR="00D5340C" w:rsidRPr="0057119E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ດຳເນີນຕາມແຜນການ ແລະ ຫຼັກສູດ ທີ່</w:t>
      </w:r>
      <w:r w:rsidR="00AA0A2F" w:rsidRPr="0057119E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ໄ</w:t>
      </w:r>
      <w:r w:rsidR="00D5340C" w:rsidRPr="0057119E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ດ້ກຳນົດໄວ້ ຊຶ່ງຈັດຂຶ້ນ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ຢູ່ສະຖາບັນ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ຄົ້ນຄວ້າ ແລະ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ຝຶກອົບຮົມ ຂອງສານປະຊາຊົນສູງສຸດ ຫຼື ຢູ່ສານປະຊາຊົນທ້ອງຖິ່ນ.</w:t>
      </w:r>
    </w:p>
    <w:p w14:paraId="372159FB" w14:textId="77777777" w:rsidR="00D5340C" w:rsidRPr="0057119E" w:rsidRDefault="00D5340C" w:rsidP="00BD7E1D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0"/>
          <w:szCs w:val="20"/>
          <w:cs/>
          <w:lang w:bidi="lo-LA"/>
        </w:rPr>
      </w:pPr>
    </w:p>
    <w:p w14:paraId="1585B459" w14:textId="51997E35" w:rsidR="00D5340C" w:rsidRPr="0057119E" w:rsidRDefault="00D5340C" w:rsidP="00BD7E1D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AA0A2F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42</w:t>
      </w:r>
      <w:r w:rsidR="00A067D8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067D8"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(ປັບປຸງ)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ການ​ຝືກອົບຮົມ</w:t>
      </w:r>
      <w:r w:rsidR="006C7C79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ສະເພາະ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45647CB8" w14:textId="7D024982" w:rsidR="00D5340C" w:rsidRPr="0057119E" w:rsidRDefault="006B54FE" w:rsidP="00BD7E1D">
      <w:pPr>
        <w:pStyle w:val="ListParagraph"/>
        <w:tabs>
          <w:tab w:val="left" w:pos="-6120"/>
          <w:tab w:val="left" w:pos="1134"/>
          <w:tab w:val="left" w:pos="1276"/>
        </w:tabs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bookmarkStart w:id="3" w:name="_Hlk145926033"/>
      <w:r w:rsidR="000C2554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ການຝຶກ</w:t>
      </w:r>
      <w:r w:rsidR="000C255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ອົບຮົມ</w:t>
      </w:r>
      <w:r w:rsidR="006C7C7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ສະເພາະ</w:t>
      </w:r>
      <w:r w:rsidR="000C2554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01DD5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6C7C7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C255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ການຝຶກອົບຮົມໃຫ້ຜູ້ພິພາກສາ ກ່ຽວກັບຫົວຂໍ້ໃດໜຶ່ງທີ່ຈໍາເປັນ</w:t>
      </w:r>
      <w:r w:rsidR="0004025A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C255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 ບັນຫາ</w:t>
      </w:r>
      <w:r w:rsidR="007532A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C255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ທີ່ພົ້</w:t>
      </w:r>
      <w:r w:rsidR="00AE17BD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="000C255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ເດັ</w:t>
      </w:r>
      <w:r w:rsidR="00E4004D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0C255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 </w:t>
      </w:r>
      <w:r w:rsidR="00C80F16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="000C255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ເກີດຂຶ້ນຫຼາຍໃນສັງຄົມ</w:t>
      </w:r>
      <w:r w:rsidR="00A067D8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ເພື່ອຍົກສູງຄຸນນະພາບສະເພາະດ້ານຂອງຜູ້ພິພາກສາ</w:t>
      </w:r>
      <w:r w:rsidR="00D5340C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bookmarkEnd w:id="3"/>
    <w:p w14:paraId="5803AD7E" w14:textId="77777777" w:rsidR="00864E5A" w:rsidRPr="0057119E" w:rsidRDefault="00864E5A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27EDE7A5" w14:textId="18DE633C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ພາກ​ທີ</w:t>
      </w:r>
      <w:r w:rsidR="006B54FE" w:rsidRPr="0057119E">
        <w:rPr>
          <w:rFonts w:ascii="Phetsarath OT" w:eastAsia="Phetsarath OT" w:hAnsi="Phetsarath OT" w:cs="Phetsarath OT"/>
          <w:b/>
          <w:bCs/>
          <w:sz w:val="28"/>
          <w:lang w:bidi="lo-LA"/>
        </w:rPr>
        <w:t xml:space="preserve"> V</w:t>
      </w:r>
    </w:p>
    <w:p w14:paraId="6CDC70FE" w14:textId="77777777" w:rsidR="00D5340C" w:rsidRPr="0057119E" w:rsidRDefault="00D5340C" w:rsidP="00BD7E1D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ເງິນເດືອນ</w:t>
      </w:r>
      <w:r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ເງິນ​ອຸດ​ໜູນ</w:t>
      </w:r>
    </w:p>
    <w:p w14:paraId="5FE7A81F" w14:textId="77777777" w:rsidR="00D5340C" w:rsidRPr="0057119E" w:rsidRDefault="00D5340C" w:rsidP="00BD7E1D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5529A42C" w14:textId="6B7FA2CC" w:rsidR="00D5340C" w:rsidRPr="0057119E" w:rsidRDefault="00D5340C" w:rsidP="00BD7E1D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AA0A2F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43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ເງິນເດືອນ ແລະ ເງິນອຸດໜູນ</w:t>
      </w:r>
      <w:r w:rsidRPr="0057119E">
        <w:rPr>
          <w:rFonts w:ascii="Phetsarath OT" w:eastAsia="Phetsarath OT" w:hAnsi="Phetsarath OT" w:cs="Phetsarath OT" w:hint="cs"/>
          <w:b/>
          <w:bCs/>
          <w:strike/>
          <w:sz w:val="24"/>
          <w:szCs w:val="24"/>
          <w:cs/>
          <w:lang w:bidi="lo-LA"/>
        </w:rPr>
        <w:t xml:space="preserve"> </w:t>
      </w:r>
    </w:p>
    <w:p w14:paraId="295C4579" w14:textId="6E837A8F" w:rsidR="00AA0A2F" w:rsidRPr="0057119E" w:rsidRDefault="006B54FE" w:rsidP="00BD7E1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0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ເງິນເດືອນ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ແລະ ເງິນອຸດໜູນ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ຂອງຜູ້ພິພາກສາ 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ໃຫ້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ປະຕິບັດຕາມກົດໝາຍວ່າດ້ວຍພະນັກງານ-ລັດຖະ</w:t>
      </w:r>
      <w:r w:rsidR="00170023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ກອນ.</w:t>
      </w:r>
    </w:p>
    <w:p w14:paraId="03A0BDC9" w14:textId="219F66AB" w:rsidR="00D5340C" w:rsidRPr="0057119E" w:rsidRDefault="006B54FE" w:rsidP="00BD7E1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ສໍາລັບ ເງິນເດືອນ ແລະ ເງິນອຸດໜູນ </w:t>
      </w:r>
      <w:r w:rsidR="00D5340C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ຂອງ</w:t>
      </w:r>
      <w:r w:rsidR="00D5340C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ຜູ້ພິພາກສາ ສານທະຫານ</w:t>
      </w:r>
      <w:r w:rsidR="00D5340C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ໃຫ້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ຕາມລະບຽບການຂອງກະຊວງປ້ອງກັນປະເທດ.</w:t>
      </w:r>
    </w:p>
    <w:p w14:paraId="489D7C18" w14:textId="318D0016" w:rsidR="00D5340C" w:rsidRPr="0057119E" w:rsidRDefault="00D5340C" w:rsidP="00BD7E1D">
      <w:pPr>
        <w:spacing w:after="0" w:line="240" w:lineRule="auto"/>
        <w:ind w:firstLine="74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9490DC8" w14:textId="77777777" w:rsidR="0051154C" w:rsidRPr="0057119E" w:rsidRDefault="0051154C" w:rsidP="00BD7E1D">
      <w:pPr>
        <w:spacing w:after="0" w:line="240" w:lineRule="auto"/>
        <w:ind w:firstLine="74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CAE87C6" w14:textId="66E9F845" w:rsidR="00D5340C" w:rsidRPr="0057119E" w:rsidRDefault="00D5340C" w:rsidP="00BD7E1D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lastRenderedPageBreak/>
        <w:t xml:space="preserve">ມາດຕາ </w:t>
      </w:r>
      <w:r w:rsidR="00AA0A2F"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44</w:t>
      </w:r>
      <w:r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 xml:space="preserve"> (ປັບປຸງ) </w:t>
      </w:r>
      <w:r w:rsidRPr="0057119E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ເງິນອຸດໜູນວິຊາ</w:t>
      </w:r>
      <w:r w:rsidR="00E9681C"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ຊີບ</w:t>
      </w:r>
      <w:r w:rsidRPr="0057119E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ຂອງຜູ້ພິພາກສາ </w:t>
      </w:r>
    </w:p>
    <w:p w14:paraId="56DE2E45" w14:textId="6FABBA4A" w:rsidR="00DC03EE" w:rsidRPr="0057119E" w:rsidRDefault="00DC03EE" w:rsidP="00EC3D75">
      <w:pPr>
        <w:pStyle w:val="ListParagraph"/>
        <w:tabs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ຜູ້ພິພາກສາ ຂອງສານປະຊາຊົນ ໄດ້ຮັບເງິນອຸດໜູນວິຊາຊີບ ໃນການ</w:t>
      </w:r>
      <w:r w:rsidR="004A2F78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ເຄື່ອນໄຫວດຳເນີນຄະດີ </w:t>
      </w:r>
      <w:r w:rsidR="00DF03BC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ຊຶ່ງ</w:t>
      </w:r>
      <w:r w:rsidR="004A2F78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ໄດ້ກຳນົດໄວ້ໃນລະບຽບການຕ່າງຫາກ. </w:t>
      </w:r>
    </w:p>
    <w:p w14:paraId="2A16ADBC" w14:textId="77777777" w:rsidR="006578D9" w:rsidRPr="0057119E" w:rsidRDefault="006578D9" w:rsidP="006578D9">
      <w:pPr>
        <w:pStyle w:val="ListParagraph"/>
        <w:tabs>
          <w:tab w:val="left" w:pos="1276"/>
        </w:tabs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</w:p>
    <w:p w14:paraId="2EB0D7D9" w14:textId="4AF9611F" w:rsidR="00380C16" w:rsidRPr="0057119E" w:rsidRDefault="00380C16" w:rsidP="00BD7E1D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ພາກທ</w:t>
      </w:r>
      <w:r w:rsidR="006B54FE"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ີ </w:t>
      </w:r>
      <w:r w:rsidR="006B54FE" w:rsidRPr="0057119E">
        <w:rPr>
          <w:rFonts w:ascii="Phetsarath OT" w:eastAsia="Phetsarath OT" w:hAnsi="Phetsarath OT" w:cs="Phetsarath OT"/>
          <w:b/>
          <w:bCs/>
          <w:sz w:val="28"/>
          <w:lang w:bidi="lo-LA"/>
        </w:rPr>
        <w:t>VI</w:t>
      </w:r>
    </w:p>
    <w:p w14:paraId="51556417" w14:textId="77777777" w:rsidR="00380C16" w:rsidRPr="0057119E" w:rsidRDefault="00380C16" w:rsidP="00BD7E1D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ການຮັບອຸດໜູນບຳນານ ແລະ </w:t>
      </w: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ການສິ້ນສຸດ ການເປັນຜູ້ພິພາກສາ</w:t>
      </w:r>
    </w:p>
    <w:p w14:paraId="60E1F068" w14:textId="77777777" w:rsidR="00380C16" w:rsidRPr="0057119E" w:rsidRDefault="00380C16" w:rsidP="00BD7E1D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56D0C190" w14:textId="71BED614" w:rsidR="00380C16" w:rsidRPr="0057119E" w:rsidRDefault="00380C16" w:rsidP="0051154C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ມາ​ດຕາ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B64906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45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 ການຮັບອຸດໜູນບໍານານ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219E8DDA" w14:textId="0F4C93A2" w:rsidR="00380C16" w:rsidRPr="0057119E" w:rsidRDefault="009C0B49" w:rsidP="00BD7E1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80C16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ການຮັບອຸດໜູນບຳນານຂອງ</w:t>
      </w:r>
      <w:r w:rsidR="00380C16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ຜູ້ພິພາກສາ </w:t>
      </w:r>
      <w:r w:rsidR="00380C16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380C16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ປະຕິບັດຕາມທີ່​ໄດ້​ກຳນົດ​ໄວ້​ໃນກົດໝາຍວ່າ​ດ້ວຍ​ພະນັກ</w:t>
      </w:r>
      <w:r w:rsidR="00597D6A" w:rsidRPr="0057119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380C16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ງານ-ລັດຖະກອນ.</w:t>
      </w:r>
    </w:p>
    <w:p w14:paraId="5AB4A42F" w14:textId="0A7851F6" w:rsidR="00380C16" w:rsidRPr="0057119E" w:rsidRDefault="00380C16" w:rsidP="00BD7E1D">
      <w:pPr>
        <w:pStyle w:val="ListParagraph"/>
        <w:tabs>
          <w:tab w:val="left" w:pos="1418"/>
        </w:tabs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ສຳລັບ 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້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ພິພາກສາ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DD2089"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ຊັ້ນສາມ ແລະ 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ຊັ້ນສີ່ ທີ່ມີອາຍຸຮອດກະສຽນບຳນານແລ້ວ ສາມາດສືບ</w:t>
      </w:r>
      <w:r w:rsidRPr="0057119E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ຕໍ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່ ເປັນຜູ້ພິພາກສາອາວຸໂສ </w:t>
      </w:r>
      <w:r w:rsidR="00DD2089"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ແຕ່</w:t>
      </w:r>
      <w:r w:rsidR="00D765A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</w:t>
      </w:r>
      <w:r w:rsidR="00DD208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D765A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ຕຳແໜ່ງບໍລິຫານ</w:t>
      </w:r>
      <w:r w:rsidR="00DD208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ອາຍຸບໍ່ໃຫ້ເກີນ </w:t>
      </w:r>
      <w:r w:rsidR="0007485E"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ຫົກສິບຫ້າ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ປີ</w:t>
      </w:r>
      <w:r w:rsidRPr="005711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ຕ້ອງມີເງື່ອນໄຂ ດັ່ງນີ້:  </w:t>
      </w:r>
    </w:p>
    <w:p w14:paraId="5F0B7D8F" w14:textId="77777777" w:rsidR="00380C16" w:rsidRPr="0057119E" w:rsidRDefault="00380C16" w:rsidP="00BD7E1D">
      <w:pPr>
        <w:pStyle w:val="ListParagraph"/>
        <w:numPr>
          <w:ilvl w:val="0"/>
          <w:numId w:val="35"/>
        </w:numPr>
        <w:ind w:left="1276" w:hanging="14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ມີຄວາມຕ້ອງ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ຂອງການ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56DCB2A9" w14:textId="3009195D" w:rsidR="00380C16" w:rsidRPr="0057119E" w:rsidRDefault="00380C16" w:rsidP="00BD7E1D">
      <w:pPr>
        <w:pStyle w:val="ListParagraph"/>
        <w:numPr>
          <w:ilvl w:val="0"/>
          <w:numId w:val="35"/>
        </w:numPr>
        <w:ind w:left="1276" w:hanging="14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ມີຄວາມສະ</w:t>
      </w:r>
      <w:r w:rsidR="0007485E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ໝັ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ກໃຈ ຢ່າງເປັນລາຍລັກອັກສອນ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43DD0BF5" w14:textId="77777777" w:rsidR="0007485E" w:rsidRPr="0057119E" w:rsidRDefault="00380C16" w:rsidP="00BD7E1D">
      <w:pPr>
        <w:pStyle w:val="ListParagraph"/>
        <w:numPr>
          <w:ilvl w:val="0"/>
          <w:numId w:val="35"/>
        </w:numPr>
        <w:ind w:left="1276" w:hanging="14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ມີສຸຂະພາບດີ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B55549B" w14:textId="475F0F4D" w:rsidR="00380C16" w:rsidRPr="0057119E" w:rsidRDefault="00380C16" w:rsidP="00BD7E1D">
      <w:pPr>
        <w:pStyle w:val="ListParagraph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277D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</w:t>
      </w:r>
      <w:r w:rsidR="002A286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7277D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ລັບ</w:t>
      </w:r>
      <w:r w:rsidR="00501C83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 ແລະ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າທີ່ </w:t>
      </w:r>
      <w:r w:rsidR="007277D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7277D0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ຜູ້ພິພາກສາ</w:t>
      </w:r>
      <w:r w:rsidR="007277D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ອາວຸໂສ ໄດ້ກ</w:t>
      </w:r>
      <w:r w:rsidR="00B7344A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7277D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ນົດໄວ້ໃນລະບຽບການຕ່າງຫາກ.</w:t>
      </w:r>
    </w:p>
    <w:p w14:paraId="18DE4C2F" w14:textId="77777777" w:rsidR="00315DA3" w:rsidRPr="0057119E" w:rsidRDefault="00315DA3" w:rsidP="00BD7E1D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4EE8BE3D" w14:textId="1651DE81" w:rsidR="00380C16" w:rsidRPr="0057119E" w:rsidRDefault="00380C16" w:rsidP="00BD7E1D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ມາ​ດຕາ </w:t>
      </w:r>
      <w:r w:rsidR="0007485E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412736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12736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ການສິ້ນສຸດ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ການເປັນ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ຜູ້ພິພາກສາ</w:t>
      </w:r>
    </w:p>
    <w:p w14:paraId="51D71C80" w14:textId="3240FA50" w:rsidR="00380C16" w:rsidRPr="0057119E" w:rsidRDefault="0016141C" w:rsidP="00BD7E1D">
      <w:pPr>
        <w:spacing w:after="0" w:line="240" w:lineRule="auto"/>
        <w:ind w:firstLine="99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0C16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ການເປັນຜູ້ພິພາກສາ </w:t>
      </w:r>
      <w:r w:rsidR="00380C16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ຈະສິ້ນສຸດລົງ </w:t>
      </w:r>
      <w:r w:rsidR="00380C16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="00380C16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ໃດໜຶ່ງ </w:t>
      </w:r>
      <w:r w:rsidR="00380C16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446D3B62" w14:textId="77777777" w:rsidR="00380C16" w:rsidRPr="0057119E" w:rsidRDefault="00380C16" w:rsidP="00BD7E1D">
      <w:pPr>
        <w:pStyle w:val="ListParagraph"/>
        <w:numPr>
          <w:ilvl w:val="0"/>
          <w:numId w:val="13"/>
        </w:numPr>
        <w:tabs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ລາອອກ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2D8BF31F" w14:textId="77777777" w:rsidR="00380C16" w:rsidRPr="0057119E" w:rsidRDefault="00380C16" w:rsidP="00BD7E1D">
      <w:pPr>
        <w:pStyle w:val="ListParagraph"/>
        <w:numPr>
          <w:ilvl w:val="0"/>
          <w:numId w:val="13"/>
        </w:numPr>
        <w:tabs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ການເສຍສັນຊາດລາວ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6CFAC1E7" w14:textId="77777777" w:rsidR="00380C16" w:rsidRPr="0057119E" w:rsidRDefault="00380C16" w:rsidP="00BD7E1D">
      <w:pPr>
        <w:pStyle w:val="ListParagraph"/>
        <w:numPr>
          <w:ilvl w:val="0"/>
          <w:numId w:val="13"/>
        </w:numPr>
        <w:tabs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ການປະລະໜ້າທີ່;</w:t>
      </w:r>
    </w:p>
    <w:p w14:paraId="6AEDAC5B" w14:textId="77777777" w:rsidR="00380C16" w:rsidRPr="0057119E" w:rsidRDefault="00380C16" w:rsidP="00BD7E1D">
      <w:pPr>
        <w:pStyle w:val="ListParagraph"/>
        <w:numPr>
          <w:ilvl w:val="0"/>
          <w:numId w:val="13"/>
        </w:numPr>
        <w:tabs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ການຖືກປົດຕໍາແໜ່ງ ຫຼື 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ການຖືກໄລ່ອອກ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3AFA1F90" w14:textId="0336F9A5" w:rsidR="00380C16" w:rsidRPr="0057119E" w:rsidRDefault="00380C16" w:rsidP="00BD7E1D">
      <w:pPr>
        <w:pStyle w:val="ListParagraph"/>
        <w:numPr>
          <w:ilvl w:val="0"/>
          <w:numId w:val="13"/>
        </w:numPr>
        <w:tabs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bookmarkStart w:id="4" w:name="_Hlk148000421"/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ການຍົກຍ້າຍໄປຮັບໜ້າທີ່ໃໝ່ </w:t>
      </w:r>
      <w:r w:rsidR="00315DA3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ໃນຂະແໜງການ ຫຼື ຂົງເຂດອື່ນ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bookmarkEnd w:id="4"/>
    <w:p w14:paraId="28999E92" w14:textId="77777777" w:rsidR="00380C16" w:rsidRPr="0057119E" w:rsidRDefault="00380C16" w:rsidP="00BD7E1D">
      <w:pPr>
        <w:pStyle w:val="ListParagraph"/>
        <w:numPr>
          <w:ilvl w:val="0"/>
          <w:numId w:val="13"/>
        </w:numPr>
        <w:tabs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ການເສຍກໍາລັງແຮງງານ;</w:t>
      </w:r>
    </w:p>
    <w:p w14:paraId="286516EA" w14:textId="77777777" w:rsidR="00380C16" w:rsidRPr="0057119E" w:rsidRDefault="00380C16" w:rsidP="00BD7E1D">
      <w:pPr>
        <w:pStyle w:val="ListParagraph"/>
        <w:numPr>
          <w:ilvl w:val="0"/>
          <w:numId w:val="13"/>
        </w:numPr>
        <w:tabs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ການຮັບອຸດໜູນບໍາບານ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62333CBB" w14:textId="26318693" w:rsidR="00D5340C" w:rsidRPr="0057119E" w:rsidRDefault="00380C16" w:rsidP="00BD7E1D">
      <w:pPr>
        <w:pStyle w:val="ListParagraph"/>
        <w:numPr>
          <w:ilvl w:val="0"/>
          <w:numId w:val="13"/>
        </w:numPr>
        <w:tabs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ເສຍຊີວິດ.</w:t>
      </w:r>
    </w:p>
    <w:p w14:paraId="62EE16EB" w14:textId="77777777" w:rsidR="00CF5A4E" w:rsidRPr="0057119E" w:rsidRDefault="00CF5A4E" w:rsidP="00BD7E1D">
      <w:pPr>
        <w:pStyle w:val="ListParagraph"/>
        <w:tabs>
          <w:tab w:val="left" w:pos="1276"/>
        </w:tabs>
        <w:ind w:left="1134"/>
        <w:jc w:val="both"/>
        <w:rPr>
          <w:rFonts w:ascii="Phetsarath OT" w:eastAsia="Phetsarath OT" w:hAnsi="Phetsarath OT" w:cs="Phetsarath OT"/>
          <w:lang w:bidi="lo-LA"/>
        </w:rPr>
      </w:pPr>
    </w:p>
    <w:p w14:paraId="62ADBBFE" w14:textId="1994D22F" w:rsidR="00D5340C" w:rsidRPr="0057119E" w:rsidRDefault="00D5340C" w:rsidP="00BD7E1D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bookmarkStart w:id="5" w:name="_Hlk148002268"/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ພາກທີ</w:t>
      </w:r>
      <w:r w:rsidR="006B54FE" w:rsidRPr="0057119E">
        <w:rPr>
          <w:rFonts w:ascii="Phetsarath OT" w:eastAsia="Phetsarath OT" w:hAnsi="Phetsarath OT" w:cs="Phetsarath OT"/>
          <w:b/>
          <w:bCs/>
          <w:sz w:val="28"/>
          <w:lang w:bidi="lo-LA"/>
        </w:rPr>
        <w:t xml:space="preserve"> VII</w:t>
      </w:r>
    </w:p>
    <w:p w14:paraId="3E11F091" w14:textId="77777777" w:rsidR="00D5340C" w:rsidRPr="0057119E" w:rsidRDefault="00D5340C" w:rsidP="00BD7E1D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ການຄຸ້ມຄອງ ແລະ ການປົກປ້ອງຜູ້ພິພາກສາ</w:t>
      </w:r>
    </w:p>
    <w:bookmarkEnd w:id="5"/>
    <w:p w14:paraId="5146B6BA" w14:textId="77777777" w:rsidR="00D5340C" w:rsidRPr="0057119E" w:rsidRDefault="00D5340C" w:rsidP="00BD7E1D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 1</w:t>
      </w:r>
    </w:p>
    <w:p w14:paraId="20DCE56C" w14:textId="77777777" w:rsidR="00D5340C" w:rsidRPr="0057119E" w:rsidRDefault="00D5340C" w:rsidP="00BD7E1D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ການຄຸ້ມຄອງຜູ້ພິພາກສາ</w:t>
      </w:r>
    </w:p>
    <w:p w14:paraId="555A30A2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cs/>
          <w:lang w:bidi="lo-LA"/>
        </w:rPr>
      </w:pPr>
    </w:p>
    <w:p w14:paraId="00088CE0" w14:textId="78ED9D03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4</w:t>
      </w:r>
      <w:r w:rsidR="00A233C4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ການຄຸ້ມຄອງຜູ້ພິພາກສາ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526805DD" w14:textId="207F1575" w:rsidR="00FF6930" w:rsidRPr="0057119E" w:rsidRDefault="00FF6930" w:rsidP="006B2742">
      <w:pPr>
        <w:tabs>
          <w:tab w:val="left" w:pos="-612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ຄະນະປະຈຳສະພາແຫ່ງຊາດ ເປັນຜູ້ຄຸ້ມຄອງຜູ້ພິພາກສາທົ່ວປະເທດ ໂດຍ</w:t>
      </w:r>
      <w:r w:rsidR="001F427A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:</w:t>
      </w:r>
    </w:p>
    <w:p w14:paraId="5B198E17" w14:textId="5359F6FB" w:rsidR="00FF6930" w:rsidRPr="0057119E" w:rsidRDefault="002B3C0A" w:rsidP="006B2742">
      <w:pPr>
        <w:pStyle w:val="ListParagraph"/>
        <w:numPr>
          <w:ilvl w:val="0"/>
          <w:numId w:val="38"/>
        </w:numPr>
        <w:tabs>
          <w:tab w:val="left" w:pos="-612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ສານປະຊາຊົນສູງສຸດ </w:t>
      </w:r>
      <w:r w:rsidR="006B54FE"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</w:t>
      </w:r>
      <w:r w:rsidR="00842CD3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ຜູ້ພິພາກສາ</w:t>
      </w:r>
      <w:r w:rsidR="00842CD3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ແຕ່ລະ</w:t>
      </w:r>
      <w:r w:rsidR="00842CD3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ຊັ້ນ</w:t>
      </w:r>
      <w:r w:rsidR="00842CD3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667F3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ຂອງສານປະຊາຊົນທຸກຂັ້ນ</w:t>
      </w:r>
      <w:r w:rsidR="00FF693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20638188" w14:textId="07C869CC" w:rsidR="00FF6930" w:rsidRPr="0057119E" w:rsidRDefault="00842CD3" w:rsidP="006B2742">
      <w:pPr>
        <w:pStyle w:val="ListParagraph"/>
        <w:numPr>
          <w:ilvl w:val="0"/>
          <w:numId w:val="38"/>
        </w:numPr>
        <w:tabs>
          <w:tab w:val="left" w:pos="-612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ສານປະຊາຊົນພາກ ຄຸ້ມຄອງ</w:t>
      </w:r>
      <w:r w:rsidR="00B072A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ຜູ້ພິພາກສາຂອງ</w:t>
      </w:r>
      <w:r w:rsidR="00EB4F6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ຕົນ ແລະ ຜູ້ພິພາກສາຂອງ</w:t>
      </w:r>
      <w:r w:rsidR="00BB357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ສານປະຊາຊົນ</w:t>
      </w:r>
      <w:r w:rsidR="009D0308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ແຂວງ, ນະຄອນຫຼວງ </w:t>
      </w:r>
      <w:r w:rsidR="00BB357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ທີ່ຂຶ້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ນກັບ</w:t>
      </w:r>
      <w:r w:rsidR="00EB4F6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ຕົນ</w:t>
      </w:r>
      <w:r w:rsidR="00FF693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680F3B7D" w14:textId="2E8F7693" w:rsidR="00FF6930" w:rsidRPr="0057119E" w:rsidRDefault="00842CD3" w:rsidP="006B2742">
      <w:pPr>
        <w:pStyle w:val="ListParagraph"/>
        <w:numPr>
          <w:ilvl w:val="0"/>
          <w:numId w:val="38"/>
        </w:numPr>
        <w:tabs>
          <w:tab w:val="left" w:pos="-612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ສານປະຊາຊົນ</w:t>
      </w:r>
      <w:r w:rsidR="00D23B3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ແຂວງ, ນະຄອນຫຼວງ ຄຸ້ມຄອງ</w:t>
      </w:r>
      <w:r w:rsidR="00BB357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ຜູ້ພິພາກສາຂອງ</w:t>
      </w:r>
      <w:r w:rsidR="00EB4F6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ຕົນ ແລະ ຜູ້ພິພາກສາຂອງ</w:t>
      </w:r>
      <w:r w:rsidR="00BB357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ສານປະຊາຊົນ</w:t>
      </w:r>
      <w:r w:rsidR="009D0308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ເຂດ </w:t>
      </w:r>
      <w:r w:rsidR="00BB357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ທີ່ຂຶ້</w:t>
      </w:r>
      <w:r w:rsidR="00B072A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ນກັບ</w:t>
      </w:r>
      <w:r w:rsidR="00EB4F6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ຕົນ</w:t>
      </w:r>
      <w:r w:rsidR="00FF693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4B19423C" w14:textId="50C4B979" w:rsidR="009D0308" w:rsidRPr="0057119E" w:rsidRDefault="002B3C0A" w:rsidP="006B2742">
      <w:pPr>
        <w:pStyle w:val="ListParagraph"/>
        <w:numPr>
          <w:ilvl w:val="0"/>
          <w:numId w:val="38"/>
        </w:numPr>
        <w:tabs>
          <w:tab w:val="left" w:pos="-612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ສານປະຊາຊົນສູງສຸດ ແລະ ກະຊວງປ້ອງກັນປະເທດ</w:t>
      </w:r>
      <w:r w:rsidR="006B54FE"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</w:t>
      </w:r>
      <w:r w:rsidR="009D0308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ຜູ້ພິພາກສາຂອງສານທະຫານ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960197B" w14:textId="3F47771D" w:rsidR="00842CD3" w:rsidRPr="0057119E" w:rsidRDefault="00B072A9" w:rsidP="006B2742">
      <w:pPr>
        <w:tabs>
          <w:tab w:val="left" w:pos="-612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ການຄຸ້ມຄອງຜູ້ພິພາກສາ ໄດ້ກຳນົດໄວ້ໃນ</w:t>
      </w:r>
      <w:r w:rsidR="00842CD3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="0012172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ຕ່າງຫາກ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5029E6D8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289D8E3" w14:textId="54F8059F" w:rsidR="00D5340C" w:rsidRPr="0057119E" w:rsidRDefault="00D5340C" w:rsidP="004C6218">
      <w:pPr>
        <w:tabs>
          <w:tab w:val="left" w:pos="-612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4</w:t>
      </w:r>
      <w:r w:rsidR="00734E69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5716F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bookmarkStart w:id="6" w:name="_Hlk148000903"/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ການຮັບຕໍາແໜ່ງ ຂອງຜູ້ພິພາກສາຄືນໃໝ່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bookmarkEnd w:id="6"/>
    </w:p>
    <w:p w14:paraId="0F7BB81B" w14:textId="65C03BFB" w:rsidR="001E692A" w:rsidRPr="0057119E" w:rsidRDefault="001E692A" w:rsidP="001E692A">
      <w:pPr>
        <w:tabs>
          <w:tab w:val="left" w:pos="-612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ຜູ້ພິພາກສາທີ່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ຖືກຍົກຍ້າຍໄປປະຈຳການ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ຢູ່ຂ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ະແໜງການ</w:t>
      </w:r>
      <w:r w:rsidR="0005716F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ຂົງເຂດ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ອື່ນ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ເມື່ອ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ກັບຄືນມາປະຈຳການຢູ່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ສານປະຊາຊົນນັ້ນ</w:t>
      </w:r>
      <w:r w:rsidR="00D5340C"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ຈະໄດ້ຮັບຮອງການ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ເປັນຜູ້ພິພາກສາຄືນໃໝ່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ຕາມການຕົກລົງຂອງ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ຄະນະປະຈຳສະພາແຫ່ງຊາດ</w:t>
      </w:r>
      <w:r w:rsidR="009C0B4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ບົນພື້ນຖານການສະເໜີຂອງປະທານສານປະຊາຊົນສູງສຸດ ດ້ວຍ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ການເຫັນດີຂອງສະພາຜູ້ພິພາກສາ</w:t>
      </w:r>
      <w:r w:rsidR="002A286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C0B4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ຈຳເປັນຕ້ອງ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ຜ່ານການສອບເສັງອີກ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559381B" w14:textId="77777777" w:rsidR="001E692A" w:rsidRPr="0057119E" w:rsidRDefault="001E692A" w:rsidP="001E692A">
      <w:pPr>
        <w:tabs>
          <w:tab w:val="left" w:pos="-612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ການ​ຮັບ​ຕໍາ​ແໜ່​ງ</w:t>
      </w:r>
      <w:r w:rsidR="0005716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ຜູ້​ພິພາກສາ​ຄືນ​ໃໝ່​ ໄດ້ກໍານົດ​ໄວ້​ໃນລະບຽບການຕ່າງຫາກ.</w:t>
      </w:r>
    </w:p>
    <w:p w14:paraId="0EDC452D" w14:textId="572E7CC5" w:rsidR="00D5340C" w:rsidRPr="0057119E" w:rsidRDefault="001E692A" w:rsidP="001E692A">
      <w:pPr>
        <w:tabs>
          <w:tab w:val="left" w:pos="-612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 ເງິນເດືອນ</w:t>
      </w:r>
      <w:r w:rsidR="0005716F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ເງິນອຸດໜູນ ແລະ ເງິນອຸດໜູນວິຊາ</w:t>
      </w:r>
      <w:r w:rsidR="003E7411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ຊີບ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ຂອງຜູ້ກ່ຽວ ໃຫ້ປະຕິບັດຕາມມາດຕາ </w:t>
      </w:r>
      <w:r w:rsidR="000D3B2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43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0D3B22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44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ຂອງກົດໝາຍສະບັບນີ້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783D1046" w14:textId="77777777" w:rsidR="005D6CD3" w:rsidRPr="0057119E" w:rsidRDefault="005D6CD3" w:rsidP="00BD7E1D">
      <w:pPr>
        <w:tabs>
          <w:tab w:val="left" w:pos="-612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16E60159" w14:textId="77777777" w:rsidR="00D5340C" w:rsidRPr="0057119E" w:rsidRDefault="00D5340C" w:rsidP="00BD7E1D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 2</w:t>
      </w:r>
    </w:p>
    <w:p w14:paraId="10CE6B02" w14:textId="77777777" w:rsidR="00D5340C" w:rsidRPr="0057119E" w:rsidRDefault="00D5340C" w:rsidP="00BD7E1D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ການປົກປ້ອງຜູ້ພິພາກສາ</w:t>
      </w:r>
    </w:p>
    <w:p w14:paraId="59EBDDA1" w14:textId="77777777" w:rsidR="00D5340C" w:rsidRPr="0057119E" w:rsidRDefault="00D5340C" w:rsidP="00BD7E1D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cs/>
          <w:lang w:bidi="lo-LA"/>
        </w:rPr>
      </w:pPr>
    </w:p>
    <w:p w14:paraId="48A24247" w14:textId="1F3650FD" w:rsidR="00D5340C" w:rsidRPr="0057119E" w:rsidRDefault="00D5340C" w:rsidP="00BD7E1D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E648C6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49</w:t>
      </w:r>
      <w:r w:rsidR="00AA0A2F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ການປົກປ້ອງຜູ້ພິພາກສາ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6B58FEF7" w14:textId="533BCFCB" w:rsidR="00E547A8" w:rsidRPr="0057119E" w:rsidRDefault="009C0B49" w:rsidP="00A0085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547A8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ຜູ້ພິພາກສາຂອງສານປະຊາຊົນ ໄດ້ຮັບການປົກປ້ອງຕາມກົດໝາຍ ຈາກການແກ້ແຄ້ນ, ນາບຂູ່ຕໍ່ຊີວິດ, ສຸຂະພາບ, ອິດສະລະພາບ, ກຽດສັກສີ, ຊື່ສຽງ, ຊັບສິນສ່ວນຕົວ ຫຼື ຂອງຄອບຄົວ, ການໃສ່ຮ້າຍຜູ້ພິພາກສາ   ໂດຍບໍ່ມີເຫດຜົນພຽງພໍ ຫຼື ບໍ່ມີມູນຄວາມຈິງ.</w:t>
      </w:r>
      <w:r w:rsidR="00D32DC7" w:rsidRPr="0057119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</w:p>
    <w:p w14:paraId="3835F1EF" w14:textId="389F7BE2" w:rsidR="004C6444" w:rsidRPr="0057119E" w:rsidRDefault="009C0B49" w:rsidP="00A0085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ຜູ້​ພິພາກສາ ​ຈະບໍ່ຖືກດຳເນີນຄະດີອາຍາ ຫຼື ຈັບຕົວ, ກັກຕົວ, ກັກຂັັງ ຖ້າຫາກບໍ່ໄດ້ຮັບ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ເຫັນດີຈາກຄະນະປະຈຳສະພາແຫ່ງຊາດ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ຄະນະປະຈຳສະພາປະຊາຊົນຂັ້ນແຂວງ ຕາມແຕ່ລະກໍລະນີ</w:t>
      </w:r>
      <w:r w:rsidR="004C6444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64C54A76" w14:textId="2D758794" w:rsidR="00CC009F" w:rsidRPr="0057119E" w:rsidRDefault="00D5340C" w:rsidP="00CC009F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ໃນ​ກໍລະນີ​ ​ຈັບຕົວ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ກັກຕົວ, ກັກຂັງ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​ຜູ້​ພິພາກສາ ​ທີ່ກະ​ທຳ​ຜິດ​ເຊິ່ງໜ້າ ​ຫຼື ຮີບ​ດ່ວນນັ້ນ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ເຈົ້າໜ້າທີ່ ທີ່ກ່ຽວ</w:t>
      </w:r>
      <w:r w:rsidR="00414D58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ຂ້ອງ</w:t>
      </w:r>
      <w:r w:rsidR="003E7411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ຕ້ອງ​ລາຍ​ງານ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ປະທານສານປະຊາຊົນທີ່ກ່ຽວຂ້ອງ ເພື່ອລາຍງານຕໍ່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ຄະນະປະຈຳສະພາປະຊາຊົນຂັ້ນແຂວງ</w:t>
      </w:r>
      <w:r w:rsidR="0060207D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ຫຼື ຄະນະປະຈຳສະພາແຫ່ງຊາດ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ໃນ​ທັນທີ​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ເພື່ອ​ຂໍ​ຄຳ​ເຫັນ​ກ່ຽວ​ກັບ​ການ​ດຳ​ເນີນ​ຄະດີ ​ໃນ​ຂັ້ນ​ຕໍ່​ໄປ; ສຳລັບການຈັບຕົວ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ກັກຕົວ, ກັກຂັງ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ຜູ້ພິພາກສາ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ທີ່ປະຈຳການຢູ່ສານປະຊາຊົນສູງສຸດ ຕ້ອງລາຍງານປະທານສານປະຊາຊົນສູງສຸດ ແລະ ຄະນະປະຈຳສະພາແຫ່ງຊາດ.</w:t>
      </w:r>
    </w:p>
    <w:p w14:paraId="70A00839" w14:textId="61152BD6" w:rsidR="004C6444" w:rsidRPr="0057119E" w:rsidRDefault="00D5340C" w:rsidP="00CC009F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ການຈັບຕົວ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ກັກຕົວ, ກັກຂັງ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ຜູ້​ພິພາກສາ​ຂອງ​ສານ​ທະຫານ​ນັ້ນ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ເຈົ້າໜ້າທີ່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ຕ້ອງ​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ລາຍ​ງານ</w:t>
      </w:r>
      <w:r w:rsidR="006C17CD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ປະທານສານທະຫານທີ່ກ່ຽວຂ້ອງ</w:t>
      </w:r>
      <w:r w:rsidR="00380734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C17CD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ປະທານສານທະຫານ</w:t>
      </w:r>
      <w:r w:rsidR="006C17CD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ຂັ້ນສູງ</w:t>
      </w:r>
      <w:r w:rsidR="007F17AF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ລາຍ​ງານ</w:t>
      </w:r>
      <w:r w:rsidR="00E648C6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232C1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="009C0B49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​ລັດຖະມົນຕີ​​ກະຊວງ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​ປ້ອງ​ກັນ​ປະ​ເທດ</w:t>
      </w:r>
      <w:r w:rsidR="0062047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ປະທານສານປະຊາຊົນສູງສຸດ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E648C6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ຄະນະປະຈຳສະພາແຫ່ງຊາດ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6865C8B" w14:textId="77777777" w:rsidR="00D5340C" w:rsidRPr="0057119E" w:rsidRDefault="00D5340C" w:rsidP="00BD7E1D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4B992580" w14:textId="64CCB2AB" w:rsidR="00D5340C" w:rsidRPr="0057119E" w:rsidRDefault="00D5340C" w:rsidP="00BD7E1D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AA0A2F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AB754B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0</w:t>
      </w:r>
      <w:r w:rsidR="00AA0A2F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ການດໍາເນີນຄະດີ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ໃສ່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ຜູ້ພິພາກສາ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62866584" w14:textId="57FA2E9D" w:rsidR="004C6444" w:rsidRPr="0057119E" w:rsidRDefault="00D32DC7" w:rsidP="00BD7E1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ນອກຈາກປະຕິບັດຕາມມາດຕາ</w:t>
      </w:r>
      <w:r w:rsidR="00D5340C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BF2054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49</w:t>
      </w:r>
      <w:r w:rsidR="00D5340C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ຂອງກົດໝາຍສະບັບນີ້</w:t>
      </w:r>
      <w:r w:rsidR="00D5340C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ແລ້ວ ໃນການດໍາເນີນຄະດີໃສ່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ຜູ້ພິພາກສານັ້ນ ເຈົ້າໜ້າທີ່</w:t>
      </w:r>
      <w:r w:rsidR="004C6444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ທີ່ກ່ຽວຂ້ອງ ຍັງຕ້ອງປະຕິບັດຕາມກົດໝາຍວ່າດ້ວຍການດຳເນີນຄະດີອາ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ຍາ ແລະ 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5C145DFB" w14:textId="0BAA74A4" w:rsidR="008702D4" w:rsidRPr="0057119E" w:rsidRDefault="00D32DC7" w:rsidP="00BD7E1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bookmarkStart w:id="7" w:name="_Hlk148001660"/>
      <w:r w:rsidR="008702D4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ກໍລະນີ ຜູ້ພິພາກສາ ທີ່ຖືກກ່າວຫາ ຕໍ່ການປະຕິບັດໜ້າທີ່</w:t>
      </w:r>
      <w:r w:rsidR="00BF2054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ທີ່ຕົນຮັບຜິດຊອບນັ້ນ</w:t>
      </w:r>
      <w:r w:rsidR="008702D4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bookmarkEnd w:id="7"/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ຈະຖືກໂຈະຊົ່ວຄາວ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ຕາມຂໍ້ຕົກລົງຂອງປະທານສານປະຊາຊົນທີ່ກ່ຽວຂ້ອງ. ຂໍ້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ຕົກລົງ ໃຫ້ໂຈະ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ການປະຕິບັດໜ້າທີ່ຂອງຜູ້ກ່ຽວນັ້ນ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ມີຜົນບັງຄັບປະຕິບັດນັບແຕ່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ວັນລົ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ງລາຍເຊັນເປັນຕົ້ນໄປ.</w:t>
      </w:r>
    </w:p>
    <w:p w14:paraId="150A9D7F" w14:textId="77777777" w:rsidR="00D5340C" w:rsidRPr="0057119E" w:rsidRDefault="00D5340C" w:rsidP="00BD7E1D">
      <w:pPr>
        <w:tabs>
          <w:tab w:val="left" w:pos="1134"/>
        </w:tabs>
        <w:spacing w:after="0" w:line="240" w:lineRule="auto"/>
        <w:ind w:firstLine="743"/>
        <w:jc w:val="both"/>
        <w:rPr>
          <w:rFonts w:ascii="Phetsarath OT" w:eastAsia="Phetsarath OT" w:hAnsi="Phetsarath OT" w:cs="Phetsarath OT"/>
          <w:sz w:val="20"/>
          <w:szCs w:val="20"/>
          <w:cs/>
          <w:lang w:bidi="lo-LA"/>
        </w:rPr>
      </w:pPr>
    </w:p>
    <w:p w14:paraId="5348C2E3" w14:textId="7E6FD44E" w:rsidR="00D5340C" w:rsidRPr="0057119E" w:rsidRDefault="00D5340C" w:rsidP="00BD7E1D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="00AA0A2F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F717AF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ການຟ</w:t>
      </w:r>
      <w:r w:rsidR="00414D58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ື້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ນຟູຄືນ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ການປະຕິບັດໜ້າທີ່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ຂອງຜູ້ພິພາກສາ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29696FAF" w14:textId="4B8F995F" w:rsidR="00D5340C" w:rsidRPr="0057119E" w:rsidRDefault="00D32DC7" w:rsidP="00BD7E1D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0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ການປະຕິບັດໜ້າທີ່ ຂອງ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ຜູ້ພິພາກສາ ທີ່ຖືກໂຈະ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ຊົ່ວຄາວ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ຕາມທີ່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ໄດ້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ກຳນົດໄວ້ໃນມາດຕາ </w:t>
      </w:r>
      <w:r w:rsidR="004C6444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5</w:t>
      </w:r>
      <w:r w:rsidR="00AD4644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0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ຂອງກົດໝາຍສະບັບນີ້ ຈະໄດ້ຮັບການຟື້ນຟູຄືນ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ເ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ມື່ອສານ​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ຫາກໄດ້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ຕັດ​ສ</w:t>
      </w:r>
      <w:r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ີ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ນ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ໃຫ້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​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ຜູ້ກ່ຽວ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ພົ້ນຂໍ້ກ່າວຫາ.</w:t>
      </w:r>
    </w:p>
    <w:p w14:paraId="6DBF8600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6784A462" w14:textId="2CAD51E3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bookmarkStart w:id="8" w:name="_Hlk148002369"/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ພາກທີ</w:t>
      </w:r>
      <w:r w:rsidR="00D32DC7" w:rsidRPr="0057119E">
        <w:rPr>
          <w:rFonts w:ascii="Phetsarath OT" w:eastAsia="Phetsarath OT" w:hAnsi="Phetsarath OT" w:cs="Phetsarath OT"/>
          <w:b/>
          <w:bCs/>
          <w:sz w:val="28"/>
          <w:lang w:bidi="lo-LA"/>
        </w:rPr>
        <w:t xml:space="preserve"> VIII</w:t>
      </w:r>
    </w:p>
    <w:p w14:paraId="66A34381" w14:textId="043F8F75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ການຕິດຕາມ</w:t>
      </w:r>
      <w:r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ກວດກາ ແລະ ການປະເມີນ</w:t>
      </w:r>
      <w:r w:rsidR="009C0B49"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="00200AA0"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ຜູ້ພິພາກສາ</w:t>
      </w:r>
    </w:p>
    <w:bookmarkEnd w:id="8"/>
    <w:p w14:paraId="20618807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 1</w:t>
      </w:r>
    </w:p>
    <w:p w14:paraId="58AC380D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ການຕິດຕາມ</w:t>
      </w:r>
      <w:r w:rsidRPr="0057119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ກວດກາ</w:t>
      </w:r>
      <w:r w:rsidRPr="0057119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ຜູ້ພິພາກສາ</w:t>
      </w:r>
    </w:p>
    <w:p w14:paraId="61EF3DD0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cs/>
          <w:lang w:bidi="lo-LA"/>
        </w:rPr>
      </w:pPr>
    </w:p>
    <w:p w14:paraId="32232E67" w14:textId="5F169E0A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567E09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C6444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AD4644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567E09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ການຕິດຕາມ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ກວດກາ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ຜູ້ພິພາກສາ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0AB7F718" w14:textId="558D7E6F" w:rsidR="00D5340C" w:rsidRPr="0057119E" w:rsidRDefault="00D32DC7" w:rsidP="00BD7E1D">
      <w:pPr>
        <w:tabs>
          <w:tab w:val="left" w:pos="-612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0"/>
          <w:szCs w:val="24"/>
          <w:lang w:bidi="lo-LA"/>
        </w:rPr>
        <w:t xml:space="preserve"> </w:t>
      </w:r>
      <w:r w:rsidR="00567E09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 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ການຕິດຕາມ</w:t>
      </w:r>
      <w:r w:rsidR="00D5340C" w:rsidRPr="0057119E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 xml:space="preserve">, 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ກວດກາ</w:t>
      </w:r>
      <w:r w:rsidR="00D5340C" w:rsidRPr="0057119E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 xml:space="preserve">ຜູ້ພິພາກສາ </w:t>
      </w:r>
      <w:r w:rsidR="00D5340C" w:rsidRPr="0057119E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ແມ່ນ</w:t>
      </w:r>
      <w:r w:rsidRPr="0057119E"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ການຕິດຕາມ</w:t>
      </w:r>
      <w:r w:rsidR="00D5340C" w:rsidRPr="0057119E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 xml:space="preserve">, 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ກວດກາ</w:t>
      </w:r>
      <w:r w:rsidR="00D5340C" w:rsidRPr="0057119E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 xml:space="preserve"> ການ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ເຄື່ອນໄຫວ</w:t>
      </w:r>
      <w:r w:rsidR="00D5340C" w:rsidRPr="0057119E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 xml:space="preserve">ປະຕິບັດໜ້າທີ່ທາງດ້ານວິຊາການ 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ແລະ ການປະພຶດ</w:t>
      </w:r>
      <w:r w:rsidR="00D5340C" w:rsidRPr="0057119E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 xml:space="preserve"> ຂອງຜູ້ພິພາກສາ ໂດຍຄະນະກຳມະການຕິດຕາມ, ກວດກາ ຂອງສານປະຊາຊົນສູງສຸດ,</w:t>
      </w:r>
      <w:r w:rsidR="00866586" w:rsidRPr="0057119E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 xml:space="preserve">ສານປະຊາຊົນທ້ອງຖິ່ນ, 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  <w:t>​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ຄະນະ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  <w:t>​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ປະ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  <w:t>​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ຈໍາ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  <w:t>​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ສະພາ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  <w:t>​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ແຫ່ງ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  <w:t>​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ຊາດ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ຫຼື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ຄະນະ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  <w:t>​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ປະ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  <w:t>​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ຈໍາ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  <w:t>​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ສະພາ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  <w:t>​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ປະຊາຊົນ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  <w:t>​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ຂັ້ນ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  <w:t>​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ແຂວງ</w:t>
      </w:r>
      <w:r w:rsidR="00D5340C" w:rsidRPr="0057119E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, ແນວລາວສ້າງຊາດ</w:t>
      </w:r>
      <w:r w:rsidR="00AD4644" w:rsidRPr="0057119E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, ສະຫະພັນນັກຮົບເກົ່າລາວ</w:t>
      </w:r>
      <w:r w:rsidR="00D5340C" w:rsidRPr="0057119E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 xml:space="preserve"> ແລະ ອົງການຈັດຕັ້ງມະຫາຊົນ</w:t>
      </w:r>
      <w:r w:rsidR="00D5340C" w:rsidRPr="0057119E"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  <w:t xml:space="preserve">. </w:t>
      </w:r>
    </w:p>
    <w:p w14:paraId="4E8F06BF" w14:textId="77777777" w:rsidR="00D5340C" w:rsidRPr="0057119E" w:rsidRDefault="00D5340C" w:rsidP="00BD7E1D">
      <w:pPr>
        <w:tabs>
          <w:tab w:val="left" w:pos="-6120"/>
          <w:tab w:val="left" w:pos="1134"/>
        </w:tabs>
        <w:spacing w:after="0" w:line="240" w:lineRule="auto"/>
        <w:ind w:firstLine="743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60029B9C" w14:textId="35E4E9F8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ມາ​ດຕາ </w:t>
      </w:r>
      <w:r w:rsidR="004C6444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AD4644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ຄະນະກໍາມະການຕິດຕາມ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ກວດກາ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437FD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ຜູ້ພິພາກສາ</w:t>
      </w:r>
    </w:p>
    <w:p w14:paraId="5F18A1C9" w14:textId="10141AEB" w:rsidR="00D5340C" w:rsidRPr="0057119E" w:rsidRDefault="00D32DC7" w:rsidP="00BD7E1D">
      <w:pPr>
        <w:tabs>
          <w:tab w:val="left" w:pos="-612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ຄະນະກຳມະການຕິດຕາມ, ກວດກາ </w:t>
      </w:r>
      <w:r w:rsidR="007437FD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ຜູ້ພິພາກສາ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ຖືກແຕ່ງຕັ້ງໂດຍປະທານສານປະຊາຊົນສູງສຸດ</w:t>
      </w:r>
      <w:r w:rsidR="00DD7E7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ຊຶ່ງປະ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ກອບດ້ວຍ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ຄະນະກຳມະການຕິດຕາມ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 ຂອງສານປະຊາຊົນສູງສຸດ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D5340C"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ສານປະຊາຊົນ</w:t>
      </w:r>
      <w:r w:rsidR="00D5340C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ທ້ອງ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ຖິ່ນ.</w:t>
      </w:r>
    </w:p>
    <w:p w14:paraId="4F038E5C" w14:textId="7F0840FD" w:rsidR="00D5340C" w:rsidRPr="0057119E" w:rsidRDefault="00D32DC7" w:rsidP="00BD7E1D">
      <w:pPr>
        <w:tabs>
          <w:tab w:val="left" w:pos="-6120"/>
        </w:tabs>
        <w:spacing w:after="0" w:line="240" w:lineRule="auto"/>
        <w:ind w:firstLine="993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ກ. </w:t>
      </w:r>
      <w:r w:rsidR="00D5340C"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ຄະນະກຳມະການຕິດຕາມ</w:t>
      </w:r>
      <w:r w:rsidR="00D5340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, </w:t>
      </w:r>
      <w:r w:rsidR="00D5340C"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ກວດກາ ຂອງສານປະຊາຊົນສູງສຸດ ປະກອບດ້ວຍ:  </w:t>
      </w:r>
    </w:p>
    <w:p w14:paraId="102A5281" w14:textId="1476B5D8" w:rsidR="00D112AA" w:rsidRPr="0057119E" w:rsidRDefault="00D5340C" w:rsidP="00BD7E1D">
      <w:pPr>
        <w:pStyle w:val="ListParagraph"/>
        <w:numPr>
          <w:ilvl w:val="0"/>
          <w:numId w:val="29"/>
        </w:numPr>
        <w:tabs>
          <w:tab w:val="left" w:pos="-6120"/>
          <w:tab w:val="left" w:pos="7513"/>
        </w:tabs>
        <w:ind w:left="1560" w:hanging="2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ຮອງປະທານສານປະຊາຊົນສູງສຸດ</w:t>
      </w:r>
      <w:r w:rsidR="00D112AA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ເປັນ​ປະທານ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5F7EB80" w14:textId="5AD18D6E" w:rsidR="00D112AA" w:rsidRPr="0057119E" w:rsidRDefault="00D112AA" w:rsidP="00BD7E1D">
      <w:pPr>
        <w:pStyle w:val="ListParagraph"/>
        <w:numPr>
          <w:ilvl w:val="0"/>
          <w:numId w:val="31"/>
        </w:numPr>
        <w:tabs>
          <w:tab w:val="left" w:pos="-6120"/>
          <w:tab w:val="left" w:pos="7513"/>
        </w:tabs>
        <w:ind w:left="1560" w:hanging="2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ຫົວໜ້າກົມກວດກາ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                                         </w:t>
      </w:r>
      <w:r w:rsidR="000B1D2D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ເປັນຮອງປະທານ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38D50818" w14:textId="77777777" w:rsidR="00D112AA" w:rsidRPr="0057119E" w:rsidRDefault="00D5340C" w:rsidP="00BD7E1D">
      <w:pPr>
        <w:pStyle w:val="ListParagraph"/>
        <w:numPr>
          <w:ilvl w:val="0"/>
          <w:numId w:val="31"/>
        </w:numPr>
        <w:tabs>
          <w:tab w:val="left" w:pos="-6120"/>
          <w:tab w:val="left" w:pos="7513"/>
        </w:tabs>
        <w:ind w:left="1560" w:hanging="2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ຫົວໜ້າກົມຄຸ້ມຄອງວິຊາການ</w:t>
      </w:r>
      <w:r w:rsidR="004C6C4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ສະຖິຕິສານ</w:t>
      </w:r>
      <w:r w:rsidR="00414D58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ເປັນກ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ມະການ;</w:t>
      </w:r>
    </w:p>
    <w:p w14:paraId="5BCA7D62" w14:textId="033AF67C" w:rsidR="00A43475" w:rsidRPr="0057119E" w:rsidRDefault="00D112AA" w:rsidP="00BD7E1D">
      <w:pPr>
        <w:pStyle w:val="ListParagraph"/>
        <w:numPr>
          <w:ilvl w:val="0"/>
          <w:numId w:val="31"/>
        </w:numPr>
        <w:tabs>
          <w:tab w:val="left" w:pos="-6120"/>
          <w:tab w:val="left" w:pos="7513"/>
        </w:tabs>
        <w:ind w:left="1560" w:hanging="2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ຫົວໜ້າກົມຈັດຕັ້ງ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ພະນັກງານ</w:t>
      </w:r>
      <w:r w:rsidR="00A43475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ເປັນກຳມະການ;</w:t>
      </w:r>
    </w:p>
    <w:p w14:paraId="608D54AF" w14:textId="028C48CD" w:rsidR="00A43475" w:rsidRPr="0057119E" w:rsidRDefault="00D5340C" w:rsidP="00BD7E1D">
      <w:pPr>
        <w:pStyle w:val="ListParagraph"/>
        <w:numPr>
          <w:ilvl w:val="0"/>
          <w:numId w:val="31"/>
        </w:numPr>
        <w:tabs>
          <w:tab w:val="left" w:pos="-6120"/>
          <w:tab w:val="left" w:pos="7513"/>
        </w:tabs>
        <w:ind w:left="1560" w:hanging="2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ຕາງໜ້າ ສະ</w:t>
      </w:r>
      <w:r w:rsidR="00FC456A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ຜູ້ພິພາກສາ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ຈໍານວນໜຶ່ງ</w:t>
      </w:r>
      <w:r w:rsidR="00D112AA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ເປັນກ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ມະການ;</w:t>
      </w:r>
    </w:p>
    <w:p w14:paraId="73DEBC0D" w14:textId="00A61662" w:rsidR="00A43475" w:rsidRPr="0057119E" w:rsidRDefault="00D5340C" w:rsidP="00BD7E1D">
      <w:pPr>
        <w:pStyle w:val="ListParagraph"/>
        <w:numPr>
          <w:ilvl w:val="0"/>
          <w:numId w:val="31"/>
        </w:numPr>
        <w:tabs>
          <w:tab w:val="left" w:pos="-6120"/>
          <w:tab w:val="left" w:pos="7513"/>
        </w:tabs>
        <w:ind w:left="1560" w:hanging="2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ຕາງໜ້າ ອົງການຈັດຕັ້ງມະຫາຊົນ</w:t>
      </w:r>
      <w:r w:rsidR="007163C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ເປັນກ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ມະການ</w:t>
      </w:r>
      <w:r w:rsidR="00907B9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46CF1A22" w14:textId="080EB6DC" w:rsidR="00D5340C" w:rsidRPr="0057119E" w:rsidRDefault="00D32DC7" w:rsidP="00BD7E1D">
      <w:pPr>
        <w:tabs>
          <w:tab w:val="left" w:pos="-6120"/>
        </w:tabs>
        <w:spacing w:after="0" w:line="240" w:lineRule="auto"/>
        <w:ind w:firstLine="993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ຂ. </w:t>
      </w:r>
      <w:r w:rsidR="00D5340C"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ຄະນະກຳມະການຕິດຕາມ</w:t>
      </w:r>
      <w:r w:rsidR="00D5340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, </w:t>
      </w:r>
      <w:r w:rsidR="00D5340C"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ກວດກາ ຂອງສານປະຊາຊົນ</w:t>
      </w:r>
      <w:r w:rsidR="00D5340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ທ້ອງຖິ່ນ</w:t>
      </w:r>
      <w:r w:rsidR="00D5340C"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ປະກອບດ້ວຍ:</w:t>
      </w:r>
    </w:p>
    <w:p w14:paraId="6BE2CC0C" w14:textId="77777777" w:rsidR="00A43475" w:rsidRPr="0057119E" w:rsidRDefault="00D5340C" w:rsidP="00BD7E1D">
      <w:pPr>
        <w:pStyle w:val="ListParagraph"/>
        <w:numPr>
          <w:ilvl w:val="0"/>
          <w:numId w:val="30"/>
        </w:numPr>
        <w:tabs>
          <w:tab w:val="left" w:pos="-6120"/>
          <w:tab w:val="left" w:pos="1560"/>
          <w:tab w:val="left" w:pos="7513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ປະທານ​ສານ​ປະຊາຊົນ​ທີ່ກ່ຽວຂ້ອງ</w:t>
      </w:r>
      <w:r w:rsidR="00D112AA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ເປັນ​ປະທານ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DFC0792" w14:textId="77777777" w:rsidR="00A43475" w:rsidRPr="0057119E" w:rsidRDefault="00D5340C" w:rsidP="00BD7E1D">
      <w:pPr>
        <w:pStyle w:val="ListParagraph"/>
        <w:numPr>
          <w:ilvl w:val="0"/>
          <w:numId w:val="30"/>
        </w:numPr>
        <w:tabs>
          <w:tab w:val="left" w:pos="-6120"/>
          <w:tab w:val="left" w:pos="1560"/>
          <w:tab w:val="left" w:pos="7513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ຫົວໜ້າຂະ​ແໜ​ງຈັດ​ຕັ້ງ ​ແລະ ກວດກາ ສານ​ປະຊາຊົນ​ທີ່ກ່ຽວຂ້ອງ</w:t>
      </w:r>
      <w:r w:rsidR="007163CB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ເປັນ​ຮອງ​ປະທານ;</w:t>
      </w:r>
    </w:p>
    <w:p w14:paraId="37435A56" w14:textId="177E085C" w:rsidR="00A43475" w:rsidRPr="0057119E" w:rsidRDefault="00D5340C" w:rsidP="00BD7E1D">
      <w:pPr>
        <w:pStyle w:val="ListParagraph"/>
        <w:numPr>
          <w:ilvl w:val="0"/>
          <w:numId w:val="30"/>
        </w:numPr>
        <w:tabs>
          <w:tab w:val="left" w:pos="-6120"/>
          <w:tab w:val="left" w:pos="1560"/>
          <w:tab w:val="left" w:pos="7513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ຜູ້ຕາງໜ້າ</w:t>
      </w:r>
      <w:r w:rsidR="007163C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ຄະນະປະທານ ສານປະຊາຊົນທີ່ກ່ຽວຂ້ອງຈຳນວນໜຶ່ງ</w:t>
      </w:r>
      <w:r w:rsidR="007163C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ເປັນກຳມະການ;</w:t>
      </w:r>
    </w:p>
    <w:p w14:paraId="5D773B93" w14:textId="57EA5F09" w:rsidR="00A43475" w:rsidRPr="0057119E" w:rsidRDefault="00D5340C" w:rsidP="00BD7E1D">
      <w:pPr>
        <w:pStyle w:val="ListParagraph"/>
        <w:numPr>
          <w:ilvl w:val="0"/>
          <w:numId w:val="30"/>
        </w:numPr>
        <w:tabs>
          <w:tab w:val="left" w:pos="-6120"/>
          <w:tab w:val="left" w:pos="1560"/>
          <w:tab w:val="left" w:pos="7513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ຕາງໜ້າ ​ອົງການ​ຈັດ​ຕັ້ງ​ມະຫາຊົນ ສານ​ປະຊາຊົນ​ທີ່ກ່ຽວຂ້ອ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</w:t>
      </w:r>
      <w:r w:rsidR="007163CB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ເປັນ​ກຳມະການ</w:t>
      </w:r>
      <w:r w:rsidR="00907B9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2949E31" w14:textId="77777777" w:rsidR="007163CB" w:rsidRPr="0057119E" w:rsidRDefault="007163CB" w:rsidP="00BD7E1D">
      <w:pPr>
        <w:tabs>
          <w:tab w:val="left" w:pos="-6120"/>
          <w:tab w:val="left" w:pos="7513"/>
        </w:tabs>
        <w:spacing w:after="0" w:line="240" w:lineRule="auto"/>
        <w:ind w:left="1310" w:hanging="284"/>
        <w:contextualSpacing/>
        <w:jc w:val="both"/>
        <w:rPr>
          <w:rFonts w:ascii="Phetsarath OT" w:eastAsia="Phetsarath OT" w:hAnsi="Phetsarath OT" w:cs="Phetsarath OT"/>
          <w:sz w:val="20"/>
          <w:szCs w:val="20"/>
          <w:rtl/>
          <w:cs/>
          <w:lang w:bidi="lo-LA"/>
        </w:rPr>
      </w:pPr>
    </w:p>
    <w:p w14:paraId="65CB1E56" w14:textId="19790533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AF6517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3676B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F6517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ຂອງຄະນະກ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ມະການ</w:t>
      </w:r>
      <w:r w:rsidR="002B6665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ຕິດຕາມ</w:t>
      </w:r>
      <w:r w:rsidR="002B6665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ກວດກາ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3C57C5B3" w14:textId="3789D829" w:rsidR="00D5340C" w:rsidRPr="0057119E" w:rsidRDefault="00D32DC7" w:rsidP="00AF6517">
      <w:pPr>
        <w:tabs>
          <w:tab w:val="left" w:pos="-612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ຄະນະກຳມະການ</w:t>
      </w:r>
      <w:r w:rsidR="002B6665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ຕິດຕາມ</w:t>
      </w:r>
      <w:r w:rsidR="002B6665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ກວດກາ ມີ ສິດ ແລະ ໜ້າທີ່ ດັ່ງນີ້:</w:t>
      </w:r>
    </w:p>
    <w:p w14:paraId="148AC1B9" w14:textId="5E31A9DD" w:rsidR="00A43475" w:rsidRPr="0057119E" w:rsidRDefault="00D5340C" w:rsidP="00644A59">
      <w:pPr>
        <w:pStyle w:val="ListParagraph"/>
        <w:numPr>
          <w:ilvl w:val="0"/>
          <w:numId w:val="32"/>
        </w:numPr>
        <w:tabs>
          <w:tab w:val="left" w:pos="-612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ຄົ້ນຄວ້າ​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ອອກລະບຽບການ​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ກ່ຽວກັບ​ການ</w:t>
      </w:r>
      <w:r w:rsidR="002B6665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ຕິດຕາມ</w:t>
      </w:r>
      <w:r w:rsidR="002B6665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ກວດກາ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ການ​ປະຕິບັດໜ້າທີ່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9C0B49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ການປະພຶດ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​ຂອງ​ຜູ້ພິພາກສາ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1DB524F" w14:textId="02E737FC" w:rsidR="00A43475" w:rsidRPr="0057119E" w:rsidRDefault="00D5340C" w:rsidP="00644A59">
      <w:pPr>
        <w:pStyle w:val="ListParagraph"/>
        <w:numPr>
          <w:ilvl w:val="0"/>
          <w:numId w:val="32"/>
        </w:numPr>
        <w:tabs>
          <w:tab w:val="left" w:pos="-612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ເປັນຜູ້ດ</w:t>
      </w:r>
      <w:r w:rsidR="007163CB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ເນີນການ</w:t>
      </w:r>
      <w:r w:rsidR="002B6665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​ຕິດຕາມ</w:t>
      </w:r>
      <w:r w:rsidR="002B6665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ກວ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ດກາ ​ໃນ​ການ​ປະຕິບັດໜ້າທີ່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ການປະພຶດ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ຂອງ​ຜູ້ພິພາກສາ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71BBC9A3" w14:textId="04C83149" w:rsidR="00A43475" w:rsidRPr="0057119E" w:rsidRDefault="00D5340C" w:rsidP="00644A59">
      <w:pPr>
        <w:pStyle w:val="ListParagraph"/>
        <w:numPr>
          <w:ilvl w:val="0"/>
          <w:numId w:val="32"/>
        </w:numPr>
        <w:tabs>
          <w:tab w:val="left" w:pos="-612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ຕີລາຄາຄວາມສາມາດ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ແຕ່ລະດ້ານໃນການດຳເນີນຄະດີ</w:t>
      </w: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ການປະພຶດ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ຂອງຜູ້ພິພາກສາ;</w:t>
      </w:r>
    </w:p>
    <w:p w14:paraId="333B8319" w14:textId="0F17829B" w:rsidR="00A43475" w:rsidRPr="0057119E" w:rsidRDefault="00D5340C" w:rsidP="00644A59">
      <w:pPr>
        <w:pStyle w:val="ListParagraph"/>
        <w:numPr>
          <w:ilvl w:val="0"/>
          <w:numId w:val="32"/>
        </w:numPr>
        <w:tabs>
          <w:tab w:val="left" w:pos="-612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ສັງລວມບັນຊີລາຍຊືື່ຜູ້ພິພາກສາ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ທີ່ຕ້ອງບໍາລຸງຍົກລະດັບ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ແລ້ວສົ່ງໃ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ຫ້ສະຖາບັນຄົ້ນຄວ້າ ແລະ ຝືກອົບຮົມ;</w:t>
      </w:r>
    </w:p>
    <w:p w14:paraId="6C143139" w14:textId="3D319C07" w:rsidR="00D5340C" w:rsidRPr="0057119E" w:rsidRDefault="00D5340C" w:rsidP="00644A59">
      <w:pPr>
        <w:pStyle w:val="ListParagraph"/>
        <w:numPr>
          <w:ilvl w:val="0"/>
          <w:numId w:val="32"/>
        </w:numPr>
        <w:tabs>
          <w:tab w:val="left" w:pos="-612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ນໍາໃຊ້ສິດ ແລະ ປະຕິບັດໜ້າທີ່ອື່ນ ຕາມການມອບໝາຍຂອງປະທານສານປະຊາຊົນສູງສຸດ.</w:t>
      </w:r>
    </w:p>
    <w:p w14:paraId="5DB144F4" w14:textId="1A55BC6F" w:rsidR="00D5340C" w:rsidRPr="0057119E" w:rsidRDefault="00F13FA4" w:rsidP="00E25432">
      <w:pPr>
        <w:tabs>
          <w:tab w:val="left" w:pos="-6120"/>
          <w:tab w:val="left" w:pos="1560"/>
        </w:tabs>
        <w:spacing w:after="0" w:line="240" w:lineRule="auto"/>
        <w:ind w:firstLine="113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ຕິດຕາມ</w:t>
      </w:r>
      <w:r w:rsidR="002B6665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ກວດກາ ຜູ້ພິພາກສາ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ຕ້ອງດຳເນີນ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ຢ່າງໜ້ອຍປີລະຄັ້ງ.</w:t>
      </w:r>
    </w:p>
    <w:p w14:paraId="74AF2F1C" w14:textId="77777777" w:rsidR="00D5340C" w:rsidRPr="0057119E" w:rsidRDefault="00D5340C" w:rsidP="00BD7E1D">
      <w:pPr>
        <w:tabs>
          <w:tab w:val="left" w:pos="-6120"/>
          <w:tab w:val="left" w:pos="-1843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</w:p>
    <w:p w14:paraId="7FAF49A4" w14:textId="019C11A7" w:rsidR="00D5340C" w:rsidRPr="0057119E" w:rsidRDefault="00D5340C" w:rsidP="00BD7E1D">
      <w:pPr>
        <w:tabs>
          <w:tab w:val="left" w:pos="-6120"/>
          <w:tab w:val="left" w:pos="-1843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AC5C96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3676B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C5C96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ຮູບການ</w:t>
      </w:r>
      <w:r w:rsidR="002B6665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ການ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ຕິດຕາມ</w:t>
      </w:r>
      <w:r w:rsidR="002B6665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ກວດກາ</w:t>
      </w:r>
    </w:p>
    <w:p w14:paraId="02A91E2E" w14:textId="05684E81" w:rsidR="00D5340C" w:rsidRPr="0057119E" w:rsidRDefault="009C0B49" w:rsidP="00AC5C96">
      <w:pPr>
        <w:tabs>
          <w:tab w:val="left" w:pos="-6120"/>
          <w:tab w:val="left" w:pos="-1843"/>
        </w:tabs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ການຕິດຕາມ</w:t>
      </w:r>
      <w:r w:rsidR="002B6665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ກວດກາ ມີ ສາມຮູບການ ດັ່ງນີ້:</w:t>
      </w:r>
    </w:p>
    <w:p w14:paraId="14E95C5D" w14:textId="1A79F53D" w:rsidR="00A43475" w:rsidRPr="0057119E" w:rsidRDefault="00D5340C" w:rsidP="00735CF9">
      <w:pPr>
        <w:pStyle w:val="ListParagraph"/>
        <w:numPr>
          <w:ilvl w:val="0"/>
          <w:numId w:val="33"/>
        </w:numPr>
        <w:tabs>
          <w:tab w:val="left" w:pos="-612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6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ການຕິດຕາມ</w:t>
      </w:r>
      <w:r w:rsidR="002B6665" w:rsidRPr="0057119E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ກວດກາ</w:t>
      </w:r>
      <w:r w:rsidR="002B6665" w:rsidRPr="0057119E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ປົກກະຕິ</w:t>
      </w:r>
      <w:r w:rsidRPr="0057119E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ຊຶ່ງແມ່ນ</w:t>
      </w:r>
      <w:r w:rsidR="002B6665" w:rsidRPr="0057119E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ການຕິດຕາມ</w:t>
      </w:r>
      <w:r w:rsidR="002B6665" w:rsidRPr="0057119E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ກວດກາ</w:t>
      </w:r>
      <w:r w:rsidRPr="0057119E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</w:t>
      </w:r>
      <w:r w:rsidRPr="0057119E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າມແຜນກາ</w:t>
      </w:r>
      <w:r w:rsidRPr="0057119E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</w:t>
      </w:r>
      <w:r w:rsidRPr="0057119E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ທີ່</w:t>
      </w:r>
      <w:r w:rsidRPr="0057119E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ໄດ້</w:t>
      </w:r>
      <w:r w:rsidRPr="0057119E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</w:t>
      </w:r>
      <w:r w:rsidR="007163CB" w:rsidRPr="0057119E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ນົດ</w:t>
      </w:r>
      <w:r w:rsidRPr="0057119E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ໄວ້;</w:t>
      </w:r>
    </w:p>
    <w:p w14:paraId="009C01C5" w14:textId="71E3C0E3" w:rsidR="00A43475" w:rsidRPr="0057119E" w:rsidRDefault="00D5340C" w:rsidP="00735CF9">
      <w:pPr>
        <w:pStyle w:val="ListParagraph"/>
        <w:numPr>
          <w:ilvl w:val="0"/>
          <w:numId w:val="33"/>
        </w:numPr>
        <w:tabs>
          <w:tab w:val="left" w:pos="-612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ການຕິດຕາມ</w:t>
      </w:r>
      <w:r w:rsidR="002B6665"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ກວດກາ</w:t>
      </w:r>
      <w:r w:rsidR="002B6665"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ໂດຍແຈ້ງໃຫ້ຮູ້</w:t>
      </w:r>
      <w:r w:rsidR="009C0B49"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ກ່ອນ</w:t>
      </w:r>
      <w:r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ລ່ວງໜ້າ</w:t>
      </w:r>
      <w:r w:rsidRPr="0057119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ຊຶ່ງແມ່ນ</w:t>
      </w:r>
      <w:r w:rsidR="002B6665"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2B6665"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ຕິດຕາມ, </w:t>
      </w:r>
      <w:r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ກວດກາ</w:t>
      </w:r>
      <w:r w:rsidR="002B6665"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9C0B49"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      </w:t>
      </w:r>
      <w:r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ນອ</w:t>
      </w:r>
      <w:r w:rsidRPr="0057119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ກແຜນການ </w:t>
      </w:r>
      <w:r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ເມື່ອ</w:t>
      </w:r>
      <w:r w:rsidRPr="0057119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ເຫັນວ່າມີຄວາມຈຳເປັນ ຊຶ່ງຕ້ອງໄດ້ແຈ້ງໃຫ້ຜູ້ພິພາກສາທີ່ຖືກກວດການັ້ນ</w:t>
      </w:r>
      <w:r w:rsidR="002B6665"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ຮູ້</w:t>
      </w:r>
      <w:r w:rsidRPr="0057119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ກ່ອນລ່ວງໜ້າ</w:t>
      </w:r>
      <w:r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;</w:t>
      </w:r>
    </w:p>
    <w:p w14:paraId="276C0700" w14:textId="7C8F3955" w:rsidR="00D5340C" w:rsidRPr="0057119E" w:rsidRDefault="00D5340C" w:rsidP="00735CF9">
      <w:pPr>
        <w:pStyle w:val="ListParagraph"/>
        <w:numPr>
          <w:ilvl w:val="0"/>
          <w:numId w:val="33"/>
        </w:numPr>
        <w:tabs>
          <w:tab w:val="left" w:pos="-6120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2B6665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ຕິດຕາມ,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ກວດກາ</w:t>
      </w:r>
      <w:r w:rsidR="002B6665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ກະທັນຫັນ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ຊຶ່ງແມ່ນ</w:t>
      </w:r>
      <w:r w:rsidR="002B6665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ການ</w:t>
      </w:r>
      <w:r w:rsidR="002B6665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ຕິດຕາມ, 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ກວດກາ ໂດຍຮີບດ່ວນ ຊຶ່ງບໍ່ໄດ້ແຈ້ງໃຫ້ຜູ້ພິພາກສາທີ່ຖືກກວດການັ້ນ</w:t>
      </w:r>
      <w:r w:rsidR="00A6540B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ຮູ້</w:t>
      </w:r>
      <w:r w:rsidR="002B6665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ກ່ອນ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ລ່ວງໜ້າ. </w:t>
      </w:r>
    </w:p>
    <w:p w14:paraId="1A600AA3" w14:textId="77777777" w:rsidR="00C556AC" w:rsidRPr="0057119E" w:rsidRDefault="00C556AC" w:rsidP="00BD7E1D">
      <w:pPr>
        <w:pStyle w:val="ListParagraph"/>
        <w:tabs>
          <w:tab w:val="left" w:pos="-6120"/>
          <w:tab w:val="left" w:pos="1276"/>
        </w:tabs>
        <w:ind w:left="993"/>
        <w:jc w:val="both"/>
        <w:rPr>
          <w:rFonts w:ascii="Phetsarath OT" w:eastAsia="Phetsarath OT" w:hAnsi="Phetsarath OT" w:cs="Phetsarath OT"/>
          <w:lang w:bidi="lo-LA"/>
        </w:rPr>
      </w:pPr>
    </w:p>
    <w:p w14:paraId="43DF6B3A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 2</w:t>
      </w:r>
    </w:p>
    <w:p w14:paraId="6D217033" w14:textId="53A38287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ການປະເມີນ</w:t>
      </w:r>
      <w:r w:rsidRPr="0057119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ຜູ້ພິພາກສາ</w:t>
      </w:r>
    </w:p>
    <w:p w14:paraId="36DA5674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cs/>
          <w:lang w:bidi="lo-LA"/>
        </w:rPr>
      </w:pPr>
    </w:p>
    <w:p w14:paraId="713378C7" w14:textId="56AFEE61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ມາ​ດຕາ 5</w:t>
      </w:r>
      <w:r w:rsidR="001806C9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A43475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ການປະເມີນຜູ້ພິພາກສາ</w:t>
      </w:r>
    </w:p>
    <w:p w14:paraId="495307BE" w14:textId="2A7B1CC7" w:rsidR="00A150CC" w:rsidRPr="0057119E" w:rsidRDefault="004D4C8F" w:rsidP="00BD7E1D">
      <w:pPr>
        <w:tabs>
          <w:tab w:val="left" w:pos="-6120"/>
          <w:tab w:val="left" w:pos="113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ການປະເມີນຜູ້ພິພາກສາ ແມ່ນ ການປະເມີນກ່ຽວກັບການປະຕິບັດໜ້າທີ່ </w:t>
      </w:r>
      <w:r w:rsidR="00D5340C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ແລະ ການປະພຶດຂອງ</w:t>
      </w:r>
      <w:r w:rsidR="00FD1D7E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        </w:t>
      </w:r>
      <w:r w:rsidR="00D5340C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ຜູ້ພິພາກສາ ຊຶ່ງດຳເນີນໂດຍຄະນະກຳ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ມະການປະເມີນ.</w:t>
      </w:r>
    </w:p>
    <w:p w14:paraId="5F88C251" w14:textId="77777777" w:rsidR="00FB063F" w:rsidRPr="0057119E" w:rsidRDefault="00FB063F" w:rsidP="00BD7E1D">
      <w:pPr>
        <w:tabs>
          <w:tab w:val="left" w:pos="-6120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5C9C7200" w14:textId="70896C5E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ມາ​ດຕາ </w:t>
      </w:r>
      <w:r w:rsidR="00FD1D7E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1806C9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D1D7E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ຄະນະກໍາມະການປະເມີນ</w:t>
      </w:r>
    </w:p>
    <w:p w14:paraId="78CE3F7D" w14:textId="0B11077E" w:rsidR="00D5340C" w:rsidRPr="0057119E" w:rsidRDefault="004D4C8F" w:rsidP="00BD7E1D">
      <w:pPr>
        <w:tabs>
          <w:tab w:val="left" w:pos="-6120"/>
          <w:tab w:val="left" w:pos="113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FD1D7E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ຄະນະກຳມະການປະເມີນ</w:t>
      </w:r>
      <w:r w:rsidR="00722DA1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ຖືກແຕ່ງຕັ້ງໂດຍປະທານສານປະຊາຊົນສູງສຸດ ຊຶ່ງປະ</w:t>
      </w:r>
      <w:r w:rsidR="00D5340C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ກອບດ້ວຍ</w:t>
      </w:r>
      <w:r w:rsidR="00A51AAC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ຄ</w:t>
      </w:r>
      <w:r w:rsidR="007163CB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ະ</w:t>
      </w:r>
      <w:r w:rsidR="00D5340C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ນະກຳ</w:t>
      </w:r>
      <w:r w:rsidR="00A51AAC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ມະການປະເມີນ</w:t>
      </w:r>
      <w:r w:rsidR="00D5340C" w:rsidRPr="0057119E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ຂອງສານປະຊາຊົນສູງສຸດ</w:t>
      </w:r>
      <w:r w:rsidR="00D5340C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ແລະ </w:t>
      </w:r>
      <w:r w:rsidR="00D5340C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ສານປະຊາຊົນ</w:t>
      </w:r>
      <w:r w:rsidR="00D5340C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ທ້ອງ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ຖິ່ນ.</w:t>
      </w:r>
    </w:p>
    <w:p w14:paraId="1B66A848" w14:textId="6E0472A8" w:rsidR="00D5340C" w:rsidRPr="0057119E" w:rsidRDefault="004D4C8F" w:rsidP="00F75EBB">
      <w:pPr>
        <w:tabs>
          <w:tab w:val="left" w:pos="-6120"/>
          <w:tab w:val="left" w:pos="1560"/>
        </w:tabs>
        <w:spacing w:after="0" w:line="240" w:lineRule="auto"/>
        <w:ind w:firstLine="1276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ກ. </w:t>
      </w:r>
      <w:r w:rsidR="00D5340C"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ຄະນະກຳມະການປະເມີນ</w:t>
      </w:r>
      <w:r w:rsidR="00F5629A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ຂອງສານປະຊາຊົນສູງສຸດ ປະກອບດ້ວຍ:  </w:t>
      </w:r>
    </w:p>
    <w:p w14:paraId="75421524" w14:textId="77777777" w:rsidR="00F75EBB" w:rsidRPr="0057119E" w:rsidRDefault="00D5340C" w:rsidP="00F75EBB">
      <w:pPr>
        <w:pStyle w:val="ListParagraph"/>
        <w:numPr>
          <w:ilvl w:val="0"/>
          <w:numId w:val="14"/>
        </w:numPr>
        <w:tabs>
          <w:tab w:val="left" w:pos="-6120"/>
          <w:tab w:val="left" w:pos="1843"/>
          <w:tab w:val="left" w:pos="7513"/>
        </w:tabs>
        <w:ind w:left="1276" w:firstLine="28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ປະທານສານປະຊາຊົນສູງສຸດ</w:t>
      </w:r>
      <w:r w:rsidR="00A43475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ເປັນ​ປະທານ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55AE728" w14:textId="77777777" w:rsidR="00F75EBB" w:rsidRPr="0057119E" w:rsidRDefault="00242134" w:rsidP="00F75EBB">
      <w:pPr>
        <w:pStyle w:val="ListParagraph"/>
        <w:numPr>
          <w:ilvl w:val="0"/>
          <w:numId w:val="14"/>
        </w:numPr>
        <w:tabs>
          <w:tab w:val="left" w:pos="-6120"/>
          <w:tab w:val="left" w:pos="1843"/>
          <w:tab w:val="left" w:pos="7513"/>
        </w:tabs>
        <w:ind w:left="1276" w:firstLine="28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ຫົວໜ້າກົມຈັດຕັ້ງ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-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ພະນັກງານ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ເປັນຮອງປະທານ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3B78165F" w14:textId="77777777" w:rsidR="00F75EBB" w:rsidRPr="0057119E" w:rsidRDefault="00242134" w:rsidP="00F75EBB">
      <w:pPr>
        <w:pStyle w:val="ListParagraph"/>
        <w:numPr>
          <w:ilvl w:val="0"/>
          <w:numId w:val="14"/>
        </w:numPr>
        <w:tabs>
          <w:tab w:val="left" w:pos="-6120"/>
          <w:tab w:val="left" w:pos="1843"/>
          <w:tab w:val="left" w:pos="7513"/>
        </w:tabs>
        <w:ind w:left="1276" w:firstLine="28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ຫົວໜ້າກົມກວດກາ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ເປັນກໍາມະການ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670A77F0" w14:textId="77777777" w:rsidR="00F75EBB" w:rsidRPr="0057119E" w:rsidRDefault="00242134" w:rsidP="00F75EBB">
      <w:pPr>
        <w:pStyle w:val="ListParagraph"/>
        <w:numPr>
          <w:ilvl w:val="0"/>
          <w:numId w:val="14"/>
        </w:numPr>
        <w:tabs>
          <w:tab w:val="left" w:pos="-6120"/>
          <w:tab w:val="left" w:pos="1843"/>
          <w:tab w:val="left" w:pos="7513"/>
        </w:tabs>
        <w:ind w:left="1276" w:firstLine="28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ຫົວໜ້າກົມຄຸ້ມຄອງວິຊາການ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ສະຖິຕິສານ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ເປັນກໍາມະການ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380D8ECE" w14:textId="668F0F9F" w:rsidR="00F75EBB" w:rsidRPr="0057119E" w:rsidRDefault="00242134" w:rsidP="00F75EBB">
      <w:pPr>
        <w:pStyle w:val="ListParagraph"/>
        <w:numPr>
          <w:ilvl w:val="0"/>
          <w:numId w:val="14"/>
        </w:numPr>
        <w:tabs>
          <w:tab w:val="left" w:pos="-6120"/>
          <w:tab w:val="left" w:pos="1843"/>
          <w:tab w:val="left" w:pos="7513"/>
        </w:tabs>
        <w:ind w:left="1276" w:firstLine="28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ຕາງໜ້າ ສະພາຜູ້ພິພາກສາ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ຈຳນວນໜຶ່ງ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  <w:t>ເປັນ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ມະການ</w:t>
      </w:r>
      <w:r w:rsidR="00F75EB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3FA6AA97" w14:textId="77777777" w:rsidR="00F75EBB" w:rsidRPr="0057119E" w:rsidRDefault="00242134" w:rsidP="00F75EBB">
      <w:pPr>
        <w:pStyle w:val="ListParagraph"/>
        <w:numPr>
          <w:ilvl w:val="0"/>
          <w:numId w:val="14"/>
        </w:numPr>
        <w:tabs>
          <w:tab w:val="left" w:pos="-6120"/>
          <w:tab w:val="left" w:pos="1843"/>
          <w:tab w:val="left" w:pos="7513"/>
        </w:tabs>
        <w:ind w:left="1276" w:firstLine="28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 ຄະນະສານ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ເປັນກໍາມະການ;</w:t>
      </w:r>
    </w:p>
    <w:p w14:paraId="6370AD26" w14:textId="149300B6" w:rsidR="00242134" w:rsidRPr="0057119E" w:rsidRDefault="00242134" w:rsidP="00F75EBB">
      <w:pPr>
        <w:pStyle w:val="ListParagraph"/>
        <w:numPr>
          <w:ilvl w:val="0"/>
          <w:numId w:val="14"/>
        </w:numPr>
        <w:tabs>
          <w:tab w:val="left" w:pos="-6120"/>
          <w:tab w:val="left" w:pos="1843"/>
          <w:tab w:val="left" w:pos="7513"/>
        </w:tabs>
        <w:ind w:left="1276" w:firstLine="28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ຕາງໜ້າ ອົງການຈັດຕັ້ງມະຫາຊົນ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  <w:t>ເປັນກ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ມະການ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1C1432FA" w14:textId="3BAF86FA" w:rsidR="00D5340C" w:rsidRPr="0057119E" w:rsidRDefault="004D4C8F" w:rsidP="00EC118B">
      <w:pPr>
        <w:tabs>
          <w:tab w:val="left" w:pos="-612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ຂ. </w:t>
      </w:r>
      <w:r w:rsidR="00D5340C"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ຄະນະກຳມະການປະເມີນ</w:t>
      </w:r>
      <w:r w:rsidR="00F5629A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ຂອງສານປະຊາຊົນ</w:t>
      </w:r>
      <w:r w:rsidR="00D5340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ທ້ອງຖິ່ນ</w:t>
      </w:r>
      <w:r w:rsidR="00D5340C"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ປະກອບດ້ວຍ:</w:t>
      </w:r>
    </w:p>
    <w:p w14:paraId="617A275E" w14:textId="77777777" w:rsidR="00242134" w:rsidRPr="0057119E" w:rsidRDefault="00D5340C" w:rsidP="00C66FC0">
      <w:pPr>
        <w:pStyle w:val="ListParagraph"/>
        <w:numPr>
          <w:ilvl w:val="0"/>
          <w:numId w:val="15"/>
        </w:numPr>
        <w:tabs>
          <w:tab w:val="left" w:pos="-6120"/>
          <w:tab w:val="left" w:pos="1843"/>
          <w:tab w:val="left" w:pos="7513"/>
        </w:tabs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ປະທານ​ສານ​ປະຊາຊົນ​ທີ່ກ່ຽວຂ້ອງ</w:t>
      </w:r>
      <w:r w:rsidR="00F670E8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ເປັນ​ປະທານ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0587FED" w14:textId="77777777" w:rsidR="00242134" w:rsidRPr="0057119E" w:rsidRDefault="00D5340C" w:rsidP="00C66FC0">
      <w:pPr>
        <w:pStyle w:val="ListParagraph"/>
        <w:numPr>
          <w:ilvl w:val="0"/>
          <w:numId w:val="15"/>
        </w:numPr>
        <w:tabs>
          <w:tab w:val="left" w:pos="-6120"/>
          <w:tab w:val="left" w:pos="1843"/>
          <w:tab w:val="left" w:pos="7513"/>
        </w:tabs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ຫົວໜ້າຂະ​ແໜ​ງຈັດ​ຕັ້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ງ ​ແລະ ກວດກາ ສານ​ປະຊາຊົນ​​ທີ່ກ່ຽວຂ້ອງ</w:t>
      </w:r>
      <w:r w:rsidR="00F670E8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ເປັນ​ຮອງ​ປະທານ;</w:t>
      </w:r>
    </w:p>
    <w:p w14:paraId="1470F34F" w14:textId="77777777" w:rsidR="00242134" w:rsidRPr="0057119E" w:rsidRDefault="00D5340C" w:rsidP="00C66FC0">
      <w:pPr>
        <w:pStyle w:val="ListParagraph"/>
        <w:numPr>
          <w:ilvl w:val="0"/>
          <w:numId w:val="15"/>
        </w:numPr>
        <w:tabs>
          <w:tab w:val="left" w:pos="-6120"/>
          <w:tab w:val="left" w:pos="1843"/>
          <w:tab w:val="left" w:pos="7513"/>
        </w:tabs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ຜູ້ຕາງໜ້າຄະນະປະທານ ຈຳນວນໜຶ່ງ</w:t>
      </w:r>
      <w:r w:rsidR="00F670E8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ເປັນກໍາມະການ;</w:t>
      </w:r>
    </w:p>
    <w:p w14:paraId="18C54E22" w14:textId="77777777" w:rsidR="00242134" w:rsidRPr="0057119E" w:rsidRDefault="00D5340C" w:rsidP="00C66FC0">
      <w:pPr>
        <w:pStyle w:val="ListParagraph"/>
        <w:numPr>
          <w:ilvl w:val="0"/>
          <w:numId w:val="15"/>
        </w:numPr>
        <w:tabs>
          <w:tab w:val="left" w:pos="-6120"/>
          <w:tab w:val="left" w:pos="1843"/>
          <w:tab w:val="left" w:pos="7513"/>
        </w:tabs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ຕາງໜ້າ ຄະນະປະຈຳສະພາປະຊາຊົນຂັ້ນແຂວງ</w:t>
      </w:r>
      <w:r w:rsidR="00F670E8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F670E8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ກຳມະການ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C58470B" w14:textId="77777777" w:rsidR="00242134" w:rsidRPr="0057119E" w:rsidRDefault="00D5340C" w:rsidP="00C66FC0">
      <w:pPr>
        <w:pStyle w:val="ListParagraph"/>
        <w:numPr>
          <w:ilvl w:val="0"/>
          <w:numId w:val="15"/>
        </w:numPr>
        <w:tabs>
          <w:tab w:val="left" w:pos="-6120"/>
          <w:tab w:val="left" w:pos="1843"/>
          <w:tab w:val="left" w:pos="7513"/>
        </w:tabs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ຄະນະ​ຈັດ​ຕັ້ງຂັ້ນແຂວງ ຫຼື ຂັ້ນເມືອງ ທີ່ກ່ຽວຂ້ອງ</w:t>
      </w:r>
      <w:r w:rsidR="00F670E8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F670E8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ເປັນກຳ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ມະການ;</w:t>
      </w:r>
    </w:p>
    <w:p w14:paraId="54598F28" w14:textId="77777777" w:rsidR="00242134" w:rsidRPr="0057119E" w:rsidRDefault="00D5340C" w:rsidP="00C66FC0">
      <w:pPr>
        <w:pStyle w:val="ListParagraph"/>
        <w:numPr>
          <w:ilvl w:val="0"/>
          <w:numId w:val="15"/>
        </w:numPr>
        <w:tabs>
          <w:tab w:val="left" w:pos="-6120"/>
          <w:tab w:val="left" w:pos="1843"/>
          <w:tab w:val="left" w:pos="7513"/>
        </w:tabs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ຄະນະ​ກວດກາ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​​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ຂັ້ນແຂວງ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ເມືອງ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="00F670E8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ເປັນກ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ມະການ</w:t>
      </w:r>
      <w:r w:rsidRPr="005711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C9ACD29" w14:textId="2F7C7321" w:rsidR="00D5340C" w:rsidRPr="0057119E" w:rsidRDefault="00D5340C" w:rsidP="00C66FC0">
      <w:pPr>
        <w:pStyle w:val="ListParagraph"/>
        <w:numPr>
          <w:ilvl w:val="0"/>
          <w:numId w:val="15"/>
        </w:numPr>
        <w:tabs>
          <w:tab w:val="left" w:pos="-6120"/>
          <w:tab w:val="left" w:pos="1843"/>
          <w:tab w:val="left" w:pos="7513"/>
        </w:tabs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rtl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lastRenderedPageBreak/>
        <w:t>ຜູ້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ຕາງໜ້າ ​ອົງການ​ຈັດ​ຕັ້ງ​ມະຫາຊົນ ສານ​ປະຊາຊົນ​​ທີ່ກ່ຽວຂ້ອງ</w:t>
      </w:r>
      <w:r w:rsidR="00F670E8"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ab/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ເປັນ​ກຳມະການ.</w:t>
      </w:r>
    </w:p>
    <w:p w14:paraId="59BD9FD2" w14:textId="77777777" w:rsidR="00D5340C" w:rsidRPr="0057119E" w:rsidRDefault="00D5340C" w:rsidP="00BD7E1D">
      <w:pPr>
        <w:tabs>
          <w:tab w:val="left" w:pos="-6120"/>
          <w:tab w:val="left" w:pos="1843"/>
          <w:tab w:val="left" w:pos="2340"/>
        </w:tabs>
        <w:spacing w:after="0" w:line="240" w:lineRule="auto"/>
        <w:ind w:firstLine="1026"/>
        <w:contextualSpacing/>
        <w:jc w:val="both"/>
        <w:rPr>
          <w:rFonts w:ascii="Phetsarath OT" w:eastAsia="Phetsarath OT" w:hAnsi="Phetsarath OT" w:cs="Phetsarath OT"/>
          <w:spacing w:val="-2"/>
          <w:sz w:val="20"/>
          <w:szCs w:val="20"/>
          <w:lang w:bidi="lo-LA"/>
        </w:rPr>
      </w:pPr>
    </w:p>
    <w:p w14:paraId="5AA913EE" w14:textId="033B0C68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ມາ​ດຕາ 5</w:t>
      </w:r>
      <w:r w:rsidR="00A51AA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73972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ຂອງຄະນະກ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ມະການປະເມີນ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14:paraId="18D49E41" w14:textId="4E57A3B2" w:rsidR="00242134" w:rsidRPr="0057119E" w:rsidRDefault="000724A1" w:rsidP="00BD7E1D">
      <w:pPr>
        <w:tabs>
          <w:tab w:val="left" w:pos="-6120"/>
        </w:tabs>
        <w:spacing w:after="0" w:line="240" w:lineRule="auto"/>
        <w:ind w:firstLine="993"/>
        <w:jc w:val="both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ຄະນະກຳມະການປະເມີນ ມີ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 ດັ່ງນີ້</w:t>
      </w:r>
      <w:r w:rsidR="00D5340C" w:rsidRPr="0057119E">
        <w:rPr>
          <w:rFonts w:ascii="Phetsarath OT" w:eastAsia="Phetsarath OT" w:hAnsi="Phetsarath OT" w:cs="Phetsarath OT"/>
          <w:sz w:val="24"/>
          <w:szCs w:val="24"/>
          <w:lang w:bidi="ar-SA"/>
        </w:rPr>
        <w:t>:</w:t>
      </w:r>
    </w:p>
    <w:p w14:paraId="5DE09B93" w14:textId="0B5FC522" w:rsidR="00242134" w:rsidRPr="0057119E" w:rsidRDefault="00D5340C" w:rsidP="00BD7E1D">
      <w:pPr>
        <w:pStyle w:val="ListParagraph"/>
        <w:numPr>
          <w:ilvl w:val="0"/>
          <w:numId w:val="34"/>
        </w:numPr>
        <w:tabs>
          <w:tab w:val="left" w:pos="-6120"/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ຄົ້ນຄວ້າອອກ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</w:t>
      </w:r>
      <w:r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</w:t>
      </w:r>
      <w:r w:rsidR="009051C9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ການປະເມີນ</w:t>
      </w:r>
      <w:r w:rsidR="009051C9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ການປະຕິບັດໜ້າທີ່</w:t>
      </w:r>
      <w:r w:rsidR="006E5D7B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ການປະພຶດ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9051C9" w:rsidRPr="005711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5711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ຍ້ອງຍໍ ແລະ ການລົງວິໄນ;</w:t>
      </w:r>
    </w:p>
    <w:p w14:paraId="20A31750" w14:textId="44ECDFEF" w:rsidR="00242134" w:rsidRPr="0057119E" w:rsidRDefault="00D5340C" w:rsidP="00BD7E1D">
      <w:pPr>
        <w:pStyle w:val="ListParagraph"/>
        <w:numPr>
          <w:ilvl w:val="0"/>
          <w:numId w:val="34"/>
        </w:numPr>
        <w:tabs>
          <w:tab w:val="left" w:pos="-6120"/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</w:t>
      </w:r>
      <w:r w:rsidR="00071741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ເນີນການປະເມີນ</w:t>
      </w:r>
      <w:r w:rsidR="004232EE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ການປະຕິບັດໜ້າທີ່</w:t>
      </w:r>
      <w:r w:rsidR="006E5D7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E5D7B"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ແລະ ການປະພຶດ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ເພື່ອຍ້ອງຍໍ ແລະ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ລົງວິໄນ;</w:t>
      </w:r>
    </w:p>
    <w:p w14:paraId="72864F35" w14:textId="60E43C43" w:rsidR="00242134" w:rsidRPr="0057119E" w:rsidRDefault="00D5340C" w:rsidP="00BD7E1D">
      <w:pPr>
        <w:pStyle w:val="ListParagraph"/>
        <w:numPr>
          <w:ilvl w:val="0"/>
          <w:numId w:val="34"/>
        </w:numPr>
        <w:tabs>
          <w:tab w:val="left" w:pos="-6120"/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ຂຶ້ນບັນຊີ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ແລະ ລາຍງານ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ຜູ້ມີຜົນງານ ແລະ ຜູ້</w:t>
      </w:r>
      <w:r w:rsidRPr="005711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ລະເມີດ</w:t>
      </w:r>
      <w:r w:rsidRPr="005711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ເພື່ອສະເໜີໃຫ້ປະທານສານປະ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ຊາຊົນ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</w:t>
      </w:r>
      <w:r w:rsidR="00071741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ຂ້ອງ</w:t>
      </w:r>
      <w:r w:rsidR="00071741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</w:t>
      </w:r>
      <w:r w:rsidR="00F92DD7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ລະນາ</w:t>
      </w: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2E729221" w14:textId="66840A26" w:rsidR="00D5340C" w:rsidRPr="0057119E" w:rsidRDefault="00D5340C" w:rsidP="00BD7E1D">
      <w:pPr>
        <w:pStyle w:val="ListParagraph"/>
        <w:numPr>
          <w:ilvl w:val="0"/>
          <w:numId w:val="34"/>
        </w:numPr>
        <w:tabs>
          <w:tab w:val="left" w:pos="-6120"/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ນໍາໃຊ້ສິດ ແລະ ປະຕິບັດໜ້າທີ່ອື່ນ ຕາມການມອບໝາຍຂອງປະທານສານປະຊາຊົນສູງສຸດ.</w:t>
      </w:r>
    </w:p>
    <w:p w14:paraId="6E114B3F" w14:textId="77777777" w:rsidR="008F62DA" w:rsidRPr="0057119E" w:rsidRDefault="008F62DA" w:rsidP="00BD7E1D">
      <w:pPr>
        <w:tabs>
          <w:tab w:val="left" w:pos="-6120"/>
          <w:tab w:val="left" w:pos="1843"/>
          <w:tab w:val="left" w:pos="234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0E1FB33D" w14:textId="28970096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ມາ​ດຕາ </w:t>
      </w:r>
      <w:r w:rsidR="00F14315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59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ດໍາເນີນການ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ປະເມີນ</w:t>
      </w:r>
    </w:p>
    <w:p w14:paraId="4EC82313" w14:textId="77777777" w:rsidR="001C1322" w:rsidRPr="0057119E" w:rsidRDefault="004D4C8F" w:rsidP="001C1322">
      <w:pPr>
        <w:tabs>
          <w:tab w:val="left" w:pos="-6120"/>
          <w:tab w:val="left" w:pos="113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0"/>
          <w:szCs w:val="24"/>
          <w:lang w:bidi="lo-LA"/>
        </w:rPr>
        <w:t xml:space="preserve"> </w:t>
      </w:r>
      <w:r w:rsidR="001C1322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ການ</w:t>
      </w:r>
      <w:r w:rsidR="002E3887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ດຳເນີນການ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ປະເມີນ</w:t>
      </w:r>
      <w:r w:rsidR="002E3887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ຜູ້ພິພາກສາ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ໃຫ້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ດຳເນີນ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ຢ່າງໜ້ອຍ 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ໜຶ່ງຄັ້ງ</w:t>
      </w:r>
      <w:r w:rsidR="008F62DA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ຕໍ່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ປີ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.</w:t>
      </w:r>
      <w:r w:rsidR="006D6C2F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</w:p>
    <w:p w14:paraId="248E1547" w14:textId="7FD8BD75" w:rsidR="000D661F" w:rsidRPr="0057119E" w:rsidRDefault="001C1322" w:rsidP="001C1322">
      <w:pPr>
        <w:tabs>
          <w:tab w:val="left" w:pos="-6120"/>
          <w:tab w:val="left" w:pos="113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 </w:t>
      </w:r>
      <w:r w:rsidR="00A7544B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ລະບຽບການ</w:t>
      </w:r>
      <w:r w:rsidR="00934782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ກ່ຽວກັບ</w:t>
      </w:r>
      <w:r w:rsidR="000D661F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ການດຳເນີນການປະເມີ</w:t>
      </w:r>
      <w:r w:rsidR="00934782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ນ</w:t>
      </w:r>
      <w:r w:rsidR="000D661F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ຜູ້ພິພາກສາ ໄດ້ກຳນົດໄວ້</w:t>
      </w:r>
      <w:r w:rsidR="00934782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ຕ່າງຫາກ</w:t>
      </w:r>
      <w:r w:rsidR="00094178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.</w:t>
      </w:r>
    </w:p>
    <w:p w14:paraId="3ADBC238" w14:textId="77777777" w:rsidR="000E246C" w:rsidRPr="0057119E" w:rsidRDefault="000E246C" w:rsidP="00BD7E1D">
      <w:pPr>
        <w:tabs>
          <w:tab w:val="left" w:pos="-6120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08A4E7B1" w14:textId="0E5CEED3" w:rsidR="00380C16" w:rsidRPr="0057119E" w:rsidRDefault="00380C16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bookmarkStart w:id="9" w:name="_Hlk148002593"/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ພາກທີ</w:t>
      </w:r>
      <w:r w:rsidR="004D4C8F" w:rsidRPr="0057119E">
        <w:rPr>
          <w:rFonts w:ascii="Phetsarath OT" w:eastAsia="Phetsarath OT" w:hAnsi="Phetsarath OT" w:cs="Phetsarath OT"/>
          <w:b/>
          <w:bCs/>
          <w:sz w:val="28"/>
          <w:lang w:bidi="lo-LA"/>
        </w:rPr>
        <w:t xml:space="preserve"> IX</w:t>
      </w:r>
    </w:p>
    <w:p w14:paraId="395927A0" w14:textId="77777777" w:rsidR="00380C16" w:rsidRPr="0057119E" w:rsidRDefault="00380C16" w:rsidP="00BD7E1D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ຂໍ້ຫ້າມ</w:t>
      </w:r>
    </w:p>
    <w:bookmarkEnd w:id="9"/>
    <w:p w14:paraId="4EDD8581" w14:textId="77777777" w:rsidR="00F04D21" w:rsidRPr="0057119E" w:rsidRDefault="00F04D21" w:rsidP="00BD7E1D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0"/>
          <w:szCs w:val="20"/>
          <w:cs/>
          <w:lang w:bidi="lo-LA"/>
        </w:rPr>
      </w:pPr>
    </w:p>
    <w:p w14:paraId="5EE60FF7" w14:textId="0CC791D8" w:rsidR="00380C16" w:rsidRPr="0057119E" w:rsidRDefault="00380C16" w:rsidP="00BD7E1D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 xml:space="preserve">ມາດຕາ </w:t>
      </w:r>
      <w:r w:rsidR="00F420EC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F14315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0</w:t>
      </w:r>
      <w:r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 xml:space="preserve"> (ປັບປຸງ)</w:t>
      </w:r>
      <w:r w:rsidRPr="0057119E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ຂໍ້ຫ້າມສໍາລັບ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ຜູ້ພິພາກສາ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3AFF5331" w14:textId="302CB6BB" w:rsidR="00380C16" w:rsidRPr="0057119E" w:rsidRDefault="00380C16" w:rsidP="008426F1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ຫ້າມ</w:t>
      </w:r>
      <w:r w:rsidR="004D4C8F" w:rsidRPr="0057119E">
        <w:rPr>
          <w:rFonts w:ascii="Phetsarath OT" w:eastAsia="Phetsarath OT" w:hAnsi="Phetsarath OT" w:cs="Phetsarath OT"/>
          <w:sz w:val="20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ຜູ້ພິພາກສາ ມີ</w:t>
      </w:r>
      <w:r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ພຶດຕິກໍາ </w:t>
      </w:r>
      <w:r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ດັ່ງນີ້: </w:t>
      </w:r>
    </w:p>
    <w:p w14:paraId="61083CF9" w14:textId="77777777" w:rsidR="00894769" w:rsidRPr="0057119E" w:rsidRDefault="00380C16" w:rsidP="00894769">
      <w:pPr>
        <w:pStyle w:val="ListParagraph"/>
        <w:numPr>
          <w:ilvl w:val="0"/>
          <w:numId w:val="1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ສວຍໃຊ້ໜ້າທີ່ຕຳແໜ່ງ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ສິດອຳນາດ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ເພື່ອຫາຜົນປະໂຫຍດໃຫ້ແກ່ຕົນ, ໝູ່ຄູ່, ພັກພວກ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 ຫຼື </w:t>
      </w:r>
      <w:r w:rsidR="002D252A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 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ຍາດພີ່ນ້ອງ</w:t>
      </w:r>
      <w:r w:rsidR="00292373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ຂອງຕົນ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198E2E1D" w14:textId="77777777" w:rsidR="00894769" w:rsidRPr="0057119E" w:rsidRDefault="00380C16" w:rsidP="00894769">
      <w:pPr>
        <w:pStyle w:val="ListParagraph"/>
        <w:numPr>
          <w:ilvl w:val="0"/>
          <w:numId w:val="1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ບັງຄັບ </w:t>
      </w:r>
      <w:r w:rsidR="00292373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ນາບ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ຂູ່, </w:t>
      </w:r>
      <w:r w:rsidR="00292373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ນຳໃຊ້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ສິດ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="00292373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ໜ້າທີ່</w:t>
      </w:r>
      <w:r w:rsidR="00292373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ເກີນຂອບເຂດ ຫຼື ລະເມີດລະບຽບການດຳເນີນຄະດີ;</w:t>
      </w:r>
    </w:p>
    <w:p w14:paraId="4FCF3FF6" w14:textId="77777777" w:rsidR="00894769" w:rsidRPr="0057119E" w:rsidRDefault="00380C16" w:rsidP="00894769">
      <w:pPr>
        <w:pStyle w:val="ListParagraph"/>
        <w:numPr>
          <w:ilvl w:val="0"/>
          <w:numId w:val="1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ລຳອຽງ ຫຼື ເຂົ້າຂ້າງ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ອອກຂາ ທີ່ພາໃຫ້ມີການຕັດສ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ນ ຫຼື ພິພາກສາຄະດີ ບໍ່ມີຄວາມຍຸຕິທຳ;</w:t>
      </w:r>
    </w:p>
    <w:p w14:paraId="3080CA6C" w14:textId="77777777" w:rsidR="00894769" w:rsidRPr="0057119E" w:rsidRDefault="00380C16" w:rsidP="00894769">
      <w:pPr>
        <w:pStyle w:val="ListParagraph"/>
        <w:numPr>
          <w:ilvl w:val="0"/>
          <w:numId w:val="1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ກັກສຳນວນຄະດີ, ກົດໜ່ວງ</w:t>
      </w:r>
      <w:r w:rsidR="00292373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ຖ່ວງດຶງ 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ເອກະສານ ເພື່ອຫາຜົນປະໂຫຍດ;</w:t>
      </w:r>
    </w:p>
    <w:p w14:paraId="446EBC8E" w14:textId="77777777" w:rsidR="00894769" w:rsidRPr="0057119E" w:rsidRDefault="00380C16" w:rsidP="00894769">
      <w:pPr>
        <w:pStyle w:val="ListParagraph"/>
        <w:numPr>
          <w:ilvl w:val="0"/>
          <w:numId w:val="1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ເປີດເຜີຍຄວາມລັບ ກ່ອນການຕັດສ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ນ ຫຼື ພິພາກສາຄະດີ;</w:t>
      </w:r>
    </w:p>
    <w:p w14:paraId="236874FD" w14:textId="77777777" w:rsidR="00894769" w:rsidRPr="0057119E" w:rsidRDefault="00380C16" w:rsidP="00894769">
      <w:pPr>
        <w:pStyle w:val="ListParagraph"/>
        <w:numPr>
          <w:ilvl w:val="0"/>
          <w:numId w:val="1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ທວງ, ຮຽກ, ​​ໃຫ້ ຫຼື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ຮັບເອົາ</w:t>
      </w:r>
      <w:r w:rsidR="00292373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ສິນບົນ;</w:t>
      </w:r>
    </w:p>
    <w:p w14:paraId="6B2CCC91" w14:textId="77777777" w:rsidR="00894769" w:rsidRPr="0057119E" w:rsidRDefault="00380C16" w:rsidP="00894769">
      <w:pPr>
        <w:pStyle w:val="ListParagraph"/>
        <w:numPr>
          <w:ilvl w:val="0"/>
          <w:numId w:val="1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ເປັນທີ່ປຶກສາທາງດ້ານກົດໝາຍ, ພົວພັນກັບຄູ່ຄວາມ ເພື່ອຫາຜົນປະໂຫຍດ;</w:t>
      </w:r>
    </w:p>
    <w:p w14:paraId="0D41FAE2" w14:textId="77777777" w:rsidR="00894769" w:rsidRPr="0057119E" w:rsidRDefault="00380C16" w:rsidP="00894769">
      <w:pPr>
        <w:pStyle w:val="ListParagraph"/>
        <w:numPr>
          <w:ilvl w:val="0"/>
          <w:numId w:val="1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ປິດບັງ, ຊຸກເຊື່ອງເອກະສານ, ຫຼັກຖານທີ່ມີຢູ່ໃນສຳນວນຄະດີ</w:t>
      </w:r>
      <w:r w:rsidR="00894769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7924EEA1" w14:textId="77777777" w:rsidR="00894769" w:rsidRPr="0057119E" w:rsidRDefault="00380C16" w:rsidP="00894769">
      <w:pPr>
        <w:pStyle w:val="ListParagraph"/>
        <w:numPr>
          <w:ilvl w:val="0"/>
          <w:numId w:val="1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ສ້າງກຸ່ມກ້ອນ, ເຄືອຂ່າຍ ແລະ ກະທຳສິ່ງໃດສິ່ງໜຶ່ງ ທີ່ພາໃຫ້ການພິຈາລະນາຕັດສ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ນຄະດີ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ບໍ່ຖືກ</w:t>
      </w:r>
      <w:r w:rsidR="004D4C8F" w:rsidRPr="0057119E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ຕ້ອງ, ເປັນທຳ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5994CFC8" w14:textId="77777777" w:rsidR="00437055" w:rsidRPr="0057119E" w:rsidRDefault="00380C16" w:rsidP="00437055">
      <w:pPr>
        <w:pStyle w:val="ListParagraph"/>
        <w:numPr>
          <w:ilvl w:val="0"/>
          <w:numId w:val="12"/>
        </w:numPr>
        <w:tabs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ຫຼິ້ນການພະນັນ</w:t>
      </w:r>
      <w:r w:rsidR="00396587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ດື່ມເຄື່ອງດື່ມທີ່</w:t>
      </w:r>
      <w:r w:rsidR="00D16E34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ທາດເຫຼົ້າ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ໃນໂມງລັດຖະການ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68DDB6DA" w14:textId="77777777" w:rsidR="00437055" w:rsidRPr="0057119E" w:rsidRDefault="00396587" w:rsidP="00437055">
      <w:pPr>
        <w:pStyle w:val="ListParagraph"/>
        <w:numPr>
          <w:ilvl w:val="0"/>
          <w:numId w:val="12"/>
        </w:numPr>
        <w:tabs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ສັງກັດຢູ່ສານປະຊາຊົນດຽວກັນ ຫຼື ສານປະຊາຊົນຂັ້ນຖັດກັນ ກັບ ຜູ້ເປັນ ຜົວ ຫຼື ເມຍ, ລູກ, ຫຼານ ແລະ ສາຍຍາດທາງສາຍເລືອດຂັ້ນສາມ ຂອງຕົນ;</w:t>
      </w:r>
    </w:p>
    <w:p w14:paraId="30884F77" w14:textId="40ADDC00" w:rsidR="00380C16" w:rsidRPr="0057119E" w:rsidRDefault="00380C16" w:rsidP="00437055">
      <w:pPr>
        <w:pStyle w:val="ListParagraph"/>
        <w:numPr>
          <w:ilvl w:val="0"/>
          <w:numId w:val="12"/>
        </w:numPr>
        <w:tabs>
          <w:tab w:val="left" w:pos="1701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ມີ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ພຶດຕິກຳ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ອື່ນ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ທີ່ຜິດຕໍ່ຈັນຍາ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ບັນ, ຈັນຍາ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ທຳ ແລະ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ເປັນການ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ລະເມີດກົດໝາຍ.</w:t>
      </w:r>
    </w:p>
    <w:p w14:paraId="2EED4A9A" w14:textId="57107C47" w:rsidR="00380C16" w:rsidRPr="0057119E" w:rsidRDefault="00380C16" w:rsidP="00BD7E1D">
      <w:pPr>
        <w:tabs>
          <w:tab w:val="left" w:pos="1172"/>
        </w:tabs>
        <w:spacing w:after="0" w:line="240" w:lineRule="auto"/>
        <w:ind w:left="38" w:firstLine="708"/>
        <w:jc w:val="both"/>
        <w:rPr>
          <w:rFonts w:ascii="Phetsarath OT" w:eastAsia="Phetsarath OT" w:hAnsi="Phetsarath OT" w:cs="Phetsarath OT"/>
          <w:sz w:val="18"/>
          <w:szCs w:val="20"/>
          <w:lang w:bidi="lo-LA"/>
        </w:rPr>
      </w:pPr>
    </w:p>
    <w:p w14:paraId="2E7CA4E8" w14:textId="7ECF2E72" w:rsidR="003C1B92" w:rsidRPr="0057119E" w:rsidRDefault="003C1B92" w:rsidP="00BD7E1D">
      <w:pPr>
        <w:tabs>
          <w:tab w:val="left" w:pos="1172"/>
        </w:tabs>
        <w:spacing w:after="0" w:line="240" w:lineRule="auto"/>
        <w:ind w:left="38" w:firstLine="708"/>
        <w:jc w:val="both"/>
        <w:rPr>
          <w:rFonts w:ascii="Phetsarath OT" w:eastAsia="Phetsarath OT" w:hAnsi="Phetsarath OT" w:cs="Phetsarath OT"/>
          <w:sz w:val="18"/>
          <w:szCs w:val="20"/>
          <w:lang w:bidi="lo-LA"/>
        </w:rPr>
      </w:pPr>
    </w:p>
    <w:p w14:paraId="6D35C745" w14:textId="77777777" w:rsidR="003C1B92" w:rsidRPr="0057119E" w:rsidRDefault="003C1B92" w:rsidP="00BD7E1D">
      <w:pPr>
        <w:tabs>
          <w:tab w:val="left" w:pos="1172"/>
        </w:tabs>
        <w:spacing w:after="0" w:line="240" w:lineRule="auto"/>
        <w:ind w:left="38" w:firstLine="708"/>
        <w:jc w:val="both"/>
        <w:rPr>
          <w:rFonts w:ascii="Phetsarath OT" w:eastAsia="Phetsarath OT" w:hAnsi="Phetsarath OT" w:cs="Phetsarath OT"/>
          <w:sz w:val="18"/>
          <w:szCs w:val="20"/>
          <w:lang w:bidi="lo-LA"/>
        </w:rPr>
      </w:pPr>
    </w:p>
    <w:p w14:paraId="6053C7B1" w14:textId="3EBA5123" w:rsidR="00380C16" w:rsidRPr="0057119E" w:rsidRDefault="00380C16" w:rsidP="00BD7E1D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="00E44ED4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FC48A2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44ED4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ຂໍ້ຫ້າມ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ສໍາລັບຄະນະກໍາມະການ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</w:p>
    <w:p w14:paraId="0920B1AA" w14:textId="180423E9" w:rsidR="00380C16" w:rsidRPr="0057119E" w:rsidRDefault="00E44ED4" w:rsidP="00E44ED4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0C16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="004D4C8F"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380C16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ຄະນະກຳມະການ ມີພຶດຕິກຳ ດັ່ງນີ້:</w:t>
      </w:r>
    </w:p>
    <w:p w14:paraId="464C6A80" w14:textId="77777777" w:rsidR="00380C16" w:rsidRPr="0057119E" w:rsidRDefault="00380C16" w:rsidP="002B4851">
      <w:pPr>
        <w:pStyle w:val="ListParagraph"/>
        <w:numPr>
          <w:ilvl w:val="0"/>
          <w:numId w:val="2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ລໍາອຽງ</w:t>
      </w:r>
      <w:r w:rsidRPr="0057119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ເຂົ້າຂ້າງ </w:t>
      </w:r>
      <w:r w:rsidRPr="0057119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ອອກຂາ, ບິດເບືອນຄວາມຈິງ, ປົກປິດຂໍ້ມູນຄວາມຈິງ</w:t>
      </w:r>
      <w:r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ຮຽກຮ້ອງຜົນປະໂຫຍດ </w:t>
      </w:r>
      <w:r w:rsidRPr="0057119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ຫຼື </w:t>
      </w:r>
      <w:r w:rsidRPr="0057119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ຮັບສິນບົນ;</w:t>
      </w:r>
    </w:p>
    <w:p w14:paraId="7C9E7CA0" w14:textId="77777777" w:rsidR="00380C16" w:rsidRPr="0057119E" w:rsidRDefault="00380C16" w:rsidP="002B4851">
      <w:pPr>
        <w:pStyle w:val="ListParagraph"/>
        <w:numPr>
          <w:ilvl w:val="0"/>
          <w:numId w:val="2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ແຊກແຊງ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ກ້າວກ່າຍ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, ຂັດຂວາງ ການດ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​ເນີນ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ຫຼື ການພິຈາລະນາຕັດສີນ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ຄະດີ;</w:t>
      </w:r>
    </w:p>
    <w:p w14:paraId="671FF4F1" w14:textId="57B397A5" w:rsidR="00380C16" w:rsidRPr="0057119E" w:rsidRDefault="00396587" w:rsidP="002B4851">
      <w:pPr>
        <w:pStyle w:val="ListParagraph"/>
        <w:numPr>
          <w:ilvl w:val="0"/>
          <w:numId w:val="2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ນາບ</w:t>
      </w:r>
      <w:r w:rsidR="00380C16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ຂູ່</w:t>
      </w:r>
      <w:r w:rsidR="00380C16" w:rsidRPr="0057119E">
        <w:rPr>
          <w:rFonts w:ascii="Phetsarath OT" w:eastAsia="Phetsarath OT" w:hAnsi="Phetsarath OT" w:cs="Phetsarath OT"/>
          <w:szCs w:val="24"/>
          <w:cs/>
          <w:lang w:bidi="lo-LA"/>
        </w:rPr>
        <w:t>, ທ</w:t>
      </w:r>
      <w:r w:rsidR="00380C16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="00380C16" w:rsidRPr="0057119E">
        <w:rPr>
          <w:rFonts w:ascii="Phetsarath OT" w:eastAsia="Phetsarath OT" w:hAnsi="Phetsarath OT" w:cs="Phetsarath OT"/>
          <w:szCs w:val="24"/>
          <w:cs/>
          <w:lang w:bidi="lo-LA"/>
        </w:rPr>
        <w:t>ຮ້າຍ ຜູ້ພິພາກສາ;</w:t>
      </w:r>
    </w:p>
    <w:p w14:paraId="5004B444" w14:textId="77777777" w:rsidR="00380C16" w:rsidRPr="0057119E" w:rsidRDefault="00380C16" w:rsidP="002B4851">
      <w:pPr>
        <w:pStyle w:val="ListParagraph"/>
        <w:numPr>
          <w:ilvl w:val="0"/>
          <w:numId w:val="2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ມີການກະທຳ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ທີ່ພາໃຫ້ຜູ້ພິພາກສ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າ ຕັດສ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ນຄະດີ ບໍ່ມີຄວາມເປັນທ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5F847210" w14:textId="77777777" w:rsidR="00380C16" w:rsidRPr="0057119E" w:rsidRDefault="00380C16" w:rsidP="002B4851">
      <w:pPr>
        <w:pStyle w:val="ListParagraph"/>
        <w:numPr>
          <w:ilvl w:val="0"/>
          <w:numId w:val="2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ໝິ່ນປະໝາດ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ໃສ່ຮ້າຍ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ຜູ້ພິພາກສາ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7718B616" w14:textId="77777777" w:rsidR="00380C16" w:rsidRPr="0057119E" w:rsidRDefault="00380C16" w:rsidP="002B4851">
      <w:pPr>
        <w:pStyle w:val="ListParagraph"/>
        <w:numPr>
          <w:ilvl w:val="0"/>
          <w:numId w:val="2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ມີພຶດຕິກໍາອື່ນ ທີ່ເປັນການລະເມີດກົດໝາຍ.</w:t>
      </w:r>
    </w:p>
    <w:p w14:paraId="0A0E67E0" w14:textId="77777777" w:rsidR="00380C16" w:rsidRPr="0057119E" w:rsidRDefault="00380C16" w:rsidP="00BD7E1D">
      <w:pPr>
        <w:spacing w:after="0" w:line="240" w:lineRule="auto"/>
        <w:ind w:firstLine="743"/>
        <w:jc w:val="both"/>
        <w:rPr>
          <w:rFonts w:ascii="Phetsarath OT" w:eastAsia="Phetsarath OT" w:hAnsi="Phetsarath OT" w:cs="Phetsarath OT"/>
          <w:sz w:val="18"/>
          <w:szCs w:val="20"/>
          <w:lang w:bidi="lo-LA"/>
        </w:rPr>
      </w:pPr>
    </w:p>
    <w:p w14:paraId="65B3B5D8" w14:textId="5F32D50C" w:rsidR="00380C16" w:rsidRPr="0057119E" w:rsidRDefault="00380C16" w:rsidP="00626284">
      <w:pPr>
        <w:tabs>
          <w:tab w:val="left" w:pos="171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 xml:space="preserve">ມາດຕາ </w:t>
      </w:r>
      <w:r w:rsidR="00064DE6"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 xml:space="preserve"> </w:t>
      </w:r>
      <w:r w:rsidR="00140445" w:rsidRPr="0057119E">
        <w:rPr>
          <w:rFonts w:ascii="Phetsarath OT" w:eastAsia="Phetsarath OT" w:hAnsi="Phetsarath OT" w:cs="Phetsarath OT" w:hint="cs"/>
          <w:b/>
          <w:bCs/>
          <w:sz w:val="16"/>
          <w:szCs w:val="24"/>
          <w:cs/>
          <w:lang w:bidi="lo-LA"/>
        </w:rPr>
        <w:t>6</w:t>
      </w:r>
      <w:r w:rsidR="00A425E7" w:rsidRPr="0057119E">
        <w:rPr>
          <w:rFonts w:ascii="Phetsarath OT" w:eastAsia="Phetsarath OT" w:hAnsi="Phetsarath OT" w:cs="Phetsarath OT" w:hint="cs"/>
          <w:b/>
          <w:bCs/>
          <w:sz w:val="16"/>
          <w:szCs w:val="24"/>
          <w:cs/>
          <w:lang w:bidi="lo-LA"/>
        </w:rPr>
        <w:t>2</w:t>
      </w:r>
      <w:r w:rsidR="00064DE6" w:rsidRPr="0057119E">
        <w:rPr>
          <w:rFonts w:ascii="Phetsarath OT" w:eastAsia="Phetsarath OT" w:hAnsi="Phetsarath OT" w:cs="Phetsarath OT" w:hint="cs"/>
          <w:b/>
          <w:bCs/>
          <w:sz w:val="16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 xml:space="preserve"> ຂໍ້ຫ້າມ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ສໍາລັບ</w:t>
      </w:r>
      <w:r w:rsidR="00602350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ບຸກຄົນ, ນິຕິບຸກຄົນ ຫຼື ການຈັດ​ຕັ້ງອື່ນ</w:t>
      </w:r>
      <w:r w:rsidRPr="0057119E">
        <w:rPr>
          <w:rFonts w:ascii="Phetsarath OT" w:eastAsia="Phetsarath OT" w:hAnsi="Phetsarath OT" w:cs="Phetsarath OT"/>
          <w:b/>
          <w:bCs/>
          <w:sz w:val="20"/>
          <w:szCs w:val="24"/>
          <w:lang w:bidi="lo-LA"/>
        </w:rPr>
        <w:t xml:space="preserve"> </w:t>
      </w:r>
    </w:p>
    <w:p w14:paraId="3A540586" w14:textId="0100724A" w:rsidR="00380C16" w:rsidRPr="0057119E" w:rsidRDefault="00064DE6" w:rsidP="00064DE6">
      <w:pPr>
        <w:spacing w:after="0" w:line="240" w:lineRule="auto"/>
        <w:ind w:firstLine="1134"/>
        <w:contextualSpacing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80C16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="004D4C8F"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380C16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380C16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ນິຕິບຸກຄົນ ຫຼື</w:t>
      </w:r>
      <w:r w:rsidR="00380C16" w:rsidRPr="005711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ການຈັດຕັ້ງອື່ນ ມີພຶດຕິກຳ ດັ່ງນີ້:</w:t>
      </w:r>
    </w:p>
    <w:p w14:paraId="4464A84A" w14:textId="77777777" w:rsidR="00380C16" w:rsidRPr="0057119E" w:rsidRDefault="00380C16" w:rsidP="006B6F9C">
      <w:pPr>
        <w:pStyle w:val="ListParagraph"/>
        <w:numPr>
          <w:ilvl w:val="0"/>
          <w:numId w:val="2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2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ແຊກແຊງ</w:t>
      </w:r>
      <w:r w:rsidRPr="0057119E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ກ້າວກ່າຍ</w:t>
      </w:r>
      <w:r w:rsidRPr="0057119E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ແລະ</w:t>
      </w:r>
      <w:r w:rsidRPr="0057119E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ຂັດຂວາງ</w:t>
      </w:r>
      <w:r w:rsidRPr="0057119E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ການດໍາ</w:t>
      </w:r>
      <w:r w:rsidRPr="0057119E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ເນີນ</w:t>
      </w:r>
      <w:r w:rsidRPr="0057119E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ແລະ ການພິຈາລະນາຕັດສີນຄະດີ</w:t>
      </w:r>
      <w:r w:rsidRPr="0057119E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;</w:t>
      </w:r>
    </w:p>
    <w:p w14:paraId="64990B14" w14:textId="7869D7DC" w:rsidR="00380C16" w:rsidRPr="0057119E" w:rsidRDefault="00602350" w:rsidP="006B6F9C">
      <w:pPr>
        <w:pStyle w:val="ListParagraph"/>
        <w:numPr>
          <w:ilvl w:val="0"/>
          <w:numId w:val="2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2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ນາບຂູ່</w:t>
      </w:r>
      <w:r w:rsidR="00380C16"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="00380C16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ທໍາຮ້າຍ</w:t>
      </w:r>
      <w:r w:rsidR="00380C16"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380C16"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ຜູ້ພິພາກສາ</w:t>
      </w:r>
      <w:r w:rsidR="00380C16" w:rsidRPr="0057119E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5E4AE331" w14:textId="77777777" w:rsidR="00380C16" w:rsidRPr="0057119E" w:rsidRDefault="00380C16" w:rsidP="006B6F9C">
      <w:pPr>
        <w:pStyle w:val="ListParagraph"/>
        <w:numPr>
          <w:ilvl w:val="0"/>
          <w:numId w:val="2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2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ມີການກະທໍາ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ທີ່ພາໃຫ້ການຕັດສີນຄະດີ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ບໍ່ໄດ້ຮັບຄວາມເປັນທໍາ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79FAC256" w14:textId="77777777" w:rsidR="00380C16" w:rsidRPr="0057119E" w:rsidRDefault="00380C16" w:rsidP="006B6F9C">
      <w:pPr>
        <w:pStyle w:val="ListParagraph"/>
        <w:numPr>
          <w:ilvl w:val="0"/>
          <w:numId w:val="2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2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ໝິ່ນປະໝາດ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ປ້ອຍດ່າ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ນິນທາ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ໃສ່ຮ້າຍ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ຜູ້ພິພາກສາ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23FE60E5" w14:textId="77777777" w:rsidR="00380C16" w:rsidRPr="0057119E" w:rsidRDefault="00380C16" w:rsidP="006B6F9C">
      <w:pPr>
        <w:pStyle w:val="ListParagraph"/>
        <w:numPr>
          <w:ilvl w:val="0"/>
          <w:numId w:val="2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2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ປົກປິດ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ເຊື່ອງອໍາ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ທໍາລ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າຍຫຼັກຖານ ທີ່ກ່ຽວຂ້ອງກັບຄະດີ ຫຼື ປົກປ້ອງຜູ້ກະທ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ຜິດ;</w:t>
      </w:r>
    </w:p>
    <w:p w14:paraId="70D7EA36" w14:textId="77777777" w:rsidR="00380C16" w:rsidRPr="0057119E" w:rsidRDefault="00380C16" w:rsidP="006B6F9C">
      <w:pPr>
        <w:pStyle w:val="ListParagraph"/>
        <w:numPr>
          <w:ilvl w:val="0"/>
          <w:numId w:val="2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2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ຍົກຍ້າຍຜູ້ພິພາກສາ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ຂອງສານປະຊາຊົນໂດຍບໍ່ມີມະຕ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ິ ຂອງຄະນະປະຈ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57119E">
        <w:rPr>
          <w:rFonts w:ascii="Phetsarath OT" w:eastAsia="Phetsarath OT" w:hAnsi="Phetsarath OT" w:cs="Phetsarath OT"/>
          <w:szCs w:val="24"/>
          <w:cs/>
          <w:lang w:bidi="lo-LA"/>
        </w:rPr>
        <w:t>ສະພາແຫ່ງຊາດ</w:t>
      </w: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2640FC3A" w14:textId="77777777" w:rsidR="00380C16" w:rsidRPr="0057119E" w:rsidRDefault="00380C16" w:rsidP="006B6F9C">
      <w:pPr>
        <w:pStyle w:val="ListParagraph"/>
        <w:numPr>
          <w:ilvl w:val="0"/>
          <w:numId w:val="28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2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Cs w:val="24"/>
          <w:cs/>
          <w:lang w:bidi="lo-LA"/>
        </w:rPr>
        <w:t>ມີພຶດຕິກໍາອື່ນ ທີ່ເປັນການລະເມີດກົດໝາຍ.</w:t>
      </w:r>
    </w:p>
    <w:p w14:paraId="14F5560C" w14:textId="77777777" w:rsidR="00F04D21" w:rsidRPr="0057119E" w:rsidRDefault="00F04D21" w:rsidP="00BD7E1D">
      <w:pPr>
        <w:pStyle w:val="ListParagraph"/>
        <w:tabs>
          <w:tab w:val="left" w:pos="1276"/>
        </w:tabs>
        <w:ind w:left="1134"/>
        <w:jc w:val="both"/>
        <w:rPr>
          <w:rFonts w:ascii="Phetsarath OT" w:eastAsia="Phetsarath OT" w:hAnsi="Phetsarath OT" w:cs="Phetsarath OT"/>
          <w:spacing w:val="-2"/>
          <w:sz w:val="16"/>
          <w:lang w:bidi="lo-LA"/>
        </w:rPr>
      </w:pPr>
    </w:p>
    <w:p w14:paraId="7DC35EC1" w14:textId="0D355B24" w:rsidR="00D5340C" w:rsidRPr="0057119E" w:rsidRDefault="00D5340C" w:rsidP="00BD7E1D">
      <w:pPr>
        <w:tabs>
          <w:tab w:val="left" w:pos="2326"/>
          <w:tab w:val="center" w:pos="4535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ພາກທີ</w:t>
      </w:r>
      <w:r w:rsidR="004D4C8F" w:rsidRPr="0057119E">
        <w:rPr>
          <w:rFonts w:ascii="Phetsarath OT" w:eastAsia="Phetsarath OT" w:hAnsi="Phetsarath OT" w:cs="Phetsarath OT"/>
          <w:b/>
          <w:bCs/>
          <w:sz w:val="28"/>
          <w:lang w:bidi="lo-LA"/>
        </w:rPr>
        <w:t xml:space="preserve"> X</w:t>
      </w:r>
    </w:p>
    <w:p w14:paraId="4B170787" w14:textId="03E21B7A" w:rsidR="00D5340C" w:rsidRPr="0057119E" w:rsidRDefault="00D5340C" w:rsidP="00BD7E1D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cs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ເຄື່ອງແບບ​, ກາໝາຍ</w:t>
      </w:r>
      <w:r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ແລະ </w:t>
      </w: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ບັດ</w:t>
      </w:r>
      <w:r w:rsidRPr="0057119E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ຂອງ</w:t>
      </w: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ຜູ້ພິພາກສາ</w:t>
      </w:r>
    </w:p>
    <w:p w14:paraId="4D8891CC" w14:textId="77777777" w:rsidR="00D5340C" w:rsidRPr="0057119E" w:rsidRDefault="00D5340C" w:rsidP="00BD7E1D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0B4E0B17" w14:textId="3C76D956" w:rsidR="00D5340C" w:rsidRPr="0057119E" w:rsidRDefault="00D5340C" w:rsidP="00BD7E1D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ມາ​ດຕາ</w:t>
      </w:r>
      <w:r w:rsidR="00340192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F44C2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A425E7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340192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ເຄື່ອງແບບຂອງ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ຜູ້ພິພາກສາ </w:t>
      </w:r>
    </w:p>
    <w:p w14:paraId="4C0C2BE0" w14:textId="57246BFB" w:rsidR="00D5340C" w:rsidRPr="0057119E" w:rsidRDefault="004D4C8F" w:rsidP="0081315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0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ເຄື່ອງແບບຂອງຜູ້ພິພາກສາ ມີ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ເຄື່ອງແບບ ຊຸດນັ່ງບັນລັງຕັດສີນ ແລະ ຊຸດທາງການຂອງສານ ຕາມທີ່ໄດ້ກຳນົດໄວ້ໃນກົດໝາຍວ່າດ້ວຍສານປະຊາຊົນ.</w:t>
      </w:r>
    </w:p>
    <w:p w14:paraId="11F4C8CA" w14:textId="77777777" w:rsidR="0056458D" w:rsidRPr="0057119E" w:rsidRDefault="0056458D" w:rsidP="00BD7E1D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18"/>
          <w:szCs w:val="18"/>
          <w:lang w:bidi="lo-LA"/>
        </w:rPr>
      </w:pPr>
    </w:p>
    <w:p w14:paraId="24549AD6" w14:textId="639B27C8" w:rsidR="00D5340C" w:rsidRPr="0057119E" w:rsidRDefault="00D5340C" w:rsidP="00BD7E1D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ມາ​ດຕາ </w:t>
      </w:r>
      <w:r w:rsidR="0056458D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F44C2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A425E7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56458D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ກາໝາຍ ແລະ ບັດຂອງ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ຜູ້ພິພາກສາ</w:t>
      </w:r>
    </w:p>
    <w:p w14:paraId="234973F9" w14:textId="77777777" w:rsidR="009845A7" w:rsidRPr="0057119E" w:rsidRDefault="004D4C8F" w:rsidP="009845A7">
      <w:pPr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0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ກາໝາຍຂອງຜູ້ພິພາກ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ສາ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ມີ ທະນູບ່າ, ອິນທະນູຄໍ, ປ້າຍຊື່ ແລະ 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ເຄື່ອງ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ໝາຍສານ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ຕາມທີ່ໄດ້ກຳນົດໄວ້ໃນກົດໝາຍວ່າດ້ວຍສານປະຊາຊົນ.</w:t>
      </w:r>
    </w:p>
    <w:p w14:paraId="053F2848" w14:textId="7E51CD99" w:rsidR="00D5340C" w:rsidRPr="0057119E" w:rsidRDefault="00D5340C" w:rsidP="009845A7">
      <w:pPr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ໃນການປະຕິບັດໜ້າທີ່ທາງການ </w:t>
      </w:r>
      <w:r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ຜູ້ພິພາກສາ</w:t>
      </w:r>
      <w:r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ມີບັດສະເພາະຂອງຕົນ. </w:t>
      </w:r>
    </w:p>
    <w:p w14:paraId="015341BF" w14:textId="432A85A5" w:rsidR="004D4C8F" w:rsidRPr="0057119E" w:rsidRDefault="004D4C8F" w:rsidP="00BD7E1D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5155F437" w14:textId="6986C3AF" w:rsidR="003C1B92" w:rsidRPr="0057119E" w:rsidRDefault="003C1B92" w:rsidP="00BD7E1D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20E0B61" w14:textId="1FD77D47" w:rsidR="003C1B92" w:rsidRPr="0057119E" w:rsidRDefault="003C1B92" w:rsidP="00BD7E1D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8EDDC25" w14:textId="482338A1" w:rsidR="003C1B92" w:rsidRPr="0057119E" w:rsidRDefault="003C1B92" w:rsidP="00BD7E1D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0A405361" w14:textId="60CB7060" w:rsidR="003C1B92" w:rsidRPr="0057119E" w:rsidRDefault="003C1B92" w:rsidP="00BD7E1D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7A2FF4B" w14:textId="4328DA14" w:rsidR="003C1B92" w:rsidRPr="0057119E" w:rsidRDefault="003C1B92" w:rsidP="00BD7E1D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11431898" w14:textId="77777777" w:rsidR="003C1B92" w:rsidRPr="0057119E" w:rsidRDefault="003C1B92" w:rsidP="00BD7E1D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07373F92" w14:textId="7264B8F1" w:rsidR="00D5340C" w:rsidRPr="0057119E" w:rsidRDefault="00D5340C" w:rsidP="00BD7E1D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lastRenderedPageBreak/>
        <w:t>ພາກທີ</w:t>
      </w:r>
      <w:r w:rsidR="004D4C8F" w:rsidRPr="0057119E">
        <w:rPr>
          <w:rFonts w:ascii="Phetsarath OT" w:eastAsia="Phetsarath OT" w:hAnsi="Phetsarath OT" w:cs="Phetsarath OT"/>
          <w:b/>
          <w:bCs/>
          <w:sz w:val="28"/>
          <w:lang w:bidi="lo-LA"/>
        </w:rPr>
        <w:t xml:space="preserve"> XI</w:t>
      </w:r>
    </w:p>
    <w:p w14:paraId="6D8E6CA6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ນະໂຍບາຍຕໍ່ຜູ້ມີຜົນງານ</w:t>
      </w:r>
      <w:r w:rsidRPr="0057119E">
        <w:rPr>
          <w:rFonts w:ascii="Phetsarath OT" w:eastAsia="Phetsarath OT" w:hAnsi="Phetsarath OT" w:cs="Phetsarath OT"/>
          <w:b/>
          <w:bCs/>
          <w:sz w:val="28"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ແລະ ມາດຕະການຕໍ່ຜູ້ລະເມີດ</w:t>
      </w:r>
    </w:p>
    <w:p w14:paraId="0BEB0761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cs/>
          <w:lang w:bidi="lo-LA"/>
        </w:rPr>
      </w:pPr>
    </w:p>
    <w:p w14:paraId="5286DD71" w14:textId="7FF0BE78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ມາ​ດຕາ 6</w:t>
      </w:r>
      <w:r w:rsidR="00A425E7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9F44C2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57764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ນະໂຍບາຍຕໍ່ຜູ້ມີຜົນງານ </w:t>
      </w:r>
    </w:p>
    <w:p w14:paraId="1AEA23A7" w14:textId="751935F7" w:rsidR="00D5340C" w:rsidRPr="0057119E" w:rsidRDefault="004D4C8F" w:rsidP="00BD7E1D">
      <w:pPr>
        <w:tabs>
          <w:tab w:val="left" w:pos="-612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ຜູ້ພິພາກສາ ທີ່ໄດ້ປະຕິບັດກົດໝາຍສະບັບນີ້ ຢ່າງເຂັ້ມງວດ ເຮັດໃຫ້ການຕັດສີນ ແລະ ພິພາກສາຄະດີ ມີຄວາມຖືກຕ້ອງ ຍຸຕິທຳ ແລະ ຕັ້ງໜ້າພັດທະນາລະບົບສານປະຊາຊົນ ໃຫ້ມີປະສິດທິພາບ, ໂປ່ງໃສ ແລະ </w:t>
      </w:r>
      <w:r w:rsidR="00426CC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ທັນສະໄໝ ຈະໄດ້ຮັບການຍ້ອງຍໍ</w:t>
      </w:r>
      <w:r w:rsidR="000C7E9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ນະໂຍບາຍອື່ນ ຕາມລະບຽບການ.</w:t>
      </w:r>
    </w:p>
    <w:p w14:paraId="4ED17218" w14:textId="382B023E" w:rsidR="00D9239B" w:rsidRPr="0057119E" w:rsidRDefault="004D4C8F" w:rsidP="00BD7E1D">
      <w:pPr>
        <w:tabs>
          <w:tab w:val="left" w:pos="-6120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9239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ບຸກຄົນອື່ນ, ນິຕິບຸກຄົນ ຫຼື ການຈັດຕັ້ງ ທີ່ໄດ້ປະຕິບັດກົດໝາຍສະບັບນີ້ຢ່າງເຂັ້ມງວດ ຈະໄດ້ຮັບການຍ້ອງຍໍ ແລະ ນະໂຍບາຍອື່ນ ຕາມລະບຽບການ.</w:t>
      </w:r>
    </w:p>
    <w:p w14:paraId="23666ADA" w14:textId="77777777" w:rsidR="00D5340C" w:rsidRPr="0057119E" w:rsidRDefault="00D5340C" w:rsidP="00BD7E1D">
      <w:pPr>
        <w:tabs>
          <w:tab w:val="left" w:pos="-6120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B1DF4FA" w14:textId="0753045D" w:rsidR="00D5340C" w:rsidRPr="0057119E" w:rsidRDefault="00D5340C" w:rsidP="00BD7E1D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ມາ​ດຕາ 6</w:t>
      </w:r>
      <w:r w:rsidR="006439AE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 </w:t>
      </w:r>
      <w:r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ມາດຕະການຕໍ່ຜູ້ລະເມີດ</w:t>
      </w:r>
    </w:p>
    <w:p w14:paraId="5250599A" w14:textId="7708F454" w:rsidR="00A86EDB" w:rsidRPr="0057119E" w:rsidRDefault="004D4C8F" w:rsidP="00BD7E1D">
      <w:pPr>
        <w:tabs>
          <w:tab w:val="left" w:pos="-6120"/>
          <w:tab w:val="left" w:pos="113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0C7E9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ຜູ້ພິພາກສາ,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="000C7E90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ນິຕິບຸກຄົນ ຫຼື ການຈັດຕັ້ງ ທີ່ໄດ້ລະເມີດກົດໝາຍສະບັບນີ້ ຈະຖືກ</w:t>
      </w:r>
      <w:r w:rsidR="0059489B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ສຶກສາອົບຮົມ, ກ່າວເຕືຶອນ, ລົງວິໄນ, ປັບໃໝ, ໃຊ້ແທນຄ່າເສຍຫາຍທາງແພ່ງທີ່ຕົນໄດ້ກໍ່ຂຶ້ນ ຫຼື ຖືກລົງໂທດທາງອາຍາຕາມກົດໝາຍ. </w:t>
      </w:r>
    </w:p>
    <w:p w14:paraId="43C773BD" w14:textId="77777777" w:rsidR="004D4C8F" w:rsidRPr="0057119E" w:rsidRDefault="004D4C8F" w:rsidP="00BD7E1D">
      <w:pPr>
        <w:tabs>
          <w:tab w:val="left" w:pos="-6120"/>
          <w:tab w:val="left" w:pos="113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40D5E5E9" w14:textId="735CFC96" w:rsidR="00D5340C" w:rsidRPr="0057119E" w:rsidRDefault="00D5340C" w:rsidP="00BD7E1D">
      <w:pPr>
        <w:tabs>
          <w:tab w:val="left" w:pos="1039"/>
          <w:tab w:val="center" w:pos="386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ພາກທີ</w:t>
      </w:r>
      <w:r w:rsidR="00234E98" w:rsidRPr="0057119E">
        <w:rPr>
          <w:rFonts w:ascii="Phetsarath OT" w:eastAsia="Phetsarath OT" w:hAnsi="Phetsarath OT" w:cs="Phetsarath OT"/>
          <w:b/>
          <w:bCs/>
          <w:sz w:val="28"/>
          <w:lang w:bidi="lo-LA"/>
        </w:rPr>
        <w:t xml:space="preserve"> XII</w:t>
      </w:r>
    </w:p>
    <w:p w14:paraId="68E1EC31" w14:textId="77777777" w:rsidR="00D5340C" w:rsidRPr="0057119E" w:rsidRDefault="00D5340C" w:rsidP="00BD7E1D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ບົດບັນຍັດສຸດທ້າຍ</w:t>
      </w:r>
    </w:p>
    <w:p w14:paraId="3E2EF7C1" w14:textId="77777777" w:rsidR="00D5340C" w:rsidRPr="0057119E" w:rsidRDefault="00D5340C" w:rsidP="00BD7E1D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2AE38CCB" w14:textId="0126DBB2" w:rsidR="00D5340C" w:rsidRPr="0057119E" w:rsidRDefault="00D5340C" w:rsidP="00BD7E1D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ມາ​ດຕາ</w:t>
      </w:r>
      <w:r w:rsidR="00690A9E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6</w:t>
      </w:r>
      <w:r w:rsidR="0030449B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Pr="0057119E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 </w:t>
      </w:r>
      <w:r w:rsidR="00690A9E" w:rsidRPr="0057119E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 xml:space="preserve"> </w:t>
      </w:r>
      <w:r w:rsidRPr="0057119E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ການຈັດຕັ້ງປະຕິບັດ</w:t>
      </w:r>
    </w:p>
    <w:p w14:paraId="004CD5D3" w14:textId="19BDCD08" w:rsidR="00F04D21" w:rsidRPr="0057119E" w:rsidRDefault="00234E98" w:rsidP="00690A9E">
      <w:pPr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0"/>
          <w:szCs w:val="24"/>
          <w:lang w:bidi="lo-LA"/>
        </w:rPr>
        <w:t xml:space="preserve"> </w:t>
      </w:r>
      <w:r w:rsidR="00176517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ລັດຖະບານ, 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ຄະນະປະຈຳສະພາແຫ່ງຊາດ, ຄະນະປະຈຳສະພາປະຊາຊົນຂັ້ນແຂວງ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​ແລະ ສານປະຊາຊົນ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ສູງສຸດ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ເປັນຜູ້ຈັດຕັ້ງປະຕິບັດກົດໝາຍສະບັບນີ້.</w:t>
      </w:r>
    </w:p>
    <w:p w14:paraId="216F648E" w14:textId="77777777" w:rsidR="00690A9E" w:rsidRPr="0057119E" w:rsidRDefault="00690A9E" w:rsidP="00690A9E">
      <w:pPr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z w:val="16"/>
          <w:szCs w:val="20"/>
          <w:lang w:bidi="lo-LA"/>
        </w:rPr>
      </w:pPr>
    </w:p>
    <w:p w14:paraId="2B92E07B" w14:textId="6A416D9E" w:rsidR="00D5340C" w:rsidRPr="0057119E" w:rsidRDefault="00D5340C" w:rsidP="00BD7E1D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</w:pP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ມາ​ດຕາ 6</w:t>
      </w:r>
      <w:r w:rsidR="00672F0B"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</w:t>
      </w:r>
      <w:r w:rsidRPr="005711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 </w:t>
      </w:r>
      <w:r w:rsidRPr="0057119E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ຜົນສັກສິດ</w:t>
      </w:r>
    </w:p>
    <w:p w14:paraId="627FE787" w14:textId="2FA0FA3B" w:rsidR="009F44C2" w:rsidRPr="0057119E" w:rsidRDefault="00234E98" w:rsidP="00BD7E1D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0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ກົດໝາຍສະບັບນີ້ ມີຜົນສັກສິດ</w:t>
      </w:r>
      <w:r w:rsidR="00D5340C" w:rsidRPr="0057119E">
        <w:rPr>
          <w:rFonts w:ascii="Phetsarath OT" w:eastAsia="Phetsarath OT" w:hAnsi="Phetsarath OT" w:cs="Phetsarath OT"/>
          <w:sz w:val="20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ນັບແຕ່ວັນ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ທີ</w:t>
      </w:r>
      <w:r w:rsidR="009C0B49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FD3C7A" w:rsidRPr="0057119E">
        <w:rPr>
          <w:rFonts w:ascii="Phetsarath OT" w:eastAsia="Phetsarath OT" w:hAnsi="Phetsarath OT" w:cs="Phetsarath OT"/>
          <w:lang w:bidi="lo-LA"/>
        </w:rPr>
        <w:t>16</w:t>
      </w:r>
      <w:r w:rsidR="00DE6CE6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9C0B49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ມັງກອນ 2024 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ພາຍຫຼັງ</w:t>
      </w:r>
      <w:r w:rsidR="00194EE8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ປະທານປະເທດ </w:t>
      </w:r>
      <w:r w:rsidR="009C0B49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         </w:t>
      </w:r>
      <w:r w:rsidR="00D5340C" w:rsidRPr="0057119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ແຫ່ງ ສາທາລະນະລັດ ປະຊາທິປະໄຕ ປະຊາຊົນລາວ ອອກລັດຖະດຳລັດປະກາດໃຊ້ ແລະ ໄດ້ລົງຈົດໝາຍເຫດທາງລັດຖະການ 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ເປັນຕົ້ນໄປ.</w:t>
      </w:r>
    </w:p>
    <w:p w14:paraId="5725F5AA" w14:textId="0530433A" w:rsidR="00071741" w:rsidRPr="0057119E" w:rsidRDefault="00234E98" w:rsidP="00BD7E1D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sz w:val="20"/>
          <w:szCs w:val="24"/>
          <w:lang w:bidi="lo-LA"/>
        </w:rPr>
        <w:t xml:space="preserve"> 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ກົດໝາຍສະບັບນີ້ ປ່ຽນແທນກົດໝາຍວ່າດ້ວຍຜູ້ພິພາກສາ ສະບ</w:t>
      </w:r>
      <w:r w:rsidR="00542BCD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ັ</w:t>
      </w:r>
      <w:r w:rsidR="00D5340C" w:rsidRPr="0057119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ບເລກທີ 35/ສພຊ, ລົງວັນທີ 10 ພະຈິກ 2017. </w:t>
      </w:r>
    </w:p>
    <w:p w14:paraId="64168B9C" w14:textId="77777777" w:rsidR="00071741" w:rsidRPr="0057119E" w:rsidRDefault="00071741" w:rsidP="00BD7E1D">
      <w:pPr>
        <w:spacing w:after="0" w:line="240" w:lineRule="auto"/>
        <w:ind w:firstLine="743"/>
        <w:contextualSpacing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</w:p>
    <w:p w14:paraId="633402B2" w14:textId="47013778" w:rsidR="00EE7014" w:rsidRPr="0057119E" w:rsidRDefault="00234E98" w:rsidP="00BD7E1D">
      <w:pPr>
        <w:spacing w:after="0" w:line="240" w:lineRule="auto"/>
        <w:ind w:left="5737" w:firstLine="743"/>
        <w:contextualSpacing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  <w:r w:rsidRPr="0057119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       </w:t>
      </w:r>
      <w:r w:rsidR="00D5340C" w:rsidRPr="0057119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ປະທານສະພາແຫ່ງຊາດ</w:t>
      </w:r>
    </w:p>
    <w:sectPr w:rsidR="00EE7014" w:rsidRPr="0057119E" w:rsidSect="006533F4">
      <w:footerReference w:type="default" r:id="rId9"/>
      <w:pgSz w:w="11906" w:h="16838" w:code="9"/>
      <w:pgMar w:top="1134" w:right="1134" w:bottom="1134" w:left="1701" w:header="709" w:footer="4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F3918" w14:textId="77777777" w:rsidR="002829A2" w:rsidRDefault="002829A2" w:rsidP="00EE38A1">
      <w:pPr>
        <w:spacing w:after="0" w:line="240" w:lineRule="auto"/>
      </w:pPr>
      <w:r>
        <w:separator/>
      </w:r>
    </w:p>
  </w:endnote>
  <w:endnote w:type="continuationSeparator" w:id="0">
    <w:p w14:paraId="429F318C" w14:textId="77777777" w:rsidR="002829A2" w:rsidRDefault="002829A2" w:rsidP="00EE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0040224"/>
      <w:docPartObj>
        <w:docPartGallery w:val="Page Numbers (Bottom of Page)"/>
        <w:docPartUnique/>
      </w:docPartObj>
    </w:sdtPr>
    <w:sdtEndPr>
      <w:rPr>
        <w:rFonts w:ascii="Phetsarath OT" w:eastAsia="Phetsarath OT" w:hAnsi="Phetsarath OT" w:cs="Phetsarath OT"/>
        <w:noProof/>
      </w:rPr>
    </w:sdtEndPr>
    <w:sdtContent>
      <w:p w14:paraId="4F6CF8BF" w14:textId="70028F3A" w:rsidR="007A71F0" w:rsidRPr="00E56919" w:rsidRDefault="007A71F0">
        <w:pPr>
          <w:pStyle w:val="Footer"/>
          <w:jc w:val="center"/>
          <w:rPr>
            <w:rFonts w:ascii="Phetsarath OT" w:eastAsia="Phetsarath OT" w:hAnsi="Phetsarath OT" w:cs="Phetsarath OT"/>
          </w:rPr>
        </w:pPr>
        <w:r w:rsidRPr="00E56919">
          <w:rPr>
            <w:rFonts w:ascii="Phetsarath OT" w:eastAsia="Phetsarath OT" w:hAnsi="Phetsarath OT" w:cs="Phetsarath OT"/>
          </w:rPr>
          <w:fldChar w:fldCharType="begin"/>
        </w:r>
        <w:r w:rsidRPr="00E56919">
          <w:rPr>
            <w:rFonts w:ascii="Phetsarath OT" w:eastAsia="Phetsarath OT" w:hAnsi="Phetsarath OT" w:cs="Phetsarath OT"/>
          </w:rPr>
          <w:instrText xml:space="preserve"> PAGE   \* MERGEFORMAT </w:instrText>
        </w:r>
        <w:r w:rsidRPr="00E56919">
          <w:rPr>
            <w:rFonts w:ascii="Phetsarath OT" w:eastAsia="Phetsarath OT" w:hAnsi="Phetsarath OT" w:cs="Phetsarath OT"/>
          </w:rPr>
          <w:fldChar w:fldCharType="separate"/>
        </w:r>
        <w:r w:rsidR="009B2570" w:rsidRPr="00E56919">
          <w:rPr>
            <w:rFonts w:ascii="Phetsarath OT" w:eastAsia="Phetsarath OT" w:hAnsi="Phetsarath OT" w:cs="Phetsarath OT"/>
            <w:noProof/>
          </w:rPr>
          <w:t>1</w:t>
        </w:r>
        <w:r w:rsidRPr="00E56919">
          <w:rPr>
            <w:rFonts w:ascii="Phetsarath OT" w:eastAsia="Phetsarath OT" w:hAnsi="Phetsarath OT" w:cs="Phetsarath OT"/>
            <w:noProof/>
          </w:rPr>
          <w:fldChar w:fldCharType="end"/>
        </w:r>
      </w:p>
    </w:sdtContent>
  </w:sdt>
  <w:p w14:paraId="4851B716" w14:textId="77777777" w:rsidR="007A71F0" w:rsidRDefault="007A7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FD620" w14:textId="77777777" w:rsidR="002829A2" w:rsidRDefault="002829A2" w:rsidP="00EE38A1">
      <w:pPr>
        <w:spacing w:after="0" w:line="240" w:lineRule="auto"/>
      </w:pPr>
      <w:r>
        <w:separator/>
      </w:r>
    </w:p>
  </w:footnote>
  <w:footnote w:type="continuationSeparator" w:id="0">
    <w:p w14:paraId="782E681A" w14:textId="77777777" w:rsidR="002829A2" w:rsidRDefault="002829A2" w:rsidP="00EE3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D0F"/>
    <w:multiLevelType w:val="hybridMultilevel"/>
    <w:tmpl w:val="C1709180"/>
    <w:lvl w:ilvl="0" w:tplc="0EFC5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4873"/>
    <w:multiLevelType w:val="hybridMultilevel"/>
    <w:tmpl w:val="B2702692"/>
    <w:lvl w:ilvl="0" w:tplc="02B67D06">
      <w:start w:val="1"/>
      <w:numFmt w:val="decimal"/>
      <w:lvlText w:val="%1."/>
      <w:lvlJc w:val="left"/>
      <w:pPr>
        <w:ind w:left="720" w:hanging="360"/>
      </w:pPr>
      <w:rPr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C4066"/>
    <w:multiLevelType w:val="hybridMultilevel"/>
    <w:tmpl w:val="8B8E4D40"/>
    <w:lvl w:ilvl="0" w:tplc="0488152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9193A"/>
    <w:multiLevelType w:val="hybridMultilevel"/>
    <w:tmpl w:val="594E7CB2"/>
    <w:lvl w:ilvl="0" w:tplc="3C54B5B2">
      <w:start w:val="1"/>
      <w:numFmt w:val="decimal"/>
      <w:lvlText w:val="%1."/>
      <w:lvlJc w:val="left"/>
      <w:pPr>
        <w:ind w:left="1746" w:hanging="360"/>
      </w:pPr>
      <w:rPr>
        <w:rFonts w:ascii="Phetsarath OT" w:eastAsiaTheme="minorHAnsi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2466" w:hanging="360"/>
      </w:pPr>
    </w:lvl>
    <w:lvl w:ilvl="2" w:tplc="0409001B" w:tentative="1">
      <w:start w:val="1"/>
      <w:numFmt w:val="lowerRoman"/>
      <w:lvlText w:val="%3."/>
      <w:lvlJc w:val="right"/>
      <w:pPr>
        <w:ind w:left="3186" w:hanging="180"/>
      </w:pPr>
    </w:lvl>
    <w:lvl w:ilvl="3" w:tplc="0409000F" w:tentative="1">
      <w:start w:val="1"/>
      <w:numFmt w:val="decimal"/>
      <w:lvlText w:val="%4."/>
      <w:lvlJc w:val="left"/>
      <w:pPr>
        <w:ind w:left="3906" w:hanging="360"/>
      </w:pPr>
    </w:lvl>
    <w:lvl w:ilvl="4" w:tplc="04090019" w:tentative="1">
      <w:start w:val="1"/>
      <w:numFmt w:val="lowerLetter"/>
      <w:lvlText w:val="%5."/>
      <w:lvlJc w:val="left"/>
      <w:pPr>
        <w:ind w:left="4626" w:hanging="360"/>
      </w:pPr>
    </w:lvl>
    <w:lvl w:ilvl="5" w:tplc="0409001B" w:tentative="1">
      <w:start w:val="1"/>
      <w:numFmt w:val="lowerRoman"/>
      <w:lvlText w:val="%6."/>
      <w:lvlJc w:val="right"/>
      <w:pPr>
        <w:ind w:left="5346" w:hanging="180"/>
      </w:pPr>
    </w:lvl>
    <w:lvl w:ilvl="6" w:tplc="0409000F" w:tentative="1">
      <w:start w:val="1"/>
      <w:numFmt w:val="decimal"/>
      <w:lvlText w:val="%7."/>
      <w:lvlJc w:val="left"/>
      <w:pPr>
        <w:ind w:left="6066" w:hanging="360"/>
      </w:pPr>
    </w:lvl>
    <w:lvl w:ilvl="7" w:tplc="04090019" w:tentative="1">
      <w:start w:val="1"/>
      <w:numFmt w:val="lowerLetter"/>
      <w:lvlText w:val="%8."/>
      <w:lvlJc w:val="left"/>
      <w:pPr>
        <w:ind w:left="6786" w:hanging="360"/>
      </w:pPr>
    </w:lvl>
    <w:lvl w:ilvl="8" w:tplc="040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4" w15:restartNumberingAfterBreak="0">
    <w:nsid w:val="106B1154"/>
    <w:multiLevelType w:val="hybridMultilevel"/>
    <w:tmpl w:val="FE2223DE"/>
    <w:lvl w:ilvl="0" w:tplc="69428D34">
      <w:start w:val="1"/>
      <w:numFmt w:val="decimal"/>
      <w:lvlText w:val="%1."/>
      <w:lvlJc w:val="left"/>
      <w:pPr>
        <w:ind w:left="1463" w:hanging="360"/>
      </w:pPr>
      <w:rPr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" w15:restartNumberingAfterBreak="0">
    <w:nsid w:val="1400663A"/>
    <w:multiLevelType w:val="hybridMultilevel"/>
    <w:tmpl w:val="27D8D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62FF2"/>
    <w:multiLevelType w:val="hybridMultilevel"/>
    <w:tmpl w:val="4516D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C1B1B"/>
    <w:multiLevelType w:val="hybridMultilevel"/>
    <w:tmpl w:val="0F50D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C408D"/>
    <w:multiLevelType w:val="hybridMultilevel"/>
    <w:tmpl w:val="1E4EED8A"/>
    <w:lvl w:ilvl="0" w:tplc="69ECDF3E">
      <w:start w:val="1"/>
      <w:numFmt w:val="decimal"/>
      <w:lvlText w:val="%1."/>
      <w:lvlJc w:val="left"/>
      <w:pPr>
        <w:ind w:left="720" w:hanging="360"/>
      </w:pPr>
      <w:rPr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A3D97"/>
    <w:multiLevelType w:val="hybridMultilevel"/>
    <w:tmpl w:val="23062098"/>
    <w:lvl w:ilvl="0" w:tplc="D45EAA60">
      <w:start w:val="1"/>
      <w:numFmt w:val="decimal"/>
      <w:lvlText w:val="%1."/>
      <w:lvlJc w:val="left"/>
      <w:pPr>
        <w:ind w:left="174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466" w:hanging="360"/>
      </w:pPr>
    </w:lvl>
    <w:lvl w:ilvl="2" w:tplc="0409001B" w:tentative="1">
      <w:start w:val="1"/>
      <w:numFmt w:val="lowerRoman"/>
      <w:lvlText w:val="%3."/>
      <w:lvlJc w:val="right"/>
      <w:pPr>
        <w:ind w:left="3186" w:hanging="180"/>
      </w:pPr>
    </w:lvl>
    <w:lvl w:ilvl="3" w:tplc="0409000F" w:tentative="1">
      <w:start w:val="1"/>
      <w:numFmt w:val="decimal"/>
      <w:lvlText w:val="%4."/>
      <w:lvlJc w:val="left"/>
      <w:pPr>
        <w:ind w:left="3906" w:hanging="360"/>
      </w:pPr>
    </w:lvl>
    <w:lvl w:ilvl="4" w:tplc="04090019" w:tentative="1">
      <w:start w:val="1"/>
      <w:numFmt w:val="lowerLetter"/>
      <w:lvlText w:val="%5."/>
      <w:lvlJc w:val="left"/>
      <w:pPr>
        <w:ind w:left="4626" w:hanging="360"/>
      </w:pPr>
    </w:lvl>
    <w:lvl w:ilvl="5" w:tplc="0409001B" w:tentative="1">
      <w:start w:val="1"/>
      <w:numFmt w:val="lowerRoman"/>
      <w:lvlText w:val="%6."/>
      <w:lvlJc w:val="right"/>
      <w:pPr>
        <w:ind w:left="5346" w:hanging="180"/>
      </w:pPr>
    </w:lvl>
    <w:lvl w:ilvl="6" w:tplc="0409000F" w:tentative="1">
      <w:start w:val="1"/>
      <w:numFmt w:val="decimal"/>
      <w:lvlText w:val="%7."/>
      <w:lvlJc w:val="left"/>
      <w:pPr>
        <w:ind w:left="6066" w:hanging="360"/>
      </w:pPr>
    </w:lvl>
    <w:lvl w:ilvl="7" w:tplc="04090019" w:tentative="1">
      <w:start w:val="1"/>
      <w:numFmt w:val="lowerLetter"/>
      <w:lvlText w:val="%8."/>
      <w:lvlJc w:val="left"/>
      <w:pPr>
        <w:ind w:left="6786" w:hanging="360"/>
      </w:pPr>
    </w:lvl>
    <w:lvl w:ilvl="8" w:tplc="040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10" w15:restartNumberingAfterBreak="0">
    <w:nsid w:val="24256AA5"/>
    <w:multiLevelType w:val="hybridMultilevel"/>
    <w:tmpl w:val="0352C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45745"/>
    <w:multiLevelType w:val="hybridMultilevel"/>
    <w:tmpl w:val="92DE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6449F"/>
    <w:multiLevelType w:val="hybridMultilevel"/>
    <w:tmpl w:val="B1CE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0026F"/>
    <w:multiLevelType w:val="hybridMultilevel"/>
    <w:tmpl w:val="A426AEF2"/>
    <w:lvl w:ilvl="0" w:tplc="F2B6FAA8">
      <w:start w:val="1"/>
      <w:numFmt w:val="decimal"/>
      <w:lvlText w:val="%1."/>
      <w:lvlJc w:val="left"/>
      <w:pPr>
        <w:ind w:left="720" w:hanging="360"/>
      </w:pPr>
      <w:rPr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5301B"/>
    <w:multiLevelType w:val="hybridMultilevel"/>
    <w:tmpl w:val="4A9CD4EA"/>
    <w:lvl w:ilvl="0" w:tplc="105CE1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75C49"/>
    <w:multiLevelType w:val="hybridMultilevel"/>
    <w:tmpl w:val="44109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E713F5"/>
    <w:multiLevelType w:val="hybridMultilevel"/>
    <w:tmpl w:val="85325152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AB79FC"/>
    <w:multiLevelType w:val="hybridMultilevel"/>
    <w:tmpl w:val="FB907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C0E30"/>
    <w:multiLevelType w:val="hybridMultilevel"/>
    <w:tmpl w:val="69C661D0"/>
    <w:lvl w:ilvl="0" w:tplc="EC76F14C">
      <w:start w:val="1"/>
      <w:numFmt w:val="decimal"/>
      <w:lvlText w:val="%1."/>
      <w:lvlJc w:val="left"/>
      <w:pPr>
        <w:ind w:left="72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B1C4B"/>
    <w:multiLevelType w:val="hybridMultilevel"/>
    <w:tmpl w:val="6D60607A"/>
    <w:lvl w:ilvl="0" w:tplc="7D489C9E">
      <w:start w:val="1"/>
      <w:numFmt w:val="decimal"/>
      <w:lvlText w:val="%1."/>
      <w:lvlJc w:val="left"/>
      <w:pPr>
        <w:ind w:left="720" w:hanging="360"/>
      </w:pPr>
      <w:rPr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591946"/>
    <w:multiLevelType w:val="hybridMultilevel"/>
    <w:tmpl w:val="5C7680C6"/>
    <w:lvl w:ilvl="0" w:tplc="A182A6BA">
      <w:start w:val="1"/>
      <w:numFmt w:val="decimal"/>
      <w:lvlText w:val="%1."/>
      <w:lvlJc w:val="left"/>
      <w:pPr>
        <w:ind w:left="720" w:hanging="360"/>
      </w:pPr>
      <w:rPr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D1286"/>
    <w:multiLevelType w:val="hybridMultilevel"/>
    <w:tmpl w:val="B6A8E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74276"/>
    <w:multiLevelType w:val="hybridMultilevel"/>
    <w:tmpl w:val="88EC37D4"/>
    <w:lvl w:ilvl="0" w:tplc="FFFFFFFF">
      <w:start w:val="1"/>
      <w:numFmt w:val="decimal"/>
      <w:lvlText w:val="%1."/>
      <w:lvlJc w:val="left"/>
      <w:pPr>
        <w:ind w:left="160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320" w:hanging="360"/>
      </w:pPr>
    </w:lvl>
    <w:lvl w:ilvl="2" w:tplc="FFFFFFFF" w:tentative="1">
      <w:start w:val="1"/>
      <w:numFmt w:val="lowerRoman"/>
      <w:lvlText w:val="%3."/>
      <w:lvlJc w:val="right"/>
      <w:pPr>
        <w:ind w:left="3040" w:hanging="180"/>
      </w:pPr>
    </w:lvl>
    <w:lvl w:ilvl="3" w:tplc="FFFFFFFF" w:tentative="1">
      <w:start w:val="1"/>
      <w:numFmt w:val="decimal"/>
      <w:lvlText w:val="%4."/>
      <w:lvlJc w:val="left"/>
      <w:pPr>
        <w:ind w:left="3760" w:hanging="360"/>
      </w:pPr>
    </w:lvl>
    <w:lvl w:ilvl="4" w:tplc="FFFFFFFF" w:tentative="1">
      <w:start w:val="1"/>
      <w:numFmt w:val="lowerLetter"/>
      <w:lvlText w:val="%5."/>
      <w:lvlJc w:val="left"/>
      <w:pPr>
        <w:ind w:left="4480" w:hanging="360"/>
      </w:pPr>
    </w:lvl>
    <w:lvl w:ilvl="5" w:tplc="FFFFFFFF" w:tentative="1">
      <w:start w:val="1"/>
      <w:numFmt w:val="lowerRoman"/>
      <w:lvlText w:val="%6."/>
      <w:lvlJc w:val="right"/>
      <w:pPr>
        <w:ind w:left="5200" w:hanging="180"/>
      </w:pPr>
    </w:lvl>
    <w:lvl w:ilvl="6" w:tplc="FFFFFFFF" w:tentative="1">
      <w:start w:val="1"/>
      <w:numFmt w:val="decimal"/>
      <w:lvlText w:val="%7."/>
      <w:lvlJc w:val="left"/>
      <w:pPr>
        <w:ind w:left="5920" w:hanging="360"/>
      </w:pPr>
    </w:lvl>
    <w:lvl w:ilvl="7" w:tplc="FFFFFFFF" w:tentative="1">
      <w:start w:val="1"/>
      <w:numFmt w:val="lowerLetter"/>
      <w:lvlText w:val="%8."/>
      <w:lvlJc w:val="left"/>
      <w:pPr>
        <w:ind w:left="6640" w:hanging="360"/>
      </w:pPr>
    </w:lvl>
    <w:lvl w:ilvl="8" w:tplc="FFFFFFFF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23" w15:restartNumberingAfterBreak="0">
    <w:nsid w:val="4820499C"/>
    <w:multiLevelType w:val="hybridMultilevel"/>
    <w:tmpl w:val="F62A5E74"/>
    <w:lvl w:ilvl="0" w:tplc="E602788C">
      <w:start w:val="1"/>
      <w:numFmt w:val="decimal"/>
      <w:lvlText w:val="%1."/>
      <w:lvlJc w:val="left"/>
      <w:pPr>
        <w:ind w:left="1600" w:hanging="360"/>
      </w:pPr>
      <w:rPr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24" w15:restartNumberingAfterBreak="0">
    <w:nsid w:val="4CE530BA"/>
    <w:multiLevelType w:val="hybridMultilevel"/>
    <w:tmpl w:val="04A443E6"/>
    <w:lvl w:ilvl="0" w:tplc="0409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5" w15:restartNumberingAfterBreak="0">
    <w:nsid w:val="58613E92"/>
    <w:multiLevelType w:val="hybridMultilevel"/>
    <w:tmpl w:val="1FC40580"/>
    <w:lvl w:ilvl="0" w:tplc="72663E7C">
      <w:start w:val="1"/>
      <w:numFmt w:val="decimal"/>
      <w:lvlText w:val="%1."/>
      <w:lvlJc w:val="left"/>
      <w:pPr>
        <w:ind w:left="1823" w:hanging="360"/>
      </w:pPr>
      <w:rPr>
        <w:color w:val="000000" w:themeColor="text1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543" w:hanging="360"/>
      </w:pPr>
    </w:lvl>
    <w:lvl w:ilvl="2" w:tplc="0409001B" w:tentative="1">
      <w:start w:val="1"/>
      <w:numFmt w:val="lowerRoman"/>
      <w:lvlText w:val="%3."/>
      <w:lvlJc w:val="right"/>
      <w:pPr>
        <w:ind w:left="3263" w:hanging="180"/>
      </w:pPr>
    </w:lvl>
    <w:lvl w:ilvl="3" w:tplc="0409000F" w:tentative="1">
      <w:start w:val="1"/>
      <w:numFmt w:val="decimal"/>
      <w:lvlText w:val="%4."/>
      <w:lvlJc w:val="left"/>
      <w:pPr>
        <w:ind w:left="3983" w:hanging="360"/>
      </w:pPr>
    </w:lvl>
    <w:lvl w:ilvl="4" w:tplc="04090019" w:tentative="1">
      <w:start w:val="1"/>
      <w:numFmt w:val="lowerLetter"/>
      <w:lvlText w:val="%5."/>
      <w:lvlJc w:val="left"/>
      <w:pPr>
        <w:ind w:left="4703" w:hanging="360"/>
      </w:pPr>
    </w:lvl>
    <w:lvl w:ilvl="5" w:tplc="0409001B" w:tentative="1">
      <w:start w:val="1"/>
      <w:numFmt w:val="lowerRoman"/>
      <w:lvlText w:val="%6."/>
      <w:lvlJc w:val="right"/>
      <w:pPr>
        <w:ind w:left="5423" w:hanging="180"/>
      </w:pPr>
    </w:lvl>
    <w:lvl w:ilvl="6" w:tplc="0409000F" w:tentative="1">
      <w:start w:val="1"/>
      <w:numFmt w:val="decimal"/>
      <w:lvlText w:val="%7."/>
      <w:lvlJc w:val="left"/>
      <w:pPr>
        <w:ind w:left="6143" w:hanging="360"/>
      </w:pPr>
    </w:lvl>
    <w:lvl w:ilvl="7" w:tplc="04090019" w:tentative="1">
      <w:start w:val="1"/>
      <w:numFmt w:val="lowerLetter"/>
      <w:lvlText w:val="%8."/>
      <w:lvlJc w:val="left"/>
      <w:pPr>
        <w:ind w:left="6863" w:hanging="360"/>
      </w:pPr>
    </w:lvl>
    <w:lvl w:ilvl="8" w:tplc="0409001B" w:tentative="1">
      <w:start w:val="1"/>
      <w:numFmt w:val="lowerRoman"/>
      <w:lvlText w:val="%9."/>
      <w:lvlJc w:val="right"/>
      <w:pPr>
        <w:ind w:left="7583" w:hanging="180"/>
      </w:pPr>
    </w:lvl>
  </w:abstractNum>
  <w:abstractNum w:abstractNumId="26" w15:restartNumberingAfterBreak="0">
    <w:nsid w:val="5935119E"/>
    <w:multiLevelType w:val="hybridMultilevel"/>
    <w:tmpl w:val="613CA4D2"/>
    <w:lvl w:ilvl="0" w:tplc="B106AF06">
      <w:start w:val="1"/>
      <w:numFmt w:val="decimal"/>
      <w:lvlText w:val="%1."/>
      <w:lvlJc w:val="left"/>
      <w:pPr>
        <w:ind w:left="1463" w:hanging="360"/>
      </w:pPr>
      <w:rPr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7" w15:restartNumberingAfterBreak="0">
    <w:nsid w:val="5C5446BC"/>
    <w:multiLevelType w:val="hybridMultilevel"/>
    <w:tmpl w:val="E0662810"/>
    <w:lvl w:ilvl="0" w:tplc="0409000F">
      <w:start w:val="1"/>
      <w:numFmt w:val="decimal"/>
      <w:lvlText w:val="%1."/>
      <w:lvlJc w:val="left"/>
      <w:pPr>
        <w:ind w:left="1467" w:hanging="360"/>
      </w:pPr>
    </w:lvl>
    <w:lvl w:ilvl="1" w:tplc="04090019" w:tentative="1">
      <w:start w:val="1"/>
      <w:numFmt w:val="lowerLetter"/>
      <w:lvlText w:val="%2."/>
      <w:lvlJc w:val="left"/>
      <w:pPr>
        <w:ind w:left="2187" w:hanging="360"/>
      </w:pPr>
    </w:lvl>
    <w:lvl w:ilvl="2" w:tplc="0409001B" w:tentative="1">
      <w:start w:val="1"/>
      <w:numFmt w:val="lowerRoman"/>
      <w:lvlText w:val="%3."/>
      <w:lvlJc w:val="right"/>
      <w:pPr>
        <w:ind w:left="2907" w:hanging="180"/>
      </w:pPr>
    </w:lvl>
    <w:lvl w:ilvl="3" w:tplc="0409000F" w:tentative="1">
      <w:start w:val="1"/>
      <w:numFmt w:val="decimal"/>
      <w:lvlText w:val="%4."/>
      <w:lvlJc w:val="left"/>
      <w:pPr>
        <w:ind w:left="3627" w:hanging="360"/>
      </w:pPr>
    </w:lvl>
    <w:lvl w:ilvl="4" w:tplc="04090019" w:tentative="1">
      <w:start w:val="1"/>
      <w:numFmt w:val="lowerLetter"/>
      <w:lvlText w:val="%5."/>
      <w:lvlJc w:val="left"/>
      <w:pPr>
        <w:ind w:left="4347" w:hanging="360"/>
      </w:pPr>
    </w:lvl>
    <w:lvl w:ilvl="5" w:tplc="0409001B" w:tentative="1">
      <w:start w:val="1"/>
      <w:numFmt w:val="lowerRoman"/>
      <w:lvlText w:val="%6."/>
      <w:lvlJc w:val="right"/>
      <w:pPr>
        <w:ind w:left="5067" w:hanging="180"/>
      </w:pPr>
    </w:lvl>
    <w:lvl w:ilvl="6" w:tplc="0409000F" w:tentative="1">
      <w:start w:val="1"/>
      <w:numFmt w:val="decimal"/>
      <w:lvlText w:val="%7."/>
      <w:lvlJc w:val="left"/>
      <w:pPr>
        <w:ind w:left="5787" w:hanging="360"/>
      </w:pPr>
    </w:lvl>
    <w:lvl w:ilvl="7" w:tplc="04090019" w:tentative="1">
      <w:start w:val="1"/>
      <w:numFmt w:val="lowerLetter"/>
      <w:lvlText w:val="%8."/>
      <w:lvlJc w:val="left"/>
      <w:pPr>
        <w:ind w:left="6507" w:hanging="360"/>
      </w:pPr>
    </w:lvl>
    <w:lvl w:ilvl="8" w:tplc="0409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28" w15:restartNumberingAfterBreak="0">
    <w:nsid w:val="63CA1755"/>
    <w:multiLevelType w:val="hybridMultilevel"/>
    <w:tmpl w:val="93D0FF56"/>
    <w:lvl w:ilvl="0" w:tplc="36722ACA">
      <w:start w:val="1"/>
      <w:numFmt w:val="decimal"/>
      <w:lvlText w:val="%1."/>
      <w:lvlJc w:val="left"/>
      <w:pPr>
        <w:ind w:left="1636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 w15:restartNumberingAfterBreak="0">
    <w:nsid w:val="66941710"/>
    <w:multiLevelType w:val="hybridMultilevel"/>
    <w:tmpl w:val="CB9CA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B2AF8"/>
    <w:multiLevelType w:val="hybridMultilevel"/>
    <w:tmpl w:val="73EC8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9C53B6"/>
    <w:multiLevelType w:val="hybridMultilevel"/>
    <w:tmpl w:val="5B78A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C5FD6"/>
    <w:multiLevelType w:val="hybridMultilevel"/>
    <w:tmpl w:val="CFBC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95C5C"/>
    <w:multiLevelType w:val="hybridMultilevel"/>
    <w:tmpl w:val="209A1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8F417E"/>
    <w:multiLevelType w:val="hybridMultilevel"/>
    <w:tmpl w:val="E0548D04"/>
    <w:lvl w:ilvl="0" w:tplc="4F04D6B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5F7602"/>
    <w:multiLevelType w:val="hybridMultilevel"/>
    <w:tmpl w:val="1FBAAADC"/>
    <w:lvl w:ilvl="0" w:tplc="31A4AD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36253E"/>
    <w:multiLevelType w:val="hybridMultilevel"/>
    <w:tmpl w:val="F7F2A51E"/>
    <w:lvl w:ilvl="0" w:tplc="EDA8E15E">
      <w:start w:val="1"/>
      <w:numFmt w:val="decimal"/>
      <w:lvlText w:val="%1."/>
      <w:lvlJc w:val="left"/>
      <w:pPr>
        <w:ind w:left="720" w:hanging="360"/>
      </w:pPr>
      <w:rPr>
        <w:rFonts w:ascii="Phetsarath OT" w:eastAsiaTheme="minorHAnsi" w:hAnsi="Phetsarath OT" w:cs="Phetsarath OT"/>
        <w:color w:val="auto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C0BD8"/>
    <w:multiLevelType w:val="hybridMultilevel"/>
    <w:tmpl w:val="4B349432"/>
    <w:lvl w:ilvl="0" w:tplc="CC50C792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"/>
  </w:num>
  <w:num w:numId="3">
    <w:abstractNumId w:val="18"/>
  </w:num>
  <w:num w:numId="4">
    <w:abstractNumId w:val="16"/>
  </w:num>
  <w:num w:numId="5">
    <w:abstractNumId w:val="24"/>
  </w:num>
  <w:num w:numId="6">
    <w:abstractNumId w:val="11"/>
  </w:num>
  <w:num w:numId="7">
    <w:abstractNumId w:val="2"/>
  </w:num>
  <w:num w:numId="8">
    <w:abstractNumId w:val="35"/>
  </w:num>
  <w:num w:numId="9">
    <w:abstractNumId w:val="15"/>
  </w:num>
  <w:num w:numId="10">
    <w:abstractNumId w:val="12"/>
  </w:num>
  <w:num w:numId="11">
    <w:abstractNumId w:val="5"/>
  </w:num>
  <w:num w:numId="12">
    <w:abstractNumId w:val="4"/>
  </w:num>
  <w:num w:numId="13">
    <w:abstractNumId w:val="25"/>
  </w:num>
  <w:num w:numId="14">
    <w:abstractNumId w:val="9"/>
  </w:num>
  <w:num w:numId="15">
    <w:abstractNumId w:val="32"/>
  </w:num>
  <w:num w:numId="16">
    <w:abstractNumId w:val="30"/>
  </w:num>
  <w:num w:numId="17">
    <w:abstractNumId w:val="1"/>
  </w:num>
  <w:num w:numId="18">
    <w:abstractNumId w:val="23"/>
  </w:num>
  <w:num w:numId="19">
    <w:abstractNumId w:val="17"/>
  </w:num>
  <w:num w:numId="20">
    <w:abstractNumId w:val="26"/>
  </w:num>
  <w:num w:numId="21">
    <w:abstractNumId w:val="33"/>
  </w:num>
  <w:num w:numId="22">
    <w:abstractNumId w:val="37"/>
  </w:num>
  <w:num w:numId="23">
    <w:abstractNumId w:val="0"/>
  </w:num>
  <w:num w:numId="24">
    <w:abstractNumId w:val="10"/>
  </w:num>
  <w:num w:numId="25">
    <w:abstractNumId w:val="7"/>
  </w:num>
  <w:num w:numId="26">
    <w:abstractNumId w:val="13"/>
  </w:num>
  <w:num w:numId="27">
    <w:abstractNumId w:val="20"/>
  </w:num>
  <w:num w:numId="28">
    <w:abstractNumId w:val="8"/>
  </w:num>
  <w:num w:numId="29">
    <w:abstractNumId w:val="34"/>
  </w:num>
  <w:num w:numId="30">
    <w:abstractNumId w:val="29"/>
  </w:num>
  <w:num w:numId="31">
    <w:abstractNumId w:val="14"/>
  </w:num>
  <w:num w:numId="32">
    <w:abstractNumId w:val="31"/>
  </w:num>
  <w:num w:numId="33">
    <w:abstractNumId w:val="19"/>
  </w:num>
  <w:num w:numId="34">
    <w:abstractNumId w:val="6"/>
  </w:num>
  <w:num w:numId="35">
    <w:abstractNumId w:val="21"/>
  </w:num>
  <w:num w:numId="36">
    <w:abstractNumId w:val="27"/>
  </w:num>
  <w:num w:numId="37">
    <w:abstractNumId w:val="22"/>
  </w:num>
  <w:num w:numId="38">
    <w:abstractNumId w:val="2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0C"/>
    <w:rsid w:val="000010C3"/>
    <w:rsid w:val="000035F7"/>
    <w:rsid w:val="0000362C"/>
    <w:rsid w:val="00006DD7"/>
    <w:rsid w:val="00007285"/>
    <w:rsid w:val="00015086"/>
    <w:rsid w:val="00017939"/>
    <w:rsid w:val="000209A9"/>
    <w:rsid w:val="00026470"/>
    <w:rsid w:val="00035701"/>
    <w:rsid w:val="00037DA3"/>
    <w:rsid w:val="0004025A"/>
    <w:rsid w:val="00044127"/>
    <w:rsid w:val="00054ECE"/>
    <w:rsid w:val="0005716F"/>
    <w:rsid w:val="0005722C"/>
    <w:rsid w:val="0006271A"/>
    <w:rsid w:val="0006426F"/>
    <w:rsid w:val="00064515"/>
    <w:rsid w:val="00064DE6"/>
    <w:rsid w:val="0006799B"/>
    <w:rsid w:val="00071741"/>
    <w:rsid w:val="000724A1"/>
    <w:rsid w:val="0007485E"/>
    <w:rsid w:val="00075736"/>
    <w:rsid w:val="00075C24"/>
    <w:rsid w:val="000768F1"/>
    <w:rsid w:val="000830D2"/>
    <w:rsid w:val="00083239"/>
    <w:rsid w:val="00083859"/>
    <w:rsid w:val="00087F3C"/>
    <w:rsid w:val="00090DD3"/>
    <w:rsid w:val="00091325"/>
    <w:rsid w:val="00094178"/>
    <w:rsid w:val="00095307"/>
    <w:rsid w:val="000A1A54"/>
    <w:rsid w:val="000A3C37"/>
    <w:rsid w:val="000A58FB"/>
    <w:rsid w:val="000B1D2D"/>
    <w:rsid w:val="000B2EE2"/>
    <w:rsid w:val="000B5934"/>
    <w:rsid w:val="000B5BDA"/>
    <w:rsid w:val="000B73E5"/>
    <w:rsid w:val="000C2554"/>
    <w:rsid w:val="000C3DDC"/>
    <w:rsid w:val="000C4600"/>
    <w:rsid w:val="000C5D57"/>
    <w:rsid w:val="000C7E90"/>
    <w:rsid w:val="000D3B22"/>
    <w:rsid w:val="000D661F"/>
    <w:rsid w:val="000D7BD3"/>
    <w:rsid w:val="000E246C"/>
    <w:rsid w:val="000E763D"/>
    <w:rsid w:val="00100521"/>
    <w:rsid w:val="001014B3"/>
    <w:rsid w:val="001016B7"/>
    <w:rsid w:val="00102AE6"/>
    <w:rsid w:val="00104F62"/>
    <w:rsid w:val="00105A30"/>
    <w:rsid w:val="001112FC"/>
    <w:rsid w:val="001119EF"/>
    <w:rsid w:val="00111C03"/>
    <w:rsid w:val="0011335F"/>
    <w:rsid w:val="00113F6F"/>
    <w:rsid w:val="0012041C"/>
    <w:rsid w:val="00120670"/>
    <w:rsid w:val="00121729"/>
    <w:rsid w:val="001232C1"/>
    <w:rsid w:val="001274DD"/>
    <w:rsid w:val="00130F44"/>
    <w:rsid w:val="0013261C"/>
    <w:rsid w:val="00140445"/>
    <w:rsid w:val="00141A47"/>
    <w:rsid w:val="00145F9E"/>
    <w:rsid w:val="001478CC"/>
    <w:rsid w:val="0016141C"/>
    <w:rsid w:val="00161D97"/>
    <w:rsid w:val="00165E72"/>
    <w:rsid w:val="001660BE"/>
    <w:rsid w:val="00170023"/>
    <w:rsid w:val="00172B9E"/>
    <w:rsid w:val="00173191"/>
    <w:rsid w:val="00175DAD"/>
    <w:rsid w:val="00176517"/>
    <w:rsid w:val="00180159"/>
    <w:rsid w:val="001806C9"/>
    <w:rsid w:val="0018099B"/>
    <w:rsid w:val="001823F2"/>
    <w:rsid w:val="00187793"/>
    <w:rsid w:val="00191D26"/>
    <w:rsid w:val="00194EE8"/>
    <w:rsid w:val="001964B6"/>
    <w:rsid w:val="00197997"/>
    <w:rsid w:val="001A1126"/>
    <w:rsid w:val="001A25CA"/>
    <w:rsid w:val="001B3987"/>
    <w:rsid w:val="001B5E7E"/>
    <w:rsid w:val="001B7BCE"/>
    <w:rsid w:val="001C1322"/>
    <w:rsid w:val="001C40B2"/>
    <w:rsid w:val="001C78B4"/>
    <w:rsid w:val="001D1C0E"/>
    <w:rsid w:val="001D6773"/>
    <w:rsid w:val="001E013C"/>
    <w:rsid w:val="001E158B"/>
    <w:rsid w:val="001E21C2"/>
    <w:rsid w:val="001E24D5"/>
    <w:rsid w:val="001E6553"/>
    <w:rsid w:val="001E692A"/>
    <w:rsid w:val="001F1153"/>
    <w:rsid w:val="001F27EE"/>
    <w:rsid w:val="001F3A5C"/>
    <w:rsid w:val="001F427A"/>
    <w:rsid w:val="001F466B"/>
    <w:rsid w:val="00200AA0"/>
    <w:rsid w:val="0020129D"/>
    <w:rsid w:val="0020427E"/>
    <w:rsid w:val="00204687"/>
    <w:rsid w:val="00204A55"/>
    <w:rsid w:val="00207F9D"/>
    <w:rsid w:val="00211898"/>
    <w:rsid w:val="00213A9A"/>
    <w:rsid w:val="00215461"/>
    <w:rsid w:val="002157A5"/>
    <w:rsid w:val="0021667D"/>
    <w:rsid w:val="00222CAA"/>
    <w:rsid w:val="00224663"/>
    <w:rsid w:val="00230DB5"/>
    <w:rsid w:val="002310ED"/>
    <w:rsid w:val="00234E98"/>
    <w:rsid w:val="002355C2"/>
    <w:rsid w:val="00237613"/>
    <w:rsid w:val="002415A3"/>
    <w:rsid w:val="00242134"/>
    <w:rsid w:val="00244966"/>
    <w:rsid w:val="0024614C"/>
    <w:rsid w:val="002473CC"/>
    <w:rsid w:val="00251149"/>
    <w:rsid w:val="002520D1"/>
    <w:rsid w:val="002567EC"/>
    <w:rsid w:val="00257E95"/>
    <w:rsid w:val="00260EE6"/>
    <w:rsid w:val="00260EEB"/>
    <w:rsid w:val="00261FDE"/>
    <w:rsid w:val="002667F3"/>
    <w:rsid w:val="00267C8D"/>
    <w:rsid w:val="00270F0C"/>
    <w:rsid w:val="00275B51"/>
    <w:rsid w:val="00276B99"/>
    <w:rsid w:val="00282094"/>
    <w:rsid w:val="002829A2"/>
    <w:rsid w:val="00292373"/>
    <w:rsid w:val="00297ADF"/>
    <w:rsid w:val="002A00FD"/>
    <w:rsid w:val="002A06EB"/>
    <w:rsid w:val="002A24EB"/>
    <w:rsid w:val="002A2860"/>
    <w:rsid w:val="002A3147"/>
    <w:rsid w:val="002A3889"/>
    <w:rsid w:val="002A4D91"/>
    <w:rsid w:val="002A5578"/>
    <w:rsid w:val="002A66B7"/>
    <w:rsid w:val="002A6B42"/>
    <w:rsid w:val="002B23D0"/>
    <w:rsid w:val="002B3C0A"/>
    <w:rsid w:val="002B4851"/>
    <w:rsid w:val="002B518C"/>
    <w:rsid w:val="002B5BB7"/>
    <w:rsid w:val="002B6665"/>
    <w:rsid w:val="002C4BBE"/>
    <w:rsid w:val="002D1B75"/>
    <w:rsid w:val="002D252A"/>
    <w:rsid w:val="002D5AAF"/>
    <w:rsid w:val="002E0262"/>
    <w:rsid w:val="002E1748"/>
    <w:rsid w:val="002E3887"/>
    <w:rsid w:val="002E42F6"/>
    <w:rsid w:val="002E5826"/>
    <w:rsid w:val="002E5E3F"/>
    <w:rsid w:val="002E765A"/>
    <w:rsid w:val="002F285A"/>
    <w:rsid w:val="002F5217"/>
    <w:rsid w:val="002F751B"/>
    <w:rsid w:val="002F77A8"/>
    <w:rsid w:val="00302B28"/>
    <w:rsid w:val="0030449B"/>
    <w:rsid w:val="00304B7C"/>
    <w:rsid w:val="003057F6"/>
    <w:rsid w:val="00306764"/>
    <w:rsid w:val="0031274C"/>
    <w:rsid w:val="00313F32"/>
    <w:rsid w:val="00315DA3"/>
    <w:rsid w:val="00327622"/>
    <w:rsid w:val="003315E3"/>
    <w:rsid w:val="0033165A"/>
    <w:rsid w:val="003320C3"/>
    <w:rsid w:val="00332A10"/>
    <w:rsid w:val="00340192"/>
    <w:rsid w:val="003435B2"/>
    <w:rsid w:val="00350EC6"/>
    <w:rsid w:val="00351DA9"/>
    <w:rsid w:val="00352477"/>
    <w:rsid w:val="003530AD"/>
    <w:rsid w:val="00355AA1"/>
    <w:rsid w:val="00357364"/>
    <w:rsid w:val="00357764"/>
    <w:rsid w:val="00360857"/>
    <w:rsid w:val="0036229D"/>
    <w:rsid w:val="0036516C"/>
    <w:rsid w:val="003653B5"/>
    <w:rsid w:val="003659B6"/>
    <w:rsid w:val="003676BC"/>
    <w:rsid w:val="003738CD"/>
    <w:rsid w:val="00373C63"/>
    <w:rsid w:val="00375C86"/>
    <w:rsid w:val="00375F3E"/>
    <w:rsid w:val="003777B0"/>
    <w:rsid w:val="00380138"/>
    <w:rsid w:val="0038019B"/>
    <w:rsid w:val="00380734"/>
    <w:rsid w:val="00380C16"/>
    <w:rsid w:val="00386BEE"/>
    <w:rsid w:val="003871B7"/>
    <w:rsid w:val="00391BE1"/>
    <w:rsid w:val="00393362"/>
    <w:rsid w:val="00396587"/>
    <w:rsid w:val="003A2685"/>
    <w:rsid w:val="003A4B24"/>
    <w:rsid w:val="003A4C61"/>
    <w:rsid w:val="003B6223"/>
    <w:rsid w:val="003B7DAF"/>
    <w:rsid w:val="003C1B92"/>
    <w:rsid w:val="003D00CB"/>
    <w:rsid w:val="003E2A6C"/>
    <w:rsid w:val="003E4CBD"/>
    <w:rsid w:val="003E703D"/>
    <w:rsid w:val="003E7411"/>
    <w:rsid w:val="00401DD5"/>
    <w:rsid w:val="00402B7E"/>
    <w:rsid w:val="00405C37"/>
    <w:rsid w:val="00407FCC"/>
    <w:rsid w:val="00412736"/>
    <w:rsid w:val="00412896"/>
    <w:rsid w:val="00414D58"/>
    <w:rsid w:val="004154A1"/>
    <w:rsid w:val="00415ABF"/>
    <w:rsid w:val="004203B3"/>
    <w:rsid w:val="00422794"/>
    <w:rsid w:val="004232EE"/>
    <w:rsid w:val="004263D7"/>
    <w:rsid w:val="00426A5E"/>
    <w:rsid w:val="00426CC0"/>
    <w:rsid w:val="00431019"/>
    <w:rsid w:val="004337E8"/>
    <w:rsid w:val="00435531"/>
    <w:rsid w:val="00437055"/>
    <w:rsid w:val="0044400F"/>
    <w:rsid w:val="00454C6F"/>
    <w:rsid w:val="004554DA"/>
    <w:rsid w:val="0045701F"/>
    <w:rsid w:val="00457881"/>
    <w:rsid w:val="00463E5D"/>
    <w:rsid w:val="00464808"/>
    <w:rsid w:val="00470930"/>
    <w:rsid w:val="004936B9"/>
    <w:rsid w:val="004950F1"/>
    <w:rsid w:val="004961E3"/>
    <w:rsid w:val="0049673F"/>
    <w:rsid w:val="00496E1A"/>
    <w:rsid w:val="004A03CA"/>
    <w:rsid w:val="004A2F78"/>
    <w:rsid w:val="004A6EE7"/>
    <w:rsid w:val="004A7F98"/>
    <w:rsid w:val="004B00D6"/>
    <w:rsid w:val="004B2645"/>
    <w:rsid w:val="004B6CAA"/>
    <w:rsid w:val="004C20CE"/>
    <w:rsid w:val="004C2ED3"/>
    <w:rsid w:val="004C6218"/>
    <w:rsid w:val="004C633F"/>
    <w:rsid w:val="004C6444"/>
    <w:rsid w:val="004C6C4B"/>
    <w:rsid w:val="004D0F98"/>
    <w:rsid w:val="004D343A"/>
    <w:rsid w:val="004D4C8F"/>
    <w:rsid w:val="004E0C65"/>
    <w:rsid w:val="004E49EE"/>
    <w:rsid w:val="004E5300"/>
    <w:rsid w:val="004E5934"/>
    <w:rsid w:val="004E6504"/>
    <w:rsid w:val="004F1A08"/>
    <w:rsid w:val="004F25D0"/>
    <w:rsid w:val="004F2AFA"/>
    <w:rsid w:val="00500891"/>
    <w:rsid w:val="00501C83"/>
    <w:rsid w:val="005022FF"/>
    <w:rsid w:val="00502804"/>
    <w:rsid w:val="00505060"/>
    <w:rsid w:val="0051154C"/>
    <w:rsid w:val="00515CB0"/>
    <w:rsid w:val="00516297"/>
    <w:rsid w:val="00517ACD"/>
    <w:rsid w:val="00520527"/>
    <w:rsid w:val="005205EC"/>
    <w:rsid w:val="0052439A"/>
    <w:rsid w:val="00524704"/>
    <w:rsid w:val="00525CF8"/>
    <w:rsid w:val="00532349"/>
    <w:rsid w:val="00532F4A"/>
    <w:rsid w:val="00533900"/>
    <w:rsid w:val="005339F6"/>
    <w:rsid w:val="00533DB0"/>
    <w:rsid w:val="005367DE"/>
    <w:rsid w:val="005374B3"/>
    <w:rsid w:val="00542BCD"/>
    <w:rsid w:val="00543F16"/>
    <w:rsid w:val="005454DE"/>
    <w:rsid w:val="00545AB1"/>
    <w:rsid w:val="00546289"/>
    <w:rsid w:val="00546FDD"/>
    <w:rsid w:val="0055547C"/>
    <w:rsid w:val="00555BAA"/>
    <w:rsid w:val="0056458D"/>
    <w:rsid w:val="00564F1F"/>
    <w:rsid w:val="0056642C"/>
    <w:rsid w:val="00567E09"/>
    <w:rsid w:val="0057054C"/>
    <w:rsid w:val="0057119E"/>
    <w:rsid w:val="005806F4"/>
    <w:rsid w:val="00581D8E"/>
    <w:rsid w:val="00583600"/>
    <w:rsid w:val="005872C3"/>
    <w:rsid w:val="0059238B"/>
    <w:rsid w:val="0059489B"/>
    <w:rsid w:val="00597D6A"/>
    <w:rsid w:val="005A4A62"/>
    <w:rsid w:val="005A7EC1"/>
    <w:rsid w:val="005A7EC9"/>
    <w:rsid w:val="005B2FE3"/>
    <w:rsid w:val="005B67B2"/>
    <w:rsid w:val="005C10E1"/>
    <w:rsid w:val="005C27A8"/>
    <w:rsid w:val="005C2873"/>
    <w:rsid w:val="005C2ABB"/>
    <w:rsid w:val="005C46D5"/>
    <w:rsid w:val="005C6E5A"/>
    <w:rsid w:val="005C79DC"/>
    <w:rsid w:val="005C7D2A"/>
    <w:rsid w:val="005D1D22"/>
    <w:rsid w:val="005D6CD3"/>
    <w:rsid w:val="005E1D17"/>
    <w:rsid w:val="005E4742"/>
    <w:rsid w:val="005E5C76"/>
    <w:rsid w:val="005E796E"/>
    <w:rsid w:val="005E7B08"/>
    <w:rsid w:val="005F013A"/>
    <w:rsid w:val="005F1C39"/>
    <w:rsid w:val="005F248C"/>
    <w:rsid w:val="005F2A43"/>
    <w:rsid w:val="005F3ABF"/>
    <w:rsid w:val="005F7494"/>
    <w:rsid w:val="006003B2"/>
    <w:rsid w:val="0060207D"/>
    <w:rsid w:val="00602350"/>
    <w:rsid w:val="00603808"/>
    <w:rsid w:val="00606682"/>
    <w:rsid w:val="00606A84"/>
    <w:rsid w:val="00607C8C"/>
    <w:rsid w:val="00613E4B"/>
    <w:rsid w:val="00614E0E"/>
    <w:rsid w:val="00615FFC"/>
    <w:rsid w:val="00620479"/>
    <w:rsid w:val="00621D67"/>
    <w:rsid w:val="006228F3"/>
    <w:rsid w:val="00622935"/>
    <w:rsid w:val="006231B5"/>
    <w:rsid w:val="00624D86"/>
    <w:rsid w:val="00626284"/>
    <w:rsid w:val="00631470"/>
    <w:rsid w:val="0063581E"/>
    <w:rsid w:val="00636222"/>
    <w:rsid w:val="00637452"/>
    <w:rsid w:val="00640804"/>
    <w:rsid w:val="006439AE"/>
    <w:rsid w:val="00644281"/>
    <w:rsid w:val="00644A59"/>
    <w:rsid w:val="00647396"/>
    <w:rsid w:val="0064764B"/>
    <w:rsid w:val="00650A85"/>
    <w:rsid w:val="006533F4"/>
    <w:rsid w:val="00653642"/>
    <w:rsid w:val="006578D9"/>
    <w:rsid w:val="006607A8"/>
    <w:rsid w:val="00661AF6"/>
    <w:rsid w:val="00665D13"/>
    <w:rsid w:val="00672F0B"/>
    <w:rsid w:val="0067508A"/>
    <w:rsid w:val="006825BA"/>
    <w:rsid w:val="00690A9E"/>
    <w:rsid w:val="00693407"/>
    <w:rsid w:val="006938B6"/>
    <w:rsid w:val="006945F2"/>
    <w:rsid w:val="006A06C5"/>
    <w:rsid w:val="006A1E93"/>
    <w:rsid w:val="006A2FBA"/>
    <w:rsid w:val="006A3C30"/>
    <w:rsid w:val="006A6326"/>
    <w:rsid w:val="006A7654"/>
    <w:rsid w:val="006B026C"/>
    <w:rsid w:val="006B04A2"/>
    <w:rsid w:val="006B062E"/>
    <w:rsid w:val="006B12E8"/>
    <w:rsid w:val="006B2742"/>
    <w:rsid w:val="006B49CE"/>
    <w:rsid w:val="006B54FE"/>
    <w:rsid w:val="006B6F9C"/>
    <w:rsid w:val="006C17CD"/>
    <w:rsid w:val="006C6174"/>
    <w:rsid w:val="006C7C79"/>
    <w:rsid w:val="006D1E33"/>
    <w:rsid w:val="006D257E"/>
    <w:rsid w:val="006D4A5F"/>
    <w:rsid w:val="006D5DC3"/>
    <w:rsid w:val="006D6C2F"/>
    <w:rsid w:val="006E132F"/>
    <w:rsid w:val="006E1E73"/>
    <w:rsid w:val="006E3567"/>
    <w:rsid w:val="006E5876"/>
    <w:rsid w:val="006E5D7B"/>
    <w:rsid w:val="006E7ADC"/>
    <w:rsid w:val="006F4382"/>
    <w:rsid w:val="006F50EA"/>
    <w:rsid w:val="006F5F72"/>
    <w:rsid w:val="00700046"/>
    <w:rsid w:val="00700DB7"/>
    <w:rsid w:val="0070484D"/>
    <w:rsid w:val="007059D8"/>
    <w:rsid w:val="00706630"/>
    <w:rsid w:val="007150E9"/>
    <w:rsid w:val="007163CB"/>
    <w:rsid w:val="00722AAC"/>
    <w:rsid w:val="00722DA1"/>
    <w:rsid w:val="007246FA"/>
    <w:rsid w:val="007277D0"/>
    <w:rsid w:val="007302EB"/>
    <w:rsid w:val="00733041"/>
    <w:rsid w:val="00733BE6"/>
    <w:rsid w:val="00734DE5"/>
    <w:rsid w:val="00734E69"/>
    <w:rsid w:val="00735CF9"/>
    <w:rsid w:val="00742291"/>
    <w:rsid w:val="00743498"/>
    <w:rsid w:val="007437FD"/>
    <w:rsid w:val="007504B3"/>
    <w:rsid w:val="007532A9"/>
    <w:rsid w:val="0075366D"/>
    <w:rsid w:val="00754CB9"/>
    <w:rsid w:val="00755120"/>
    <w:rsid w:val="00755C08"/>
    <w:rsid w:val="007614F3"/>
    <w:rsid w:val="00762402"/>
    <w:rsid w:val="00763F0B"/>
    <w:rsid w:val="0076755C"/>
    <w:rsid w:val="00770C66"/>
    <w:rsid w:val="007712DF"/>
    <w:rsid w:val="007739A4"/>
    <w:rsid w:val="00775C0D"/>
    <w:rsid w:val="00776344"/>
    <w:rsid w:val="007919E0"/>
    <w:rsid w:val="007A01BB"/>
    <w:rsid w:val="007A2149"/>
    <w:rsid w:val="007A4C20"/>
    <w:rsid w:val="007A71F0"/>
    <w:rsid w:val="007A7CB6"/>
    <w:rsid w:val="007B17F0"/>
    <w:rsid w:val="007B264A"/>
    <w:rsid w:val="007B4F01"/>
    <w:rsid w:val="007B73D9"/>
    <w:rsid w:val="007C3FE8"/>
    <w:rsid w:val="007C59BC"/>
    <w:rsid w:val="007C6B4C"/>
    <w:rsid w:val="007D239E"/>
    <w:rsid w:val="007D4B50"/>
    <w:rsid w:val="007D70E5"/>
    <w:rsid w:val="007D7B9D"/>
    <w:rsid w:val="007E11FB"/>
    <w:rsid w:val="007E317B"/>
    <w:rsid w:val="007E38BD"/>
    <w:rsid w:val="007E4AB8"/>
    <w:rsid w:val="007E74FD"/>
    <w:rsid w:val="007F17AF"/>
    <w:rsid w:val="007F464E"/>
    <w:rsid w:val="00800FD2"/>
    <w:rsid w:val="00803590"/>
    <w:rsid w:val="00803B08"/>
    <w:rsid w:val="008116CD"/>
    <w:rsid w:val="00813154"/>
    <w:rsid w:val="00813FCA"/>
    <w:rsid w:val="008141B8"/>
    <w:rsid w:val="00827EE1"/>
    <w:rsid w:val="00830B1F"/>
    <w:rsid w:val="008313FC"/>
    <w:rsid w:val="008332D4"/>
    <w:rsid w:val="00833B8A"/>
    <w:rsid w:val="00833E85"/>
    <w:rsid w:val="0084040C"/>
    <w:rsid w:val="008426F1"/>
    <w:rsid w:val="00842CD3"/>
    <w:rsid w:val="008459F4"/>
    <w:rsid w:val="00851C1F"/>
    <w:rsid w:val="00855B7D"/>
    <w:rsid w:val="00856797"/>
    <w:rsid w:val="0086192C"/>
    <w:rsid w:val="00863A15"/>
    <w:rsid w:val="00864835"/>
    <w:rsid w:val="00864E5A"/>
    <w:rsid w:val="00866586"/>
    <w:rsid w:val="0086666C"/>
    <w:rsid w:val="008702D4"/>
    <w:rsid w:val="00870C05"/>
    <w:rsid w:val="00872989"/>
    <w:rsid w:val="00873783"/>
    <w:rsid w:val="00881D3F"/>
    <w:rsid w:val="00883AB3"/>
    <w:rsid w:val="00884797"/>
    <w:rsid w:val="00884E91"/>
    <w:rsid w:val="00886F7B"/>
    <w:rsid w:val="0088723B"/>
    <w:rsid w:val="00894769"/>
    <w:rsid w:val="00897F26"/>
    <w:rsid w:val="00897F76"/>
    <w:rsid w:val="008A20FF"/>
    <w:rsid w:val="008A3ECD"/>
    <w:rsid w:val="008A588F"/>
    <w:rsid w:val="008A63D1"/>
    <w:rsid w:val="008A730D"/>
    <w:rsid w:val="008B0CAB"/>
    <w:rsid w:val="008B22C3"/>
    <w:rsid w:val="008B2710"/>
    <w:rsid w:val="008B77D5"/>
    <w:rsid w:val="008C0702"/>
    <w:rsid w:val="008C245C"/>
    <w:rsid w:val="008C425A"/>
    <w:rsid w:val="008C6857"/>
    <w:rsid w:val="008D0D54"/>
    <w:rsid w:val="008D38CC"/>
    <w:rsid w:val="008D4A41"/>
    <w:rsid w:val="008D59D6"/>
    <w:rsid w:val="008D69BE"/>
    <w:rsid w:val="008D6FF1"/>
    <w:rsid w:val="008D7865"/>
    <w:rsid w:val="008E0866"/>
    <w:rsid w:val="008E2CFF"/>
    <w:rsid w:val="008E797F"/>
    <w:rsid w:val="008F42D5"/>
    <w:rsid w:val="008F4C0C"/>
    <w:rsid w:val="008F62DA"/>
    <w:rsid w:val="00900798"/>
    <w:rsid w:val="009023E5"/>
    <w:rsid w:val="009051C9"/>
    <w:rsid w:val="00905F11"/>
    <w:rsid w:val="00907B99"/>
    <w:rsid w:val="009101FF"/>
    <w:rsid w:val="0091310F"/>
    <w:rsid w:val="0091561C"/>
    <w:rsid w:val="009236BE"/>
    <w:rsid w:val="0092472E"/>
    <w:rsid w:val="009247A1"/>
    <w:rsid w:val="009256EA"/>
    <w:rsid w:val="0092581C"/>
    <w:rsid w:val="009302CC"/>
    <w:rsid w:val="00932B09"/>
    <w:rsid w:val="00934782"/>
    <w:rsid w:val="00934DCA"/>
    <w:rsid w:val="0093732C"/>
    <w:rsid w:val="00941972"/>
    <w:rsid w:val="00942302"/>
    <w:rsid w:val="00944F74"/>
    <w:rsid w:val="009472EE"/>
    <w:rsid w:val="00947600"/>
    <w:rsid w:val="00954CCB"/>
    <w:rsid w:val="00956519"/>
    <w:rsid w:val="00957A59"/>
    <w:rsid w:val="009622A9"/>
    <w:rsid w:val="00963773"/>
    <w:rsid w:val="00965C0C"/>
    <w:rsid w:val="009733EE"/>
    <w:rsid w:val="00975402"/>
    <w:rsid w:val="00976F95"/>
    <w:rsid w:val="00983B87"/>
    <w:rsid w:val="009845A7"/>
    <w:rsid w:val="0098535D"/>
    <w:rsid w:val="00985707"/>
    <w:rsid w:val="00985945"/>
    <w:rsid w:val="009865D9"/>
    <w:rsid w:val="009957FD"/>
    <w:rsid w:val="009A1C5D"/>
    <w:rsid w:val="009B0538"/>
    <w:rsid w:val="009B2570"/>
    <w:rsid w:val="009B3A27"/>
    <w:rsid w:val="009B5140"/>
    <w:rsid w:val="009C0B49"/>
    <w:rsid w:val="009C1026"/>
    <w:rsid w:val="009C63C6"/>
    <w:rsid w:val="009C6E09"/>
    <w:rsid w:val="009C7624"/>
    <w:rsid w:val="009D0308"/>
    <w:rsid w:val="009D097E"/>
    <w:rsid w:val="009D1628"/>
    <w:rsid w:val="009D69BF"/>
    <w:rsid w:val="009E2580"/>
    <w:rsid w:val="009E4D1E"/>
    <w:rsid w:val="009F185F"/>
    <w:rsid w:val="009F1C14"/>
    <w:rsid w:val="009F44C2"/>
    <w:rsid w:val="009F4AF4"/>
    <w:rsid w:val="009F549B"/>
    <w:rsid w:val="009F64F2"/>
    <w:rsid w:val="00A0085D"/>
    <w:rsid w:val="00A01789"/>
    <w:rsid w:val="00A04D1C"/>
    <w:rsid w:val="00A067D8"/>
    <w:rsid w:val="00A07A2E"/>
    <w:rsid w:val="00A102B1"/>
    <w:rsid w:val="00A12C0A"/>
    <w:rsid w:val="00A150CC"/>
    <w:rsid w:val="00A1693F"/>
    <w:rsid w:val="00A21CF1"/>
    <w:rsid w:val="00A233C4"/>
    <w:rsid w:val="00A252BF"/>
    <w:rsid w:val="00A262CF"/>
    <w:rsid w:val="00A26378"/>
    <w:rsid w:val="00A40C05"/>
    <w:rsid w:val="00A425E7"/>
    <w:rsid w:val="00A43475"/>
    <w:rsid w:val="00A43B2F"/>
    <w:rsid w:val="00A44E0D"/>
    <w:rsid w:val="00A47859"/>
    <w:rsid w:val="00A51AAC"/>
    <w:rsid w:val="00A545EE"/>
    <w:rsid w:val="00A56508"/>
    <w:rsid w:val="00A56CEB"/>
    <w:rsid w:val="00A652D9"/>
    <w:rsid w:val="00A6540B"/>
    <w:rsid w:val="00A6658D"/>
    <w:rsid w:val="00A72574"/>
    <w:rsid w:val="00A73B7E"/>
    <w:rsid w:val="00A7544B"/>
    <w:rsid w:val="00A758B2"/>
    <w:rsid w:val="00A81790"/>
    <w:rsid w:val="00A830C3"/>
    <w:rsid w:val="00A86EDB"/>
    <w:rsid w:val="00A93041"/>
    <w:rsid w:val="00A947B2"/>
    <w:rsid w:val="00AA0A2F"/>
    <w:rsid w:val="00AA3040"/>
    <w:rsid w:val="00AA3175"/>
    <w:rsid w:val="00AA34F0"/>
    <w:rsid w:val="00AA568C"/>
    <w:rsid w:val="00AB10E1"/>
    <w:rsid w:val="00AB164F"/>
    <w:rsid w:val="00AB601C"/>
    <w:rsid w:val="00AB754B"/>
    <w:rsid w:val="00AB7AD1"/>
    <w:rsid w:val="00AC2B07"/>
    <w:rsid w:val="00AC41F5"/>
    <w:rsid w:val="00AC5C96"/>
    <w:rsid w:val="00AC6474"/>
    <w:rsid w:val="00AC7253"/>
    <w:rsid w:val="00AD0D85"/>
    <w:rsid w:val="00AD3AAC"/>
    <w:rsid w:val="00AD4644"/>
    <w:rsid w:val="00AD519E"/>
    <w:rsid w:val="00AD54A0"/>
    <w:rsid w:val="00AD7F50"/>
    <w:rsid w:val="00AE17BD"/>
    <w:rsid w:val="00AE31EC"/>
    <w:rsid w:val="00AE6AB3"/>
    <w:rsid w:val="00AE6E78"/>
    <w:rsid w:val="00AF388B"/>
    <w:rsid w:val="00AF3984"/>
    <w:rsid w:val="00AF3A17"/>
    <w:rsid w:val="00AF3B19"/>
    <w:rsid w:val="00AF568E"/>
    <w:rsid w:val="00AF56BA"/>
    <w:rsid w:val="00AF6053"/>
    <w:rsid w:val="00AF6517"/>
    <w:rsid w:val="00B002CA"/>
    <w:rsid w:val="00B037AC"/>
    <w:rsid w:val="00B048C7"/>
    <w:rsid w:val="00B04E0F"/>
    <w:rsid w:val="00B058C1"/>
    <w:rsid w:val="00B072A9"/>
    <w:rsid w:val="00B0759A"/>
    <w:rsid w:val="00B16083"/>
    <w:rsid w:val="00B258B2"/>
    <w:rsid w:val="00B304E4"/>
    <w:rsid w:val="00B309B7"/>
    <w:rsid w:val="00B317AE"/>
    <w:rsid w:val="00B31889"/>
    <w:rsid w:val="00B347A6"/>
    <w:rsid w:val="00B366A0"/>
    <w:rsid w:val="00B366E3"/>
    <w:rsid w:val="00B370AD"/>
    <w:rsid w:val="00B447FD"/>
    <w:rsid w:val="00B5256C"/>
    <w:rsid w:val="00B548A5"/>
    <w:rsid w:val="00B56C9B"/>
    <w:rsid w:val="00B57747"/>
    <w:rsid w:val="00B64906"/>
    <w:rsid w:val="00B65C16"/>
    <w:rsid w:val="00B6628C"/>
    <w:rsid w:val="00B662DB"/>
    <w:rsid w:val="00B67465"/>
    <w:rsid w:val="00B70EA5"/>
    <w:rsid w:val="00B72FEE"/>
    <w:rsid w:val="00B7344A"/>
    <w:rsid w:val="00B73972"/>
    <w:rsid w:val="00B74FF9"/>
    <w:rsid w:val="00B83EC0"/>
    <w:rsid w:val="00B874AD"/>
    <w:rsid w:val="00B90A4E"/>
    <w:rsid w:val="00B94380"/>
    <w:rsid w:val="00BA01EE"/>
    <w:rsid w:val="00BA27BA"/>
    <w:rsid w:val="00BA51CD"/>
    <w:rsid w:val="00BA5C4D"/>
    <w:rsid w:val="00BA64C1"/>
    <w:rsid w:val="00BA7D1B"/>
    <w:rsid w:val="00BB3574"/>
    <w:rsid w:val="00BC1061"/>
    <w:rsid w:val="00BC21C9"/>
    <w:rsid w:val="00BC2EA4"/>
    <w:rsid w:val="00BC3272"/>
    <w:rsid w:val="00BC6A34"/>
    <w:rsid w:val="00BD7C38"/>
    <w:rsid w:val="00BD7E1D"/>
    <w:rsid w:val="00BE485F"/>
    <w:rsid w:val="00BE7983"/>
    <w:rsid w:val="00BF0710"/>
    <w:rsid w:val="00BF2054"/>
    <w:rsid w:val="00BF7490"/>
    <w:rsid w:val="00C01D08"/>
    <w:rsid w:val="00C02602"/>
    <w:rsid w:val="00C02B4F"/>
    <w:rsid w:val="00C058E0"/>
    <w:rsid w:val="00C10180"/>
    <w:rsid w:val="00C12BCC"/>
    <w:rsid w:val="00C15586"/>
    <w:rsid w:val="00C156C2"/>
    <w:rsid w:val="00C16523"/>
    <w:rsid w:val="00C24CFF"/>
    <w:rsid w:val="00C30EAA"/>
    <w:rsid w:val="00C411D7"/>
    <w:rsid w:val="00C41FAF"/>
    <w:rsid w:val="00C50D98"/>
    <w:rsid w:val="00C52A06"/>
    <w:rsid w:val="00C53306"/>
    <w:rsid w:val="00C5477F"/>
    <w:rsid w:val="00C556AC"/>
    <w:rsid w:val="00C55D12"/>
    <w:rsid w:val="00C56FA9"/>
    <w:rsid w:val="00C57F02"/>
    <w:rsid w:val="00C60256"/>
    <w:rsid w:val="00C617BF"/>
    <w:rsid w:val="00C62A51"/>
    <w:rsid w:val="00C62ADE"/>
    <w:rsid w:val="00C65FA2"/>
    <w:rsid w:val="00C66FC0"/>
    <w:rsid w:val="00C71180"/>
    <w:rsid w:val="00C71323"/>
    <w:rsid w:val="00C74C1C"/>
    <w:rsid w:val="00C74C1E"/>
    <w:rsid w:val="00C74F30"/>
    <w:rsid w:val="00C75ADE"/>
    <w:rsid w:val="00C772C7"/>
    <w:rsid w:val="00C77CB8"/>
    <w:rsid w:val="00C80F16"/>
    <w:rsid w:val="00C84505"/>
    <w:rsid w:val="00C84D07"/>
    <w:rsid w:val="00C917D4"/>
    <w:rsid w:val="00C97CAC"/>
    <w:rsid w:val="00CA048A"/>
    <w:rsid w:val="00CA2814"/>
    <w:rsid w:val="00CA3938"/>
    <w:rsid w:val="00CA3BDE"/>
    <w:rsid w:val="00CA666A"/>
    <w:rsid w:val="00CB3CAA"/>
    <w:rsid w:val="00CB62B4"/>
    <w:rsid w:val="00CB6755"/>
    <w:rsid w:val="00CC009F"/>
    <w:rsid w:val="00CC3763"/>
    <w:rsid w:val="00CC39CC"/>
    <w:rsid w:val="00CC3DDB"/>
    <w:rsid w:val="00CC49AE"/>
    <w:rsid w:val="00CC60E6"/>
    <w:rsid w:val="00CC6811"/>
    <w:rsid w:val="00CD3B4B"/>
    <w:rsid w:val="00CD4D96"/>
    <w:rsid w:val="00CD746C"/>
    <w:rsid w:val="00CE0B5C"/>
    <w:rsid w:val="00CE4E9E"/>
    <w:rsid w:val="00CE55BB"/>
    <w:rsid w:val="00CE75C6"/>
    <w:rsid w:val="00CE7CDF"/>
    <w:rsid w:val="00CF0F45"/>
    <w:rsid w:val="00CF1A0E"/>
    <w:rsid w:val="00CF23CE"/>
    <w:rsid w:val="00CF5A4E"/>
    <w:rsid w:val="00CF69B2"/>
    <w:rsid w:val="00D00B75"/>
    <w:rsid w:val="00D02645"/>
    <w:rsid w:val="00D07E1C"/>
    <w:rsid w:val="00D108B5"/>
    <w:rsid w:val="00D10D4B"/>
    <w:rsid w:val="00D112AA"/>
    <w:rsid w:val="00D16E34"/>
    <w:rsid w:val="00D17088"/>
    <w:rsid w:val="00D21C91"/>
    <w:rsid w:val="00D21D13"/>
    <w:rsid w:val="00D22B17"/>
    <w:rsid w:val="00D22DF8"/>
    <w:rsid w:val="00D23B34"/>
    <w:rsid w:val="00D26DA9"/>
    <w:rsid w:val="00D320CF"/>
    <w:rsid w:val="00D32A00"/>
    <w:rsid w:val="00D32DC7"/>
    <w:rsid w:val="00D33D07"/>
    <w:rsid w:val="00D343B9"/>
    <w:rsid w:val="00D35E89"/>
    <w:rsid w:val="00D36DCB"/>
    <w:rsid w:val="00D40C3C"/>
    <w:rsid w:val="00D42607"/>
    <w:rsid w:val="00D44DFF"/>
    <w:rsid w:val="00D45DEC"/>
    <w:rsid w:val="00D474FF"/>
    <w:rsid w:val="00D47BDE"/>
    <w:rsid w:val="00D47C15"/>
    <w:rsid w:val="00D506BF"/>
    <w:rsid w:val="00D516B1"/>
    <w:rsid w:val="00D52802"/>
    <w:rsid w:val="00D5340C"/>
    <w:rsid w:val="00D53CC3"/>
    <w:rsid w:val="00D57DAB"/>
    <w:rsid w:val="00D641C4"/>
    <w:rsid w:val="00D65C98"/>
    <w:rsid w:val="00D71260"/>
    <w:rsid w:val="00D7363A"/>
    <w:rsid w:val="00D73B74"/>
    <w:rsid w:val="00D75D96"/>
    <w:rsid w:val="00D765AC"/>
    <w:rsid w:val="00D80CB3"/>
    <w:rsid w:val="00D8238B"/>
    <w:rsid w:val="00D853EE"/>
    <w:rsid w:val="00D92300"/>
    <w:rsid w:val="00D9239B"/>
    <w:rsid w:val="00D935B4"/>
    <w:rsid w:val="00D938C6"/>
    <w:rsid w:val="00D95AFD"/>
    <w:rsid w:val="00D95FA2"/>
    <w:rsid w:val="00D9716C"/>
    <w:rsid w:val="00DA2800"/>
    <w:rsid w:val="00DA66D2"/>
    <w:rsid w:val="00DA73B7"/>
    <w:rsid w:val="00DB0ED4"/>
    <w:rsid w:val="00DB1646"/>
    <w:rsid w:val="00DB313D"/>
    <w:rsid w:val="00DB5C06"/>
    <w:rsid w:val="00DC03EE"/>
    <w:rsid w:val="00DC117D"/>
    <w:rsid w:val="00DC7394"/>
    <w:rsid w:val="00DD2089"/>
    <w:rsid w:val="00DD4E20"/>
    <w:rsid w:val="00DD7E79"/>
    <w:rsid w:val="00DE11C2"/>
    <w:rsid w:val="00DE1DEF"/>
    <w:rsid w:val="00DE270D"/>
    <w:rsid w:val="00DE3A84"/>
    <w:rsid w:val="00DE64B2"/>
    <w:rsid w:val="00DE6CE6"/>
    <w:rsid w:val="00DE6DF6"/>
    <w:rsid w:val="00DE755F"/>
    <w:rsid w:val="00DF03BC"/>
    <w:rsid w:val="00DF1A28"/>
    <w:rsid w:val="00DF4B9B"/>
    <w:rsid w:val="00DF65DA"/>
    <w:rsid w:val="00DF7075"/>
    <w:rsid w:val="00E005D8"/>
    <w:rsid w:val="00E02593"/>
    <w:rsid w:val="00E029B6"/>
    <w:rsid w:val="00E10AA3"/>
    <w:rsid w:val="00E12C2E"/>
    <w:rsid w:val="00E2226E"/>
    <w:rsid w:val="00E22E25"/>
    <w:rsid w:val="00E25432"/>
    <w:rsid w:val="00E26823"/>
    <w:rsid w:val="00E3036B"/>
    <w:rsid w:val="00E315D8"/>
    <w:rsid w:val="00E4004D"/>
    <w:rsid w:val="00E40B10"/>
    <w:rsid w:val="00E40C23"/>
    <w:rsid w:val="00E41BCA"/>
    <w:rsid w:val="00E41F32"/>
    <w:rsid w:val="00E424A9"/>
    <w:rsid w:val="00E428B7"/>
    <w:rsid w:val="00E43800"/>
    <w:rsid w:val="00E44B06"/>
    <w:rsid w:val="00E44ED4"/>
    <w:rsid w:val="00E463ED"/>
    <w:rsid w:val="00E53BA5"/>
    <w:rsid w:val="00E547A8"/>
    <w:rsid w:val="00E554D9"/>
    <w:rsid w:val="00E56919"/>
    <w:rsid w:val="00E6107B"/>
    <w:rsid w:val="00E6183B"/>
    <w:rsid w:val="00E63122"/>
    <w:rsid w:val="00E63222"/>
    <w:rsid w:val="00E648C6"/>
    <w:rsid w:val="00E668FF"/>
    <w:rsid w:val="00E67530"/>
    <w:rsid w:val="00E72D1B"/>
    <w:rsid w:val="00E767B8"/>
    <w:rsid w:val="00E7734E"/>
    <w:rsid w:val="00E843A6"/>
    <w:rsid w:val="00E847C5"/>
    <w:rsid w:val="00E86802"/>
    <w:rsid w:val="00E87AAC"/>
    <w:rsid w:val="00E9681C"/>
    <w:rsid w:val="00EA02AB"/>
    <w:rsid w:val="00EA3031"/>
    <w:rsid w:val="00EA32A3"/>
    <w:rsid w:val="00EA3CA0"/>
    <w:rsid w:val="00EA49DD"/>
    <w:rsid w:val="00EA6ECE"/>
    <w:rsid w:val="00EA7862"/>
    <w:rsid w:val="00EB0219"/>
    <w:rsid w:val="00EB109F"/>
    <w:rsid w:val="00EB2FD7"/>
    <w:rsid w:val="00EB3885"/>
    <w:rsid w:val="00EB4F6C"/>
    <w:rsid w:val="00EC118B"/>
    <w:rsid w:val="00EC1CCC"/>
    <w:rsid w:val="00EC3D75"/>
    <w:rsid w:val="00ED084C"/>
    <w:rsid w:val="00ED56DE"/>
    <w:rsid w:val="00ED6CC3"/>
    <w:rsid w:val="00EE0B3F"/>
    <w:rsid w:val="00EE11B8"/>
    <w:rsid w:val="00EE2C3B"/>
    <w:rsid w:val="00EE38A1"/>
    <w:rsid w:val="00EE5724"/>
    <w:rsid w:val="00EE7014"/>
    <w:rsid w:val="00EE77C3"/>
    <w:rsid w:val="00EF4DB5"/>
    <w:rsid w:val="00EF7CD5"/>
    <w:rsid w:val="00F005F1"/>
    <w:rsid w:val="00F0257E"/>
    <w:rsid w:val="00F0393C"/>
    <w:rsid w:val="00F0465A"/>
    <w:rsid w:val="00F04854"/>
    <w:rsid w:val="00F04D21"/>
    <w:rsid w:val="00F10D50"/>
    <w:rsid w:val="00F10D55"/>
    <w:rsid w:val="00F11339"/>
    <w:rsid w:val="00F121F8"/>
    <w:rsid w:val="00F124CD"/>
    <w:rsid w:val="00F1333B"/>
    <w:rsid w:val="00F13FA4"/>
    <w:rsid w:val="00F14315"/>
    <w:rsid w:val="00F17DE7"/>
    <w:rsid w:val="00F17F2F"/>
    <w:rsid w:val="00F24534"/>
    <w:rsid w:val="00F27E89"/>
    <w:rsid w:val="00F3040A"/>
    <w:rsid w:val="00F31A06"/>
    <w:rsid w:val="00F3361F"/>
    <w:rsid w:val="00F348ED"/>
    <w:rsid w:val="00F36264"/>
    <w:rsid w:val="00F416A9"/>
    <w:rsid w:val="00F420EC"/>
    <w:rsid w:val="00F43273"/>
    <w:rsid w:val="00F43D0C"/>
    <w:rsid w:val="00F4515B"/>
    <w:rsid w:val="00F46413"/>
    <w:rsid w:val="00F50315"/>
    <w:rsid w:val="00F531E6"/>
    <w:rsid w:val="00F55810"/>
    <w:rsid w:val="00F5629A"/>
    <w:rsid w:val="00F66E3C"/>
    <w:rsid w:val="00F670E8"/>
    <w:rsid w:val="00F67CE1"/>
    <w:rsid w:val="00F7031C"/>
    <w:rsid w:val="00F7062B"/>
    <w:rsid w:val="00F70874"/>
    <w:rsid w:val="00F717AF"/>
    <w:rsid w:val="00F71E6B"/>
    <w:rsid w:val="00F71F74"/>
    <w:rsid w:val="00F759E4"/>
    <w:rsid w:val="00F75EBB"/>
    <w:rsid w:val="00F76622"/>
    <w:rsid w:val="00F85A88"/>
    <w:rsid w:val="00F877D7"/>
    <w:rsid w:val="00F90AF4"/>
    <w:rsid w:val="00F92DD6"/>
    <w:rsid w:val="00F92DD7"/>
    <w:rsid w:val="00F9312B"/>
    <w:rsid w:val="00F94183"/>
    <w:rsid w:val="00F96F6E"/>
    <w:rsid w:val="00FA063B"/>
    <w:rsid w:val="00FA351F"/>
    <w:rsid w:val="00FA4187"/>
    <w:rsid w:val="00FA6335"/>
    <w:rsid w:val="00FA7631"/>
    <w:rsid w:val="00FB063F"/>
    <w:rsid w:val="00FB1ABE"/>
    <w:rsid w:val="00FB340A"/>
    <w:rsid w:val="00FB3684"/>
    <w:rsid w:val="00FC1F8C"/>
    <w:rsid w:val="00FC26DF"/>
    <w:rsid w:val="00FC3E51"/>
    <w:rsid w:val="00FC456A"/>
    <w:rsid w:val="00FC48A2"/>
    <w:rsid w:val="00FC56A5"/>
    <w:rsid w:val="00FD042B"/>
    <w:rsid w:val="00FD09BA"/>
    <w:rsid w:val="00FD0B79"/>
    <w:rsid w:val="00FD1D7E"/>
    <w:rsid w:val="00FD2BD1"/>
    <w:rsid w:val="00FD3C7A"/>
    <w:rsid w:val="00FD4315"/>
    <w:rsid w:val="00FD51BE"/>
    <w:rsid w:val="00FD7E13"/>
    <w:rsid w:val="00FE749F"/>
    <w:rsid w:val="00FE7F92"/>
    <w:rsid w:val="00FF349B"/>
    <w:rsid w:val="00FF3EAC"/>
    <w:rsid w:val="00FF4168"/>
    <w:rsid w:val="00FF43FF"/>
    <w:rsid w:val="00FF5247"/>
    <w:rsid w:val="00FF6930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CEAE18"/>
  <w15:docId w15:val="{32FC85D2-82D0-4B13-80E1-6267037E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40C"/>
    <w:pPr>
      <w:spacing w:after="200" w:line="276" w:lineRule="auto"/>
    </w:pPr>
    <w:rPr>
      <w:szCs w:val="28"/>
      <w:lang w:bidi="th-TH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340C"/>
    <w:pPr>
      <w:keepNext/>
      <w:keepLines/>
      <w:spacing w:before="480" w:after="0" w:line="240" w:lineRule="auto"/>
      <w:outlineLvl w:val="0"/>
    </w:pPr>
    <w:rPr>
      <w:rFonts w:eastAsia="Phetsarath O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40C"/>
    <w:rPr>
      <w:rFonts w:eastAsia="Phetsarath OT"/>
      <w:b/>
      <w:bCs/>
      <w:szCs w:val="28"/>
      <w:lang w:bidi="th-TH"/>
      <w14:ligatures w14:val="none"/>
    </w:rPr>
  </w:style>
  <w:style w:type="table" w:styleId="TableGrid">
    <w:name w:val="Table Grid"/>
    <w:basedOn w:val="TableNormal"/>
    <w:uiPriority w:val="59"/>
    <w:rsid w:val="00D5340C"/>
    <w:pPr>
      <w:spacing w:after="0" w:line="240" w:lineRule="auto"/>
    </w:pPr>
    <w:rPr>
      <w:szCs w:val="28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5340C"/>
  </w:style>
  <w:style w:type="paragraph" w:styleId="ListParagraph">
    <w:name w:val="List Paragraph"/>
    <w:aliases w:val="Body text"/>
    <w:basedOn w:val="Normal"/>
    <w:link w:val="ListParagraphChar"/>
    <w:uiPriority w:val="34"/>
    <w:qFormat/>
    <w:rsid w:val="00D5340C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0"/>
      <w:szCs w:val="20"/>
      <w:lang w:bidi="ar-SA"/>
    </w:rPr>
  </w:style>
  <w:style w:type="numbering" w:customStyle="1" w:styleId="NoList11">
    <w:name w:val="No List11"/>
    <w:next w:val="NoList"/>
    <w:uiPriority w:val="99"/>
    <w:semiHidden/>
    <w:unhideWhenUsed/>
    <w:rsid w:val="00D5340C"/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D5340C"/>
    <w:pPr>
      <w:spacing w:after="0" w:line="240" w:lineRule="auto"/>
    </w:pPr>
    <w:rPr>
      <w:rFonts w:ascii="Tahoma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1"/>
    <w:uiPriority w:val="99"/>
    <w:semiHidden/>
    <w:rsid w:val="00D5340C"/>
    <w:rPr>
      <w:rFonts w:ascii="Tahoma" w:hAnsi="Tahoma" w:cs="Tahoma"/>
      <w:sz w:val="16"/>
      <w:szCs w:val="16"/>
      <w:lang w:bidi="ar-SA"/>
      <w14:ligatures w14:val="none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D5340C"/>
    <w:pPr>
      <w:tabs>
        <w:tab w:val="center" w:pos="4513"/>
        <w:tab w:val="right" w:pos="9026"/>
      </w:tabs>
      <w:spacing w:after="0" w:line="240" w:lineRule="auto"/>
    </w:pPr>
    <w:rPr>
      <w:rFonts w:ascii="Saysettha Lao" w:hAnsi="Saysettha Lao" w:cs="Times New Roman"/>
      <w:sz w:val="24"/>
      <w:szCs w:val="22"/>
      <w:lang w:bidi="ar-SA"/>
    </w:rPr>
  </w:style>
  <w:style w:type="character" w:customStyle="1" w:styleId="HeaderChar">
    <w:name w:val="Header Char"/>
    <w:basedOn w:val="DefaultParagraphFont"/>
    <w:link w:val="Header1"/>
    <w:uiPriority w:val="99"/>
    <w:rsid w:val="00D5340C"/>
    <w:rPr>
      <w:rFonts w:ascii="Saysettha Lao" w:hAnsi="Saysettha Lao" w:cs="Times New Roman"/>
      <w:sz w:val="24"/>
      <w:lang w:bidi="ar-SA"/>
      <w14:ligatures w14:val="none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D5340C"/>
    <w:pPr>
      <w:tabs>
        <w:tab w:val="center" w:pos="4513"/>
        <w:tab w:val="right" w:pos="9026"/>
      </w:tabs>
      <w:spacing w:after="0" w:line="240" w:lineRule="auto"/>
    </w:pPr>
    <w:rPr>
      <w:rFonts w:ascii="Saysettha Lao" w:hAnsi="Saysettha Lao" w:cs="Times New Roman"/>
      <w:sz w:val="24"/>
      <w:szCs w:val="22"/>
      <w:lang w:bidi="ar-SA"/>
    </w:rPr>
  </w:style>
  <w:style w:type="character" w:customStyle="1" w:styleId="FooterChar">
    <w:name w:val="Footer Char"/>
    <w:basedOn w:val="DefaultParagraphFont"/>
    <w:link w:val="Footer1"/>
    <w:uiPriority w:val="99"/>
    <w:rsid w:val="00D5340C"/>
    <w:rPr>
      <w:rFonts w:ascii="Saysettha Lao" w:hAnsi="Saysettha Lao" w:cs="Times New Roman"/>
      <w:sz w:val="24"/>
      <w:lang w:bidi="ar-SA"/>
      <w14:ligatures w14:val="none"/>
    </w:rPr>
  </w:style>
  <w:style w:type="table" w:customStyle="1" w:styleId="TableGrid1">
    <w:name w:val="Table Grid1"/>
    <w:basedOn w:val="TableNormal"/>
    <w:next w:val="TableGrid"/>
    <w:uiPriority w:val="59"/>
    <w:rsid w:val="00D5340C"/>
    <w:pPr>
      <w:spacing w:after="0" w:line="240" w:lineRule="auto"/>
    </w:pPr>
    <w:rPr>
      <w:rFonts w:eastAsia="MS Mincho"/>
      <w:szCs w:val="28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1"/>
    <w:uiPriority w:val="99"/>
    <w:semiHidden/>
    <w:unhideWhenUsed/>
    <w:rsid w:val="00D534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5340C"/>
    <w:rPr>
      <w:rFonts w:ascii="Tahoma" w:hAnsi="Tahoma" w:cs="Angsana New"/>
      <w:sz w:val="16"/>
      <w:szCs w:val="20"/>
      <w:lang w:bidi="th-TH"/>
      <w14:ligatures w14:val="none"/>
    </w:rPr>
  </w:style>
  <w:style w:type="paragraph" w:styleId="Header">
    <w:name w:val="header"/>
    <w:basedOn w:val="Normal"/>
    <w:link w:val="HeaderChar1"/>
    <w:uiPriority w:val="99"/>
    <w:unhideWhenUsed/>
    <w:rsid w:val="00D53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D5340C"/>
    <w:rPr>
      <w:szCs w:val="28"/>
      <w:lang w:bidi="th-TH"/>
      <w14:ligatures w14:val="none"/>
    </w:rPr>
  </w:style>
  <w:style w:type="paragraph" w:styleId="Footer">
    <w:name w:val="footer"/>
    <w:basedOn w:val="Normal"/>
    <w:link w:val="FooterChar1"/>
    <w:uiPriority w:val="99"/>
    <w:unhideWhenUsed/>
    <w:rsid w:val="00D53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D5340C"/>
    <w:rPr>
      <w:szCs w:val="28"/>
      <w:lang w:bidi="th-TH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D5340C"/>
  </w:style>
  <w:style w:type="numbering" w:customStyle="1" w:styleId="NoList12">
    <w:name w:val="No List12"/>
    <w:next w:val="NoList"/>
    <w:uiPriority w:val="99"/>
    <w:semiHidden/>
    <w:unhideWhenUsed/>
    <w:rsid w:val="00D5340C"/>
  </w:style>
  <w:style w:type="table" w:customStyle="1" w:styleId="TableGrid2">
    <w:name w:val="Table Grid2"/>
    <w:basedOn w:val="TableNormal"/>
    <w:next w:val="TableGrid"/>
    <w:uiPriority w:val="59"/>
    <w:rsid w:val="00D5340C"/>
    <w:pPr>
      <w:spacing w:after="0" w:line="240" w:lineRule="auto"/>
    </w:pPr>
    <w:rPr>
      <w:rFonts w:eastAsia="MS Mincho"/>
      <w:szCs w:val="28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text Char"/>
    <w:link w:val="ListParagraph"/>
    <w:uiPriority w:val="34"/>
    <w:locked/>
    <w:rsid w:val="00B072A9"/>
    <w:rPr>
      <w:rFonts w:ascii="Times New Roman" w:eastAsia="Times New Roman" w:hAnsi="Times New Roman" w:cs="Angsana New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4C7F1-201A-49C6-A08E-F44179F34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18</Pages>
  <Words>4452</Words>
  <Characters>25381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Jaii PG</dc:creator>
  <cp:lastModifiedBy>law dpm committee NA</cp:lastModifiedBy>
  <cp:revision>206</cp:revision>
  <cp:lastPrinted>2023-12-29T02:25:00Z</cp:lastPrinted>
  <dcterms:created xsi:type="dcterms:W3CDTF">2023-12-15T04:59:00Z</dcterms:created>
  <dcterms:modified xsi:type="dcterms:W3CDTF">2024-01-15T03:34:00Z</dcterms:modified>
</cp:coreProperties>
</file>