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6A1" w:rsidRPr="003615A9" w:rsidRDefault="00021069" w:rsidP="00021069">
      <w:pPr>
        <w:tabs>
          <w:tab w:val="left" w:pos="284"/>
        </w:tabs>
        <w:spacing w:after="0" w:line="240" w:lineRule="auto"/>
        <w:jc w:val="right"/>
        <w:rPr>
          <w:rFonts w:ascii="Phetsarath OT" w:hAnsi="Phetsarath OT" w:cs="Phetsarath OT"/>
          <w:color w:val="FF0000"/>
          <w:sz w:val="14"/>
          <w:szCs w:val="14"/>
          <w:lang w:bidi="lo-LA"/>
        </w:rPr>
      </w:pPr>
      <w:bookmarkStart w:id="0" w:name="_GoBack"/>
      <w:bookmarkEnd w:id="0"/>
      <w:r w:rsidRPr="003615A9">
        <w:rPr>
          <w:rFonts w:ascii="Phetsarath OT" w:hAnsi="Phetsarath OT" w:cs="Phetsarath OT"/>
          <w:noProof/>
          <w:color w:val="FF0000"/>
          <w:sz w:val="14"/>
          <w:szCs w:val="14"/>
        </w:rPr>
        <w:drawing>
          <wp:anchor distT="0" distB="0" distL="114300" distR="114300" simplePos="0" relativeHeight="251659264" behindDoc="0" locked="0" layoutInCell="1" allowOverlap="1" wp14:anchorId="7C7E89C5" wp14:editId="1D785809">
            <wp:simplePos x="0" y="0"/>
            <wp:positionH relativeFrom="column">
              <wp:posOffset>2492071</wp:posOffset>
            </wp:positionH>
            <wp:positionV relativeFrom="paragraph">
              <wp:posOffset>-471805</wp:posOffset>
            </wp:positionV>
            <wp:extent cx="880110" cy="7258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6A1" w:rsidRPr="003615A9">
        <w:rPr>
          <w:rFonts w:ascii="Phetsarath OT" w:hAnsi="Phetsarath OT" w:cs="Phetsarath OT"/>
          <w:color w:val="FF0000"/>
          <w:sz w:val="14"/>
          <w:szCs w:val="1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color w:val="FF0000"/>
          <w:sz w:val="14"/>
          <w:szCs w:val="14"/>
          <w:lang w:bidi="lo-LA"/>
        </w:rPr>
        <w:t xml:space="preserve">   </w:t>
      </w:r>
      <w:r w:rsidR="004C66A1" w:rsidRPr="003615A9">
        <w:rPr>
          <w:rFonts w:ascii="Phetsarath OT" w:hAnsi="Phetsarath OT" w:cs="Phetsarath OT"/>
          <w:color w:val="FF0000"/>
          <w:sz w:val="14"/>
          <w:szCs w:val="14"/>
          <w:cs/>
          <w:lang w:bidi="lo-LA"/>
        </w:rPr>
        <w:t xml:space="preserve">  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color w:val="000000"/>
          <w:sz w:val="10"/>
          <w:szCs w:val="10"/>
          <w:lang w:bidi="lo-LA"/>
        </w:rPr>
      </w:pPr>
    </w:p>
    <w:p w:rsidR="004C66A1" w:rsidRPr="002A124F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2A124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:rsidR="004C66A1" w:rsidRPr="002A124F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2A124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:rsidR="004C66A1" w:rsidRPr="00A836B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sz w:val="20"/>
          <w:szCs w:val="20"/>
          <w:cs/>
          <w:lang w:bidi="lo-LA"/>
        </w:rPr>
      </w:pP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</w:t>
      </w:r>
      <w:r w:rsidRPr="003615A9">
        <w:rPr>
          <w:rFonts w:ascii="Phetsarath OT" w:hAnsi="Phetsarath OT" w:cs="Phetsarath OT"/>
          <w:szCs w:val="22"/>
          <w:cs/>
          <w:lang w:bidi="lo-LA"/>
        </w:rPr>
        <w:t xml:space="preserve">                                         </w:t>
      </w:r>
      <w:r w:rsidR="0034696A" w:rsidRPr="003615A9">
        <w:rPr>
          <w:rFonts w:ascii="Phetsarath OT" w:hAnsi="Phetsarath OT" w:cs="Phetsarath OT"/>
          <w:szCs w:val="22"/>
          <w:cs/>
          <w:lang w:bidi="lo-LA"/>
        </w:rPr>
        <w:t xml:space="preserve">               </w:t>
      </w:r>
      <w:r w:rsidR="0034696A" w:rsidRPr="003615A9">
        <w:rPr>
          <w:rFonts w:ascii="Phetsarath OT" w:hAnsi="Phetsarath OT" w:cs="Phetsarath OT"/>
          <w:szCs w:val="22"/>
          <w:cs/>
          <w:lang w:bidi="lo-LA"/>
        </w:rPr>
        <w:tab/>
      </w:r>
      <w:r w:rsidR="0034696A" w:rsidRPr="003615A9">
        <w:rPr>
          <w:rFonts w:ascii="Phetsarath OT" w:hAnsi="Phetsarath OT" w:cs="Phetsarath OT"/>
          <w:szCs w:val="22"/>
          <w:cs/>
          <w:lang w:bidi="lo-LA"/>
        </w:rPr>
        <w:tab/>
        <w:t xml:space="preserve">        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ເລກທີ 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Arial Narrow" w:hAnsi="Arial Narrow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61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/ສພຊ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                               </w:t>
      </w:r>
      <w:r w:rsidR="001B3F35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     </w:t>
      </w:r>
      <w:r w:rsidR="001B3F35" w:rsidRPr="003615A9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="001B3F35" w:rsidRPr="003615A9">
        <w:rPr>
          <w:rFonts w:ascii="Phetsarath OT" w:hAnsi="Phetsarath OT" w:cs="Phetsarath OT"/>
          <w:sz w:val="24"/>
          <w:szCs w:val="24"/>
          <w:cs/>
          <w:lang w:bidi="lo-LA"/>
        </w:rPr>
        <w:tab/>
        <w:t xml:space="preserve">                    </w:t>
      </w:r>
      <w:r w:rsidR="001B3F35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ນະຄອນຫຼວງວຽງຈັນ, ວັນທີ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14 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ທັນວາ 2018 </w:t>
      </w:r>
      <w:r w:rsidRPr="003615A9">
        <w:rPr>
          <w:rFonts w:ascii="Arial Narrow" w:hAnsi="Arial Narrow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Arial Narrow" w:hAnsi="Arial Narrow" w:cs="Phetsarath OT"/>
          <w:sz w:val="24"/>
          <w:szCs w:val="24"/>
          <w:lang w:bidi="lo-LA"/>
        </w:rPr>
        <w:t xml:space="preserve"> 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bidi="lo-LA"/>
        </w:rPr>
      </w:pP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6"/>
          <w:szCs w:val="36"/>
          <w:lang w:bidi="lo-LA"/>
        </w:rPr>
      </w:pPr>
      <w:r w:rsidRPr="003615A9">
        <w:rPr>
          <w:rFonts w:ascii="Phetsarath OT" w:hAnsi="Phetsarath OT" w:cs="Phetsarath OT"/>
          <w:b/>
          <w:bCs/>
          <w:sz w:val="36"/>
          <w:szCs w:val="36"/>
          <w:cs/>
          <w:lang w:bidi="lo-LA"/>
        </w:rPr>
        <w:t xml:space="preserve">ກົດໝາຍ 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sz w:val="26"/>
          <w:szCs w:val="26"/>
        </w:rPr>
      </w:pPr>
      <w:r w:rsidRPr="003615A9">
        <w:rPr>
          <w:rFonts w:ascii="Phetsarath OT" w:hAnsi="Phetsarath OT" w:cs="Phetsarath OT"/>
          <w:b/>
          <w:bCs/>
          <w:sz w:val="36"/>
          <w:szCs w:val="36"/>
          <w:cs/>
          <w:lang w:bidi="lo-LA"/>
        </w:rPr>
        <w:t>ວ່າດ້ວຍຄວາມ</w:t>
      </w:r>
      <w:r w:rsidRPr="003615A9">
        <w:rPr>
          <w:rFonts w:ascii="Phetsarath OT" w:hAnsi="Phetsarath OT" w:cs="Phetsarath OT"/>
          <w:b/>
          <w:bCs/>
          <w:sz w:val="36"/>
          <w:szCs w:val="36"/>
          <w:cs/>
        </w:rPr>
        <w:t>​</w:t>
      </w:r>
      <w:r w:rsidRPr="003615A9">
        <w:rPr>
          <w:rFonts w:ascii="Phetsarath OT" w:hAnsi="Phetsarath OT" w:cs="Phetsarath OT"/>
          <w:b/>
          <w:bCs/>
          <w:sz w:val="36"/>
          <w:szCs w:val="36"/>
          <w:cs/>
          <w:lang w:bidi="lo-LA"/>
        </w:rPr>
        <w:t>ປອດ</w:t>
      </w:r>
      <w:r w:rsidRPr="003615A9">
        <w:rPr>
          <w:rFonts w:ascii="Phetsarath OT" w:hAnsi="Phetsarath OT" w:cs="Phetsarath OT"/>
          <w:b/>
          <w:bCs/>
          <w:sz w:val="36"/>
          <w:szCs w:val="36"/>
          <w:cs/>
        </w:rPr>
        <w:t>​</w:t>
      </w:r>
      <w:r w:rsidRPr="003615A9">
        <w:rPr>
          <w:rFonts w:ascii="Phetsarath OT" w:hAnsi="Phetsarath OT" w:cs="Phetsarath OT"/>
          <w:b/>
          <w:bCs/>
          <w:sz w:val="36"/>
          <w:szCs w:val="36"/>
          <w:cs/>
          <w:lang w:bidi="lo-LA"/>
        </w:rPr>
        <w:t>ໄພຈາກລັງສີ</w:t>
      </w:r>
    </w:p>
    <w:p w:rsidR="004C66A1" w:rsidRPr="00A836B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4C66A1" w:rsidRPr="003615A9" w:rsidRDefault="004C66A1" w:rsidP="004C66A1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 xml:space="preserve">ພາກທີ </w:t>
      </w:r>
      <w:r w:rsidRPr="003615A9">
        <w:rPr>
          <w:rFonts w:ascii="Phetsarath OT" w:hAnsi="Phetsarath OT" w:cs="Phetsarath OT"/>
          <w:b/>
          <w:bCs/>
          <w:sz w:val="32"/>
          <w:szCs w:val="32"/>
        </w:rPr>
        <w:t>I</w:t>
      </w:r>
    </w:p>
    <w:p w:rsidR="004C66A1" w:rsidRPr="003615A9" w:rsidRDefault="004C66A1" w:rsidP="004C66A1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ບົດບັນຍັດທົ່ວໄປ</w:t>
      </w:r>
    </w:p>
    <w:p w:rsidR="004C66A1" w:rsidRPr="003615A9" w:rsidRDefault="004C66A1" w:rsidP="004C66A1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4C66A1" w:rsidRPr="003615A9" w:rsidRDefault="001D45FA" w:rsidP="006F43D5">
      <w:pPr>
        <w:spacing w:after="0" w:line="259" w:lineRule="auto"/>
        <w:ind w:left="993" w:hanging="993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1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ຈຸດປະສົງ</w:t>
      </w:r>
    </w:p>
    <w:p w:rsidR="004C66A1" w:rsidRPr="003615A9" w:rsidRDefault="00250DA3" w:rsidP="00250DA3">
      <w:pPr>
        <w:tabs>
          <w:tab w:val="left" w:pos="450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 ກໍານົດ ຫຼັກການ, ລະບຽບການ ແລະ</w:t>
      </w:r>
      <w:r w:rsidR="00CF76F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ມາດຕະການ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ກ່ຽວກັບການຄຸ້ມຄອງ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ແລະຕິດຕາມ ກວດກາ ວຽກງານຄວາມປອດໄພຈາກລັງສີ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ເພື່ອໃຫ້ວຽກງານດັ່ງກ່າວ ດຳເນີນຢ່າງຖືກຕ້ອງຕາມມາດຕະຖາ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ເຕັກນິກ ຮັບປະກັນ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ໄພຈາກລັງສີ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ແນໃສ່ປ້ອງກັນ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ຈໍາກັດ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ຫຼຸດຜ່ອນ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ຜົນ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ກະທົບຕໍ່ ສຸຂະພາບ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, ຊິວິດ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A31E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ຄົນ, ສັດ, ພືດ ແລະ ສິ່ງ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ແວດ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ລ້ອມ</w:t>
      </w:r>
      <w:r w:rsidR="00C12E3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ສາມາດ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ເຊື່ອມ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ໂຍງ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ພາກ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ພື້ນ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ສາກົນ ປະກອບສ່ວນ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ເຂົ້າ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ພັດທະນາ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ເສດຖະກິດ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-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ສັງຄົມ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ຂອງຊາດ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. ​</w:t>
      </w:r>
    </w:p>
    <w:p w:rsidR="004C66A1" w:rsidRPr="007C467D" w:rsidRDefault="004C66A1" w:rsidP="004C66A1">
      <w:pPr>
        <w:tabs>
          <w:tab w:val="left" w:pos="284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1D45FA" w:rsidP="003A2A9B">
      <w:pPr>
        <w:tabs>
          <w:tab w:val="left" w:pos="3972"/>
        </w:tabs>
        <w:spacing w:after="0" w:line="240" w:lineRule="auto"/>
        <w:ind w:left="993" w:hanging="993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ຄວາມ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ປອດ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ໄພ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ຈາກລັງສີ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:rsidR="004C66A1" w:rsidRPr="003615A9" w:rsidRDefault="00FC5673" w:rsidP="00FC5673">
      <w:pPr>
        <w:tabs>
          <w:tab w:val="left" w:pos="1134"/>
        </w:tabs>
        <w:spacing w:after="0" w:line="240" w:lineRule="auto"/>
        <w:ind w:left="450" w:firstLine="543"/>
        <w:jc w:val="both"/>
        <w:rPr>
          <w:rFonts w:ascii="Arial Narrow" w:hAnsi="Arial Narrow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 ແມ່ນ</w:t>
      </w:r>
      <w:r w:rsidR="001472E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ພະລັງງານທີ່ເປັນຄື້ນ ຫຼື</w:t>
      </w:r>
      <w:r w:rsidR="00CF76F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ເປັນກະແສ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ອອກມາຈາກ ອາຕອມ ຫຼື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ນີວເຄຼຍ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ທີ່ເປັນແຫຼ່ງກຳເນີດລັງສີ ເປັນຕົ້ນ ລັງສີອານຟາ </w:t>
      </w:r>
      <w:r w:rsidR="004C66A1" w:rsidRPr="003615A9">
        <w:rPr>
          <w:rFonts w:ascii="Arial Narrow" w:hAnsi="Arial Narrow" w:cs="Phetsarath OT"/>
          <w:sz w:val="24"/>
          <w:szCs w:val="24"/>
          <w:lang w:bidi="lo-LA"/>
        </w:rPr>
        <w:t>(</w:t>
      </w:r>
      <w:r w:rsidR="004C66A1" w:rsidRPr="003615A9">
        <w:rPr>
          <w:rFonts w:ascii="Arial Narrow" w:hAnsi="Arial Narrow" w:cs="Times New Roman"/>
          <w:sz w:val="24"/>
          <w:szCs w:val="24"/>
          <w:lang w:bidi="lo-LA"/>
        </w:rPr>
        <w:t>α</w:t>
      </w:r>
      <w:r w:rsidR="004C66A1" w:rsidRPr="003615A9">
        <w:rPr>
          <w:rFonts w:ascii="Arial Narrow" w:hAnsi="Arial Narrow" w:cs="Phetsarath OT"/>
          <w:sz w:val="24"/>
          <w:szCs w:val="24"/>
          <w:lang w:bidi="lo-LA"/>
        </w:rPr>
        <w:t>-ray)</w:t>
      </w:r>
      <w:r w:rsidR="004C66A1" w:rsidRPr="003615A9">
        <w:rPr>
          <w:rFonts w:ascii="Arial Narrow" w:hAnsi="Arial Narrow" w:cs="Phetsarath OT"/>
          <w:sz w:val="24"/>
          <w:szCs w:val="24"/>
          <w:cs/>
          <w:lang w:bidi="lo-LA"/>
        </w:rPr>
        <w:t>,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ລັງສີເບຕາ </w:t>
      </w:r>
      <w:r w:rsidR="004C66A1" w:rsidRPr="003615A9">
        <w:rPr>
          <w:rFonts w:ascii="Arial Narrow" w:hAnsi="Arial Narrow" w:cs="Phetsarath OT"/>
          <w:sz w:val="24"/>
          <w:szCs w:val="24"/>
          <w:lang w:bidi="lo-LA"/>
        </w:rPr>
        <w:t>(</w:t>
      </w:r>
      <w:r w:rsidR="004C66A1" w:rsidRPr="003615A9">
        <w:rPr>
          <w:rFonts w:ascii="Arial Narrow" w:hAnsi="Arial Narrow" w:cs="Times New Roman"/>
          <w:sz w:val="24"/>
          <w:szCs w:val="24"/>
          <w:lang w:bidi="lo-LA"/>
        </w:rPr>
        <w:t>β</w:t>
      </w:r>
      <w:r w:rsidR="004C66A1" w:rsidRPr="003615A9">
        <w:rPr>
          <w:rFonts w:ascii="Arial Narrow" w:hAnsi="Arial Narrow" w:cs="Phetsarath OT"/>
          <w:sz w:val="24"/>
          <w:szCs w:val="24"/>
          <w:lang w:bidi="lo-LA"/>
        </w:rPr>
        <w:t>-ray)</w:t>
      </w:r>
      <w:r w:rsidR="004C66A1" w:rsidRPr="003615A9">
        <w:rPr>
          <w:rFonts w:ascii="Arial Narrow" w:hAnsi="Arial Narrow" w:cs="Phetsarath OT"/>
          <w:sz w:val="24"/>
          <w:szCs w:val="24"/>
          <w:cs/>
          <w:lang w:bidi="lo-LA"/>
        </w:rPr>
        <w:t>,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ລັງສີກາມມາ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Arial Narrow" w:hAnsi="Arial Narrow" w:cs="Phetsarath OT"/>
          <w:sz w:val="24"/>
          <w:szCs w:val="24"/>
          <w:lang w:bidi="lo-LA"/>
        </w:rPr>
        <w:t>(</w:t>
      </w:r>
      <w:r w:rsidR="004C66A1" w:rsidRPr="003615A9">
        <w:rPr>
          <w:rFonts w:ascii="Arial Narrow" w:hAnsi="Arial Narrow" w:cs="Phetsarath OT"/>
          <w:b/>
          <w:bCs/>
          <w:sz w:val="24"/>
          <w:szCs w:val="24"/>
          <w:lang w:val="en-GB" w:bidi="lo-LA"/>
        </w:rPr>
        <w:sym w:font="Symbol" w:char="F067"/>
      </w:r>
      <w:r w:rsidR="004C66A1" w:rsidRPr="003615A9">
        <w:rPr>
          <w:rFonts w:ascii="Arial Narrow" w:hAnsi="Arial Narrow" w:cs="Phetsarath OT"/>
          <w:sz w:val="24"/>
          <w:szCs w:val="24"/>
          <w:lang w:bidi="lo-LA"/>
        </w:rPr>
        <w:t>-ray)</w:t>
      </w:r>
      <w:r w:rsidR="004C66A1" w:rsidRPr="003615A9">
        <w:rPr>
          <w:rFonts w:ascii="Arial Narrow" w:hAnsi="Arial Narrow" w:cs="Phetsarath OT"/>
          <w:sz w:val="24"/>
          <w:szCs w:val="24"/>
          <w:cs/>
          <w:lang w:bidi="lo-LA"/>
        </w:rPr>
        <w:t>,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ລັງສີເອັກສ໌ </w:t>
      </w:r>
      <w:r w:rsidR="004C66A1" w:rsidRPr="003615A9">
        <w:rPr>
          <w:rFonts w:ascii="Arial Narrow" w:hAnsi="Arial Narrow" w:cs="Phetsarath OT"/>
          <w:sz w:val="24"/>
          <w:szCs w:val="24"/>
          <w:lang w:bidi="lo-LA"/>
        </w:rPr>
        <w:t>(x-ray)</w:t>
      </w:r>
      <w:r w:rsidR="004C66A1" w:rsidRPr="003615A9">
        <w:rPr>
          <w:rFonts w:ascii="Arial Narrow" w:hAnsi="Arial Narrow" w:cs="Phetsarath OT"/>
          <w:sz w:val="24"/>
          <w:szCs w:val="24"/>
          <w:cs/>
          <w:lang w:bidi="lo-LA"/>
        </w:rPr>
        <w:t xml:space="preserve">. </w:t>
      </w:r>
    </w:p>
    <w:p w:rsidR="004C66A1" w:rsidRPr="003615A9" w:rsidRDefault="00FC5673" w:rsidP="00FC5673">
      <w:pPr>
        <w:tabs>
          <w:tab w:val="left" w:pos="360"/>
        </w:tabs>
        <w:spacing w:after="0" w:line="240" w:lineRule="auto"/>
        <w:ind w:left="450" w:firstLine="543"/>
        <w:jc w:val="both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ຄວາມປອດໄພຈາກລັງສີ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8C674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ການນໍາໃຊ້ມາດຕະການປ້ອງກັນ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ຈໍາກັດ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ຫຼຸດຜ່ອນຄວາມສ່ຽງ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ທີ່ເປັນ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ອັນຕະລາຍ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ຈາກການແ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ກະຈາຍກຳມັນຕະພາບລັງສີ ແລະ</w:t>
      </w:r>
      <w:r w:rsidR="0061600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ອຸບປະຕິເຫດຈາກນີວເຄຼຍ ຊຶ່ງເປັນຜົນ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</w:t>
      </w:r>
      <w:r w:rsidR="003A2A9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ທົບອັນບໍ່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ດີ ແລະ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ຮ້າຍແຮງຕໍ່ຊີວິດ, ສຸຂະພາບຂອງ</w:t>
      </w:r>
      <w:r w:rsidR="00793E8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ຄົນ, ສັດ, ພືດ ແລະ ສິ່ງ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ແວດ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ລ້ອມ.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</w:p>
    <w:p w:rsidR="004C66A1" w:rsidRPr="00616000" w:rsidRDefault="004C66A1" w:rsidP="004C66A1">
      <w:pPr>
        <w:tabs>
          <w:tab w:val="left" w:pos="284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D76D4A" w:rsidP="00202D2E">
      <w:pPr>
        <w:spacing w:after="0" w:line="240" w:lineRule="auto"/>
        <w:ind w:left="993" w:hanging="993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686C8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ການອະທິບາຍຄໍາສັບ</w:t>
      </w:r>
    </w:p>
    <w:p w:rsidR="004C66A1" w:rsidRPr="003615A9" w:rsidRDefault="00FC5673" w:rsidP="00FC5673">
      <w:pPr>
        <w:tabs>
          <w:tab w:val="left" w:pos="426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ຄໍາສັບ ທີ່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ນໍາ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ສະບັບ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ນີ້ ມີຄວາມໝາຍ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4C66A1" w:rsidRPr="003615A9" w:rsidRDefault="004C66A1" w:rsidP="00F01C40">
      <w:pPr>
        <w:numPr>
          <w:ilvl w:val="0"/>
          <w:numId w:val="20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ກຳມັນຕະພາບລັງສີ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ໝາຍເຖິງ ລັງສີທີ່ແ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ອອກມາຈາກອາຕອມ ທີ່ບໍ່ມີຄວາມໝັ້ນຄົງທາງນີວເຄຼຍ ແລະ ກໍ່ໃຫ້ເກີດທາດໃໝ່ ຊຶ່ງແ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ກະຈາຍ ລັງສີອານຟາ</w:t>
      </w:r>
      <w:r w:rsidRPr="003615A9">
        <w:rPr>
          <w:rFonts w:ascii="Phetsarath OT" w:hAnsi="Phetsarath OT" w:cs="Phetsarath OT"/>
          <w:sz w:val="24"/>
          <w:szCs w:val="24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ລັງສີເບຕາ, ລັງສີກາມມາ, ລັງສີເອັກສ໌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4C66A1" w:rsidP="00F01C40">
      <w:pPr>
        <w:numPr>
          <w:ilvl w:val="0"/>
          <w:numId w:val="20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ທາດກຳມັນຕະພາບລັງສີ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ໝາຍເຖິງ ທາດຊະນິດໜຶ່ງທີ່ມີໂຄງສ້າງພາຍໃນອາຕອມທີ່ບໍ່ຄົງຕົວ ແລະ ສະຫຼາຍຕົວ ພ້ອມທັງມີການແ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ກະຈາຍກໍາມັນຕະພາບລັງສີອອກມາຈາກຕົວຂອງມັນຢູ່ຕະຫຼອດເວລາ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4C66A1" w:rsidRPr="003615A9" w:rsidRDefault="004C66A1" w:rsidP="00F01C40">
      <w:pPr>
        <w:numPr>
          <w:ilvl w:val="0"/>
          <w:numId w:val="20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ເຄື່ອງກຳເນີດລັງສີ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ໝາຍເຖິງ ເຄື່ອງເອັກສ໌ເຣ, ເຄື່ອງສາຍແສງຜະລິດຕະພັນ, ເຄື່ອງໂຄບອນ-60, ເຄື່ອງຈັກ ຫຼື ອຸປະກອນອື່</w:t>
      </w:r>
      <w:r w:rsidR="00934371">
        <w:rPr>
          <w:rFonts w:ascii="Phetsarath OT" w:hAnsi="Phetsarath OT" w:cs="Phetsarath OT"/>
          <w:sz w:val="24"/>
          <w:szCs w:val="24"/>
          <w:cs/>
          <w:lang w:bidi="lo-LA"/>
        </w:rPr>
        <w:t>ນ ຊຶ່ງເມື່ອໄດ້ຮັບພະລັງງານ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ຈະປ່ອຍລັງສີອອກມາ;</w:t>
      </w:r>
    </w:p>
    <w:p w:rsidR="004C66A1" w:rsidRPr="003615A9" w:rsidRDefault="004C66A1" w:rsidP="00F01C40">
      <w:pPr>
        <w:numPr>
          <w:ilvl w:val="0"/>
          <w:numId w:val="20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ສິ່ງເສດເຫຼືອກຳມັນຕະພາບລັງສີ 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ໝາຍເຖິງ ວັດຖຸທີ່ມີການປົນເປື້ອນ ຫຼື ມີສ່ວນປະສົມຂອງກໍາມັນຕະພາບລັງສີທີ່ບໍ່ສາມາດໃຊ້ງານ ຊຶ່ງຕ້ອງໄດ້ຮັບການກຳຈັດ;</w:t>
      </w:r>
    </w:p>
    <w:p w:rsidR="004C66A1" w:rsidRPr="003615A9" w:rsidRDefault="004C66A1" w:rsidP="00F01C40">
      <w:pPr>
        <w:numPr>
          <w:ilvl w:val="0"/>
          <w:numId w:val="20"/>
        </w:numPr>
        <w:tabs>
          <w:tab w:val="left" w:pos="126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ການປ້ອງກັນ</w:t>
      </w:r>
      <w:r w:rsidRPr="003615A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ຜົນກະທົບຈາກ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ລັງສີ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ໝາຍເຖິງ ການນຳໃຊ້ມາດຕະການຫຼຸດຜ່ອນຄວາມສ່ຽງຈາກລັງສີທີ່ມີຢູ່ ເພື່ອປົກປ້ອງພະນັກງານທີ່ເຮັດວຽກກ່ຽວກັບລັງສີ ແລະ ບຸກຄົນອື່ນ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4C66A1" w:rsidRPr="003615A9" w:rsidRDefault="004C66A1" w:rsidP="00F01C40">
      <w:pPr>
        <w:numPr>
          <w:ilvl w:val="0"/>
          <w:numId w:val="20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ນີວເຄຼຍ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ໝາຍເຖິງ ແກນກາງຂອງອາຕອມທີ່ມີ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ນິວຕຣອນ ແລະ ໂປຣຕອນ;</w:t>
      </w:r>
    </w:p>
    <w:p w:rsidR="004C66A1" w:rsidRPr="003615A9" w:rsidRDefault="004C66A1" w:rsidP="00F01C40">
      <w:pPr>
        <w:numPr>
          <w:ilvl w:val="0"/>
          <w:numId w:val="20"/>
        </w:numPr>
        <w:tabs>
          <w:tab w:val="left" w:pos="126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ອຸບປະຕິເຫດຈາກນີວເຄຼຍ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ໝາຍເຖິງ ຄວາມຜິດປົກກະຕິຂອງອຸປະກອນ ຫຼື ການກະທຳຂອງຄົນ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ເຮັດໃຫ້ກຳມັນຕະພາບລັງສີ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ທີ່ພາໃຫ້ເກີດອຸບປະຕິເຫດ.</w:t>
      </w:r>
    </w:p>
    <w:p w:rsidR="004C66A1" w:rsidRPr="00300D44" w:rsidRDefault="004C66A1" w:rsidP="004C66A1">
      <w:pPr>
        <w:tabs>
          <w:tab w:val="left" w:pos="1134"/>
          <w:tab w:val="left" w:pos="1260"/>
        </w:tabs>
        <w:spacing w:after="0" w:line="240" w:lineRule="auto"/>
        <w:ind w:left="851"/>
        <w:jc w:val="both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4C66A1" w:rsidRPr="003615A9" w:rsidRDefault="00143610" w:rsidP="00BE58CC">
      <w:pPr>
        <w:spacing w:after="0" w:line="240" w:lineRule="auto"/>
        <w:ind w:left="993" w:hanging="993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4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ນະໂຍບາຍຂອງລັດກ່ຽວກັບວຽກງານຄວາມ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ປອດ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ໄພ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ຈາກລັງສີ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</w:p>
    <w:p w:rsidR="004C66A1" w:rsidRPr="003615A9" w:rsidRDefault="00BE58CC" w:rsidP="00BE58CC">
      <w:pPr>
        <w:tabs>
          <w:tab w:val="left" w:pos="450"/>
        </w:tabs>
        <w:spacing w:after="0" w:line="240" w:lineRule="auto"/>
        <w:ind w:left="450" w:firstLine="543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ລັດ ຖືສຳຄັນ ວຽກງານຄຸ້ມຄອງຄວາມປອດໄພຈາກລັງສີ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ດ້ວຍການ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ສະໜອງງົບປະມານ,</w:t>
      </w:r>
      <w:r w:rsidR="004C66A1" w:rsidRPr="003615A9">
        <w:rPr>
          <w:rFonts w:ascii="Phetsarath OT" w:hAnsi="Phetsarath OT" w:cs="Phetsarath OT"/>
          <w:sz w:val="24"/>
          <w:szCs w:val="24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ສ້າງໂຄງລ່າງພື້ນຖານ</w:t>
      </w:r>
      <w:r w:rsidR="004C66A1" w:rsidRPr="003615A9">
        <w:rPr>
          <w:rFonts w:ascii="Phetsarath OT" w:hAnsi="Phetsarath OT" w:cs="Phetsarath OT"/>
          <w:sz w:val="24"/>
          <w:szCs w:val="24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ປະກອບພາຫະນະ</w:t>
      </w:r>
      <w:r w:rsidR="004C66A1" w:rsidRPr="003615A9">
        <w:rPr>
          <w:rFonts w:ascii="Phetsarath OT" w:hAnsi="Phetsarath OT" w:cs="Phetsarath OT"/>
          <w:sz w:val="24"/>
          <w:szCs w:val="24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ເຄື່ອງມື</w:t>
      </w:r>
      <w:r w:rsidR="004C66A1" w:rsidRPr="003615A9">
        <w:rPr>
          <w:rFonts w:ascii="Phetsarath OT" w:hAnsi="Phetsarath OT" w:cs="Phetsarath OT"/>
          <w:sz w:val="24"/>
          <w:szCs w:val="24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ອຸປະກອນ</w:t>
      </w:r>
      <w:r w:rsidR="004C66A1" w:rsidRPr="003615A9">
        <w:rPr>
          <w:rFonts w:ascii="Phetsarath OT" w:hAnsi="Phetsarath OT" w:cs="Phetsarath OT"/>
          <w:sz w:val="24"/>
          <w:szCs w:val="24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ເຕັກໂນໂລຊີ ທີ່ທັນສະໄໝ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ພັດທະນາຊັບພະຍາກອນມະນຸດ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ປະຕິບັດນະໂຍບາຍທີ່ເໝາະສົມ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ຕໍ່ຜູ້ທີ່ເຮັດວຽກງານກ່ຽວກັບລັງສີ;</w:t>
      </w:r>
    </w:p>
    <w:p w:rsidR="004C66A1" w:rsidRPr="003615A9" w:rsidRDefault="00BE58CC" w:rsidP="00BE58CC">
      <w:pPr>
        <w:tabs>
          <w:tab w:val="left" w:pos="450"/>
        </w:tabs>
        <w:spacing w:after="0" w:line="240" w:lineRule="auto"/>
        <w:ind w:left="450" w:firstLine="543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ລັດ ສົ່ງເສີມ ບຸກຄົນ</w:t>
      </w:r>
      <w:r w:rsidR="004C66A1" w:rsidRPr="003615A9">
        <w:rPr>
          <w:rFonts w:ascii="Phetsarath OT" w:hAnsi="Phetsarath OT" w:cs="Phetsarath OT"/>
          <w:sz w:val="24"/>
          <w:szCs w:val="24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ລົງທຶນເຂົ້າໃສ່ການຄົ້ນຄວ້າ</w:t>
      </w:r>
      <w:r w:rsidR="004C66A1" w:rsidRPr="003615A9">
        <w:rPr>
          <w:rFonts w:ascii="Phetsarath OT" w:hAnsi="Phetsarath OT" w:cs="Phetsarath OT"/>
          <w:sz w:val="24"/>
          <w:szCs w:val="24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ການພັດທະນາ</w:t>
      </w:r>
      <w:r w:rsidR="004C66A1" w:rsidRPr="003615A9">
        <w:rPr>
          <w:rFonts w:ascii="Phetsarath OT" w:hAnsi="Phetsarath OT" w:cs="Phetsarath OT"/>
          <w:sz w:val="24"/>
          <w:szCs w:val="24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ການນໍາໃຊ້ເຕັກໂນໂລຊີທີ່ທັນສະໄໝ ແລະ ການບໍລິການວຽກງານຄວາມປອດໄພຈາກລັງສີ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4C66A1" w:rsidRPr="003615A9" w:rsidRDefault="00BE58CC" w:rsidP="00BE58CC">
      <w:pPr>
        <w:tabs>
          <w:tab w:val="left" w:pos="450"/>
        </w:tabs>
        <w:spacing w:after="0" w:line="240" w:lineRule="auto"/>
        <w:ind w:left="450" w:firstLine="543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ລັດ ເອົາໃຈໃສ່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ໂຄສະນາ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ເຜີຍແຜ່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ສ້າງຈິດສໍານຶກ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ໃຫ້ສັງຄົມ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ຮັບຮູ້ 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ເຖິງ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ຄຸນປະໂຫຍດ ແລະ ອັນຕະ</w:t>
      </w:r>
      <w:r w:rsidR="00F74393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ລາຍຂອງລັງສີ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ເພື່ອຮັບປະກັນ</w:t>
      </w:r>
      <w:r w:rsidR="00DA6183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ຄວາມປອດໄພ </w:t>
      </w:r>
      <w:r w:rsidR="00F608CE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ການປ້ອງກັນແຫຼ່ງກຳເນີດລັງສີ</w:t>
      </w:r>
      <w:r w:rsidR="004C66A1" w:rsidRPr="003615A9">
        <w:rPr>
          <w:rFonts w:ascii="Phetsarath OT" w:hAnsi="Phetsarath OT" w:cs="Phetsarath OT"/>
          <w:sz w:val="24"/>
          <w:szCs w:val="24"/>
        </w:rPr>
        <w:t xml:space="preserve">, 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ຈຳກັດ ແລະ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ຫຼຸດຜ່ອນຜົນກະທົບຕໍ່ສຸຂະພາບ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ຊີວິດຂອງ</w:t>
      </w:r>
      <w:r w:rsidR="00976E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ຄົນ</w:t>
      </w:r>
      <w:r w:rsidR="004C66A1" w:rsidRPr="003615A9">
        <w:rPr>
          <w:rFonts w:ascii="Phetsarath OT" w:hAnsi="Phetsarath OT" w:cs="Phetsarath OT"/>
          <w:sz w:val="24"/>
          <w:szCs w:val="24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ສັດ</w:t>
      </w:r>
      <w:r w:rsidR="004C66A1" w:rsidRPr="003615A9">
        <w:rPr>
          <w:rFonts w:ascii="Phetsarath OT" w:hAnsi="Phetsarath OT" w:cs="Phetsarath OT"/>
          <w:sz w:val="24"/>
          <w:szCs w:val="24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ພືດ ແລະ ສິ່ງແວດລ້ອມ.</w:t>
      </w:r>
    </w:p>
    <w:p w:rsidR="004C66A1" w:rsidRPr="00143610" w:rsidRDefault="004C66A1" w:rsidP="004C66A1">
      <w:pPr>
        <w:tabs>
          <w:tab w:val="center" w:pos="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321DED" w:rsidP="004D420E">
      <w:pPr>
        <w:spacing w:after="0" w:line="240" w:lineRule="auto"/>
        <w:ind w:left="993" w:hanging="993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5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ຫຼັກການເຄື່ອນໄຫວວຽກ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ງານຄວາມ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ປອດ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ໄພຈາກລັງສີ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​</w:t>
      </w:r>
    </w:p>
    <w:p w:rsidR="004C66A1" w:rsidRPr="003615A9" w:rsidRDefault="000424F7" w:rsidP="000424F7">
      <w:pPr>
        <w:tabs>
          <w:tab w:val="left" w:pos="450"/>
        </w:tabs>
        <w:spacing w:after="0" w:line="240" w:lineRule="auto"/>
        <w:ind w:left="450" w:firstLine="543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ການເຄື່ອນໄຫວວຽກງານຄວາມ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ຈາກລັງສີ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ໃຫ້ປະຕິບັດຕາມຫຼັກການ ດັ່ງນີ້: </w:t>
      </w:r>
    </w:p>
    <w:p w:rsidR="004C66A1" w:rsidRPr="003615A9" w:rsidRDefault="004C66A1" w:rsidP="000424F7">
      <w:pPr>
        <w:pStyle w:val="ListParagraph"/>
        <w:numPr>
          <w:ilvl w:val="0"/>
          <w:numId w:val="21"/>
        </w:numPr>
        <w:tabs>
          <w:tab w:val="left" w:pos="284"/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ສອດຄ່ອງກັບແນວທາງ</w:t>
      </w:r>
      <w:r w:rsidR="009640A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ນະໂຍບາຍ, ຍຸດທະສາດ, ແຜນພັດທະນາເສດຖະກິດ-ສັງຄົມແຫ່ງ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ຊາດ ແລະ ຖືກຕ້ອງຕາມກົດໝາຍ;</w:t>
      </w:r>
    </w:p>
    <w:p w:rsidR="004C66A1" w:rsidRPr="003615A9" w:rsidRDefault="004C66A1" w:rsidP="000424F7">
      <w:pPr>
        <w:pStyle w:val="ListParagraph"/>
        <w:numPr>
          <w:ilvl w:val="0"/>
          <w:numId w:val="21"/>
        </w:numPr>
        <w:tabs>
          <w:tab w:val="left" w:pos="284"/>
          <w:tab w:val="left" w:pos="1560"/>
        </w:tabs>
        <w:spacing w:after="0" w:line="240" w:lineRule="auto"/>
        <w:ind w:left="426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ຄຸ້ມຄອງຢ່າງລວມສູນ ແລະ ເປັນເອກະພາບ</w:t>
      </w:r>
      <w:r w:rsidR="009640A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ໃນຂອບເຂດທົ່ວປະເທດ;</w:t>
      </w:r>
    </w:p>
    <w:p w:rsidR="004C66A1" w:rsidRPr="009640A5" w:rsidRDefault="004C66A1" w:rsidP="000424F7">
      <w:pPr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826"/>
        <w:jc w:val="both"/>
        <w:rPr>
          <w:rFonts w:ascii="Phetsarath OT" w:hAnsi="Phetsarath OT" w:cs="Phetsarath OT"/>
          <w:spacing w:val="4"/>
          <w:sz w:val="24"/>
          <w:szCs w:val="24"/>
          <w:lang w:bidi="lo-LA"/>
        </w:rPr>
      </w:pPr>
      <w:r w:rsidRPr="009640A5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ປ້ອງກັນ ແລະ ຫຼຸດຜ່ອນຜົນກະທົບຕໍ່ຊີວິດ, ສຸຂະພາບຂອງ</w:t>
      </w:r>
      <w:r w:rsidR="00976E76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Pr="009640A5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ຄົນ</w:t>
      </w:r>
      <w:r w:rsidRPr="009640A5">
        <w:rPr>
          <w:rFonts w:ascii="Phetsarath OT" w:hAnsi="Phetsarath OT" w:cs="Phetsarath OT"/>
          <w:spacing w:val="4"/>
          <w:sz w:val="24"/>
          <w:szCs w:val="24"/>
        </w:rPr>
        <w:t xml:space="preserve">, </w:t>
      </w:r>
      <w:r w:rsidRPr="009640A5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ສັດ</w:t>
      </w:r>
      <w:r w:rsidRPr="009640A5">
        <w:rPr>
          <w:rFonts w:ascii="Phetsarath OT" w:hAnsi="Phetsarath OT" w:cs="Phetsarath OT"/>
          <w:spacing w:val="4"/>
          <w:sz w:val="24"/>
          <w:szCs w:val="24"/>
        </w:rPr>
        <w:t xml:space="preserve">, </w:t>
      </w:r>
      <w:r w:rsidR="009640A5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ພືດ ແ</w:t>
      </w:r>
      <w:r w:rsidR="009640A5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 xml:space="preserve">ລະ </w:t>
      </w:r>
      <w:r w:rsidRPr="009640A5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ສິ່ງແວດ</w:t>
      </w:r>
      <w:r w:rsidR="009640A5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Pr="009640A5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ລ້ອມ;</w:t>
      </w:r>
    </w:p>
    <w:p w:rsidR="004C66A1" w:rsidRPr="003615A9" w:rsidRDefault="004C66A1" w:rsidP="000424F7">
      <w:pPr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826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ຮັບປະກັນ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ຄວາມຖືກຕ້ອງຕາມມາດຕະຖານດ້ານເຕັກນິກ ແລະ ຫຼັກການຂອງສາກົນ; </w:t>
      </w:r>
    </w:p>
    <w:p w:rsidR="004C66A1" w:rsidRPr="003615A9" w:rsidRDefault="004C66A1" w:rsidP="000424F7">
      <w:pPr>
        <w:pStyle w:val="ListParagraph"/>
        <w:numPr>
          <w:ilvl w:val="0"/>
          <w:numId w:val="21"/>
        </w:numPr>
        <w:tabs>
          <w:tab w:val="left" w:pos="284"/>
          <w:tab w:val="left" w:pos="1560"/>
        </w:tabs>
        <w:spacing w:after="0" w:line="240" w:lineRule="auto"/>
        <w:ind w:left="426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ຮັບປະກັນຄວາມສະຫງົບຂອງຊາດ ແລະ ຄວາມເປັນລະບຽບຮຽບຮ້ອຍຂອງສັງຄົມ;</w:t>
      </w:r>
    </w:p>
    <w:p w:rsidR="004C66A1" w:rsidRPr="003615A9" w:rsidRDefault="004C66A1" w:rsidP="000424F7">
      <w:pPr>
        <w:pStyle w:val="ListParagraph"/>
        <w:numPr>
          <w:ilvl w:val="0"/>
          <w:numId w:val="21"/>
        </w:numPr>
        <w:tabs>
          <w:tab w:val="left" w:pos="284"/>
          <w:tab w:val="left" w:pos="1560"/>
        </w:tabs>
        <w:spacing w:after="0" w:line="240" w:lineRule="auto"/>
        <w:ind w:left="426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ສອດຄ່ອງກັບສົນທິສັນຍາ ແລະ  ສັນຍາສາກົນ ທີ່ ສປປ ລາວ ເປັນພາຄີ.</w:t>
      </w:r>
    </w:p>
    <w:p w:rsidR="004C66A1" w:rsidRPr="009640A5" w:rsidRDefault="004C66A1" w:rsidP="004C66A1">
      <w:pPr>
        <w:pStyle w:val="ListParagraph"/>
        <w:tabs>
          <w:tab w:val="left" w:pos="284"/>
          <w:tab w:val="center" w:pos="709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4C66A1" w:rsidP="00E06E6F">
      <w:pPr>
        <w:spacing w:after="0" w:line="240" w:lineRule="auto"/>
        <w:ind w:left="993" w:hanging="993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D66B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="00DD66B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ຂອບເຂດການນຳໃຊ້ກົດໝາຍ</w:t>
      </w:r>
    </w:p>
    <w:p w:rsidR="008B4115" w:rsidRDefault="00E06E6F" w:rsidP="00E06E6F">
      <w:pPr>
        <w:spacing w:after="0" w:line="240" w:lineRule="auto"/>
        <w:ind w:left="450" w:firstLine="543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ກົດໝາຍສະບັບນີ້ ນຳໃຊ້ສຳລັບ ບຸກຄົນ, ນິຕິບຸກຄົນ 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ຫຼື ການຈັດຕັ້ງ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ພາຍໃນ ແລະ ຕ່າງປະເທດ ທີ່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ເຄື່ອນ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ໄຫວ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ງານຄວາມປອດໄພຈາກ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ຢູ່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ສປປ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A4636E" w:rsidRPr="00A4636E" w:rsidRDefault="00A4636E" w:rsidP="00A4636E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18"/>
          <w:szCs w:val="18"/>
          <w:lang w:bidi="lo-LA"/>
        </w:rPr>
      </w:pPr>
    </w:p>
    <w:p w:rsidR="004C66A1" w:rsidRPr="003615A9" w:rsidRDefault="00F53F17" w:rsidP="00A85176">
      <w:pPr>
        <w:spacing w:after="0" w:line="240" w:lineRule="auto"/>
        <w:ind w:left="993" w:hanging="993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7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ການຮ່ວມມືສາກົນ</w:t>
      </w:r>
    </w:p>
    <w:p w:rsidR="004C66A1" w:rsidRPr="003615A9" w:rsidRDefault="00873B0A" w:rsidP="00873B0A">
      <w:pPr>
        <w:tabs>
          <w:tab w:val="left" w:pos="450"/>
        </w:tabs>
        <w:spacing w:after="0" w:line="240" w:lineRule="auto"/>
        <w:ind w:left="450" w:firstLine="543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D2F05">
        <w:rPr>
          <w:rFonts w:ascii="Phetsarath OT" w:hAnsi="Phetsarath OT" w:cs="Phetsarath OT"/>
          <w:sz w:val="24"/>
          <w:szCs w:val="24"/>
          <w:cs/>
          <w:lang w:bidi="lo-LA"/>
        </w:rPr>
        <w:t>ລັດ ສົ່ງເສີມການພົວພັນ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ຮ່ວມມືກັບ</w:t>
      </w:r>
      <w:r w:rsidR="00AD2F0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ຕ່າງປະເທດ, ພາກພື້ນ ແລະ ສາກົນ ກ່ຽວກັບວຽກງານຄວາມປອດໄພຈາກລັງສີ ແລະ ນີວເຄຼຍ ໃນທາງສັນຕິ ແລະ ເພື່ອການພັດທະ</w:t>
      </w:r>
      <w:r w:rsidR="008364F4" w:rsidRPr="003615A9">
        <w:rPr>
          <w:rFonts w:ascii="Phetsarath OT" w:hAnsi="Phetsarath OT" w:cs="Phetsarath OT"/>
          <w:sz w:val="24"/>
          <w:szCs w:val="24"/>
          <w:cs/>
          <w:lang w:bidi="lo-LA"/>
        </w:rPr>
        <w:t>ນາ ດ້ວຍການແລກປ່ຽນບົດຮຽນ, ຂໍ້ມູນ</w:t>
      </w:r>
      <w:r w:rsidR="008364F4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ຂ່າວສານ, 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ເຕັກນິກ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,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ເຕັກ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ໂນ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ໂລ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ຊີ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ການຄົ້ນຄວ້າວິທະຍາສາດ, ການສຶກສາ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,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ການພັດທະນາຊັບພະຍາ</w:t>
      </w:r>
      <w:r w:rsidR="008364F4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ກອນມະນຸດ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ການເຂົ້າ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ເຖິງແຫຼ່ງທຶນ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ຊ່ວຍ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ເຫຼື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ອ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ປະຕິບັດສົນທິສັນຍາ ແລະ ສັນຍາສາກົນ</w:t>
      </w:r>
      <w:r w:rsidR="00B261B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ກ່ຽວກັບວຽກງານຄວາມປອດໄພຈາກລັງສີ ແລະ ນີວເຄຼຍ 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​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 ສປປ ລາວ ເປັນພາຄີ.</w:t>
      </w:r>
    </w:p>
    <w:p w:rsidR="004C66A1" w:rsidRPr="003615A9" w:rsidRDefault="004C66A1" w:rsidP="004C66A1">
      <w:pPr>
        <w:tabs>
          <w:tab w:val="left" w:pos="45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3615A9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 xml:space="preserve">ພາກທີ </w:t>
      </w:r>
      <w:r w:rsidRPr="003615A9">
        <w:rPr>
          <w:rFonts w:ascii="Phetsarath OT" w:hAnsi="Phetsarath OT" w:cs="Phetsarath OT"/>
          <w:b/>
          <w:bCs/>
          <w:sz w:val="32"/>
          <w:szCs w:val="32"/>
          <w:lang w:bidi="lo-LA"/>
        </w:rPr>
        <w:t>II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ສະຖານທີ່</w:t>
      </w:r>
      <w:r w:rsidRPr="003615A9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ໃຫ້ກໍາເນີດ</w:t>
      </w: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 xml:space="preserve"> ແລະ </w:t>
      </w:r>
      <w:r w:rsidRPr="003615A9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ແຫຼ່ງກຳເນີດລັງສີ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ໝວດທີ </w:t>
      </w:r>
      <w:r w:rsidRPr="003615A9">
        <w:rPr>
          <w:rFonts w:ascii="Phetsarath OT" w:hAnsi="Phetsarath OT" w:cs="Phetsarath OT"/>
          <w:b/>
          <w:bCs/>
          <w:sz w:val="28"/>
          <w:lang w:bidi="lo-LA"/>
        </w:rPr>
        <w:t>1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 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ສະຖານທີ່ໃຫ້ກຳເນີດ</w:t>
      </w:r>
      <w:r w:rsidRPr="003615A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ລັງສີ</w:t>
      </w:r>
    </w:p>
    <w:p w:rsidR="004C66A1" w:rsidRPr="007E0F2B" w:rsidRDefault="004C66A1" w:rsidP="004C66A1">
      <w:pPr>
        <w:spacing w:after="0" w:line="259" w:lineRule="auto"/>
        <w:ind w:left="993" w:hanging="993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  <w:r w:rsidRPr="003615A9">
        <w:rPr>
          <w:rFonts w:ascii="Phetsarath OT" w:eastAsia="Phetsarath OT" w:hAnsi="Phetsarath OT" w:cs="Phetsarath OT"/>
          <w:sz w:val="18"/>
          <w:szCs w:val="18"/>
          <w:lang w:bidi="lo-LA"/>
        </w:rPr>
        <w:t xml:space="preserve"> </w:t>
      </w:r>
    </w:p>
    <w:p w:rsidR="004C66A1" w:rsidRPr="003615A9" w:rsidRDefault="00456F58" w:rsidP="007E0F2B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8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ສະຖານທີ່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ໃຫ້ກຳ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ເນີ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ດລັງສີ </w:t>
      </w:r>
    </w:p>
    <w:p w:rsidR="004C66A1" w:rsidRPr="003615A9" w:rsidRDefault="00D057EB" w:rsidP="00D057EB">
      <w:pPr>
        <w:tabs>
          <w:tab w:val="left" w:pos="45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ສະຖານທີ່</w:t>
      </w:r>
      <w:r w:rsidR="004C66A1"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</w:t>
      </w:r>
      <w:r w:rsidR="004C66A1"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</w:t>
      </w:r>
      <w:r w:rsidR="004C66A1"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ດລັງສີ ແມ່ນ</w:t>
      </w:r>
      <w:r w:rsidR="00DC35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ຂອບເຂດທີ່ມີແຫຼ່ງກຳເນີດລັງສີ ເປັນຕົ້ນ</w:t>
      </w:r>
      <w:r w:rsidR="004C66A1"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ຫ້ອງສາຍແສງການແພດຂອງໂຮງໝໍ,</w:t>
      </w:r>
      <w:r w:rsidR="004C66A1"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C35F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ຫ້ອງຄວບຄຸມການຜະລິດຂອງໂຮງງານ,</w:t>
      </w:r>
      <w:r w:rsidR="00DC35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ຫ້ອງວິໄຈ, ຫ້ອງທົດລອງ, ສະຖານທີ່ຂຸດຄົ້ນບໍ່ແຮ່, ຫ້ອງສາຍແສງຜະລິດຕະພັນ, ສະຖານທີ່ເກັບຮັກສາ ແລະ ຝັງປິດສິ່ງເສດເຫຼືອກຳມັນຕະພາບລັງສີ</w:t>
      </w:r>
      <w:r w:rsidR="004C66A1"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ຊຶ່ງສາມາດ</w:t>
      </w:r>
      <w:r w:rsidR="003176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</w:t>
      </w:r>
      <w:r w:rsidR="003176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ພ່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ກະຈາຍກໍາມັນຕະພາບລັງສີສູງກວ່າມາດຕະຖານທີ່ກໍານົດໄວ້.</w:t>
      </w:r>
    </w:p>
    <w:p w:rsidR="004C66A1" w:rsidRPr="004604D8" w:rsidRDefault="004C66A1" w:rsidP="004C66A1">
      <w:pPr>
        <w:tabs>
          <w:tab w:val="left" w:pos="284"/>
        </w:tabs>
        <w:spacing w:after="0" w:line="259" w:lineRule="auto"/>
        <w:jc w:val="both"/>
        <w:rPr>
          <w:rFonts w:ascii="Phetsarath OT" w:eastAsia="Phetsarath OT" w:hAnsi="Phetsarath OT" w:cs="Phetsarath OT"/>
          <w:b/>
          <w:bCs/>
          <w:sz w:val="16"/>
          <w:szCs w:val="24"/>
          <w:cs/>
          <w:lang w:bidi="lo-LA"/>
        </w:rPr>
      </w:pPr>
    </w:p>
    <w:p w:rsidR="004C66A1" w:rsidRPr="003615A9" w:rsidRDefault="00FE72E7" w:rsidP="00AA0118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9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ການວິເຄາະ ແລະ ປະເມີນຄວາມ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ປອດ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ໄພ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ກ່ຽວກັບສະຖານ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ທີ່ໃຫ້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ກໍາ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ເນີ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ດລັງສີ</w:t>
      </w:r>
    </w:p>
    <w:p w:rsidR="004C66A1" w:rsidRPr="003615A9" w:rsidRDefault="00AB0F6A" w:rsidP="00AB0F6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ການວິເຄາະ ແລະ ປະເມີນຄວາມ</w:t>
      </w:r>
      <w:r w:rsidR="004C66A1"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ປອດ</w:t>
      </w:r>
      <w:r w:rsidR="004C66A1"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ໄພ</w:t>
      </w:r>
      <w:r w:rsidR="004C66A1"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ກ່ຽວກັບສະຖານ</w:t>
      </w:r>
      <w:r w:rsidR="004C66A1"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ທີ່ໃຫ້</w:t>
      </w:r>
      <w:r w:rsidR="004C66A1"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</w:t>
      </w:r>
      <w:r w:rsidR="004C66A1"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</w:t>
      </w:r>
      <w:r w:rsidR="004C66A1"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ດລັງສີ ໃຫ້ປະຕິບັດ ດັ່ງນີ້:</w:t>
      </w:r>
    </w:p>
    <w:p w:rsidR="004C66A1" w:rsidRPr="003615A9" w:rsidRDefault="004C66A1" w:rsidP="005F2122">
      <w:pPr>
        <w:numPr>
          <w:ilvl w:val="1"/>
          <w:numId w:val="5"/>
        </w:numPr>
        <w:tabs>
          <w:tab w:val="left" w:pos="284"/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ເຄາະຄວາມ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ປອດ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ໄພ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ກ່ອນ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ຂໍອະນຸຍາດ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ສ້າງສະຖານ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ທີ່ໃຫ້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ດລັງສີ;</w:t>
      </w:r>
    </w:p>
    <w:p w:rsidR="004C66A1" w:rsidRPr="003615A9" w:rsidRDefault="004C66A1" w:rsidP="005F2122">
      <w:pPr>
        <w:numPr>
          <w:ilvl w:val="1"/>
          <w:numId w:val="5"/>
        </w:numPr>
        <w:tabs>
          <w:tab w:val="left" w:pos="284"/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ປະເມີນຄວາມປອດໄພ 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ຂໍອະນຸຍາດປັບປຸງສະຖານ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ທີ່ໃຫ້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ດລັງສີ;</w:t>
      </w:r>
    </w:p>
    <w:p w:rsidR="004C66A1" w:rsidRPr="003615A9" w:rsidRDefault="004C66A1" w:rsidP="005F2122">
      <w:pPr>
        <w:numPr>
          <w:ilvl w:val="1"/>
          <w:numId w:val="5"/>
        </w:numPr>
        <w:tabs>
          <w:tab w:val="left" w:pos="284"/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ເຄາະຄວາມ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ປອດ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ໄພ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​​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ຂໍອະນຸຍາດຮື້ຖອນສະຖານ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ທີ່ໃຫ້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ດລັງສີ.</w:t>
      </w:r>
    </w:p>
    <w:p w:rsidR="004C66A1" w:rsidRPr="003615A9" w:rsidRDefault="004C66A1" w:rsidP="004C66A1">
      <w:pPr>
        <w:tabs>
          <w:tab w:val="left" w:pos="284"/>
        </w:tabs>
        <w:spacing w:after="0" w:line="259" w:lineRule="auto"/>
        <w:jc w:val="both"/>
        <w:rPr>
          <w:rFonts w:ascii="Phetsarath OT" w:eastAsia="Phetsarath OT" w:hAnsi="Phetsarath OT" w:cs="Phetsarath OT"/>
          <w:sz w:val="16"/>
          <w:szCs w:val="16"/>
          <w:lang w:bidi="lo-LA"/>
        </w:rPr>
      </w:pP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:rsidR="004C66A1" w:rsidRPr="003615A9" w:rsidRDefault="00D36D33" w:rsidP="003D0BFC">
      <w:pPr>
        <w:tabs>
          <w:tab w:val="left" w:pos="284"/>
        </w:tabs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າ 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10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ການ​ຈຳກັດສິ່ງເສດເຫຼືອກໍາມັນຕະພາບລັງສີ</w:t>
      </w:r>
      <w:r w:rsidR="004C66A1"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​ແລະ ການ​ຮື້​ຖອນ​ສະຖານທີ່​ໃຫ້​ກໍາ​ເນີ​ດລັງສີ </w:t>
      </w:r>
    </w:p>
    <w:p w:rsidR="004C66A1" w:rsidRPr="003615A9" w:rsidRDefault="00F325DA" w:rsidP="00F325DA">
      <w:pPr>
        <w:tabs>
          <w:tab w:val="left" w:pos="450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ບຸກຄົນ, ນິຕິບຸກຄົນ 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ການຈັດຕັ້ງ 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ທີ່ດຳເນີນການ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ຈຳກັດສິ່ງເສດເຫຼືອກໍາມັນຕະພາບລັງສີ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</w:rPr>
        <w:t xml:space="preserve"> 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ຮື້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ຖອນ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ສະຖານທີ່ໃຫ້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ເນີດ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ລັງສີ ຕ້ອງປະຕິບັດ</w:t>
      </w:r>
      <w:r w:rsidR="001016F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4C66A1" w:rsidRPr="003615A9" w:rsidRDefault="004C66A1" w:rsidP="00E62825">
      <w:pPr>
        <w:numPr>
          <w:ilvl w:val="0"/>
          <w:numId w:val="25"/>
        </w:numPr>
        <w:tabs>
          <w:tab w:val="left" w:pos="284"/>
          <w:tab w:val="left" w:pos="1560"/>
        </w:tabs>
        <w:spacing w:after="0" w:line="240" w:lineRule="auto"/>
        <w:ind w:left="450" w:firstLine="82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ສ້າງແຜນການ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ຈຳກັດສິ່ງເສດເຫຼືອກໍາມັນຕະພາບລັງສີ ແລະ ການຮື້ຖອນສະຖານທີ່ໃຫ້ກໍາເນີດລັງສີ ເພື່ອສະເໜີ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ອົງການຄຸ້ມຄອງວຽກງານຄວາມປອດໄພຈາກລັງສີ 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ພິຈາລະນາ;</w:t>
      </w:r>
    </w:p>
    <w:p w:rsidR="004C66A1" w:rsidRPr="003615A9" w:rsidRDefault="004C66A1" w:rsidP="00E62825">
      <w:pPr>
        <w:numPr>
          <w:ilvl w:val="0"/>
          <w:numId w:val="25"/>
        </w:numPr>
        <w:tabs>
          <w:tab w:val="left" w:pos="284"/>
          <w:tab w:val="left" w:pos="1560"/>
        </w:tabs>
        <w:spacing w:after="0" w:line="240" w:lineRule="auto"/>
        <w:ind w:left="450" w:firstLine="82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ປະຕິບັດໃຫ້ຖືກຕ້ອງຕາມມາດຕະຖານ</w:t>
      </w:r>
      <w:r w:rsidRPr="003615A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ສາກົນ ແລະ 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ກ່ຽວກັບການ</w:t>
      </w:r>
      <w:r w:rsidRPr="003615A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ຈຳກັດສິ່ງເສດເຫຼືອກໍາມັນຕະພາບລັງສີ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ການຮື້ຖອນສະຖານທີ່ໃຫ້ກໍາເນີດລັງສີ ຢ່າງເຂັ້ມງວດ</w:t>
      </w:r>
      <w:r w:rsidRPr="003615A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:rsidR="004C66A1" w:rsidRPr="003615A9" w:rsidRDefault="004C66A1" w:rsidP="00E62825">
      <w:pPr>
        <w:numPr>
          <w:ilvl w:val="0"/>
          <w:numId w:val="25"/>
        </w:numPr>
        <w:tabs>
          <w:tab w:val="left" w:pos="284"/>
          <w:tab w:val="left" w:pos="1560"/>
        </w:tabs>
        <w:spacing w:after="0" w:line="240" w:lineRule="auto"/>
        <w:ind w:left="450" w:firstLine="82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ຮັບຜິດຊອບ</w:t>
      </w:r>
      <w:r w:rsidRPr="003615A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ຕໍ່ຜົນເສຍຫາຍ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ທີ່ເກີດ</w:t>
      </w:r>
      <w:r w:rsidRPr="003615A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ຈາກການລະເມີດ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ມາດຕະຖານ</w:t>
      </w:r>
      <w:r w:rsidRPr="003615A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ສາກົນ ແລະ ລະບຽບການ ກ່ຽວກັບການຈຳກັດ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ສິ່ງເສດເຫຼືອກໍາມັນຕະພາບລັງສີ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ການຮື້ຖອນສະຖານທີ່ໃຫ້ກໍາເນີດລັງສີ</w:t>
      </w:r>
      <w:r w:rsidRPr="003615A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:rsidR="004C66A1" w:rsidRPr="003615A9" w:rsidRDefault="004C66A1" w:rsidP="00E62825">
      <w:pPr>
        <w:numPr>
          <w:ilvl w:val="0"/>
          <w:numId w:val="25"/>
        </w:numPr>
        <w:tabs>
          <w:tab w:val="left" w:pos="284"/>
          <w:tab w:val="left" w:pos="1560"/>
        </w:tabs>
        <w:spacing w:after="0" w:line="240" w:lineRule="auto"/>
        <w:ind w:left="450" w:firstLine="82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ຮັບຜິດຊອບຄ່າໃຊ້ຈ່າຍ</w:t>
      </w:r>
      <w:r w:rsidRPr="003615A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ທັງໝົດ ທີ່ນຳໃຊ້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ຈຳກັດສິ່ງເສດເຫຼືອກໍາມັນຕະພາບລັງສີ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ການຮື້ຖອນສະຖານທີ່ໃຫ້ກໍາເນີດລັງສີ</w:t>
      </w:r>
      <w:r w:rsidRPr="003615A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:rsidR="004C66A1" w:rsidRPr="003615A9" w:rsidRDefault="00CB1A03" w:rsidP="00CB1A03">
      <w:pPr>
        <w:tabs>
          <w:tab w:val="left" w:pos="450"/>
          <w:tab w:val="left" w:pos="1418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ກະຊວງວິທະຍາສາດ ແລະ</w:t>
      </w:r>
      <w:r w:rsidR="00311BBF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ເຕັກໂນໂລຊີ 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ປະສານສົມທົບກັບກະຊວງ ແລະ ອົງການທີ່ກ່ຽວຂ້ອງ 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ອອກລະບຽບການ</w:t>
      </w:r>
      <w:r w:rsidR="00311BB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ກ່ຽວກັບການ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ຈຳກັດສິ່ງເສດເຫຼືອກໍາມັນຕະພາບລັງສີ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</w:rPr>
        <w:t xml:space="preserve"> 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ຮື້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ຖອນສະຖານທີ່ໃຫ້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ເນີດ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ລັງສີ.</w:t>
      </w:r>
    </w:p>
    <w:p w:rsidR="004C66A1" w:rsidRPr="002B6544" w:rsidRDefault="004C66A1" w:rsidP="004C66A1">
      <w:pPr>
        <w:tabs>
          <w:tab w:val="left" w:pos="284"/>
        </w:tabs>
        <w:spacing w:after="0" w:line="259" w:lineRule="auto"/>
        <w:jc w:val="both"/>
        <w:rPr>
          <w:rFonts w:ascii="Phetsarath OT" w:eastAsia="Phetsarath OT" w:hAnsi="Phetsarath OT" w:cs="Phetsarath OT"/>
          <w:sz w:val="12"/>
          <w:szCs w:val="20"/>
          <w:lang w:bidi="lo-LA"/>
        </w:rPr>
      </w:pPr>
    </w:p>
    <w:p w:rsidR="004C66A1" w:rsidRPr="003615A9" w:rsidRDefault="000B06F3" w:rsidP="00D35E05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D35E05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1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ການກໍາຈັດສິ່ງເສດເຫຼືອກໍາມັນຕະພາບລັງສີ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:rsidR="004C66A1" w:rsidRPr="003615A9" w:rsidRDefault="001966E6" w:rsidP="001966E6">
      <w:pPr>
        <w:tabs>
          <w:tab w:val="left" w:pos="450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4C66A1" w:rsidRPr="003615A9">
        <w:rPr>
          <w:rFonts w:ascii="Phetsarath OT" w:hAnsi="Phetsarath OT" w:cs="Phetsarath OT"/>
          <w:sz w:val="24"/>
          <w:szCs w:val="24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ນິຕິບຸກຄົນ ຫຼື ການຈັດຕັ້ງ 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ຈະ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ກຳຈັດສິ່ງເສດເຫຼືອກຳມັນຕະພາບລັງສີໄດ້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ກໍຕໍ່ເມື່ອໄດ້</w:t>
      </w:r>
      <w:r w:rsidR="00EA2BDA">
        <w:rPr>
          <w:rFonts w:ascii="Phetsarath OT" w:hAnsi="Phetsarath OT" w:cs="Phetsarath OT"/>
          <w:sz w:val="24"/>
          <w:szCs w:val="24"/>
          <w:cs/>
          <w:lang w:bidi="lo-LA"/>
        </w:rPr>
        <w:t>ຮັບອະນຸຍາດ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ຂະແໜງການ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 ແລະ ເຕັກໂນໂລຊີ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ຢູ່ພາຍໃຕ້ການຄວບຄຸມ ຕິດຕາມ ກວດກາ ຂອງຂະແໜງການ</w:t>
      </w:r>
      <w:r w:rsidR="009C0480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ອື່ນ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ອົງການປົກຄອງທ້ອງຖິ່ນທີ່ກ່ຽວຂ້ອງ</w:t>
      </w:r>
      <w:r w:rsidR="00477DD8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ຕາມການແບ່ງຂັ້ນຄຸ້ມຄອງ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4C66A1" w:rsidRPr="003615A9" w:rsidRDefault="004C66A1" w:rsidP="004C66A1">
      <w:pPr>
        <w:tabs>
          <w:tab w:val="left" w:pos="284"/>
        </w:tabs>
        <w:spacing w:after="0" w:line="259" w:lineRule="auto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:rsidR="004C66A1" w:rsidRPr="00A50F94" w:rsidRDefault="004C66A1" w:rsidP="004C66A1">
      <w:pPr>
        <w:tabs>
          <w:tab w:val="left" w:pos="284"/>
        </w:tabs>
        <w:spacing w:after="0" w:line="259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A50F94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ໝວດທີ </w:t>
      </w:r>
      <w:r w:rsidRPr="00A50F94">
        <w:rPr>
          <w:rFonts w:ascii="Phetsarath OT" w:eastAsia="Phetsarath OT" w:hAnsi="Phetsarath OT" w:cs="Phetsarath OT"/>
          <w:b/>
          <w:bCs/>
          <w:sz w:val="28"/>
        </w:rPr>
        <w:t>2</w:t>
      </w:r>
    </w:p>
    <w:p w:rsidR="004C66A1" w:rsidRPr="00A50F94" w:rsidRDefault="004C66A1" w:rsidP="004C66A1">
      <w:pPr>
        <w:tabs>
          <w:tab w:val="left" w:pos="284"/>
        </w:tabs>
        <w:spacing w:after="0" w:line="259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A50F94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ຄວາມປອດໄພແຫຼ່ງກຳເນີດລັງສີ</w:t>
      </w:r>
    </w:p>
    <w:p w:rsidR="004C66A1" w:rsidRPr="00321A1A" w:rsidRDefault="004C66A1" w:rsidP="004C66A1">
      <w:pPr>
        <w:tabs>
          <w:tab w:val="left" w:pos="284"/>
        </w:tabs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:rsidR="004C66A1" w:rsidRPr="003615A9" w:rsidRDefault="00A043E7" w:rsidP="00164F01">
      <w:pPr>
        <w:tabs>
          <w:tab w:val="left" w:pos="284"/>
        </w:tabs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2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ແຫຼ່ງກໍາເນີດລັງສີ </w:t>
      </w:r>
    </w:p>
    <w:p w:rsidR="004C66A1" w:rsidRPr="003615A9" w:rsidRDefault="009F1366" w:rsidP="009F1366">
      <w:pPr>
        <w:tabs>
          <w:tab w:val="left" w:pos="426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ແຫຼ່ງກໍາເນີດລັງສີ ແມ່ນ</w:t>
      </w:r>
      <w:r w:rsidR="001648F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ແຮ່ທາດທີ່ເກີດຈາກທຳມະຊາດ</w:t>
      </w:r>
      <w:r w:rsidR="004C66A1" w:rsidRPr="003615A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ທາດກຳມັນຕະພາບລັງສີ 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</w:t>
      </w:r>
      <w:r w:rsidR="00D2104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ໃນອຸປະ</w:t>
      </w:r>
      <w:r w:rsidR="004C66A1" w:rsidRPr="003615A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ກອນໃຫ້ກຳ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ເນີດລັງສີ</w:t>
      </w:r>
      <w:r w:rsidR="004C66A1" w:rsidRPr="003615A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:rsidR="004C66A1" w:rsidRPr="00D21049" w:rsidRDefault="004C66A1" w:rsidP="004C66A1">
      <w:pPr>
        <w:tabs>
          <w:tab w:val="left" w:pos="284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4C66A1" w:rsidRPr="003615A9" w:rsidRDefault="003B5CAE" w:rsidP="00164F01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164F01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ການນໍາໃຊ້ແຫຼ່ງກໍາ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ເນີ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ດລັງສີ</w:t>
      </w:r>
    </w:p>
    <w:p w:rsidR="004C66A1" w:rsidRPr="003615A9" w:rsidRDefault="004C66A1" w:rsidP="00164F01">
      <w:pPr>
        <w:tabs>
          <w:tab w:val="left" w:pos="284"/>
        </w:tabs>
        <w:spacing w:after="0" w:line="240" w:lineRule="auto"/>
        <w:ind w:left="284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ຫຼື ການຈັດຕັ້ງ ກ່ອນນຳໃຊ້ແຫຼ່ງກໍາເນີດລັງສີ ຕ້ອງປະຕິບັດ ດັ່ງນີ້:</w:t>
      </w:r>
    </w:p>
    <w:p w:rsidR="004C66A1" w:rsidRPr="003615A9" w:rsidRDefault="004C66A1" w:rsidP="00164F01">
      <w:pPr>
        <w:numPr>
          <w:ilvl w:val="0"/>
          <w:numId w:val="42"/>
        </w:numPr>
        <w:tabs>
          <w:tab w:val="left" w:pos="45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ສະໜອງຂໍ້ມູນລະອຽດ ກ່ຽວກັບຄຸນລັກສະນະ ແລະ ຜົນກະທົບຂອງແຫຼ່ງກໍາເນີດລັງສີ</w:t>
      </w:r>
      <w:r w:rsidR="009C72A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C72A3">
        <w:rPr>
          <w:rFonts w:ascii="Phetsarath OT" w:hAnsi="Phetsarath OT" w:cs="Phetsarath OT"/>
          <w:sz w:val="24"/>
          <w:szCs w:val="24"/>
          <w:cs/>
          <w:lang w:bidi="lo-LA"/>
        </w:rPr>
        <w:t>ທີ່ນຳໃຊ້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ໃຫ້ຂະແໜງການວິທະຍາສາດ ແລະ ເຕັກໂນໂລຊີ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4C66A1" w:rsidRPr="003615A9" w:rsidRDefault="004C66A1" w:rsidP="00164F01">
      <w:pPr>
        <w:numPr>
          <w:ilvl w:val="0"/>
          <w:numId w:val="42"/>
        </w:numPr>
        <w:tabs>
          <w:tab w:val="left" w:pos="45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ແຕ່ງຕັ້ງພະນັກງານ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ເປັນຕົ້ນ ຜູ້ມີຄວາມຮູ້ສະເພາະດ້ານ,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ປະສົບການ ແລະ ຊໍານານງານ ເພື່ອຮັບຜິດຊອບວຽກງານດັ່ງກ່າວ.</w:t>
      </w:r>
    </w:p>
    <w:p w:rsidR="004C66A1" w:rsidRPr="00E139FB" w:rsidRDefault="004C66A1" w:rsidP="004C66A1">
      <w:pPr>
        <w:tabs>
          <w:tab w:val="left" w:pos="284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E91CB7" w:rsidP="006B571B">
      <w:pPr>
        <w:tabs>
          <w:tab w:val="left" w:pos="284"/>
        </w:tabs>
        <w:spacing w:after="0" w:line="240" w:lineRule="auto"/>
        <w:ind w:left="1134" w:hanging="1134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ການດໍາເນີນກິດຈະການ ກ່ຽວກັບແຫຼ່ງກໍາເນີດລັງສີ </w:t>
      </w:r>
    </w:p>
    <w:p w:rsidR="004C66A1" w:rsidRPr="003615A9" w:rsidRDefault="009A28FE" w:rsidP="006B571B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ກິດຈະການກ່ຽວກັບແຫຼ່ງກໍາເນີດລັງສີ ມີ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ການຊອກຄົ້ນ, ສຳຫຼວດ</w:t>
      </w:r>
      <w:r w:rsidR="004C66A1" w:rsidRPr="003615A9">
        <w:rPr>
          <w:rFonts w:ascii="Phetsarath OT" w:hAnsi="Phetsarath OT" w:cs="Phetsarath OT"/>
          <w:sz w:val="24"/>
          <w:szCs w:val="24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ຂຸດຄົ້ນ, ປຸງແຕ່ງ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ເຄື່ອນຍ້າຍ,</w:t>
      </w:r>
      <w:r w:rsidR="004C66A1" w:rsidRPr="003615A9">
        <w:rPr>
          <w:rFonts w:ascii="Phetsarath OT" w:hAnsi="Phetsarath OT" w:cs="Phetsarath OT"/>
          <w:sz w:val="24"/>
          <w:szCs w:val="24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ຂົນສົ່ງ, ນຳເຂົ້າ, ສົ່ງອອ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</w:t>
      </w:r>
      <w:r w:rsidR="004C66A1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ກໍາຈັດສິ່ງເສດເຫຼືອກໍາມັນຕະພາບລັງສີ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D83D0F" w:rsidRPr="003615A9" w:rsidRDefault="00D83D0F" w:rsidP="006B571B">
      <w:pPr>
        <w:spacing w:after="0" w:line="240" w:lineRule="auto"/>
        <w:ind w:left="426" w:firstLine="708"/>
        <w:jc w:val="both"/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</w:pPr>
      <w:r w:rsidRPr="003615A9">
        <w:rPr>
          <w:rFonts w:ascii="Phetsarath OT" w:eastAsiaTheme="minorHAnsi" w:hAnsi="Phetsarath OT" w:cs="Phetsarath OT"/>
          <w:spacing w:val="-4"/>
          <w:sz w:val="24"/>
          <w:szCs w:val="24"/>
          <w:cs/>
          <w:lang w:val="pt-BR" w:bidi="lo-LA"/>
        </w:rPr>
        <w:t>ບຸກຄົນ</w:t>
      </w:r>
      <w:r w:rsidRPr="003615A9">
        <w:rPr>
          <w:rFonts w:ascii="Phetsarath OT" w:eastAsiaTheme="minorHAnsi" w:hAnsi="Phetsarath OT" w:cs="Phetsarath OT"/>
          <w:spacing w:val="-4"/>
          <w:sz w:val="24"/>
          <w:szCs w:val="24"/>
          <w:lang w:val="pt-BR"/>
        </w:rPr>
        <w:t xml:space="preserve">, </w:t>
      </w:r>
      <w:r w:rsidRPr="003615A9">
        <w:rPr>
          <w:rFonts w:ascii="Phetsarath OT" w:eastAsiaTheme="minorHAnsi" w:hAnsi="Phetsarath OT" w:cs="Phetsarath OT"/>
          <w:spacing w:val="-4"/>
          <w:sz w:val="24"/>
          <w:szCs w:val="24"/>
          <w:cs/>
          <w:lang w:val="pt-BR" w:bidi="lo-LA"/>
        </w:rPr>
        <w:t>ນິຕິບຸກຄົນ ຫຼື ການຈັດຕັ້ງ ທັງພາຍໃນ ແລະ ຕ່າງປະເທດ ທີ່ມີຈຸດປະສົງດຳເນີນ</w:t>
      </w:r>
      <w:r w:rsidR="00195334" w:rsidRPr="003615A9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val="pt-BR" w:bidi="lo-LA"/>
        </w:rPr>
        <w:t>ກິດຈະການ</w:t>
      </w:r>
      <w:r w:rsidRPr="003615A9">
        <w:rPr>
          <w:rFonts w:ascii="Phetsarath OT" w:eastAsiaTheme="minorHAnsi" w:hAnsi="Phetsarath OT" w:cs="Phetsarath OT"/>
          <w:spacing w:val="-4"/>
          <w:sz w:val="24"/>
          <w:szCs w:val="24"/>
          <w:cs/>
          <w:lang w:val="pt-BR" w:bidi="lo-LA"/>
        </w:rPr>
        <w:t xml:space="preserve"> ກ່ຽວກັບ</w:t>
      </w:r>
      <w:r w:rsidRPr="003615A9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val="pt-BR" w:bidi="lo-LA"/>
        </w:rPr>
        <w:t>ແຫຼ່ງກໍາເນີດລັງສີ</w:t>
      </w:r>
      <w:r w:rsidRPr="003615A9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val="pt-BR" w:bidi="lo-LA"/>
        </w:rPr>
        <w:t>ຕ້ອງ</w:t>
      </w:r>
      <w:r w:rsidRPr="003615A9">
        <w:rPr>
          <w:rFonts w:ascii="Phetsarath OT" w:eastAsiaTheme="minorHAnsi" w:hAnsi="Phetsarath OT" w:cs="Phetsarath OT"/>
          <w:spacing w:val="-4"/>
          <w:sz w:val="24"/>
          <w:szCs w:val="24"/>
          <w:cs/>
          <w:lang w:val="pt-BR" w:bidi="lo-LA"/>
        </w:rPr>
        <w:t>ຍື່ນຄຳຮ້ອງ</w:t>
      </w:r>
      <w:r w:rsidRPr="003615A9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val="pt-BR" w:bidi="lo-LA"/>
        </w:rPr>
        <w:t>ພ້ອມເອກະສານຄົບຊຸດ</w:t>
      </w:r>
      <w:r w:rsidRPr="003615A9">
        <w:rPr>
          <w:rFonts w:ascii="Phetsarath OT" w:eastAsiaTheme="minorHAnsi" w:hAnsi="Phetsarath OT" w:cs="Phetsarath OT"/>
          <w:spacing w:val="-4"/>
          <w:sz w:val="24"/>
          <w:szCs w:val="24"/>
          <w:cs/>
          <w:lang w:val="pt-BR" w:bidi="lo-LA"/>
        </w:rPr>
        <w:t>ຕໍ່</w:t>
      </w:r>
      <w:r w:rsidRPr="003615A9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val="pt-BR" w:bidi="lo-LA"/>
        </w:rPr>
        <w:t xml:space="preserve">ຫ້ອງການບໍລິການການລົງທຶນປະຕູດຽວ </w:t>
      </w:r>
      <w:r w:rsidRPr="003615A9">
        <w:rPr>
          <w:rFonts w:ascii="Phetsarath OT" w:eastAsiaTheme="minorHAnsi" w:hAnsi="Phetsarath OT" w:cs="Phetsarath OT"/>
          <w:spacing w:val="-4"/>
          <w:sz w:val="24"/>
          <w:szCs w:val="24"/>
          <w:cs/>
          <w:lang w:val="pt-BR" w:bidi="lo-LA"/>
        </w:rPr>
        <w:t>ຕາມທີ່ໄດ້ກຳນົດໄວ້ໃນກົດໝາຍວ່າດ້ວຍການສົ່ງເສີມການລົງທຶນ</w:t>
      </w:r>
      <w:r w:rsidR="00BF6F6A" w:rsidRPr="003615A9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ຕ້ອງຂໍອະນຸຍາດ ທາງດ້ານວິຊາການນໍາຂະແໜງການວິທະຍາສາດ ແລະ ເຕັກໂນໂລຊີ.</w:t>
      </w:r>
    </w:p>
    <w:p w:rsidR="00FD7ECD" w:rsidRPr="005F1037" w:rsidRDefault="00195334" w:rsidP="00BE2A9F">
      <w:pPr>
        <w:spacing w:after="0" w:line="20" w:lineRule="atLeast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615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 xml:space="preserve">ຂະແໜງການວິທະຍາສາດ ແລະ ເຕັກໂນໂລຊີ </w:t>
      </w:r>
      <w:r w:rsidR="00D83D0F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ຕ້ອງຄົ້ນຄວ</w:t>
      </w:r>
      <w:r w:rsidR="00D83D0F" w:rsidRPr="003615A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D83D0F"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 ແລະ ມີຄຳເຫັນທາງດ້ານວິຊາການ ເປັນລາຍ</w:t>
      </w:r>
      <w:r w:rsidR="00D83D0F" w:rsidRPr="003615A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ລັກອັກສອນ</w:t>
      </w:r>
      <w:r w:rsidR="00E05ACE" w:rsidRPr="003615A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D83D0F" w:rsidRPr="003615A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ສົ່ງໃຫ້ຫ້ອງການບໍລິການ</w:t>
      </w:r>
      <w:r w:rsidR="00D83D0F" w:rsidRPr="003615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ການລົງທຶນ</w:t>
      </w:r>
      <w:r w:rsidR="00D83D0F" w:rsidRPr="003615A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ປະຕູດຽວ ພາຍໃນເວລາ ແປດວັນ ລັດຖະການ</w:t>
      </w:r>
      <w:r w:rsidR="00E91CB5" w:rsidRPr="003615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ນັບແຕ່ວັນໄດ້ຮັບເອກະສານ</w:t>
      </w:r>
      <w:r w:rsidR="00EE0A7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91CB5" w:rsidRPr="003615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ເປັນຕົ້ນໄປ</w:t>
      </w:r>
      <w:r w:rsidR="00D83D0F" w:rsidRPr="003615A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5F1037" w:rsidRPr="00203AB0" w:rsidRDefault="005F1037" w:rsidP="005F1037">
      <w:pPr>
        <w:spacing w:after="0" w:line="20" w:lineRule="atLeast"/>
        <w:ind w:left="426" w:firstLine="992"/>
        <w:jc w:val="both"/>
        <w:rPr>
          <w:rFonts w:ascii="Phetsarath OT" w:eastAsia="Phetsarath OT" w:hAnsi="Phetsarath OT" w:cs="Phetsarath OT"/>
          <w:spacing w:val="-4"/>
          <w:sz w:val="20"/>
          <w:szCs w:val="20"/>
          <w:lang w:val="pt-BR" w:bidi="lo-LA"/>
        </w:rPr>
      </w:pPr>
    </w:p>
    <w:p w:rsidR="004C66A1" w:rsidRPr="003615A9" w:rsidRDefault="00191F7A" w:rsidP="00171322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</w:t>
      </w:r>
      <w:r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5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ຄວາມຮັບຜິດຊອບ ຂອງຜູ້ນໍາໃຊ້ແຫຼ່ງກໍາເນີດລັງສີ</w:t>
      </w:r>
    </w:p>
    <w:p w:rsidR="004C66A1" w:rsidRPr="003615A9" w:rsidRDefault="00171322" w:rsidP="00171322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14B7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ຫຼື ການຈັດຕັ້ງ ທີ່ໄດ້ຮັບອະນຸຍາດ ໃຫ້ນໍາໃຊ້ແຫຼ່ງກໍາເນີດລັງສີ ຕ້ອງມີຄວາມຮັບຜິດຊອບ ດັ່ງນີ້:</w:t>
      </w:r>
    </w:p>
    <w:p w:rsidR="004C66A1" w:rsidRPr="003615A9" w:rsidRDefault="004C66A1" w:rsidP="00CE325A">
      <w:pPr>
        <w:numPr>
          <w:ilvl w:val="0"/>
          <w:numId w:val="28"/>
        </w:numPr>
        <w:tabs>
          <w:tab w:val="left" w:pos="1701"/>
        </w:tabs>
        <w:spacing w:after="0" w:line="240" w:lineRule="auto"/>
        <w:ind w:left="450" w:firstLine="96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ຂຶ້ນທະບຽນ ແລະ ລາຍງານການໄດ້ມາ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ຂອງແຫຼ່ງກຳເນີດລັງສີ ພາຍໃນເວລາ ສິບວັນ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ລັດຖະການ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ນໍາ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ຂະແໜງການ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 ແລະ ເຕັກໂນໂລຊີ</w:t>
      </w:r>
      <w:r w:rsidRPr="003615A9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4C66A1" w:rsidRPr="003615A9" w:rsidRDefault="004C66A1" w:rsidP="00CE325A">
      <w:pPr>
        <w:numPr>
          <w:ilvl w:val="0"/>
          <w:numId w:val="28"/>
        </w:numPr>
        <w:tabs>
          <w:tab w:val="left" w:pos="1701"/>
        </w:tabs>
        <w:spacing w:after="0" w:line="240" w:lineRule="auto"/>
        <w:ind w:left="450" w:firstLine="96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ບັນທຶກການເຮັດວຽກປະຈຳວັນ ຂອງພະນັກງານວິຊາການລັງສີ; </w:t>
      </w:r>
    </w:p>
    <w:p w:rsidR="004C66A1" w:rsidRPr="003615A9" w:rsidRDefault="004C66A1" w:rsidP="00CE325A">
      <w:pPr>
        <w:numPr>
          <w:ilvl w:val="0"/>
          <w:numId w:val="28"/>
        </w:numPr>
        <w:tabs>
          <w:tab w:val="left" w:pos="284"/>
          <w:tab w:val="left" w:pos="1701"/>
        </w:tabs>
        <w:spacing w:after="0" w:line="240" w:lineRule="auto"/>
        <w:ind w:left="1440" w:hanging="2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ນໍາໃຊ້ແຫຼ່ງກຳເນີດລັງສີສະເ</w:t>
      </w:r>
      <w:r w:rsidR="00CE325A">
        <w:rPr>
          <w:rFonts w:ascii="Phetsarath OT" w:hAnsi="Phetsarath OT" w:cs="Phetsarath OT"/>
          <w:sz w:val="24"/>
          <w:szCs w:val="24"/>
          <w:cs/>
          <w:lang w:bidi="lo-LA"/>
        </w:rPr>
        <w:t>ພາະ ໃນສະຖານທີ່ ທີ່ໄດ້ຮັບອະນຸຍາດ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ເທົ່ານັ້ນ;</w:t>
      </w:r>
    </w:p>
    <w:p w:rsidR="004C66A1" w:rsidRPr="003615A9" w:rsidRDefault="004C66A1" w:rsidP="00CE325A">
      <w:pPr>
        <w:numPr>
          <w:ilvl w:val="0"/>
          <w:numId w:val="28"/>
        </w:numPr>
        <w:tabs>
          <w:tab w:val="left" w:pos="284"/>
          <w:tab w:val="left" w:pos="1701"/>
        </w:tabs>
        <w:spacing w:after="0" w:line="240" w:lineRule="auto"/>
        <w:ind w:left="1440" w:hanging="2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ພັດທະນາ ຫຼື ປັບປຸງ ຮູບແບບການປະຕິບັດງານ ໃຫ້ມີຄວາມປອດໄພ; </w:t>
      </w:r>
    </w:p>
    <w:p w:rsidR="004C66A1" w:rsidRPr="003615A9" w:rsidRDefault="004C66A1" w:rsidP="00CE325A">
      <w:pPr>
        <w:numPr>
          <w:ilvl w:val="0"/>
          <w:numId w:val="28"/>
        </w:numPr>
        <w:tabs>
          <w:tab w:val="left" w:pos="284"/>
          <w:tab w:val="left" w:pos="1701"/>
        </w:tabs>
        <w:spacing w:after="0" w:line="240" w:lineRule="auto"/>
        <w:ind w:left="450" w:firstLine="96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ຝຶກອົບຮົມ ບຸກຄະລາກອນໃຫ້ມີຄວາມພ້ອມດ້ານຄວາມຮູ້ ຄວາມສາມາດປະຕິບັດງານ ກັບ</w:t>
      </w:r>
      <w:r w:rsidR="00CE325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E325A">
        <w:rPr>
          <w:rFonts w:ascii="Phetsarath OT" w:hAnsi="Phetsarath OT" w:cs="Phetsarath OT"/>
          <w:sz w:val="24"/>
          <w:szCs w:val="24"/>
          <w:cs/>
          <w:lang w:bidi="lo-LA"/>
        </w:rPr>
        <w:t>ແຫຼ່ງກຳ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ເນີດລັງສີ</w:t>
      </w:r>
      <w:r w:rsidRPr="003615A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ມີວິທີການປ້ອງກັນ ແລະ ການປະຖົມພະຍາບານເບື້ອງຕົ້ນ ເມື່ອເກີດອຸບປະຕິເຫດທາງດ້ານລັງສີ;</w:t>
      </w:r>
    </w:p>
    <w:p w:rsidR="004C66A1" w:rsidRPr="003615A9" w:rsidRDefault="004C66A1" w:rsidP="00CE325A">
      <w:pPr>
        <w:numPr>
          <w:ilvl w:val="0"/>
          <w:numId w:val="28"/>
        </w:numPr>
        <w:tabs>
          <w:tab w:val="left" w:pos="284"/>
          <w:tab w:val="left" w:pos="1701"/>
        </w:tabs>
        <w:spacing w:after="0" w:line="240" w:lineRule="auto"/>
        <w:ind w:left="450" w:firstLine="96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ສ້າງ ແລະ ປະຕິບັດແຜນຮັບມືປ້ອງກັນ, ແກ້ໄຂອຸບປະຕິເຫດ ແລະ ເຫດການຕ່າງໆທີ່ອາດເກີດຂຶ້ນໃນເວລາປະຕິບັດງານກັບແຫຼ່ງກຳເນີດລັງສີ;</w:t>
      </w:r>
    </w:p>
    <w:p w:rsidR="004C66A1" w:rsidRPr="003615A9" w:rsidRDefault="004C66A1" w:rsidP="00CE325A">
      <w:pPr>
        <w:numPr>
          <w:ilvl w:val="0"/>
          <w:numId w:val="28"/>
        </w:numPr>
        <w:tabs>
          <w:tab w:val="left" w:pos="284"/>
          <w:tab w:val="left" w:pos="1701"/>
        </w:tabs>
        <w:spacing w:after="0" w:line="240" w:lineRule="auto"/>
        <w:ind w:left="450" w:firstLine="96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ຮັບປະກັນຄວາມສະຫງົບ, ຄວາມເປັນລະບຽບຮຽບຮ້ອຍ ແລະ ຄວາມປອດໄພ ໃຫ້ແກ່ສັງ</w:t>
      </w:r>
      <w:r w:rsidR="00CE325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ຄົມ;</w:t>
      </w:r>
    </w:p>
    <w:p w:rsidR="004C66A1" w:rsidRPr="003615A9" w:rsidRDefault="004C66A1" w:rsidP="00CE325A">
      <w:pPr>
        <w:numPr>
          <w:ilvl w:val="0"/>
          <w:numId w:val="28"/>
        </w:numPr>
        <w:tabs>
          <w:tab w:val="left" w:pos="1701"/>
        </w:tabs>
        <w:spacing w:after="0" w:line="240" w:lineRule="auto"/>
        <w:ind w:left="450" w:firstLine="96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ລາຍງານປະຈຳ</w:t>
      </w:r>
      <w:r w:rsidR="001B6D2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ສາມເດືອນ, ຫົກເດືອນ ແລະ ປະຈໍາປີ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ກ່ຽວກັບການນຳໃຊ້ແຫຼ່ງກຳເນີີດລັງສີ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ໃຫ້ຂະແໜງການວິທະຍາສາດ ແລະ ເຕັກໂນໂລຊີ ຢ່າງເປັນປົກກະຕິ.</w:t>
      </w:r>
    </w:p>
    <w:p w:rsidR="004C66A1" w:rsidRPr="005D627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ພາກທີ</w:t>
      </w:r>
      <w:r w:rsidRPr="003615A9">
        <w:rPr>
          <w:rFonts w:ascii="Phetsarath OT" w:hAnsi="Phetsarath OT" w:cs="Phetsarath OT"/>
          <w:b/>
          <w:bCs/>
          <w:sz w:val="32"/>
          <w:szCs w:val="32"/>
          <w:lang w:val="pt-BR" w:bidi="lo-LA"/>
        </w:rPr>
        <w:t xml:space="preserve"> III</w:t>
      </w: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 xml:space="preserve"> 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ມາດຕະຖານຄວາມປອດໄພຈາກລັງສີ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ໝວດ</w:t>
      </w: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ທີ</w:t>
      </w: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 xml:space="preserve"> 1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ມາດຕະຖານເຕັກນິກ</w:t>
      </w: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ຄວາມປອດໄພຈາກການນຳໃຊ້ລັງສີ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4C66A1" w:rsidRPr="003615A9" w:rsidRDefault="00934E85" w:rsidP="004C66A1">
      <w:pPr>
        <w:tabs>
          <w:tab w:val="left" w:pos="28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16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ມາດຕະຖານເຕັກນິກ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ຄວາມປອດໄພຈາກການນຳໃຊ້ລັງສີ</w:t>
      </w:r>
    </w:p>
    <w:p w:rsidR="004C66A1" w:rsidRPr="003615A9" w:rsidRDefault="0045160F" w:rsidP="00B722C6">
      <w:pPr>
        <w:tabs>
          <w:tab w:val="left" w:pos="42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ຄວາມປອດໄພຈາກການນຳໃຊ້ລັງສີ ໃຫ້ປະຕິບັດຕາມມາດຕະຖານເຕັກນິກ ຊຶ່ງດຳເນີນດ້ວຍວິທີການ ດັ່ງນີ້:</w:t>
      </w:r>
    </w:p>
    <w:p w:rsidR="004C66A1" w:rsidRPr="003615A9" w:rsidRDefault="004C66A1" w:rsidP="0045160F">
      <w:pPr>
        <w:numPr>
          <w:ilvl w:val="0"/>
          <w:numId w:val="43"/>
        </w:numPr>
        <w:tabs>
          <w:tab w:val="left" w:pos="284"/>
          <w:tab w:val="left" w:pos="1560"/>
        </w:tabs>
        <w:spacing w:after="0" w:line="240" w:lineRule="auto"/>
        <w:ind w:left="284" w:firstLine="992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ການວັດແທກປະລິມານລັງສີ ໃນສະຖານທີ່ໃຫ້ກໍາເນີດລັງສີ; </w:t>
      </w:r>
    </w:p>
    <w:p w:rsidR="004C66A1" w:rsidRPr="003615A9" w:rsidRDefault="004C66A1" w:rsidP="0045160F">
      <w:pPr>
        <w:numPr>
          <w:ilvl w:val="0"/>
          <w:numId w:val="43"/>
        </w:numPr>
        <w:tabs>
          <w:tab w:val="left" w:pos="284"/>
          <w:tab w:val="left" w:pos="1560"/>
        </w:tabs>
        <w:spacing w:after="0" w:line="240" w:lineRule="auto"/>
        <w:ind w:left="284" w:firstLine="992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ການບັນທຶກຂໍ້ມູນ</w:t>
      </w:r>
      <w:r w:rsidR="00FA150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ກ່ຽວກັບຄວາມປອດໄພຈາກລັງສີ;</w:t>
      </w:r>
    </w:p>
    <w:p w:rsidR="004C66A1" w:rsidRPr="003615A9" w:rsidRDefault="004C66A1" w:rsidP="0045160F">
      <w:pPr>
        <w:numPr>
          <w:ilvl w:val="0"/>
          <w:numId w:val="43"/>
        </w:numPr>
        <w:tabs>
          <w:tab w:val="left" w:pos="284"/>
          <w:tab w:val="left" w:pos="1560"/>
        </w:tabs>
        <w:spacing w:after="0" w:line="240" w:lineRule="auto"/>
        <w:ind w:left="284" w:firstLine="992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ຄູ່ມືແນະນຳທາງດ້ານເຕັກນິກ-ວິຊາການ ກ່ຽວ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ຄວາມປອດໄພຈາກລັງສີ; </w:t>
      </w:r>
    </w:p>
    <w:p w:rsidR="004C66A1" w:rsidRPr="003615A9" w:rsidRDefault="004C66A1" w:rsidP="0045160F">
      <w:pPr>
        <w:numPr>
          <w:ilvl w:val="0"/>
          <w:numId w:val="43"/>
        </w:numPr>
        <w:tabs>
          <w:tab w:val="left" w:pos="284"/>
          <w:tab w:val="left" w:pos="1560"/>
        </w:tabs>
        <w:spacing w:after="0" w:line="240" w:lineRule="auto"/>
        <w:ind w:left="284" w:firstLine="992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ການ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ສິ້ນສຸດ</w:t>
      </w:r>
      <w:r w:rsidRPr="003615A9">
        <w:rPr>
          <w:rFonts w:ascii="Phetsarath OT" w:hAnsi="Phetsarath OT" w:cs="Phetsarath OT"/>
          <w:sz w:val="24"/>
          <w:szCs w:val="24"/>
          <w:cs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ມອບ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ໂອນສິດ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ນໍາ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ໃຊ້ແຫຼ່ງກຳເນີດລັງສີ.</w:t>
      </w:r>
    </w:p>
    <w:p w:rsidR="004C66A1" w:rsidRPr="0045160F" w:rsidRDefault="004C66A1" w:rsidP="004C66A1">
      <w:pPr>
        <w:tabs>
          <w:tab w:val="left" w:pos="284"/>
        </w:tabs>
        <w:spacing w:after="0" w:line="240" w:lineRule="auto"/>
        <w:ind w:left="1620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4C66A1" w:rsidRPr="003615A9" w:rsidRDefault="0045160F" w:rsidP="004C66A1">
      <w:pPr>
        <w:tabs>
          <w:tab w:val="left" w:pos="28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1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7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ການວັດແທກປະລິມານລັງສີ ໃນສະຖານທີ່ໃຫ້ກໍາເນີດລັງສີ </w:t>
      </w:r>
    </w:p>
    <w:p w:rsidR="004C66A1" w:rsidRPr="003615A9" w:rsidRDefault="00692A30" w:rsidP="00692A30">
      <w:pPr>
        <w:tabs>
          <w:tab w:val="left" w:pos="426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92A30">
        <w:rPr>
          <w:rFonts w:ascii="Phetsarath OT" w:hAnsi="Phetsarath OT" w:cs="Phetsarath OT"/>
          <w:sz w:val="24"/>
          <w:szCs w:val="24"/>
          <w:lang w:val="pt-BR" w:bidi="lo-LA"/>
        </w:rPr>
        <w:t xml:space="preserve"> 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ຫຼື ການຈັດຕັ້ງ ທີ່ດໍາເນີນການກ່ຽວກັບສະຖານທີ່ໃຫ້ກໍາເນີດລັງສີ ຕ້ອງມີລະບົບການວັດແທກ ແລະ ຕິດຕາມປະລິມານລັງສີ ເພື່ອເປັນພື້ນຖານໃນການປະເມີນຄວາມປອດໄພ.</w:t>
      </w:r>
    </w:p>
    <w:p w:rsidR="004C66A1" w:rsidRPr="003615A9" w:rsidRDefault="00692A30" w:rsidP="00692A30">
      <w:pPr>
        <w:tabs>
          <w:tab w:val="left" w:pos="426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92A30">
        <w:rPr>
          <w:rFonts w:ascii="Phetsarath OT" w:hAnsi="Phetsarath OT" w:cs="Phetsarath OT"/>
          <w:sz w:val="24"/>
          <w:szCs w:val="24"/>
          <w:lang w:val="pt-BR" w:bidi="lo-LA"/>
        </w:rPr>
        <w:t xml:space="preserve"> 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ພະນັກງານວິຊາການລັງສີ</w:t>
      </w:r>
      <w:r w:rsidR="004C66A1" w:rsidRPr="003615A9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ຕ້ອງວັດແທກປະລິມານລັງສີ ແລະ ປະເມີນຄວາມປອດໄພໃນສະຖານທີ່ໃຫ້ກໍາເນີດລັງສີ ຢ່າງເປັນປະຈຳ.</w:t>
      </w:r>
    </w:p>
    <w:p w:rsidR="004C66A1" w:rsidRPr="003615A9" w:rsidRDefault="00692A30" w:rsidP="00692A30">
      <w:pPr>
        <w:tabs>
          <w:tab w:val="left" w:pos="426"/>
          <w:tab w:val="left" w:pos="1134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2873E7">
        <w:rPr>
          <w:rFonts w:ascii="Phetsarath OT" w:hAnsi="Phetsarath OT" w:cs="Phetsarath OT"/>
          <w:sz w:val="24"/>
          <w:szCs w:val="24"/>
          <w:lang w:val="pt-BR" w:bidi="lo-LA"/>
        </w:rPr>
        <w:t xml:space="preserve"> 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ຂະແໜງການວິທະຍາສາດ ແລະ ເຕັກໂນໂລຊີ ຕ</w:t>
      </w:r>
      <w:r w:rsidR="00FD7ECD" w:rsidRPr="003615A9">
        <w:rPr>
          <w:rFonts w:ascii="Phetsarath OT" w:hAnsi="Phetsarath OT" w:cs="Phetsarath OT"/>
          <w:sz w:val="24"/>
          <w:szCs w:val="24"/>
          <w:cs/>
          <w:lang w:bidi="lo-LA"/>
        </w:rPr>
        <w:t>້ອງທົດສອບ ແລະ ປັບທຽບຄ່າມາດຕະຖານ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ເຄື່ອງມື, ອຸປະກອນ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ສຳລັບການວັດແທກ ແລະ ຕິດຕາມປະລິມານລັງສີ ຢ່າງເປັນປົກກະຕິຕາມລະບຽບການ.</w:t>
      </w:r>
    </w:p>
    <w:p w:rsidR="004C66A1" w:rsidRPr="00151406" w:rsidRDefault="004C66A1" w:rsidP="004C66A1">
      <w:pPr>
        <w:tabs>
          <w:tab w:val="left" w:pos="284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4C66A1" w:rsidRPr="003615A9" w:rsidRDefault="00151406" w:rsidP="002873E7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1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8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ການບັນທຶກຂໍ້ມູນ</w:t>
      </w:r>
      <w:r w:rsidR="00C17FB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ກ່ຽວກັບຄວາມປອດໄພຈາກລັງສີ</w:t>
      </w:r>
    </w:p>
    <w:p w:rsidR="004C66A1" w:rsidRPr="003615A9" w:rsidRDefault="004C66A1" w:rsidP="00D820E4">
      <w:pPr>
        <w:tabs>
          <w:tab w:val="left" w:pos="426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="00D820E4" w:rsidRPr="00854C82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ການບັນທຶກຂໍ້ມູນ</w:t>
      </w:r>
      <w:r w:rsidR="00C17FB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ກ່ຽວກັບຄວາມປອດໄພຈາກລັງສີ ຕ້ອງມີເນື້ອໃນ ດັ່ງ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Pr="003615A9">
        <w:rPr>
          <w:rFonts w:ascii="Phetsarath OT" w:hAnsi="Phetsarath OT" w:cs="Phetsarath OT"/>
          <w:sz w:val="24"/>
          <w:szCs w:val="24"/>
          <w:cs/>
        </w:rPr>
        <w:t>:</w:t>
      </w:r>
    </w:p>
    <w:p w:rsidR="004C66A1" w:rsidRPr="003615A9" w:rsidRDefault="004C66A1" w:rsidP="00854C82">
      <w:pPr>
        <w:numPr>
          <w:ilvl w:val="0"/>
          <w:numId w:val="17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ແຫຼ່ງກໍາເນີດລັງສີ, ການປັບປຸງ ແລະ ປ່ຽນແປງເຄື່ອງມື, ອຸປະກອນ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4C66A1" w:rsidRPr="003615A9" w:rsidRDefault="004C66A1" w:rsidP="00854C82">
      <w:pPr>
        <w:numPr>
          <w:ilvl w:val="0"/>
          <w:numId w:val="17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ຜົນການກວດທຽບການ​ສາຍແສງ</w:t>
      </w:r>
      <w:r w:rsidRPr="003615A9">
        <w:rPr>
          <w:rFonts w:ascii="Phetsarath OT" w:hAnsi="Phetsarath OT" w:cs="Phetsarath OT"/>
          <w:sz w:val="24"/>
          <w:szCs w:val="24"/>
          <w:cs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ການສ້ອມແປງ, ການ​ທົດ​ສອບ ​ແລະ ​ປັບ​ທຽບ​ຄ່າ​ມາດຕະ</w:t>
      </w:r>
      <w:r w:rsidR="00854C82" w:rsidRPr="00854C8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854C82">
        <w:rPr>
          <w:rFonts w:ascii="Phetsarath OT" w:hAnsi="Phetsarath OT" w:cs="Phetsarath OT"/>
          <w:sz w:val="24"/>
          <w:szCs w:val="24"/>
          <w:cs/>
          <w:lang w:bidi="lo-LA"/>
        </w:rPr>
        <w:t>ຖານ</w:t>
      </w:r>
      <w:r w:rsidR="00854C82" w:rsidRPr="00854C82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ເຄື່ອງມື, ອຸປະກອນ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4C66A1" w:rsidRPr="003615A9" w:rsidRDefault="004C66A1" w:rsidP="00854C82">
      <w:pPr>
        <w:numPr>
          <w:ilvl w:val="0"/>
          <w:numId w:val="17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ກໍລະນີ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ເກີດເຫດ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ສຸກ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ເສີນ 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ໃນການປະຕິບັດງານ;</w:t>
      </w:r>
    </w:p>
    <w:p w:rsidR="004C66A1" w:rsidRPr="003615A9" w:rsidRDefault="004C66A1" w:rsidP="00854C82">
      <w:pPr>
        <w:numPr>
          <w:ilvl w:val="0"/>
          <w:numId w:val="17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ຜົນການກວດສຸຂະພາບ ແລະ ລະດັບປະລິມານລັງສີ ທີ່ພະນັກງານວິຊາການລັງສີໄດ້ຮັບ.</w:t>
      </w:r>
    </w:p>
    <w:p w:rsidR="004C66A1" w:rsidRPr="003615A9" w:rsidRDefault="00F74938" w:rsidP="00F74938">
      <w:pPr>
        <w:tabs>
          <w:tab w:val="left" w:pos="426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4B4D7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ພະນັກງານວິຊາການລັງສີ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ຕ້ອງສະຫຼຸບສັງລວມການບັນທຶກຂໍ້ມູນ</w:t>
      </w:r>
      <w:r w:rsidR="00C17FB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ກ່ຽວກັບຄວາມປອດໄພຈາກລັງ</w:t>
      </w:r>
      <w:r w:rsidR="00FB090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ສີ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ລາຍງານ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ຕໍ່ຂະແໜງການວິທະຍາສາດ ແລະ ເຕັກໂນໂລຊີ.</w:t>
      </w:r>
    </w:p>
    <w:p w:rsidR="004C66A1" w:rsidRPr="00BA5CF3" w:rsidRDefault="004C66A1" w:rsidP="004C66A1">
      <w:pPr>
        <w:tabs>
          <w:tab w:val="left" w:pos="284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4C66A1" w:rsidRPr="003615A9" w:rsidRDefault="00322B64" w:rsidP="004B4D7C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19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ຄູ່ມືແນະນຳທາງດ້ານເຕັກນິກ-ວິຊາການ ກ່ຽວ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ກັບ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ຄວາມປອດໄພຈາກລັງສີ</w:t>
      </w:r>
    </w:p>
    <w:p w:rsidR="004C66A1" w:rsidRPr="00B40351" w:rsidRDefault="00FC4F12" w:rsidP="00FC4F12">
      <w:pPr>
        <w:tabs>
          <w:tab w:val="left" w:pos="284"/>
          <w:tab w:val="left" w:pos="1276"/>
        </w:tabs>
        <w:spacing w:after="0" w:line="240" w:lineRule="auto"/>
        <w:ind w:left="284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F12AF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ກະຊວງວິທະຍາສາດ ແລະ</w:t>
      </w:r>
      <w:r w:rsidR="00F961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ເຕັກໂນໂລຊີ ປະສານສົມທົບກັບຂະແໜງການອື່ນທີ່ກ່ຽວຂ້ອງ ສ້າງຄູ່ມືແນະນຳທາງດ້ານ</w:t>
      </w:r>
      <w:r w:rsidR="004C66A1" w:rsidRPr="00B40351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ເຕັກນິກ-ວິຊາການ</w:t>
      </w:r>
      <w:r w:rsidR="004C66A1" w:rsidRPr="00B4035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="004C66A1" w:rsidRPr="00B40351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4C66A1" w:rsidRPr="00B40351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ຄວາມປອດໄພຈາກລັງສີ ຊຶ່ງມີເນື້ອໃນສໍາຄັນ ດັ່ງນີ້:  </w:t>
      </w:r>
    </w:p>
    <w:p w:rsidR="004C66A1" w:rsidRPr="00EE25DD" w:rsidRDefault="008A2D78" w:rsidP="00F12AF6">
      <w:pPr>
        <w:numPr>
          <w:ilvl w:val="0"/>
          <w:numId w:val="19"/>
        </w:numPr>
        <w:tabs>
          <w:tab w:val="left" w:pos="284"/>
          <w:tab w:val="left" w:pos="1350"/>
          <w:tab w:val="left" w:pos="1440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ການຄວບຄຸມປະລິມານການແ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ກະຈາຍລັງສີ</w:t>
      </w:r>
      <w:r w:rsidR="004C66A1" w:rsidRPr="00EE25DD">
        <w:rPr>
          <w:rFonts w:ascii="Phetsarath OT" w:hAnsi="Phetsarath OT" w:cs="Phetsarath OT"/>
          <w:sz w:val="24"/>
          <w:szCs w:val="24"/>
          <w:lang w:val="pt-BR" w:bidi="lo-LA"/>
        </w:rPr>
        <w:t>​​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ຈາກການ</w:t>
      </w:r>
      <w:r w:rsidR="004C66A1"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ສາຍ</w:t>
      </w:r>
      <w:r w:rsidR="004C66A1"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ແສ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ງ ໃນການດຳເນີນກິດຈະການ ແລະ ການແ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ລັງສີອອກສູ່ສາທາລະນະ;</w:t>
      </w:r>
    </w:p>
    <w:p w:rsidR="004C66A1" w:rsidRPr="00EE25DD" w:rsidRDefault="004C66A1" w:rsidP="00F12AF6">
      <w:pPr>
        <w:numPr>
          <w:ilvl w:val="0"/>
          <w:numId w:val="19"/>
        </w:numPr>
        <w:tabs>
          <w:tab w:val="left" w:pos="284"/>
          <w:tab w:val="left" w:pos="1350"/>
          <w:tab w:val="left" w:pos="1440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ການກວດທຽບປະລິມານ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ໃນສະຖານທີ່ປະຕິບັດງານ ຂອງພະນັກງານວິຊາ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ການລັງສີ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4C66A1" w:rsidRPr="00EE25DD" w:rsidRDefault="004C66A1" w:rsidP="00F12AF6">
      <w:pPr>
        <w:numPr>
          <w:ilvl w:val="0"/>
          <w:numId w:val="19"/>
        </w:numPr>
        <w:tabs>
          <w:tab w:val="left" w:pos="284"/>
          <w:tab w:val="left" w:pos="1350"/>
          <w:tab w:val="left" w:pos="1440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ການອະນາ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ໄມຊໍາ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ລ້າງກໍາມັນຕະພາບລັງສີ ທີ່ໄດ້ຮັບຈາກການປະຕິບັດໜ້າທີ່ວຽກງານກ່ຽວກັບລັງສີ;</w:t>
      </w:r>
    </w:p>
    <w:p w:rsidR="004C66A1" w:rsidRPr="00EE25DD" w:rsidRDefault="004C66A1" w:rsidP="00F12AF6">
      <w:pPr>
        <w:numPr>
          <w:ilvl w:val="0"/>
          <w:numId w:val="19"/>
        </w:numPr>
        <w:tabs>
          <w:tab w:val="left" w:pos="284"/>
          <w:tab w:val="left" w:pos="1350"/>
          <w:tab w:val="left" w:pos="1440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ການຮັບປະກັນຄວາມປອດໄພ 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ໃຫ້ແກ່ພະນັກງານວິຊາ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4C66A1" w:rsidRPr="00EE25DD" w:rsidRDefault="004C66A1" w:rsidP="00F12AF6">
      <w:pPr>
        <w:numPr>
          <w:ilvl w:val="0"/>
          <w:numId w:val="19"/>
        </w:numPr>
        <w:tabs>
          <w:tab w:val="left" w:pos="284"/>
          <w:tab w:val="left" w:pos="1350"/>
          <w:tab w:val="left" w:pos="1440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ລະດັບ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ຄາດໝາຍ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ທາງ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ດ້ານ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ວິຊາ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9A2F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ສິ່ງທີ່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ຕ້ອງການ</w:t>
      </w:r>
      <w:r w:rsidR="00D3064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ຝຶກ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ອົບຮົມດ້ານ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ສໍາລັບ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ພະນັກງານວິຊາ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​​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Pr="00EE25DD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4C66A1" w:rsidRPr="003615A9" w:rsidRDefault="004C66A1" w:rsidP="00F12AF6">
      <w:pPr>
        <w:numPr>
          <w:ilvl w:val="0"/>
          <w:numId w:val="19"/>
        </w:numPr>
        <w:tabs>
          <w:tab w:val="left" w:pos="284"/>
          <w:tab w:val="left" w:pos="1350"/>
          <w:tab w:val="left" w:pos="1440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ເງື່ອນໄຂ, ລະບຽບການ ແລະ ຂະບວນການ ສໍາລັບ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ອອກ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ໃບຮັບຮອງພະນັກງານວິຊາການລັງສີ;</w:t>
      </w:r>
    </w:p>
    <w:p w:rsidR="004C66A1" w:rsidRPr="003615A9" w:rsidRDefault="004C66A1" w:rsidP="00F12AF6">
      <w:pPr>
        <w:numPr>
          <w:ilvl w:val="0"/>
          <w:numId w:val="19"/>
        </w:numPr>
        <w:tabs>
          <w:tab w:val="left" w:pos="284"/>
          <w:tab w:val="left" w:pos="1350"/>
          <w:tab w:val="left" w:pos="1440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ແບບພິມບົດລາຍງານ</w:t>
      </w:r>
      <w:r w:rsidR="00D3064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ກ່ຽວກັບການຝັງ, ການເກັບມ້ຽນສິ່ງ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ເສດ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ເຫຼືອ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ກຳມັນຕະພາບລັງສີ; </w:t>
      </w:r>
    </w:p>
    <w:p w:rsidR="004C66A1" w:rsidRPr="003615A9" w:rsidRDefault="004C66A1" w:rsidP="00F12AF6">
      <w:pPr>
        <w:numPr>
          <w:ilvl w:val="0"/>
          <w:numId w:val="19"/>
        </w:numPr>
        <w:tabs>
          <w:tab w:val="left" w:pos="284"/>
          <w:tab w:val="left" w:pos="1350"/>
          <w:tab w:val="left" w:pos="1440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 xml:space="preserve"> ການແນະນຳການບັນທຶກຂໍ້ມູນ</w:t>
      </w:r>
      <w:r w:rsidR="00A43D8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ກັບຄວາມປອດໄພຈາກລັງສີ 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9A2F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ໄລຍະເວລາ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ການເກັບຮັກສາແຫຼ່ງກຳເນີດລັງສີ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ແຕ່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ຊະນິດ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DC267B">
      <w:pPr>
        <w:numPr>
          <w:ilvl w:val="0"/>
          <w:numId w:val="19"/>
        </w:numPr>
        <w:tabs>
          <w:tab w:val="left" w:pos="284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ແຫຼ່ງກຳເນີດລັງສີທີ່ອະນຸຍາດ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ນໍາໃຊ້, ຂະ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ບວນການປະເມີນຜົນກະທົບ,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ການພິຈາລະນາ</w:t>
      </w:r>
      <w:r w:rsidR="00DC267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DC267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ການຮັບຮອງມາດ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ຕະການ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ທໍາລາຍ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ແຫຼ່ງກໍາ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ເນີດລັງສີ ແລະ ວັດຖຸ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ປົນ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ເປື້ອນກໍາມັນຕະພາບລັງ</w:t>
      </w:r>
      <w:r w:rsidR="009A2F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ED44FF">
      <w:pPr>
        <w:numPr>
          <w:ilvl w:val="0"/>
          <w:numId w:val="19"/>
        </w:numPr>
        <w:tabs>
          <w:tab w:val="left" w:pos="426"/>
          <w:tab w:val="left" w:pos="1701"/>
        </w:tabs>
        <w:spacing w:after="0" w:line="240" w:lineRule="auto"/>
        <w:ind w:left="426" w:firstLine="850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ສະຖານ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ທີ່ມີປະລິມານລັງສີຈາກທໍາ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ຊາດ, ສິ່ງແວດລ້ອມ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ຢູ່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ໃນລະດັບທີ່ເປັນອັນຕະລາຍຕໍ່ການ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ດໍາ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ລົງຊີວິດ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ຈໍາ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ວັນ;</w:t>
      </w:r>
    </w:p>
    <w:p w:rsidR="004C66A1" w:rsidRPr="003615A9" w:rsidRDefault="004C66A1" w:rsidP="00ED44FF">
      <w:pPr>
        <w:numPr>
          <w:ilvl w:val="0"/>
          <w:numId w:val="19"/>
        </w:numPr>
        <w:tabs>
          <w:tab w:val="left" w:pos="426"/>
          <w:tab w:val="left" w:pos="1701"/>
        </w:tabs>
        <w:spacing w:after="0" w:line="240" w:lineRule="auto"/>
        <w:ind w:left="426" w:firstLine="850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ການຄວບຄຸມຄວາມປອດ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ໃນສະຖານທີ່ເກັບມ້ຽນ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ເສດ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ເຫຼືອກຳມັນຕະພາບລັງສີ;</w:t>
      </w:r>
    </w:p>
    <w:p w:rsidR="004C66A1" w:rsidRPr="003615A9" w:rsidRDefault="004C66A1" w:rsidP="00ED44FF">
      <w:pPr>
        <w:numPr>
          <w:ilvl w:val="0"/>
          <w:numId w:val="19"/>
        </w:numPr>
        <w:tabs>
          <w:tab w:val="left" w:pos="426"/>
          <w:tab w:val="left" w:pos="1701"/>
        </w:tabs>
        <w:spacing w:after="0" w:line="240" w:lineRule="auto"/>
        <w:ind w:left="426" w:firstLine="850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ການກວດສຸຂະພາບປະຈຳປີ ສຳລັບພະນັກງານວິຊາ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ED44FF">
      <w:pPr>
        <w:numPr>
          <w:ilvl w:val="0"/>
          <w:numId w:val="19"/>
        </w:numPr>
        <w:tabs>
          <w:tab w:val="left" w:pos="426"/>
          <w:tab w:val="left" w:pos="1701"/>
        </w:tabs>
        <w:spacing w:after="0" w:line="240" w:lineRule="auto"/>
        <w:ind w:left="426" w:firstLine="850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ປະລິມານການ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ສາຍ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ແສງ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ສຳລັບຄົນເຈັບ ແລະ ການຄວບຄຸມການນໍາໃຊ້ລັງສີ ເພື່ອການບົ່ງ</w:t>
      </w:r>
      <w:r w:rsidR="00ED44F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ມະຕິ ແລະ ການປິ່ນປົວພະຍາດ;</w:t>
      </w:r>
    </w:p>
    <w:p w:rsidR="004C66A1" w:rsidRPr="003615A9" w:rsidRDefault="004C66A1" w:rsidP="00ED44FF">
      <w:pPr>
        <w:numPr>
          <w:ilvl w:val="0"/>
          <w:numId w:val="19"/>
        </w:numPr>
        <w:tabs>
          <w:tab w:val="left" w:pos="426"/>
          <w:tab w:val="left" w:pos="1701"/>
        </w:tabs>
        <w:spacing w:after="0" w:line="240" w:lineRule="auto"/>
        <w:ind w:left="426" w:firstLine="850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ການປະຕິບັດນະໂຍບາຍ ຕໍ່ພະນັກງານວິຊາ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ລັງສີ. </w:t>
      </w:r>
    </w:p>
    <w:p w:rsidR="004C66A1" w:rsidRPr="00AD582C" w:rsidRDefault="004C66A1" w:rsidP="004C66A1">
      <w:pPr>
        <w:tabs>
          <w:tab w:val="left" w:pos="284"/>
          <w:tab w:val="left" w:pos="1276"/>
          <w:tab w:val="left" w:pos="1440"/>
          <w:tab w:val="left" w:pos="1620"/>
          <w:tab w:val="left" w:pos="1800"/>
        </w:tabs>
        <w:spacing w:after="0" w:line="240" w:lineRule="auto"/>
        <w:ind w:left="993"/>
        <w:contextualSpacing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4C66A1" w:rsidP="00EA51CF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9723D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9723D4">
        <w:rPr>
          <w:rFonts w:ascii="Phetsarath OT" w:hAnsi="Phetsarath OT" w:cs="Phetsarath OT"/>
          <w:b/>
          <w:bCs/>
          <w:sz w:val="24"/>
          <w:szCs w:val="24"/>
          <w:lang w:bidi="lo-LA"/>
        </w:rPr>
        <w:t>20</w:t>
      </w:r>
      <w:r w:rsidR="009723D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ການ​ສິ້ນສຸດ ຫຼື ມອບໂອນ ​ການ​ນໍາ​ໃຊ້ແຫຼ່ງກຳເນີດລັງສີ</w:t>
      </w:r>
    </w:p>
    <w:p w:rsidR="004C66A1" w:rsidRPr="003615A9" w:rsidRDefault="00747A95" w:rsidP="00747A95">
      <w:pPr>
        <w:tabs>
          <w:tab w:val="left" w:pos="42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ເມື່ອສິ້ນສຸດ</w:t>
      </w:r>
      <w:r w:rsidR="004C66A1" w:rsidRPr="003615A9">
        <w:rPr>
          <w:rFonts w:ascii="Phetsarath OT" w:hAnsi="Phetsarath OT" w:cs="Phetsarath OT"/>
          <w:sz w:val="24"/>
          <w:szCs w:val="24"/>
          <w:cs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ຫຼື ມອບໂອນ ການ</w:t>
      </w:r>
      <w:r w:rsidR="004C66A1" w:rsidRPr="003615A9">
        <w:rPr>
          <w:rFonts w:ascii="Phetsarath OT" w:hAnsi="Phetsarath OT" w:cs="Phetsarath OT"/>
          <w:sz w:val="24"/>
          <w:szCs w:val="24"/>
          <w:cs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ນໍາ</w:t>
      </w:r>
      <w:r w:rsidR="004C66A1" w:rsidRPr="003615A9">
        <w:rPr>
          <w:rFonts w:ascii="Phetsarath OT" w:hAnsi="Phetsarath OT" w:cs="Phetsarath OT"/>
          <w:sz w:val="24"/>
          <w:szCs w:val="24"/>
          <w:cs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ໃຊ້ແຫຼ່ງກຳເນີດລັງສີ</w:t>
      </w:r>
      <w:r w:rsidR="004C66A1" w:rsidRPr="003615A9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B32CF">
        <w:rPr>
          <w:rFonts w:ascii="Phetsarath OT" w:hAnsi="Phetsarath OT" w:cs="Phetsarath OT"/>
          <w:sz w:val="24"/>
          <w:szCs w:val="24"/>
          <w:cs/>
          <w:lang w:bidi="lo-LA"/>
        </w:rPr>
        <w:t>ຫຼື ການຈັດຕັ້ງ ທີ່ນຳໃຊ້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ແຫຼ່ງກຳເນີດລັງສີນັ້ນ ຕ້ອງ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 ດັ່ງ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4C66A1" w:rsidRPr="003615A9" w:rsidRDefault="004C66A1" w:rsidP="008D5DFC">
      <w:pPr>
        <w:numPr>
          <w:ilvl w:val="0"/>
          <w:numId w:val="18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ລາຍງານການ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ສິ້ນສຸດ, ຍົກ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ເລີກ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ຫຼື ການມອບໂອນ ຕໍ່ຂະແໜງການວິທະຍາສາດ ແລະ ເຕັກໂນໂລຊີ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8D5DFC">
      <w:pPr>
        <w:numPr>
          <w:ilvl w:val="0"/>
          <w:numId w:val="18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ມອບຜົນການກວດທຽບການ​ສາຍແສງ</w:t>
      </w:r>
      <w:r w:rsidRPr="003615A9">
        <w:rPr>
          <w:rFonts w:ascii="Phetsarath OT" w:hAnsi="Phetsarath OT" w:cs="Phetsarath OT"/>
          <w:sz w:val="24"/>
          <w:szCs w:val="24"/>
          <w:cs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ການສ້ອມແປງ, ການ​ທົດ​ສອບ ​ແລະ ການ​ປັບ​ທຽບ​ຄ່າ​ມາດຕະຖານ 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ໃຫ້ແກ່ ບຸກຄົນ, ນິຕິບຸກຄົນ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ຫຼື ການຈັດຕັ້ງ ທີ່ໄດ້ຮັບສິດນຳໃຊ້ແຫຼ່ງກຳເນີດລັງສີດັ່ງກ່າວ;</w:t>
      </w:r>
    </w:p>
    <w:p w:rsidR="00311C8A" w:rsidRPr="003615A9" w:rsidRDefault="004C66A1" w:rsidP="008D5DFC">
      <w:pPr>
        <w:numPr>
          <w:ilvl w:val="0"/>
          <w:numId w:val="18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ມອບບົດບັນທຶກຂໍ້ມູນ ກ່ຽວກັບແຫຼ່ງກໍາ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ເນີ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ດລັງສີ, ການປັບປຸງ, ປ່ຽນແປງເຄື່ອງມື, ອຸປະກອນ, ຜົນການກວດສຸຂະພາບ ແລະ ລະດັບປະລິມານລັງສີ ທີ່ພະ</w:t>
      </w:r>
      <w:r w:rsidR="009723D4">
        <w:rPr>
          <w:rFonts w:ascii="Phetsarath OT" w:hAnsi="Phetsarath OT" w:cs="Phetsarath OT"/>
          <w:sz w:val="24"/>
          <w:szCs w:val="24"/>
          <w:cs/>
          <w:lang w:bidi="lo-LA"/>
        </w:rPr>
        <w:t>ນັກງານວິຊາການລັງສີໄດ້ຮັບ ໃຫ້ແກ່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</w:t>
      </w:r>
      <w:r w:rsidR="008D5DF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ຫຼື ການຈັດຕັ້ງ ທີ່ໄດ້ຮັບສິດນຳໃຊ້ແຫຼ່ງກຳເນີດລັງສີດັ່ງກ່າວ.</w:t>
      </w:r>
    </w:p>
    <w:p w:rsidR="00311C8A" w:rsidRPr="003615A9" w:rsidRDefault="00311C8A" w:rsidP="00311C8A">
      <w:pPr>
        <w:tabs>
          <w:tab w:val="left" w:pos="284"/>
          <w:tab w:val="left" w:pos="153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4C66A1" w:rsidP="004C66A1">
      <w:pPr>
        <w:tabs>
          <w:tab w:val="left" w:pos="284"/>
        </w:tabs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ໝວດທີ 2 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ພະນັກງານ</w:t>
      </w:r>
      <w:r w:rsidRPr="003615A9">
        <w:rPr>
          <w:rFonts w:ascii="Phetsarath OT" w:hAnsi="Phetsarath OT" w:cs="Phetsarath OT"/>
          <w:b/>
          <w:bCs/>
          <w:sz w:val="28"/>
          <w:lang w:bidi="lo-LA"/>
        </w:rPr>
        <w:t>​​​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ລັງສີ</w:t>
      </w:r>
      <w:r w:rsidRPr="003615A9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ແລະ ການສາຍແສງ</w:t>
      </w:r>
    </w:p>
    <w:p w:rsidR="004C66A1" w:rsidRPr="009723D4" w:rsidRDefault="004C66A1" w:rsidP="004C66A1">
      <w:pPr>
        <w:tabs>
          <w:tab w:val="left" w:pos="284"/>
        </w:tabs>
        <w:spacing w:after="0" w:line="240" w:lineRule="auto"/>
        <w:contextualSpacing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4C66A1" w:rsidRPr="003615A9" w:rsidRDefault="00612353" w:rsidP="003120EF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1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ພະນັກງານວິຊາການລັງສີ</w:t>
      </w:r>
    </w:p>
    <w:p w:rsidR="004C66A1" w:rsidRPr="003615A9" w:rsidRDefault="004C66A1" w:rsidP="003120EF">
      <w:pPr>
        <w:tabs>
          <w:tab w:val="left" w:pos="42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ພະນັກງານວິຊາການລັງສີ ແມ່ນ</w:t>
      </w:r>
      <w:r w:rsidR="0061235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ພະນັກງານທີ່ໄດ້ຮັບມອບໝາຍໃຫ້ເຮັດວຽກໂດຍກົງກັບລັງສີ ຊຶ່ງມີຄວາມຮູ້</w:t>
      </w:r>
      <w:r w:rsidR="00E9201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ທາງດ້ານວິຊາສະເພາະ, ວິຊາຊີບດ້ານລັງສີ, ລະບຽບການ</w:t>
      </w:r>
      <w:r w:rsidR="004345C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ກ່ຽວກັບຄວາມປອດໄພ ແລະ ມີຄວາມ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ຮັບຜິດຊອບ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:rsidR="004C66A1" w:rsidRPr="003615A9" w:rsidRDefault="004C66A1" w:rsidP="003120EF">
      <w:pPr>
        <w:numPr>
          <w:ilvl w:val="0"/>
          <w:numId w:val="29"/>
        </w:numPr>
        <w:tabs>
          <w:tab w:val="left" w:pos="284"/>
          <w:tab w:val="left" w:pos="1560"/>
        </w:tabs>
        <w:spacing w:after="0" w:line="240" w:lineRule="auto"/>
        <w:ind w:left="426" w:right="-27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ນຳໃຊ້ອຸປະກອນການສາຍແສງ ຊຶ່ງປະກອບດ້ວຍ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ອຸປະກອນການສາຍແສງຂ້າເຊື້ອພະຍາດດ້ວຍລັງສີ</w:t>
      </w:r>
      <w:r w:rsidRPr="003615A9">
        <w:rPr>
          <w:rFonts w:ascii="Phetsarath OT" w:hAnsi="Phetsarath OT" w:cs="Phetsarath OT"/>
          <w:sz w:val="24"/>
          <w:szCs w:val="24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ເຄື່ອງມືການບຳບັດ ແລະ ອຸປະກອນການນໍາໃຊ້ລັງສີຊະນິດອື່ນ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4C66A1" w:rsidP="003120EF">
      <w:pPr>
        <w:numPr>
          <w:ilvl w:val="0"/>
          <w:numId w:val="29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ປ້ອງກັນ ແລະ ນຳໃຊ້ ທາດກຳມັນຕະພາບລັງສີ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4C66A1" w:rsidP="003120EF">
      <w:pPr>
        <w:numPr>
          <w:ilvl w:val="0"/>
          <w:numId w:val="29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ຊອກຄົ້ນ, ສຳຫຼວດ ກ່ຽວກັບແຫຼ່ງກຳເນີດລັງສີ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4C66A1" w:rsidP="003120EF">
      <w:pPr>
        <w:numPr>
          <w:ilvl w:val="0"/>
          <w:numId w:val="29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ກວດສອບແບບບໍ່ທຳລາຍ</w:t>
      </w:r>
      <w:r w:rsidR="00A421C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ໂດຍການນຳໃຊ້ລັງສີ;</w:t>
      </w:r>
    </w:p>
    <w:p w:rsidR="004C66A1" w:rsidRPr="003615A9" w:rsidRDefault="004C66A1" w:rsidP="003120EF">
      <w:pPr>
        <w:numPr>
          <w:ilvl w:val="0"/>
          <w:numId w:val="29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ຫຸ້ມຫໍ່ ແລະ ຂົນສົ່ງ</w:t>
      </w:r>
      <w:r w:rsidR="0061235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ກ່ຽວກັບທາດກໍາມັນຕະພາບລັງສີ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4C66A1" w:rsidP="003120EF">
      <w:pPr>
        <w:numPr>
          <w:ilvl w:val="0"/>
          <w:numId w:val="29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ຢັ້ງຢືນຄວາມປອດໄພ ທາດກໍາມັນຕະພາບລັງສີ ທີ່ມີການຂົນສົ່ງຜ່ານແດນ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4C66A1" w:rsidP="003120EF">
      <w:pPr>
        <w:numPr>
          <w:ilvl w:val="0"/>
          <w:numId w:val="29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ເກັບຮັກສາ ແລະ ຝັງປິດ ກ່ຽວກັບສິ່ງເສດເຫຼືອກຳມັນຕະພາບລັງສີ;</w:t>
      </w:r>
    </w:p>
    <w:p w:rsidR="004C66A1" w:rsidRPr="003615A9" w:rsidRDefault="004C66A1" w:rsidP="003120EF">
      <w:pPr>
        <w:numPr>
          <w:ilvl w:val="0"/>
          <w:numId w:val="29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ສັງລວມ ແລະ ລາຍງານ ກ່ຽວກັບການປະຕິບັດວຽກງານລັງສີ</w:t>
      </w:r>
      <w:r w:rsidRPr="003615A9">
        <w:rPr>
          <w:rFonts w:ascii="Phetsarath OT" w:hAnsi="Phetsarath OT" w:cs="Phetsarath OT"/>
          <w:sz w:val="24"/>
          <w:szCs w:val="24"/>
        </w:rPr>
        <w:t>;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:rsidR="004C66A1" w:rsidRPr="003615A9" w:rsidRDefault="004C66A1" w:rsidP="003120EF">
      <w:pPr>
        <w:numPr>
          <w:ilvl w:val="0"/>
          <w:numId w:val="29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ມີຄວາມຮັບຜິດຊອບອື່ນ ຕາມທີ່ໄດ້ກຳນົດໄວ້ໃນກົດໝາຍ.</w:t>
      </w:r>
    </w:p>
    <w:p w:rsidR="004E1CE2" w:rsidRPr="00612353" w:rsidRDefault="004E1CE2" w:rsidP="004C66A1">
      <w:pPr>
        <w:tabs>
          <w:tab w:val="left" w:pos="284"/>
          <w:tab w:val="left" w:pos="1418"/>
          <w:tab w:val="left" w:pos="162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4C66A1" w:rsidP="002F0F08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</w:t>
      </w:r>
      <w:r w:rsidR="0061235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າ</w:t>
      </w:r>
      <w:r w:rsidR="0061235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</w:rPr>
        <w:t>2</w:t>
      </w:r>
      <w:r w:rsidR="0061235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61235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ພະນັກງານຄຸ້ມຄອງລັງສີ</w:t>
      </w:r>
    </w:p>
    <w:p w:rsidR="004C66A1" w:rsidRPr="003615A9" w:rsidRDefault="004C66A1" w:rsidP="002F0F08">
      <w:pPr>
        <w:tabs>
          <w:tab w:val="left" w:pos="42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ພະນັກງານຄຸ້ມຄອງລັງສີ ແມ່ນ</w:t>
      </w:r>
      <w:r w:rsidR="0061235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ພະນັກງານທີ່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ການແຕ່ງຕັ້ງໃຫ້ຄຸ້ມຄອງ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ກ່ຽວກັບຄວາມປອດໄພຈາກລັງສີ ມີ</w:t>
      </w:r>
      <w:r w:rsidR="00663AD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ປະສົບການດ້ານລັງສີ,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ຄວາມຮູ້ທາງດ້ານວິຊາສະເພາະ, ວິຊາຊີບດ້ານລັງສີ, ລະບຽບການ</w:t>
      </w:r>
      <w:r w:rsidR="006C0B8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ກ່ຽວກັບຄວາມປອດໄພ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ມີຄວາມ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ຮັບຜິດຊອບ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:rsidR="004C66A1" w:rsidRPr="003615A9" w:rsidRDefault="004C66A1" w:rsidP="00DC1EEB">
      <w:pPr>
        <w:numPr>
          <w:ilvl w:val="0"/>
          <w:numId w:val="30"/>
        </w:numPr>
        <w:tabs>
          <w:tab w:val="left" w:pos="284"/>
          <w:tab w:val="left" w:pos="108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ກໍານົດ ລະບຽບການ, ຂັ້ນຕອນການດຳເນີນງານ, ໜ້າວຽກກ່ຽວກັບຄວາມປອດໄພຈາກລັງສີ ນັບແຕ່ຂັ້ນເລີ່ມຕົ້ນ ຈົນສຳເລັດວຽກງານ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612353" w:rsidP="00DC1EEB">
      <w:pPr>
        <w:numPr>
          <w:ilvl w:val="0"/>
          <w:numId w:val="30"/>
        </w:numPr>
        <w:tabs>
          <w:tab w:val="left" w:pos="284"/>
          <w:tab w:val="left" w:pos="108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ຄວບຄຸມ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ກ່ຽວກັບ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ການບັນທຶກປະຈໍາວັນ ຂອງພະນັກງານວິຊາການລັງສີ</w:t>
      </w:r>
      <w:r w:rsidR="004C66A1"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4C66A1" w:rsidP="00DC1EEB">
      <w:pPr>
        <w:numPr>
          <w:ilvl w:val="0"/>
          <w:numId w:val="30"/>
        </w:numPr>
        <w:tabs>
          <w:tab w:val="left" w:pos="284"/>
          <w:tab w:val="left" w:pos="108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ຄາດຄະເນການເກີດອຸບປະຕິເຫດ ທີ່ອາດຈະເກີດຂຶ້ນ ແລະ ກະກຽມມາດຕະການຮັບມື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4C66A1" w:rsidP="00DC1EEB">
      <w:pPr>
        <w:numPr>
          <w:ilvl w:val="0"/>
          <w:numId w:val="30"/>
        </w:numPr>
        <w:tabs>
          <w:tab w:val="left" w:pos="284"/>
          <w:tab w:val="left" w:pos="108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ສະເໜີການປະຕິບັດນະໂຍບາຍ ຕໍ່ພະນັກງານວິຊາການລັງສີ; </w:t>
      </w:r>
    </w:p>
    <w:p w:rsidR="004C66A1" w:rsidRPr="00222871" w:rsidRDefault="004C66A1" w:rsidP="00DC1EEB">
      <w:pPr>
        <w:numPr>
          <w:ilvl w:val="0"/>
          <w:numId w:val="30"/>
        </w:numPr>
        <w:tabs>
          <w:tab w:val="left" w:pos="284"/>
          <w:tab w:val="left" w:pos="108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22287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ສ້າງແຜນຈັດຝຶກອົບຮົມ ກ່ຽວກັບຄວາມຮູ້ພື້ນຖານ ແລະ ທັກສະໃນການນຳໃຊ້ແຫຼ່ງກໍາເນີດລັງສີ;</w:t>
      </w:r>
    </w:p>
    <w:p w:rsidR="004C66A1" w:rsidRPr="003615A9" w:rsidRDefault="004C66A1" w:rsidP="00DC1EEB">
      <w:pPr>
        <w:numPr>
          <w:ilvl w:val="0"/>
          <w:numId w:val="30"/>
        </w:numPr>
        <w:tabs>
          <w:tab w:val="left" w:pos="284"/>
          <w:tab w:val="left" w:pos="108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ປະເມີນການຈັດຕັ້ງປະຕິບັດລະບຽບການ</w:t>
      </w:r>
      <w:r w:rsidR="002E3C6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ກ່ຽວກັບຄວາມປອດໄພຈາກລັງສີ;</w:t>
      </w:r>
    </w:p>
    <w:p w:rsidR="004C66A1" w:rsidRPr="003615A9" w:rsidRDefault="004C66A1" w:rsidP="00DC1EEB">
      <w:pPr>
        <w:numPr>
          <w:ilvl w:val="0"/>
          <w:numId w:val="30"/>
        </w:numPr>
        <w:tabs>
          <w:tab w:val="left" w:pos="284"/>
          <w:tab w:val="left" w:pos="108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ສັງລວມ ແລະ ລາຍງານ ກ່ຽວກັບການປະຕິບັດວຽກງານລັງສີ</w:t>
      </w:r>
      <w:r w:rsidRPr="003615A9">
        <w:rPr>
          <w:rFonts w:ascii="Phetsarath OT" w:hAnsi="Phetsarath OT" w:cs="Phetsarath OT"/>
          <w:sz w:val="24"/>
          <w:szCs w:val="24"/>
        </w:rPr>
        <w:t>;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:rsidR="004C66A1" w:rsidRPr="003615A9" w:rsidRDefault="004C66A1" w:rsidP="00DC1EEB">
      <w:pPr>
        <w:numPr>
          <w:ilvl w:val="0"/>
          <w:numId w:val="30"/>
        </w:numPr>
        <w:tabs>
          <w:tab w:val="left" w:pos="284"/>
          <w:tab w:val="left" w:pos="108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ມີຄວາມຮັບຜິດຊອບອື່ນ ຕາມທີ່ໄດ້ກຳນົດໄວ້ໃນກົດໝາຍ.</w:t>
      </w:r>
    </w:p>
    <w:p w:rsidR="004C66A1" w:rsidRPr="003615A9" w:rsidRDefault="004C66A1" w:rsidP="004C66A1">
      <w:pPr>
        <w:tabs>
          <w:tab w:val="left" w:pos="284"/>
          <w:tab w:val="left" w:pos="1080"/>
          <w:tab w:val="left" w:pos="1418"/>
          <w:tab w:val="left" w:pos="1620"/>
        </w:tabs>
        <w:spacing w:after="0" w:line="240" w:lineRule="auto"/>
        <w:ind w:left="1170"/>
        <w:jc w:val="both"/>
        <w:rPr>
          <w:rFonts w:ascii="Phetsarath OT" w:hAnsi="Phetsarath OT" w:cs="Phetsarath OT"/>
          <w:sz w:val="20"/>
          <w:szCs w:val="20"/>
        </w:rPr>
      </w:pPr>
    </w:p>
    <w:p w:rsidR="004C66A1" w:rsidRPr="003615A9" w:rsidRDefault="007F669F" w:rsidP="00EB65D9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3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ການຄວບຄຸມການສາຍແສງ </w:t>
      </w:r>
    </w:p>
    <w:p w:rsidR="004C66A1" w:rsidRPr="003615A9" w:rsidRDefault="004C66A1" w:rsidP="00DB668A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ການຄວບຄຸມການສາຍແສງ ແມ່ນ</w:t>
      </w:r>
      <w:r w:rsidR="00572B4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A600B">
        <w:rPr>
          <w:rFonts w:ascii="Phetsarath OT" w:hAnsi="Phetsarath OT" w:cs="Phetsarath OT"/>
          <w:sz w:val="24"/>
          <w:szCs w:val="24"/>
          <w:cs/>
          <w:lang w:bidi="lo-LA"/>
        </w:rPr>
        <w:t>ການຄວບຄຸມປະລິມານການແ</w:t>
      </w:r>
      <w:r w:rsidR="004A600B"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ກະຈາຍລັງສີ ຕໍ່ພະນັກງານທີ່ຮັບຜິດຊອບ</w:t>
      </w:r>
      <w:r w:rsidR="002E3C6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ກ່ຽວກັບການສາຍແສງ, ສະຖານທີ່ສາທາລະນະ ແລະ ບຸກຄົນອື່ນທີ່ກ່ຽວຂ້ອງ ໃຫ້ຢູ່ໃນລະດັບມາດຕະຖານຄວາມປອດໄພຈາກລັງສີ.</w:t>
      </w:r>
    </w:p>
    <w:p w:rsidR="004C66A1" w:rsidRPr="003615A9" w:rsidRDefault="004C66A1" w:rsidP="00543F89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ການຄວບຄຸມການສາຍແສງ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ຕ້ອງປະຕິບັດ ດັ່ງນີ້:</w:t>
      </w:r>
    </w:p>
    <w:p w:rsidR="004C66A1" w:rsidRPr="003615A9" w:rsidRDefault="004C66A1" w:rsidP="00543F89">
      <w:pPr>
        <w:numPr>
          <w:ilvl w:val="0"/>
          <w:numId w:val="39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ຮັບປະກັນ</w:t>
      </w:r>
      <w:r w:rsidR="003978EB">
        <w:rPr>
          <w:rFonts w:ascii="Phetsarath OT" w:hAnsi="Phetsarath OT" w:cs="Phetsarath OT"/>
          <w:sz w:val="24"/>
          <w:szCs w:val="24"/>
          <w:cs/>
          <w:lang w:bidi="lo-LA"/>
        </w:rPr>
        <w:t>ລະດັບ</w:t>
      </w:r>
      <w:r w:rsidR="004A600B">
        <w:rPr>
          <w:rFonts w:ascii="Phetsarath OT" w:hAnsi="Phetsarath OT" w:cs="Phetsarath OT"/>
          <w:sz w:val="24"/>
          <w:szCs w:val="24"/>
          <w:cs/>
          <w:lang w:bidi="lo-LA"/>
        </w:rPr>
        <w:t>ປະລິມານລັງສີຈາກການສາຍແສງ ທີ່ແ</w:t>
      </w:r>
      <w:r w:rsidR="004A600B"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="00543F89">
        <w:rPr>
          <w:rFonts w:ascii="Phetsarath OT" w:hAnsi="Phetsarath OT" w:cs="Phetsarath OT"/>
          <w:sz w:val="24"/>
          <w:szCs w:val="24"/>
          <w:cs/>
          <w:lang w:bidi="lo-LA"/>
        </w:rPr>
        <w:t>ກະຈາຍ ຕໍ່ພະນັກງານວິຊາການລັງສີ</w:t>
      </w:r>
      <w:r w:rsidR="003978EB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ສະຖານທີ່ສາທາລະນະ ແລະ ບຸກຄົນ</w:t>
      </w:r>
      <w:r w:rsidR="00B96135">
        <w:rPr>
          <w:rFonts w:ascii="Phetsarath OT" w:hAnsi="Phetsarath OT" w:cs="Phetsarath OT"/>
          <w:sz w:val="24"/>
          <w:szCs w:val="24"/>
          <w:cs/>
          <w:lang w:bidi="lo-LA"/>
        </w:rPr>
        <w:t>ອື່ນທີ່ກ່ຽວຂ້ອງ ບໍ່ໃຫ້ເກີນລະດັບ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ປະລິມານສູງສຸດທີ່ໄດ້ກໍານົດໄວ້;</w:t>
      </w:r>
    </w:p>
    <w:p w:rsidR="004C66A1" w:rsidRDefault="004C66A1" w:rsidP="00543F89">
      <w:pPr>
        <w:numPr>
          <w:ilvl w:val="0"/>
          <w:numId w:val="39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ຮັບປະກັນ ລະດັບປະລິມານລັງສີຈາກການສາຍແສງ ໃນແຕ່ລະຄັ້ງ ຕໍ່ບຸກຄົນ</w:t>
      </w:r>
      <w:r w:rsidRPr="003615A9">
        <w:rPr>
          <w:rFonts w:ascii="Phetsarath OT" w:hAnsi="Phetsarath OT" w:cs="Phetsarath OT"/>
          <w:sz w:val="24"/>
          <w:szCs w:val="24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ຈຳນວນຄ</w:t>
      </w:r>
      <w:r w:rsidR="004A600B">
        <w:rPr>
          <w:rFonts w:ascii="Phetsarath OT" w:hAnsi="Phetsarath OT" w:cs="Phetsarath OT"/>
          <w:sz w:val="24"/>
          <w:szCs w:val="24"/>
          <w:cs/>
          <w:lang w:bidi="lo-LA"/>
        </w:rPr>
        <w:t>ົນ ທີ່ໄດ້ຮັບການສາຍແສງ ແລະ ການແ</w:t>
      </w:r>
      <w:r w:rsidR="004A600B"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 ໃຫ້ມີຈໍານວນໜ້ອຍທີ່ສຸດ ຕາມສະພາບເງື່ອນໄຂຕົວຈິງ.</w:t>
      </w:r>
    </w:p>
    <w:p w:rsidR="00011ADF" w:rsidRDefault="00011ADF" w:rsidP="00011ADF">
      <w:pPr>
        <w:tabs>
          <w:tab w:val="left" w:pos="284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sz w:val="20"/>
          <w:szCs w:val="20"/>
        </w:rPr>
      </w:pPr>
    </w:p>
    <w:p w:rsidR="004B1CE1" w:rsidRPr="00011ADF" w:rsidRDefault="004B1CE1" w:rsidP="00011ADF">
      <w:pPr>
        <w:tabs>
          <w:tab w:val="left" w:pos="284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sz w:val="20"/>
          <w:szCs w:val="20"/>
        </w:rPr>
      </w:pPr>
    </w:p>
    <w:p w:rsidR="004C66A1" w:rsidRPr="003615A9" w:rsidRDefault="00951808" w:rsidP="00476306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4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ການສາຍແສງທາງດ້ານການແພດ</w:t>
      </w:r>
    </w:p>
    <w:p w:rsidR="004C66A1" w:rsidRPr="006637E4" w:rsidRDefault="004C66A1" w:rsidP="00476306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6637E4">
        <w:rPr>
          <w:rFonts w:ascii="Phetsarath OT" w:hAnsi="Phetsarath OT" w:cs="Phetsarath OT"/>
          <w:sz w:val="24"/>
          <w:szCs w:val="24"/>
          <w:cs/>
          <w:lang w:bidi="lo-LA"/>
        </w:rPr>
        <w:t>ການສາຍແສງທາງດ້ານການແພດ ແມ່ນ</w:t>
      </w:r>
      <w:r w:rsidR="00951808" w:rsidRPr="006637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637E4">
        <w:rPr>
          <w:rFonts w:ascii="Phetsarath OT" w:hAnsi="Phetsarath OT" w:cs="Phetsarath OT"/>
          <w:sz w:val="24"/>
          <w:szCs w:val="24"/>
          <w:cs/>
          <w:lang w:bidi="lo-LA"/>
        </w:rPr>
        <w:t>ການນຳໃຊ້ລັງສີ</w:t>
      </w:r>
      <w:r w:rsidR="006637E4" w:rsidRPr="006637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6637E4">
        <w:rPr>
          <w:rFonts w:ascii="Phetsarath OT" w:hAnsi="Phetsarath OT" w:cs="Phetsarath OT"/>
          <w:sz w:val="24"/>
          <w:szCs w:val="24"/>
          <w:cs/>
          <w:lang w:bidi="lo-LA"/>
        </w:rPr>
        <w:t>ເພື່ອຈຸດປະສົງທາງດ້ານການແພດ ເປັນຕົ້ນ ການອະເຊື້ອອຸປະກອນການແພດ, ການບົ່ງມະຕິ ແລະ ການປິ່ນປົວພະຍາດ ຊຶ່ງຕ້ອງປະຕິບັດ ດັ່ງນີ້:</w:t>
      </w:r>
    </w:p>
    <w:p w:rsidR="004C66A1" w:rsidRPr="003615A9" w:rsidRDefault="004C66A1" w:rsidP="006F3B3D">
      <w:pPr>
        <w:numPr>
          <w:ilvl w:val="0"/>
          <w:numId w:val="31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ໃຫ້ສອດຄ່ອງກັບລະບຽບການ ແລະ ມາດຕະຖານຄວາມປອດໄພຈາກລັງສີ; </w:t>
      </w:r>
    </w:p>
    <w:p w:rsidR="004C66A1" w:rsidRPr="003615A9" w:rsidRDefault="004C66A1" w:rsidP="006F3B3D">
      <w:pPr>
        <w:numPr>
          <w:ilvl w:val="0"/>
          <w:numId w:val="31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ທົດ​ສອບ ​ແລະ ບຳລຸງຮັກສາ ເຄື່ອງມື ຫຼື ອຸປະກອນ 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ປົກກະຕິ.</w:t>
      </w:r>
    </w:p>
    <w:p w:rsidR="00E82859" w:rsidRDefault="004C66A1" w:rsidP="00476306">
      <w:pPr>
        <w:tabs>
          <w:tab w:val="left" w:pos="42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ການບົ່ງມະຕິ 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ປິ່ນປົວ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ພະຍາດ ສຳລັບ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ແມ່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ມານ ຫຼື ເດັກນ້ອຍ ຕ້ອງ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ຮັບການຍິນຍອມຈາກຄົນເຈັບເອງ, ຜູ້ປົກຄອງ ຫຼື ຜູ້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ມອບ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ສິດ.</w:t>
      </w:r>
    </w:p>
    <w:p w:rsidR="004C0AE5" w:rsidRPr="004C0AE5" w:rsidRDefault="004C0AE5" w:rsidP="00E82859">
      <w:pPr>
        <w:tabs>
          <w:tab w:val="left" w:pos="426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ໝວດ</w:t>
      </w:r>
      <w:r w:rsidRPr="003615A9">
        <w:rPr>
          <w:rFonts w:ascii="Phetsarath OT" w:hAnsi="Phetsarath OT" w:cs="Phetsarath OT"/>
          <w:b/>
          <w:bCs/>
          <w:sz w:val="28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ທີ</w:t>
      </w:r>
      <w:r w:rsidRPr="003615A9">
        <w:rPr>
          <w:rFonts w:ascii="Phetsarath OT" w:hAnsi="Phetsarath OT" w:cs="Phetsarath OT"/>
          <w:b/>
          <w:bCs/>
          <w:sz w:val="28"/>
          <w:lang w:bidi="lo-LA"/>
        </w:rPr>
        <w:t xml:space="preserve"> 3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ການ</w:t>
      </w:r>
      <w:r w:rsidRPr="003615A9">
        <w:rPr>
          <w:rFonts w:ascii="Phetsarath OT" w:hAnsi="Phetsarath OT" w:cs="Phetsarath OT"/>
          <w:b/>
          <w:bCs/>
          <w:sz w:val="28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ຮັກສາ</w:t>
      </w:r>
      <w:r w:rsidRPr="003615A9">
        <w:rPr>
          <w:rFonts w:ascii="Phetsarath OT" w:hAnsi="Phetsarath OT" w:cs="Phetsarath OT"/>
          <w:b/>
          <w:bCs/>
          <w:sz w:val="28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ແຫຼ່ງກຳເນີດລັງສີ</w:t>
      </w:r>
    </w:p>
    <w:p w:rsidR="004C66A1" w:rsidRPr="002020A3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4C66A1" w:rsidRPr="003615A9" w:rsidRDefault="004C66A1" w:rsidP="001026E7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3158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</w:rPr>
        <w:t>2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CC3EB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ຮັກສາ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ແຫຼ່ງກຳເນີດລັງສີ </w:t>
      </w:r>
    </w:p>
    <w:p w:rsidR="004C66A1" w:rsidRPr="003615A9" w:rsidRDefault="00F379BC" w:rsidP="001026E7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ຫຼື ການຈັດຕັ້ງ ທີ່ຄອບຄອງແຫຼ່ງກຳເນີດລັງສີ ຕ້ອງປະຕິບັດ ດັ່ງນີ້:</w:t>
      </w:r>
    </w:p>
    <w:p w:rsidR="004C66A1" w:rsidRPr="003615A9" w:rsidRDefault="004C66A1" w:rsidP="00B64BAD">
      <w:pPr>
        <w:numPr>
          <w:ilvl w:val="0"/>
          <w:numId w:val="36"/>
        </w:numPr>
        <w:tabs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ສ້າງລະບຽບການ ໃນການເຂົ້າເຖິງ ແລະ ການຄຸ້ມຄອງ ແຫຼ່ງກຳເນີດລັງສີ;</w:t>
      </w:r>
    </w:p>
    <w:p w:rsidR="004C66A1" w:rsidRPr="003615A9" w:rsidRDefault="004C66A1" w:rsidP="00B64BAD">
      <w:pPr>
        <w:numPr>
          <w:ilvl w:val="0"/>
          <w:numId w:val="36"/>
        </w:numPr>
        <w:tabs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ຮັກສາຄວາມລັບ ແລະ ບໍ່ອະນຸຍາດໃຫ້ບຸກຄົນທີ່ບໍ່ກ່ຽວຂ້ອງ ເຂົ້າເຖິງແຫຼ່ງກຳເນີດລັງສີ;</w:t>
      </w:r>
    </w:p>
    <w:p w:rsidR="004C66A1" w:rsidRPr="003615A9" w:rsidRDefault="004C66A1" w:rsidP="00B64BAD">
      <w:pPr>
        <w:numPr>
          <w:ilvl w:val="0"/>
          <w:numId w:val="36"/>
        </w:numPr>
        <w:tabs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ຮັບອະນຸຍາດຈາກຂະແໜງການວິທະຍາສາດ ແລະ ເຕັກໂນໂລຊີ ພ້ອມທັງບັນທຶກ ແລະ ລາຍງານໃນການເຄື່ອນຍ້າຍແຫຼ່ງກຳເນີດລັງສີ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4C66A1" w:rsidP="00B64BAD">
      <w:pPr>
        <w:numPr>
          <w:ilvl w:val="0"/>
          <w:numId w:val="36"/>
        </w:numPr>
        <w:tabs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ກວດກາຈຳນວນ ແລະ ສະພາບຂອງແຫຼ່ງກຳເນີດລັງສີ ຢ່າງເປັນປົກກະຕິ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4C66A1" w:rsidP="00B64BAD">
      <w:pPr>
        <w:numPr>
          <w:ilvl w:val="0"/>
          <w:numId w:val="36"/>
        </w:numPr>
        <w:tabs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ປະຕິບັດມາດຕະຖານຄວາມປອດໄພຈາກລັງສີ.</w:t>
      </w:r>
    </w:p>
    <w:p w:rsidR="004C66A1" w:rsidRPr="001E01A9" w:rsidRDefault="004C66A1" w:rsidP="004C66A1">
      <w:pPr>
        <w:tabs>
          <w:tab w:val="left" w:pos="1440"/>
        </w:tabs>
        <w:spacing w:after="0" w:line="240" w:lineRule="auto"/>
        <w:ind w:left="1560"/>
        <w:jc w:val="both"/>
        <w:rPr>
          <w:rFonts w:ascii="Phetsarath OT" w:hAnsi="Phetsarath OT" w:cs="Phetsarath OT"/>
          <w:sz w:val="20"/>
          <w:szCs w:val="20"/>
        </w:rPr>
      </w:pPr>
    </w:p>
    <w:p w:rsidR="004C66A1" w:rsidRPr="003615A9" w:rsidRDefault="004C66A1" w:rsidP="001026E7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F76E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</w:rPr>
        <w:t>2</w:t>
      </w:r>
      <w:r w:rsidR="00BF76EA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="00BF76E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ຖານຂໍ້ມູນແຫຼ່ງກໍາເນີດລັງສີ</w:t>
      </w:r>
    </w:p>
    <w:p w:rsidR="004C66A1" w:rsidRPr="003615A9" w:rsidRDefault="00933F7C" w:rsidP="00933F7C">
      <w:pPr>
        <w:tabs>
          <w:tab w:val="left" w:pos="284"/>
        </w:tabs>
        <w:spacing w:after="0" w:line="240" w:lineRule="auto"/>
        <w:ind w:left="425" w:firstLine="709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ກະຊວງວິທະຍາສາດ ແລະ ເຕັກໂນໂລຊີ ເປັນຜູ້ສ້າງ ແລະ ພັດທະນາຖານຂໍ້ມູນແຫຼ່ງກຳເນີດລັງສີ ຊຶ່ງມີຂໍ້ມູນພື້ນຖານ ດັ່ງນີ້:</w:t>
      </w:r>
    </w:p>
    <w:p w:rsidR="004C66A1" w:rsidRPr="003615A9" w:rsidRDefault="004C66A1" w:rsidP="00933F7C">
      <w:pPr>
        <w:numPr>
          <w:ilvl w:val="0"/>
          <w:numId w:val="40"/>
        </w:numPr>
        <w:tabs>
          <w:tab w:val="left" w:pos="1560"/>
        </w:tabs>
        <w:spacing w:after="0" w:line="240" w:lineRule="auto"/>
        <w:ind w:left="425" w:firstLine="85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ຊື່, ຊະນິດ ແລະ ສ່ວນປະກອບທາງເຄມີ ຂອງແຫຼ່ງ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ກໍາ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ເນີດລັງສີ;</w:t>
      </w:r>
    </w:p>
    <w:p w:rsidR="004C66A1" w:rsidRPr="003615A9" w:rsidRDefault="004C66A1" w:rsidP="00933F7C">
      <w:pPr>
        <w:numPr>
          <w:ilvl w:val="0"/>
          <w:numId w:val="40"/>
        </w:numPr>
        <w:tabs>
          <w:tab w:val="left" w:pos="1560"/>
        </w:tabs>
        <w:spacing w:after="0" w:line="240" w:lineRule="auto"/>
        <w:ind w:left="425" w:firstLine="85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ລະຫັດກໍາກັບແຫຼ່ງກຳເນີດລັງສີ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4C66A1" w:rsidP="00933F7C">
      <w:pPr>
        <w:numPr>
          <w:ilvl w:val="0"/>
          <w:numId w:val="40"/>
        </w:numPr>
        <w:tabs>
          <w:tab w:val="left" w:pos="1560"/>
        </w:tabs>
        <w:spacing w:after="0" w:line="240" w:lineRule="auto"/>
        <w:ind w:left="425" w:firstLine="85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ວັນທີ, ເດືອນ, ປີ ການຜະລິດ ແລະ ອາຍຸການນຳໃຊ້ ແຫຼ່ງກໍາເນີດລັງສີ;</w:t>
      </w:r>
    </w:p>
    <w:p w:rsidR="004C66A1" w:rsidRPr="003615A9" w:rsidRDefault="004C66A1" w:rsidP="00933F7C">
      <w:pPr>
        <w:numPr>
          <w:ilvl w:val="0"/>
          <w:numId w:val="40"/>
        </w:numPr>
        <w:tabs>
          <w:tab w:val="left" w:pos="1560"/>
        </w:tabs>
        <w:spacing w:after="0" w:line="240" w:lineRule="auto"/>
        <w:ind w:left="425" w:firstLine="85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ຊື່ ບໍລິສັດຜູ້ຜະລິດ ແລະ ຈໍາໜ່າຍ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4C66A1" w:rsidP="00933F7C">
      <w:pPr>
        <w:numPr>
          <w:ilvl w:val="0"/>
          <w:numId w:val="40"/>
        </w:numPr>
        <w:tabs>
          <w:tab w:val="left" w:pos="1560"/>
        </w:tabs>
        <w:spacing w:after="0" w:line="240" w:lineRule="auto"/>
        <w:ind w:left="425" w:firstLine="85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ໃບຢັ້ງຢືນມາດຕະຖານຂອງແຫຼ່ງກຳເນີດລັງສີ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5E0856" w:rsidP="00933F7C">
      <w:pPr>
        <w:numPr>
          <w:ilvl w:val="0"/>
          <w:numId w:val="40"/>
        </w:numPr>
        <w:tabs>
          <w:tab w:val="left" w:pos="1560"/>
        </w:tabs>
        <w:spacing w:after="0" w:line="240" w:lineRule="auto"/>
        <w:ind w:left="425" w:firstLine="851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ລະດັບປະລິມານການແ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ລັງສີ;</w:t>
      </w:r>
    </w:p>
    <w:p w:rsidR="004C66A1" w:rsidRPr="003615A9" w:rsidRDefault="004C66A1" w:rsidP="00933F7C">
      <w:pPr>
        <w:numPr>
          <w:ilvl w:val="0"/>
          <w:numId w:val="40"/>
        </w:numPr>
        <w:tabs>
          <w:tab w:val="left" w:pos="1560"/>
        </w:tabs>
        <w:spacing w:after="0" w:line="240" w:lineRule="auto"/>
        <w:ind w:left="425" w:firstLine="85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ຜູ້ເປັນເຈົ້າຂອງ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4C66A1" w:rsidP="00933F7C">
      <w:pPr>
        <w:numPr>
          <w:ilvl w:val="0"/>
          <w:numId w:val="40"/>
        </w:numPr>
        <w:tabs>
          <w:tab w:val="left" w:pos="1560"/>
        </w:tabs>
        <w:spacing w:after="0" w:line="240" w:lineRule="auto"/>
        <w:ind w:left="425" w:firstLine="85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ຫຼື ການຈັດຕັ້ງ ທີ່ໄດ້ຄອບຄອງ ແລະ ນໍາໃຊ້ແຫຼ່ງກຳເນີດລັງສີ ໃນໄລຍະຜ່ານມາ ແລະ ປັດຈຸບັນ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0B43AD" w:rsidRPr="004C0AE5" w:rsidRDefault="004C66A1" w:rsidP="00933F7C">
      <w:pPr>
        <w:numPr>
          <w:ilvl w:val="0"/>
          <w:numId w:val="40"/>
        </w:numPr>
        <w:tabs>
          <w:tab w:val="left" w:pos="1560"/>
        </w:tabs>
        <w:spacing w:after="0" w:line="240" w:lineRule="auto"/>
        <w:ind w:left="425" w:firstLine="85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ທີ່ຕັ້ງ ຂອງສະຖານທີ່ນໍາໃຊ້ ແລະ ເກັບຮັກສາ ແຫຼ່ງກຳເນີດລັງສີ.</w:t>
      </w:r>
    </w:p>
    <w:p w:rsidR="004C66A1" w:rsidRPr="00D62A00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D62A00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lastRenderedPageBreak/>
        <w:t>ພາກທີ</w:t>
      </w:r>
      <w:r w:rsidRPr="00D62A00">
        <w:rPr>
          <w:rFonts w:ascii="Phetsarath OT" w:hAnsi="Phetsarath OT" w:cs="Phetsarath OT"/>
          <w:b/>
          <w:bCs/>
          <w:sz w:val="32"/>
          <w:szCs w:val="32"/>
          <w:lang w:bidi="lo-LA"/>
        </w:rPr>
        <w:t xml:space="preserve"> IV</w:t>
      </w:r>
    </w:p>
    <w:p w:rsidR="004C66A1" w:rsidRPr="00D62A00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D62A00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ການຂົນສົ່ງ, ການສົ່ງຜ່ານ, ການນຳເຂົ້າ ແລະ ການສົ່ງອອກ</w:t>
      </w:r>
    </w:p>
    <w:p w:rsidR="004C66A1" w:rsidRPr="00D62A00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D62A00">
        <w:rPr>
          <w:rFonts w:ascii="Phetsarath OT" w:hAnsi="Phetsarath OT" w:cs="Phetsarath OT"/>
          <w:b/>
          <w:bCs/>
          <w:sz w:val="28"/>
          <w:cs/>
          <w:lang w:bidi="lo-LA"/>
        </w:rPr>
        <w:t>ໝວດທີ 1</w:t>
      </w:r>
    </w:p>
    <w:p w:rsidR="004C66A1" w:rsidRPr="00D62A00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D62A00">
        <w:rPr>
          <w:rFonts w:ascii="Phetsarath OT" w:hAnsi="Phetsarath OT" w:cs="Phetsarath OT"/>
          <w:b/>
          <w:bCs/>
          <w:sz w:val="28"/>
          <w:cs/>
          <w:lang w:bidi="lo-LA"/>
        </w:rPr>
        <w:t>ການຂົນສົ່ງ ແລະ ການສົ່ງຜ່ານ ແຫຼ່ງກຳເນີດລັງສີ</w:t>
      </w:r>
    </w:p>
    <w:p w:rsidR="004C66A1" w:rsidRPr="001B4DBB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377E8B" w:rsidP="00C36AE4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7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ການຂົນສົ່ງແຫຼ່ງກຳເນີດລັງສີ  </w:t>
      </w:r>
    </w:p>
    <w:p w:rsidR="004C66A1" w:rsidRPr="00C65662" w:rsidRDefault="00C36AE4" w:rsidP="00C36AE4">
      <w:pPr>
        <w:tabs>
          <w:tab w:val="left" w:pos="42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hAnsi="Phetsarath OT" w:cs="Phetsarath OT"/>
          <w:spacing w:val="4"/>
          <w:sz w:val="24"/>
          <w:szCs w:val="24"/>
          <w:lang w:bidi="lo-LA"/>
        </w:rPr>
        <w:t xml:space="preserve"> </w:t>
      </w:r>
      <w:r w:rsidR="004C66A1" w:rsidRPr="00C656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ບຸກຄົນ, ນິຕິບຸກຄົນ</w:t>
      </w:r>
      <w:r w:rsidR="004C66A1" w:rsidRPr="00C6566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4C66A1" w:rsidRPr="00C656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 ການຈັດຕັ້ງ ທີ່ມີຈຸດປະສົງ</w:t>
      </w:r>
      <w:r w:rsidR="004C66A1" w:rsidRPr="00C6566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C66A1" w:rsidRPr="00C656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ຂົນສົ່ງແຫຼ່ງກຳເນີດລັງສີ </w:t>
      </w:r>
      <w:r w:rsidR="004C66A1" w:rsidRPr="00C65662">
        <w:rPr>
          <w:rFonts w:ascii="Phetsarath OT" w:hAnsi="Phetsarath OT" w:cs="Phetsarath OT"/>
          <w:spacing w:val="-4"/>
          <w:sz w:val="24"/>
          <w:szCs w:val="24"/>
          <w:lang w:bidi="lo-LA"/>
        </w:rPr>
        <w:t>​ ​</w:t>
      </w:r>
      <w:r w:rsidR="004C66A1" w:rsidRPr="00C656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="004C66A1" w:rsidRPr="00C65662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="004C66A1" w:rsidRPr="00C656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4C66A1" w:rsidRPr="00C65662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="004C66A1" w:rsidRPr="00C656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="004C66A1" w:rsidRPr="00C65662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="004C66A1" w:rsidRPr="00C656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ດັ່ງ</w:t>
      </w:r>
      <w:r w:rsidR="004C66A1" w:rsidRPr="00C65662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="004C66A1" w:rsidRPr="00C656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ນີ້</w:t>
      </w:r>
      <w:r w:rsidR="004C66A1" w:rsidRPr="00C65662">
        <w:rPr>
          <w:rFonts w:ascii="Phetsarath OT" w:hAnsi="Phetsarath OT" w:cs="Phetsarath OT"/>
          <w:spacing w:val="-4"/>
          <w:sz w:val="24"/>
          <w:szCs w:val="24"/>
          <w:lang w:bidi="lo-LA"/>
        </w:rPr>
        <w:t>:</w:t>
      </w:r>
    </w:p>
    <w:p w:rsidR="004C66A1" w:rsidRPr="003615A9" w:rsidRDefault="004C66A1" w:rsidP="00954707">
      <w:pPr>
        <w:numPr>
          <w:ilvl w:val="0"/>
          <w:numId w:val="23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ຂໍອະນຸຍາດ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3252B">
        <w:rPr>
          <w:rFonts w:ascii="Phetsarath OT" w:hAnsi="Phetsarath OT" w:cs="Phetsarath OT" w:hint="cs"/>
          <w:sz w:val="24"/>
          <w:szCs w:val="24"/>
          <w:cs/>
          <w:lang w:bidi="lo-LA"/>
        </w:rPr>
        <w:t>ນໍາ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ກະຊວງວິທະຍາສາດ ແລະ ເຕັກໂນໂລຊີ;</w:t>
      </w:r>
    </w:p>
    <w:p w:rsidR="004C66A1" w:rsidRPr="003615A9" w:rsidRDefault="004C66A1" w:rsidP="00954707">
      <w:pPr>
        <w:numPr>
          <w:ilvl w:val="0"/>
          <w:numId w:val="23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ປະກອບເອກະສານ</w:t>
      </w:r>
      <w:r w:rsidR="00EC76E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ກ່ຽວກັບຄຸນລັກສະນະ ແລະ ເອກະສານຢັ້ງຢືນການນຳໃຊ້ແຫຼ່ງກຳເນີດລັງສີ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4C66A1" w:rsidP="00954707">
      <w:pPr>
        <w:numPr>
          <w:ilvl w:val="0"/>
          <w:numId w:val="23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ຫຸ້ມ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ຫໍ່ ແຫຼ່ງກຳເນີດລັງສີ ໃຫ້ຖືກຕາມມາດຕະຖານຄວາມປອດໄພ;</w:t>
      </w:r>
    </w:p>
    <w:p w:rsidR="004C66A1" w:rsidRPr="003615A9" w:rsidRDefault="004C66A1" w:rsidP="00954707">
      <w:pPr>
        <w:numPr>
          <w:ilvl w:val="0"/>
          <w:numId w:val="23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ນຳໃຊ້ພາຫະນະສະເພາະ ໃນການຂົນສົ່ງແຫຼ່ງກຳເນີດລັງສີ. </w:t>
      </w:r>
    </w:p>
    <w:p w:rsidR="004C66A1" w:rsidRPr="003615A9" w:rsidRDefault="00867767" w:rsidP="00867767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ກະຊວງວິທະຍາສາດ ແລະ</w:t>
      </w:r>
      <w:r w:rsidR="008779A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ເຕັກໂນໂລຊີ 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ໂດຍ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ສົມທົບກັບ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ກະຊວງໂຍທາທິການ ແລະ</w:t>
      </w:r>
      <w:r w:rsidR="006E6FE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ຂົນສົ່ງ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ອອກລະບຽບການ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ກ່ຽວກັບຄວາມປອດໄພໃນການຂົນສົ່ງແຫຼ່ງກຳເນີດລັງສີ.</w:t>
      </w:r>
    </w:p>
    <w:p w:rsidR="004C66A1" w:rsidRPr="00DD6684" w:rsidRDefault="004C66A1" w:rsidP="004C66A1">
      <w:pPr>
        <w:spacing w:after="0"/>
        <w:ind w:left="426" w:firstLine="720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BD2664" w:rsidP="00B06D1D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8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ການກະກຽມການ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ຂົນ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ສົ່ງແຫຼ່ງກຳເນີດລັງສີ</w:t>
      </w:r>
    </w:p>
    <w:p w:rsidR="004C66A1" w:rsidRPr="003615A9" w:rsidRDefault="00B06D1D" w:rsidP="00B06D1D">
      <w:pPr>
        <w:tabs>
          <w:tab w:val="left" w:pos="284"/>
        </w:tabs>
        <w:spacing w:after="0" w:line="240" w:lineRule="auto"/>
        <w:ind w:left="284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ໃນການກະກຽມ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ການຂົ່ນສົ່ງແຫຼ່ງກຳເນີດລັງສີ 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ໃຫ້ປະຕິບັດ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ດັ່ງນີ້: </w:t>
      </w:r>
    </w:p>
    <w:p w:rsidR="004C66A1" w:rsidRPr="003615A9" w:rsidRDefault="004C66A1" w:rsidP="00ED5183">
      <w:pPr>
        <w:numPr>
          <w:ilvl w:val="0"/>
          <w:numId w:val="26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ຝຶກອົບຮົມ ແລະ ຍົກລະດັບຄວາມຮູ້</w:t>
      </w:r>
      <w:r w:rsidRPr="003615A9">
        <w:rPr>
          <w:rFonts w:ascii="Phetsarath OT" w:hAnsi="Phetsarath OT" w:cs="Phetsarath OT"/>
          <w:sz w:val="24"/>
          <w:szCs w:val="24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ຄວາມຊໍານານງານ</w:t>
      </w:r>
      <w:r w:rsidR="00BD266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ກ່ຽວກັບຄວາມປອດໄພຈາກລັງສີ ໃຫ້ຜູ້ຮັບຜິດຊອບໃນການຂົນສົ່ງໂດຍກົງ;</w:t>
      </w:r>
    </w:p>
    <w:p w:rsidR="004C66A1" w:rsidRPr="003615A9" w:rsidRDefault="004C66A1" w:rsidP="00ED5183">
      <w:pPr>
        <w:numPr>
          <w:ilvl w:val="0"/>
          <w:numId w:val="26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ວາງແຜນຮັບມືປ້ອງກັນ ແລະ ແກ້ໄຂອຸບປະຕິເຫດ ເປັນຕົ້ນ ຄວາມປອດໄພຂອງບຸກຄົນທີ່ກ່ຽ</w:t>
      </w:r>
      <w:r w:rsidR="002109DD">
        <w:rPr>
          <w:rFonts w:ascii="Phetsarath OT" w:hAnsi="Phetsarath OT" w:cs="Phetsarath OT"/>
          <w:sz w:val="24"/>
          <w:szCs w:val="24"/>
          <w:cs/>
          <w:lang w:bidi="lo-LA"/>
        </w:rPr>
        <w:t>ວຂ້ອງກັບລັງສີ, ການກວດທຽບລະດັບແ</w:t>
      </w:r>
      <w:r w:rsidR="002109DD"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ລັງສີໃນການ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ຫຸ້ມ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BD2664">
        <w:rPr>
          <w:rFonts w:ascii="Phetsarath OT" w:hAnsi="Phetsarath OT" w:cs="Phetsarath OT"/>
          <w:sz w:val="24"/>
          <w:szCs w:val="24"/>
          <w:cs/>
          <w:lang w:bidi="lo-LA"/>
        </w:rPr>
        <w:t>ຫໍ່ ແລະ ການປ້ອງກັນການເສຍຫາຍ</w:t>
      </w:r>
      <w:r w:rsidR="00BD266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ແຫຼ່ງກຳ</w:t>
      </w:r>
      <w:r w:rsidR="00BD266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ເນີດລັງສີ;</w:t>
      </w:r>
    </w:p>
    <w:p w:rsidR="004C66A1" w:rsidRPr="003615A9" w:rsidRDefault="004C66A1" w:rsidP="00ED5183">
      <w:pPr>
        <w:numPr>
          <w:ilvl w:val="0"/>
          <w:numId w:val="26"/>
        </w:numPr>
        <w:tabs>
          <w:tab w:val="left" w:pos="1418"/>
          <w:tab w:val="left" w:pos="1560"/>
        </w:tabs>
        <w:spacing w:after="0" w:line="240" w:lineRule="auto"/>
        <w:ind w:left="450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ກຳນົດ ແລະ ວາງແຜນເສັ້ນທາງການຂົນສົ່ງ;</w:t>
      </w:r>
    </w:p>
    <w:p w:rsidR="004C66A1" w:rsidRPr="003615A9" w:rsidRDefault="004C66A1" w:rsidP="00ED5183">
      <w:pPr>
        <w:numPr>
          <w:ilvl w:val="0"/>
          <w:numId w:val="26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ກວດກາເອກະສານປະກອບຕ່າງໆ ຕາມລະບຽບການ ກ່ຽວກັບຄວາມປອດໄພໃນການຂົນສົ່ງແຫຼ່ງກຳເນີດລັງສີ.</w:t>
      </w:r>
    </w:p>
    <w:p w:rsidR="004C66A1" w:rsidRPr="00EF7455" w:rsidRDefault="004C66A1" w:rsidP="004C66A1">
      <w:pPr>
        <w:spacing w:after="0"/>
        <w:jc w:val="both"/>
        <w:rPr>
          <w:rFonts w:ascii="Phetsarath OT" w:hAnsi="Phetsarath OT" w:cs="Phetsarath OT"/>
          <w:sz w:val="20"/>
          <w:szCs w:val="20"/>
        </w:rPr>
      </w:pPr>
    </w:p>
    <w:p w:rsidR="004C66A1" w:rsidRPr="003615A9" w:rsidRDefault="00EF7455" w:rsidP="00A570EB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29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ການດຳເນີນການ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ຂົນ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ສົ່ງ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ແຫຼ່ງກຳເນີດລັງສີ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​</w:t>
      </w:r>
    </w:p>
    <w:p w:rsidR="004C66A1" w:rsidRDefault="00A570EB" w:rsidP="00A570E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ຫຼື ການຈັດຕັ້ງ ທີ່ດຳເນີນການຂົນສົ່ງແຫຼ່ງກຳເນີດລັງສີ ຕ້ອງ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ຮັບປະກັນມາດຕະ</w:t>
      </w:r>
      <w:r w:rsidR="00DF4F8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ຖານ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ສາກົນ ແລະ ລະບຽບການ ດ້ານ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ໄພໃນການຂົນສົ່ງ,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ປະຕິບັດຕາມແຜນຮັບມືປ້ອງກັນ ແລະ ແກ້ໄຂອຸບປະຕິເຫດ, ໄປຕາມເສັ້ນທາງຂົນສົ່ງທີ່ກໍານົດໃຫ້, ໄດ້ຮັບອະນຸຍາດ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ມີ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ການຕິດຕາມກວດກາ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ຈາກຂະແໜງການວິທະຍາສາດ ແລະ ເຕັກໂນໂລຊີ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, ຂະແໜງການ ແລະ ອົງການປົກຄອງທ້ອງຖິ່ນ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ທີ່ກ່ຽວ</w:t>
      </w:r>
      <w:r w:rsidR="00DF4F8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ຂ້ອງ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870E6B" w:rsidRDefault="00870E6B" w:rsidP="00A570E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A764E2" w:rsidRPr="003615A9" w:rsidRDefault="00A764E2" w:rsidP="00A570EB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4C66A1" w:rsidRPr="003615A9" w:rsidRDefault="00A21ED5" w:rsidP="0047674E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30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ສົ່ງຜ່ານ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ແຫຼ່ງກຳເນີດລັງສີ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​</w:t>
      </w:r>
    </w:p>
    <w:p w:rsidR="004C66A1" w:rsidRDefault="0047674E" w:rsidP="0047674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ຫຼື ການຈັດຕັ້ງ ທີ່ມີຈຸດປະສົງຂົນສົ່ງແຫຼ່ງກຳເນີດລັງສີ ຜ່ານ ສປປ ລາວ ໃຫ້ປະຕິບັດຕາມກົດໝາຍ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ຂອງ ສປປ ລາວ, ສົນທິສັນຍາ ​ແລະ ສັນຍາສາກົນ ກ່ຽວກັບການຂົນສົ່ງແຫຼ່ງກຳເນີດລັງສີ ທີ່ ສປປ ລາວ ເປັນພາຄີ ໂດຍສະເໜີໃຫ້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ຂະແໜງການ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 ແລະ ເຕັກໂນໂລຊີ ພິຈາລະນາ ແລະ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ອະນຸຍາດ ກ່ອນລ່ວງໜ້າ 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ຊາວຫ້າ</w:t>
      </w:r>
      <w:r w:rsidR="001A07C8">
        <w:rPr>
          <w:rFonts w:ascii="Phetsarath OT" w:hAnsi="Phetsarath OT" w:cs="Phetsarath OT"/>
          <w:sz w:val="24"/>
          <w:szCs w:val="24"/>
          <w:cs/>
          <w:lang w:bidi="lo-LA"/>
        </w:rPr>
        <w:t>ວັ</w:t>
      </w:r>
      <w:r w:rsidR="001A07C8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="004C66A1" w:rsidRPr="001A07C8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A21ED5" w:rsidRPr="00A21ED5" w:rsidRDefault="00A21ED5" w:rsidP="00311C8A">
      <w:pPr>
        <w:spacing w:after="0" w:line="240" w:lineRule="auto"/>
        <w:ind w:left="450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E3747D" w:rsidP="00FF5886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ການແກ້ໄຂກໍລະນີເກີດອຸບປະຕິເຫດໃນໄລຍະການຂົນສົ່ງແຫຼ່ງກຳເນີດລັງສີ</w:t>
      </w:r>
    </w:p>
    <w:p w:rsidR="004C66A1" w:rsidRPr="003615A9" w:rsidRDefault="00FF5886" w:rsidP="00FF5886">
      <w:pPr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ໃນກໍລະນີເກີດອຸບປະຕິເຫດໃນໄລຍະການຂົນສົ່ງແຫຼ່ງກຳເນີດລັງສີ ບຸກຄົນ, ນິຕິບຸກຄົນ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ຫຼື ການ</w:t>
      </w:r>
      <w:r w:rsidR="00E3747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ຈັດຕັ້ງ ຕ້ອງແກ້ໄຂ ດັ່ງນີ້:</w:t>
      </w:r>
    </w:p>
    <w:p w:rsidR="004C66A1" w:rsidRPr="003615A9" w:rsidRDefault="004C66A1" w:rsidP="006425B3">
      <w:pPr>
        <w:numPr>
          <w:ilvl w:val="0"/>
          <w:numId w:val="4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ປະຕິບັດຕາມແຜນຮັບມືປ້ອງກັນ ແລະ ແກ້ໄຂອຸບປະຕິເຫດໂດຍທັນທີ;</w:t>
      </w:r>
    </w:p>
    <w:p w:rsidR="004C66A1" w:rsidRPr="003615A9" w:rsidRDefault="004C66A1" w:rsidP="006425B3">
      <w:pPr>
        <w:numPr>
          <w:ilvl w:val="0"/>
          <w:numId w:val="4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ແຈ້ງເຫດສຸກເສີນກ່ຽວກັບການເກີດອຸບປະຕິເຫດ ຕໍ່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 ແລະ ເຕັກໂນໂລຊີ ແລະ ພາກສ່ວນທີ່ກ່ຽວຂ້ອງ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4C66A1" w:rsidP="006425B3">
      <w:pPr>
        <w:numPr>
          <w:ilvl w:val="0"/>
          <w:numId w:val="4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ນຳໃຊ້ມາດຕະການຮອງຮັບ ແລະ ອຸປະກອນດ້ານເຕັກນິກ ເພື່ອຕອບໂຕ້ຕໍ່ເຫດການ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4C66A1" w:rsidP="006425B3">
      <w:pPr>
        <w:numPr>
          <w:ilvl w:val="0"/>
          <w:numId w:val="4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ແຈ້ງເຕືອນໄພ ໃຫ້ປະຊາຊົນທີ່ອາໄສອ້ອມຂ້າງບໍລິເວນ ທີ່ເກີດອຸບປະຕິເຫດໃນທັນທີ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2B09DF" w:rsidP="006425B3">
      <w:pPr>
        <w:numPr>
          <w:ilvl w:val="0"/>
          <w:numId w:val="41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ກໍານົດຂອບເຂດການແ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ກະຈາຍທາດກຳມັນຕະພາບລັງສີ ເພື່ອແຍກເຂດພື້ນທີ່ປ້ອງກັນ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ການເຂົ້າເຖິງສະຖານທີ່ດັ່ງກ່າວ;</w:t>
      </w:r>
    </w:p>
    <w:p w:rsidR="004C66A1" w:rsidRPr="003615A9" w:rsidRDefault="002B09DF" w:rsidP="006425B3">
      <w:pPr>
        <w:numPr>
          <w:ilvl w:val="0"/>
          <w:numId w:val="4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ຫຼຸດຜ່ອນປະລິມານການແ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ກະຈາຍທາດກຳມັນຕະພາບລັງສີ ແລະ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ໃຫ້ການປະຖົມພະຍາບານເບື້ອງຕົ້ນ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ຕໍ່ຜູ້ປະສົບໄພ;</w:t>
      </w:r>
    </w:p>
    <w:p w:rsidR="004C66A1" w:rsidRPr="003615A9" w:rsidRDefault="004C66A1" w:rsidP="006425B3">
      <w:pPr>
        <w:numPr>
          <w:ilvl w:val="0"/>
          <w:numId w:val="4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ໃຊ້ແທນຄ່າເສຍຫາຍຈາກອຸບປະຕິເຫດທີ່ເກີດຂຶ້ນໃນການຂົນສົ່ງດັ່ງກ່າວ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ຕາມກົດໝາຍ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4C66A1" w:rsidRPr="00E3747D" w:rsidRDefault="004C66A1" w:rsidP="004C66A1">
      <w:pPr>
        <w:spacing w:after="0"/>
        <w:ind w:left="284"/>
        <w:rPr>
          <w:rFonts w:ascii="Phetsarath OT" w:hAnsi="Phetsarath OT" w:cs="Phetsarath OT"/>
          <w:sz w:val="20"/>
          <w:szCs w:val="20"/>
        </w:rPr>
      </w:pP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ໝວດທີ 2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ການນຳເຂົ້າ ແລະ ການສົ່ງອອກ ແຫຼ່ງກຳເນີດລັງສີ ແລະ ສິນຄ້າທີ່ຜ່ານການສາຍແສງ</w:t>
      </w:r>
    </w:p>
    <w:p w:rsidR="004C66A1" w:rsidRPr="00E3747D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4C66A1" w:rsidRPr="003615A9" w:rsidRDefault="00E3747D" w:rsidP="000E1DAF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ການນໍາເຂົ້າ ແລະ ການສົ່ງອອກ ແຫຼ່ງກໍາເນີດລັງສີ</w:t>
      </w:r>
    </w:p>
    <w:p w:rsidR="004C66A1" w:rsidRPr="003615A9" w:rsidRDefault="004C66A1" w:rsidP="000E1DAF">
      <w:pPr>
        <w:tabs>
          <w:tab w:val="left" w:pos="284"/>
        </w:tabs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ຫຼື ການຈັດຕັ້ງ ທີ່ມີຈຸດປະສົງນຳເຂົ້າ ແລະ ສົ່ງອອກ ແຫຼ່ງກຳເນີດລັງສີ ຕ້ອງ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ດໍາເນີນ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:rsidR="004C66A1" w:rsidRPr="003615A9" w:rsidRDefault="004C66A1" w:rsidP="000E1DAF">
      <w:pPr>
        <w:numPr>
          <w:ilvl w:val="0"/>
          <w:numId w:val="24"/>
        </w:numPr>
        <w:tabs>
          <w:tab w:val="left" w:pos="284"/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ຂໍ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ອະນຸຍາດ 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ນຳ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ກະຊວງວິທະຍາສາດ ແລະ ເຕັກໂນໂລຊີ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, ກະຊວງ ແລະ ອົງການທີ່ກ່ຽວຂ້ອງ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4C66A1" w:rsidRPr="003615A9" w:rsidRDefault="004C66A1" w:rsidP="000E1DAF">
      <w:pPr>
        <w:numPr>
          <w:ilvl w:val="0"/>
          <w:numId w:val="24"/>
        </w:numPr>
        <w:tabs>
          <w:tab w:val="left" w:pos="284"/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ປະຕິບັດຕາມມາດຕະຖານຄວາມປອດໄພຈາກລັງສີ;</w:t>
      </w:r>
    </w:p>
    <w:p w:rsidR="004C66A1" w:rsidRPr="003615A9" w:rsidRDefault="004C66A1" w:rsidP="000E1DAF">
      <w:pPr>
        <w:numPr>
          <w:ilvl w:val="0"/>
          <w:numId w:val="24"/>
        </w:numPr>
        <w:tabs>
          <w:tab w:val="left" w:pos="284"/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ຈົດແຈ້ງ ແລະ ກວດກາເອກະສານຜ່ານດ່ານ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ກ່ອນບຸກຄົນ, ນິຕິບຸກຄົນ ແລະ ການຈັດຕັ້ງອື່ນ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4C66A1" w:rsidRPr="003615A9" w:rsidRDefault="004C66A1" w:rsidP="001C2EE2">
      <w:pPr>
        <w:tabs>
          <w:tab w:val="left" w:pos="426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ໃນກໍລະນີ ການນຳເຂົ້າແຫຼ່ງກຳເນີດລັງສີບໍ່ຖືກຕ້ອງຕາມກົດໝາຍ ໃຫ້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ຜູ້ນຳເຂົ້າເອົາ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ກັບຄືນປະເທດຕົ້ນທາງ. </w:t>
      </w:r>
    </w:p>
    <w:p w:rsidR="004C66A1" w:rsidRDefault="004C66A1" w:rsidP="004C66A1">
      <w:pPr>
        <w:tabs>
          <w:tab w:val="left" w:pos="284"/>
          <w:tab w:val="left" w:pos="1080"/>
        </w:tabs>
        <w:spacing w:after="0" w:line="240" w:lineRule="auto"/>
        <w:ind w:left="990" w:hanging="99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</w:p>
    <w:p w:rsidR="00ED2DFB" w:rsidRDefault="00ED2DFB" w:rsidP="004C66A1">
      <w:pPr>
        <w:tabs>
          <w:tab w:val="left" w:pos="284"/>
          <w:tab w:val="left" w:pos="1080"/>
        </w:tabs>
        <w:spacing w:after="0" w:line="240" w:lineRule="auto"/>
        <w:ind w:left="990" w:hanging="99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ED2DFB" w:rsidRPr="003615A9" w:rsidRDefault="00ED2DFB" w:rsidP="004C66A1">
      <w:pPr>
        <w:tabs>
          <w:tab w:val="left" w:pos="284"/>
          <w:tab w:val="left" w:pos="1080"/>
        </w:tabs>
        <w:spacing w:after="0" w:line="240" w:lineRule="auto"/>
        <w:ind w:left="990" w:hanging="99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4C66A1" w:rsidRPr="0001350D" w:rsidRDefault="00AB00B6" w:rsidP="005F7359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>33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01350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ການນໍາເຂົ້າ ແລະ ການສົ່ງອອກ ສິນຄ້າທີ່ຜ່ານການສາຍແສງ </w:t>
      </w:r>
    </w:p>
    <w:p w:rsidR="004C66A1" w:rsidRPr="0001350D" w:rsidRDefault="004C66A1" w:rsidP="00C16BC4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01350D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ຫຼື ການຈັດຕັ້ງ ທີ່ມີຈຸດປະສົງນຳເຂົ້າ ແລະ ສົ່ງອອກ ສິນຄ້າບໍລິໂພກ ແລະ ອຸປະໂພກ ທີ່ຜ່ານການສາຍແສງ ຕ້ອງປະຕິບັດ ດັ່ງນີ້:</w:t>
      </w:r>
    </w:p>
    <w:p w:rsidR="004C66A1" w:rsidRPr="003615A9" w:rsidRDefault="004C66A1" w:rsidP="00B3035F">
      <w:pPr>
        <w:numPr>
          <w:ilvl w:val="0"/>
          <w:numId w:val="27"/>
        </w:numPr>
        <w:tabs>
          <w:tab w:val="left" w:pos="284"/>
          <w:tab w:val="left" w:pos="1276"/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1350D">
        <w:rPr>
          <w:rFonts w:ascii="Phetsarath OT" w:hAnsi="Phetsarath OT" w:cs="Phetsarath OT" w:hint="cs"/>
          <w:sz w:val="24"/>
          <w:szCs w:val="24"/>
          <w:cs/>
          <w:lang w:bidi="lo-LA"/>
        </w:rPr>
        <w:t>ຂໍ</w:t>
      </w:r>
      <w:r w:rsidRPr="0001350D">
        <w:rPr>
          <w:rFonts w:ascii="Phetsarath OT" w:hAnsi="Phetsarath OT" w:cs="Phetsarath OT"/>
          <w:sz w:val="24"/>
          <w:szCs w:val="24"/>
          <w:cs/>
          <w:lang w:bidi="lo-LA"/>
        </w:rPr>
        <w:t xml:space="preserve">ອະນຸຍາດ </w:t>
      </w:r>
      <w:r w:rsidRPr="0001350D">
        <w:rPr>
          <w:rFonts w:ascii="Phetsarath OT" w:hAnsi="Phetsarath OT" w:cs="Phetsarath OT" w:hint="cs"/>
          <w:sz w:val="24"/>
          <w:szCs w:val="24"/>
          <w:cs/>
          <w:lang w:bidi="lo-LA"/>
        </w:rPr>
        <w:t>ນຳ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ກະຊວງວິທະຍາສາດ ແລະ ເຕັກໂນໂລຊີ ແລະ ພາກສ່ວນທີ່ກ່ຽວຂ້ອງ;</w:t>
      </w:r>
    </w:p>
    <w:p w:rsidR="004C66A1" w:rsidRPr="003615A9" w:rsidRDefault="004C66A1" w:rsidP="00B3035F">
      <w:pPr>
        <w:numPr>
          <w:ilvl w:val="0"/>
          <w:numId w:val="27"/>
        </w:numPr>
        <w:tabs>
          <w:tab w:val="left" w:pos="284"/>
          <w:tab w:val="left" w:pos="1276"/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ການສາຍແສງຕ້ອງບໍ່ເກີນມາດຕະຖານຄວາມປອດໄພທີ່ກຳນົດໄວ້;</w:t>
      </w:r>
    </w:p>
    <w:p w:rsidR="004C66A1" w:rsidRPr="003615A9" w:rsidRDefault="004C66A1" w:rsidP="00B3035F">
      <w:pPr>
        <w:numPr>
          <w:ilvl w:val="0"/>
          <w:numId w:val="27"/>
        </w:numPr>
        <w:tabs>
          <w:tab w:val="left" w:pos="284"/>
          <w:tab w:val="left" w:pos="1276"/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ຢູ່ໃນລາຍການສິນຄ້າທີ່ໄດ້ຮັບອະນຸຍາດນຳເຂົ້າ;</w:t>
      </w:r>
    </w:p>
    <w:p w:rsidR="004C66A1" w:rsidRPr="003615A9" w:rsidRDefault="004C66A1" w:rsidP="00B3035F">
      <w:pPr>
        <w:numPr>
          <w:ilvl w:val="0"/>
          <w:numId w:val="27"/>
        </w:numPr>
        <w:tabs>
          <w:tab w:val="left" w:pos="284"/>
          <w:tab w:val="left" w:pos="1276"/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ມີການຕິດສະຫຼາກ ສະແດງກ່ຽວກັບການສາຍແສງ;</w:t>
      </w:r>
    </w:p>
    <w:p w:rsidR="004C66A1" w:rsidRPr="003615A9" w:rsidRDefault="004C66A1" w:rsidP="00B3035F">
      <w:pPr>
        <w:numPr>
          <w:ilvl w:val="0"/>
          <w:numId w:val="27"/>
        </w:numPr>
        <w:tabs>
          <w:tab w:val="left" w:pos="284"/>
          <w:tab w:val="left" w:pos="1276"/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ຕ້ອງສົ່ງສິນຄ້າທີ່ຜ່ານການສາຍແສງເກີນມາດຕະຖານ ຫຼື ປົນເປ</w:t>
      </w:r>
      <w:r w:rsidR="00AB00B6">
        <w:rPr>
          <w:rFonts w:ascii="Phetsarath OT" w:hAnsi="Phetsarath OT" w:cs="Phetsarath OT"/>
          <w:sz w:val="24"/>
          <w:szCs w:val="24"/>
          <w:cs/>
          <w:lang w:bidi="lo-LA"/>
        </w:rPr>
        <w:t>ື້ອນທາດກຳມັນຕະພາບລັງສີກັບຄືນ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ປະເທດຕົ້ນທາງ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793537" w:rsidRPr="003615A9" w:rsidRDefault="004C66A1" w:rsidP="00C16BC4">
      <w:pPr>
        <w:tabs>
          <w:tab w:val="left" w:pos="1276"/>
        </w:tabs>
        <w:spacing w:after="0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ກະຊວງວິທະຍາສາດ ແລະ ເຕັກໂນໂລຊີ ກຳນົດລາຍການສິນຄ້າທີ່ຜ່ານການສາຍແສງ.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ab/>
      </w:r>
    </w:p>
    <w:p w:rsidR="004E1CE2" w:rsidRPr="0017026C" w:rsidRDefault="004E1CE2" w:rsidP="00052B5A">
      <w:pPr>
        <w:spacing w:after="0"/>
        <w:jc w:val="both"/>
        <w:rPr>
          <w:rFonts w:ascii="Phetsarath OT" w:hAnsi="Phetsarath OT" w:cs="Phetsarath OT"/>
          <w:color w:val="FF0000"/>
          <w:sz w:val="20"/>
          <w:szCs w:val="20"/>
          <w:lang w:bidi="lo-LA"/>
        </w:rPr>
      </w:pPr>
    </w:p>
    <w:p w:rsidR="004C66A1" w:rsidRPr="00AB167D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AB167D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 xml:space="preserve">ພາກທີ </w:t>
      </w:r>
      <w:r w:rsidRPr="00AB167D">
        <w:rPr>
          <w:rFonts w:ascii="Phetsarath OT" w:hAnsi="Phetsarath OT" w:cs="Phetsarath OT"/>
          <w:b/>
          <w:bCs/>
          <w:sz w:val="32"/>
          <w:szCs w:val="32"/>
        </w:rPr>
        <w:t>V</w:t>
      </w:r>
    </w:p>
    <w:p w:rsidR="004C66A1" w:rsidRPr="00AB167D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AB167D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ການຂໍອະນຸຍາດ</w:t>
      </w:r>
      <w:r w:rsidRPr="00AB167D">
        <w:rPr>
          <w:rFonts w:ascii="Phetsarath OT" w:hAnsi="Phetsarath OT" w:cs="Phetsarath OT"/>
          <w:b/>
          <w:bCs/>
          <w:sz w:val="32"/>
          <w:szCs w:val="32"/>
          <w:lang w:bidi="lo-LA"/>
        </w:rPr>
        <w:t>​</w:t>
      </w:r>
      <w:r w:rsidRPr="00AB167D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ນໍາ</w:t>
      </w:r>
      <w:r w:rsidRPr="00AB167D">
        <w:rPr>
          <w:rFonts w:ascii="Phetsarath OT" w:hAnsi="Phetsarath OT" w:cs="Phetsarath OT"/>
          <w:b/>
          <w:bCs/>
          <w:sz w:val="32"/>
          <w:szCs w:val="32"/>
          <w:lang w:bidi="lo-LA"/>
        </w:rPr>
        <w:t>​</w:t>
      </w:r>
      <w:r w:rsidRPr="00AB167D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ໃຊ້</w:t>
      </w:r>
      <w:r w:rsidRPr="00AB167D">
        <w:rPr>
          <w:rFonts w:ascii="Phetsarath OT" w:hAnsi="Phetsarath OT" w:cs="Phetsarath OT"/>
          <w:b/>
          <w:bCs/>
          <w:sz w:val="32"/>
          <w:szCs w:val="32"/>
          <w:lang w:bidi="lo-LA"/>
        </w:rPr>
        <w:t>​</w:t>
      </w:r>
      <w:r w:rsidRPr="00AB167D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ແຫຼ່ງກຳເນີດລັງສີ</w:t>
      </w:r>
    </w:p>
    <w:p w:rsidR="004C66A1" w:rsidRPr="00052B5A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4C66A1" w:rsidRPr="003615A9" w:rsidRDefault="009B05D2" w:rsidP="00AB167D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4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ເງື່ອນໄຂການຂໍອະນຸຍາດນໍາ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ໃຊ້ </w:t>
      </w:r>
    </w:p>
    <w:p w:rsidR="004C66A1" w:rsidRPr="003615A9" w:rsidRDefault="004C66A1" w:rsidP="00AB167D">
      <w:pPr>
        <w:tabs>
          <w:tab w:val="left" w:pos="1134"/>
        </w:tabs>
        <w:spacing w:after="0" w:line="240" w:lineRule="auto"/>
        <w:ind w:left="426" w:right="-27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ຫຼື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ທີ່ມີຈຸດປະສົງ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ຂໍອະນຸຍາດນໍາ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ໃຊ້ແຫຼ່ງກຳເນີດລັງສີ ຕ້ອງມີເງື່ອນໄຂ ດັ່ງນີ້:</w:t>
      </w:r>
    </w:p>
    <w:p w:rsidR="004C66A1" w:rsidRPr="003615A9" w:rsidRDefault="004C66A1" w:rsidP="00AB167D">
      <w:pPr>
        <w:numPr>
          <w:ilvl w:val="0"/>
          <w:numId w:val="16"/>
        </w:numPr>
        <w:tabs>
          <w:tab w:val="left" w:pos="1560"/>
        </w:tabs>
        <w:spacing w:after="0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ເປັນນິຕິບຸກຄົນ ຫຼື ການຈັດຕັ້ງ ທີ່ຖືກສ້າງຕັ້ງຢ່າງຖືກຕ້ອງຕາມກົດໝາຍ;</w:t>
      </w:r>
    </w:p>
    <w:p w:rsidR="004C66A1" w:rsidRPr="003615A9" w:rsidRDefault="004C66A1" w:rsidP="00AB167D">
      <w:pPr>
        <w:numPr>
          <w:ilvl w:val="0"/>
          <w:numId w:val="16"/>
        </w:numPr>
        <w:tabs>
          <w:tab w:val="left" w:pos="1560"/>
        </w:tabs>
        <w:spacing w:after="0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ບໍ່ຢູ່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ໃນບັນຊີລາຍຊື່ຕ້ອງ</w:t>
      </w:r>
      <w:r w:rsidR="00B713E8">
        <w:rPr>
          <w:rFonts w:ascii="Phetsarath OT" w:hAnsi="Phetsarath OT" w:cs="Phetsarath OT"/>
          <w:sz w:val="24"/>
          <w:szCs w:val="24"/>
          <w:cs/>
          <w:lang w:bidi="lo-LA"/>
        </w:rPr>
        <w:t>ຫ້າມ ຕາມຍັດຕິຂອງສະພາຄວາມໝັ້ນຄົງ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ອົງການສະຫະປະຊາຊາດ;</w:t>
      </w:r>
    </w:p>
    <w:p w:rsidR="004C66A1" w:rsidRPr="00052951" w:rsidRDefault="004C66A1" w:rsidP="00AB167D">
      <w:pPr>
        <w:numPr>
          <w:ilvl w:val="0"/>
          <w:numId w:val="16"/>
        </w:numPr>
        <w:tabs>
          <w:tab w:val="left" w:pos="1560"/>
        </w:tabs>
        <w:spacing w:after="0"/>
        <w:ind w:left="426" w:firstLine="850"/>
        <w:jc w:val="both"/>
        <w:rPr>
          <w:rFonts w:ascii="Phetsarath OT" w:hAnsi="Phetsarath OT" w:cs="Phetsarath OT"/>
          <w:spacing w:val="-20"/>
          <w:position w:val="-6"/>
          <w:sz w:val="24"/>
          <w:szCs w:val="24"/>
        </w:rPr>
      </w:pPr>
      <w:r w:rsidRPr="00052951">
        <w:rPr>
          <w:rFonts w:ascii="Phetsarath OT" w:hAnsi="Phetsarath OT" w:cs="Phetsarath OT"/>
          <w:spacing w:val="-20"/>
          <w:position w:val="-6"/>
          <w:sz w:val="24"/>
          <w:szCs w:val="24"/>
          <w:cs/>
          <w:lang w:bidi="lo-LA"/>
        </w:rPr>
        <w:t>ດຳເນີນວຽກງານ</w:t>
      </w:r>
      <w:r w:rsidR="00B713E8" w:rsidRPr="00052951">
        <w:rPr>
          <w:rFonts w:ascii="Phetsarath OT" w:hAnsi="Phetsarath OT" w:cs="Phetsarath OT" w:hint="cs"/>
          <w:spacing w:val="-20"/>
          <w:position w:val="-6"/>
          <w:sz w:val="24"/>
          <w:szCs w:val="24"/>
          <w:cs/>
          <w:lang w:bidi="lo-LA"/>
        </w:rPr>
        <w:t xml:space="preserve"> </w:t>
      </w:r>
      <w:r w:rsidRPr="00052951">
        <w:rPr>
          <w:rFonts w:ascii="Phetsarath OT" w:hAnsi="Phetsarath OT" w:cs="Phetsarath OT"/>
          <w:spacing w:val="-20"/>
          <w:position w:val="-6"/>
          <w:sz w:val="24"/>
          <w:szCs w:val="24"/>
          <w:cs/>
          <w:lang w:bidi="lo-LA"/>
        </w:rPr>
        <w:t>ກ່ຽວກັບແຫຼ່ງກຳເນີດລັງສີ ທີ່ສອດຄ່ອງກັບພາລະບົດບາດ ແລະ ໜ້າທີ່ຂອງຕົນ;</w:t>
      </w:r>
    </w:p>
    <w:p w:rsidR="004C66A1" w:rsidRPr="003615A9" w:rsidRDefault="004C66A1" w:rsidP="00AB167D">
      <w:pPr>
        <w:numPr>
          <w:ilvl w:val="0"/>
          <w:numId w:val="16"/>
        </w:numPr>
        <w:tabs>
          <w:tab w:val="left" w:pos="1560"/>
        </w:tabs>
        <w:spacing w:after="0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ມີພະນັກງານວິຊາການທີ່ມີຄວາມຮູ້</w:t>
      </w:r>
      <w:r w:rsidR="008F072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ຊໍານານງານ, ມີທຶນພຽງພໍ, ມີພື້ນຖານເຕັກນິກ ແລະ ມີວັດຖູປະກອນ ກ່ຽວກັບການປ້ອງກັນຄວາມປອດໄພແຫຼ່ງກຳເນີດລັງສີ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4C66A1" w:rsidP="00AB167D">
      <w:pPr>
        <w:numPr>
          <w:ilvl w:val="0"/>
          <w:numId w:val="16"/>
        </w:numPr>
        <w:tabs>
          <w:tab w:val="left" w:pos="1560"/>
        </w:tabs>
        <w:spacing w:after="0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ຮັບປະກັນຄວາມປອດໄພຢ່າງເຂັ້ມງວດ ໃນການດຳເນີນວຽກງານ</w:t>
      </w:r>
      <w:r w:rsidR="00B713E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ກ່ຽວກັບແຫຼ່ງກຳເນີດລັງສີ ຕາມທີ່ໄດ້ກຳນົດໄວ້ໃນກົດໝາຍສະບັບນີ້;</w:t>
      </w:r>
    </w:p>
    <w:p w:rsidR="004C66A1" w:rsidRPr="003615A9" w:rsidRDefault="004C66A1" w:rsidP="00AB167D">
      <w:pPr>
        <w:numPr>
          <w:ilvl w:val="0"/>
          <w:numId w:val="16"/>
        </w:numPr>
        <w:tabs>
          <w:tab w:val="left" w:pos="1560"/>
        </w:tabs>
        <w:spacing w:after="0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ປະກອບເອກະສານຂໍອະນຸຍາດນໍາໃຊ້ ຕາມທີ່ໄດ້ກໍານົດໄວ້ໃນມາດຕາ 35 ຂອງກົດໝາຍສະ</w:t>
      </w:r>
      <w:r w:rsidR="00AB16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ບັບນີ້.</w:t>
      </w:r>
    </w:p>
    <w:p w:rsidR="004C66A1" w:rsidRPr="003615A9" w:rsidRDefault="004C66A1" w:rsidP="00036B53">
      <w:pPr>
        <w:tabs>
          <w:tab w:val="left" w:pos="284"/>
          <w:tab w:val="left" w:pos="1134"/>
          <w:tab w:val="left" w:pos="1418"/>
        </w:tabs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ສຳລັບບຸກຄົນ ຍັງຕ້ອງເປັນຜູ້ມີຄວາມສາມາດທາງດ້ານການປະພຶດ ແລະ ມີຄວາມຮູ້ຄວາມສາມາດ, ເຕັກນິກວິຊາການ ໃນການດຳເນີນກິດຈະການ</w:t>
      </w:r>
      <w:r w:rsidR="00FF519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ກ່ຽວກັບແຫຼ່ງກຳເນີດລັງສີ.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</w:p>
    <w:p w:rsidR="00BB4474" w:rsidRPr="00E237DE" w:rsidRDefault="00BB4474" w:rsidP="001B54EC">
      <w:pPr>
        <w:spacing w:after="0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AD6A40" w:rsidP="00A13900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35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ການປະກອບເອກະສານຂໍອະນຸຍາດ</w:t>
      </w:r>
    </w:p>
    <w:p w:rsidR="004C66A1" w:rsidRPr="003615A9" w:rsidRDefault="00A13900" w:rsidP="00A13900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4C66A1" w:rsidRPr="003615A9">
        <w:rPr>
          <w:rFonts w:ascii="Phetsarath OT" w:hAnsi="Phetsarath OT" w:cs="Phetsarath OT"/>
          <w:sz w:val="24"/>
          <w:szCs w:val="24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ທີ່ມີຈຸດປະສົງຂໍອະນຸຍາດນຳໃຊ້ແຫຼ່ງກຳເນີດລັງສີ ຕ້ອງຍື່ນຄຳຮ້ອງຕໍ່ກະຊວງວິທະຍາສາດ ແລະ ເຕັກໂນໂລຊີ ຊຶ່ງຕ້ອງປະກອບເອກະສານ ດັ່ງນີ້:</w:t>
      </w:r>
    </w:p>
    <w:p w:rsidR="004C66A1" w:rsidRPr="003615A9" w:rsidRDefault="004C66A1" w:rsidP="00535C2B">
      <w:pPr>
        <w:numPr>
          <w:ilvl w:val="0"/>
          <w:numId w:val="35"/>
        </w:numPr>
        <w:tabs>
          <w:tab w:val="left" w:pos="284"/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ຄຳຮ້ອງຂໍອະນຸຍາດ;</w:t>
      </w:r>
    </w:p>
    <w:p w:rsidR="004C66A1" w:rsidRPr="003615A9" w:rsidRDefault="004C66A1" w:rsidP="00535C2B">
      <w:pPr>
        <w:numPr>
          <w:ilvl w:val="0"/>
          <w:numId w:val="35"/>
        </w:numPr>
        <w:tabs>
          <w:tab w:val="left" w:pos="284"/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ຂໍ້ມູນ ກ່ຽວກັບແຫຼ່ງກຳເນີດລັງສີ ພ້ອມທັງ ປະລິມານ, ປະເພດ ​ແລະ ຄຸນລັກສະນະ</w:t>
      </w:r>
      <w:r w:rsidRPr="003615A9">
        <w:rPr>
          <w:rFonts w:ascii="Phetsarath OT" w:hAnsi="Phetsarath OT" w:cs="Phetsarath OT"/>
          <w:sz w:val="24"/>
          <w:szCs w:val="24"/>
        </w:rPr>
        <w:t xml:space="preserve">; </w:t>
      </w:r>
    </w:p>
    <w:p w:rsidR="004C66A1" w:rsidRPr="003615A9" w:rsidRDefault="004C66A1" w:rsidP="00535C2B">
      <w:pPr>
        <w:numPr>
          <w:ilvl w:val="0"/>
          <w:numId w:val="35"/>
        </w:numPr>
        <w:tabs>
          <w:tab w:val="left" w:pos="284"/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ເອກະສານຮັບຮອງ</w:t>
      </w:r>
      <w:r w:rsidR="00554BE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4BEA">
        <w:rPr>
          <w:rFonts w:ascii="Phetsarath OT" w:hAnsi="Phetsarath OT" w:cs="Phetsarath OT"/>
          <w:sz w:val="24"/>
          <w:szCs w:val="24"/>
          <w:cs/>
          <w:lang w:bidi="lo-LA"/>
        </w:rPr>
        <w:t>ກ່ຽວກັບ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ການນຳໃຊ້ແຫຼ່ງກຳເນີດລັງສີ</w:t>
      </w:r>
      <w:r w:rsidR="00554BE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ຈາ</w:t>
      </w:r>
      <w:r w:rsidR="003615A9">
        <w:rPr>
          <w:rFonts w:ascii="Phetsarath OT" w:hAnsi="Phetsarath OT" w:cs="Phetsarath OT"/>
          <w:sz w:val="24"/>
          <w:szCs w:val="24"/>
          <w:cs/>
          <w:lang w:bidi="lo-LA"/>
        </w:rPr>
        <w:t>ກຜູ້ໃຫ້ການສະໜັບສະໜູນ ຫຼື ອົງການ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ຈັດຕັ້ງທີ່ກ່ຽວຂ້ອງ</w:t>
      </w:r>
      <w:r w:rsidRPr="003615A9">
        <w:rPr>
          <w:rFonts w:ascii="Phetsarath OT" w:hAnsi="Phetsarath OT" w:cs="Phetsarath OT"/>
          <w:sz w:val="24"/>
          <w:szCs w:val="24"/>
        </w:rPr>
        <w:t xml:space="preserve">; </w:t>
      </w:r>
    </w:p>
    <w:p w:rsidR="004C66A1" w:rsidRPr="003615A9" w:rsidRDefault="004C66A1" w:rsidP="00535C2B">
      <w:pPr>
        <w:numPr>
          <w:ilvl w:val="0"/>
          <w:numId w:val="35"/>
        </w:numPr>
        <w:tabs>
          <w:tab w:val="left" w:pos="284"/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ໃບຢັ້ງຢືນຈາກຜູ້ຜະລິດ ແຫຼ່ງກຳເນີດລັງສີ ແລະ ລາຍລະອຽດທີ່ກ່ຽວຂ້ອງ</w:t>
      </w:r>
      <w:r w:rsidRPr="003615A9">
        <w:rPr>
          <w:rFonts w:ascii="Phetsarath OT" w:hAnsi="Phetsarath OT" w:cs="Phetsarath OT"/>
          <w:sz w:val="24"/>
          <w:szCs w:val="24"/>
        </w:rPr>
        <w:t xml:space="preserve">; </w:t>
      </w:r>
    </w:p>
    <w:p w:rsidR="004C66A1" w:rsidRPr="003615A9" w:rsidRDefault="00554BEA" w:rsidP="00535C2B">
      <w:pPr>
        <w:numPr>
          <w:ilvl w:val="0"/>
          <w:numId w:val="35"/>
        </w:numPr>
        <w:tabs>
          <w:tab w:val="left" w:pos="284"/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ຂໍ້ມູນ</w:t>
      </w:r>
      <w:r w:rsidR="004566E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ກ່ຽວກັບ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ສະຖານທີ່ໃຫ້ກຳເນີດລັງສີ; </w:t>
      </w:r>
    </w:p>
    <w:p w:rsidR="004C66A1" w:rsidRPr="003615A9" w:rsidRDefault="004C66A1" w:rsidP="00535C2B">
      <w:pPr>
        <w:numPr>
          <w:ilvl w:val="0"/>
          <w:numId w:val="35"/>
        </w:numPr>
        <w:tabs>
          <w:tab w:val="left" w:pos="284"/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ບົດລາຍງານການວິເຄາະ ແລະ ປະເມີນຄວາມ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ປອດ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ໄພ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1B527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ທີ່ໃຫ້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</w:t>
      </w:r>
      <w:r w:rsidRPr="003615A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ດລັງສີ;</w:t>
      </w:r>
    </w:p>
    <w:p w:rsidR="004C66A1" w:rsidRPr="003615A9" w:rsidRDefault="004C66A1" w:rsidP="00535C2B">
      <w:pPr>
        <w:numPr>
          <w:ilvl w:val="0"/>
          <w:numId w:val="35"/>
        </w:numPr>
        <w:tabs>
          <w:tab w:val="left" w:pos="284"/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ແຜນການຮັບມືປ້ອງກັນ ແລະ ແກ້ໄຂກໍລະນີເກີດເຫດສຸກເສີນ;</w:t>
      </w:r>
    </w:p>
    <w:p w:rsidR="004C66A1" w:rsidRPr="003615A9" w:rsidRDefault="004C66A1" w:rsidP="00535C2B">
      <w:pPr>
        <w:numPr>
          <w:ilvl w:val="0"/>
          <w:numId w:val="35"/>
        </w:numPr>
        <w:tabs>
          <w:tab w:val="left" w:pos="284"/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ເອກະສານຢັ້ງຢືນທີ່ມາຂອງທຶນ ແລະ ຖານະການເງິນ ຂອງຜູ້ປະກອບການ ລວມທັງຜູ້ຖືຮຸ້ນ ແລະ ຜູ້ໄດ້ຮັບຜົນປະໂຫຍດ;</w:t>
      </w:r>
    </w:p>
    <w:p w:rsidR="004C66A1" w:rsidRPr="003615A9" w:rsidRDefault="00355FE9" w:rsidP="00535C2B">
      <w:pPr>
        <w:numPr>
          <w:ilvl w:val="0"/>
          <w:numId w:val="35"/>
        </w:numPr>
        <w:tabs>
          <w:tab w:val="left" w:pos="284"/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ໃບຢັ້ງຢືນ</w:t>
      </w:r>
      <w:r w:rsidR="001B527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ກ່ຽວກັບ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ກິດຈະການທີ່ໄດ້ດໍາເນີນຜ່ານມາ</w:t>
      </w:r>
      <w:r w:rsidR="001B527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ກ່ຽວກັບການນໍາໃຊ້ແຫຼ່ງກຳເນີດລັງສີ ສຳ</w:t>
      </w:r>
      <w:r w:rsidR="006F5C8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ລັບຜູ້ທີ່ເຄີຍນຳໃຊ້ມາກ່ອນ.</w:t>
      </w:r>
    </w:p>
    <w:p w:rsidR="004C66A1" w:rsidRPr="003615A9" w:rsidRDefault="004C66A1" w:rsidP="00311C8A">
      <w:pPr>
        <w:tabs>
          <w:tab w:val="left" w:pos="284"/>
          <w:tab w:val="left" w:pos="144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</w:rPr>
      </w:pPr>
    </w:p>
    <w:p w:rsidR="004C66A1" w:rsidRPr="003615A9" w:rsidRDefault="004C66A1" w:rsidP="004C678B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8439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68439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="0068439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ການພິຈາລະນາອອກໃບອະນຸຍາດ</w:t>
      </w:r>
    </w:p>
    <w:p w:rsidR="004C66A1" w:rsidRPr="00E36A71" w:rsidRDefault="004C678B" w:rsidP="004C678B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F6A22" w:rsidRPr="00E36A71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ຂະແໜງການ</w:t>
      </w:r>
      <w:r w:rsidR="004C66A1" w:rsidRPr="00E36A71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 ແລະ ເຕັກໂນໂລຊີ</w:t>
      </w:r>
      <w:r w:rsidR="004C66A1" w:rsidRPr="00E36A71">
        <w:rPr>
          <w:rFonts w:ascii="Phetsarath OT" w:hAnsi="Phetsarath OT" w:cs="Phetsarath OT"/>
          <w:sz w:val="24"/>
          <w:szCs w:val="24"/>
          <w:lang w:bidi="lo-LA"/>
        </w:rPr>
        <w:t xml:space="preserve">​ </w:t>
      </w:r>
      <w:r w:rsidR="004C66A1" w:rsidRPr="00E36A71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</w:t>
      </w:r>
      <w:r w:rsidR="00EF6A22" w:rsidRPr="00E36A71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ຂະແໜງການ</w:t>
      </w:r>
      <w:r w:rsidR="004C66A1" w:rsidRPr="00E36A71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ອົງການທີ່ກ່ຽວຂ້ອງ</w:t>
      </w:r>
      <w:r w:rsidR="004C66A1" w:rsidRPr="00E36A7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93537" w:rsidRPr="00E36A71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="004C66A1" w:rsidRPr="00E36A71">
        <w:rPr>
          <w:rFonts w:ascii="Phetsarath OT" w:hAnsi="Phetsarath OT" w:cs="Phetsarath OT"/>
          <w:sz w:val="24"/>
          <w:szCs w:val="24"/>
          <w:cs/>
          <w:lang w:bidi="lo-LA"/>
        </w:rPr>
        <w:t>ອອກ</w:t>
      </w:r>
      <w:r w:rsidR="004C66A1" w:rsidRPr="00E36A71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E36A71">
        <w:rPr>
          <w:rFonts w:ascii="Phetsarath OT" w:hAnsi="Phetsarath OT" w:cs="Phetsarath OT"/>
          <w:sz w:val="24"/>
          <w:szCs w:val="24"/>
          <w:cs/>
          <w:lang w:bidi="lo-LA"/>
        </w:rPr>
        <w:t>ໃບ</w:t>
      </w:r>
      <w:r w:rsidR="004C66A1" w:rsidRPr="00E36A71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E36A71">
        <w:rPr>
          <w:rFonts w:ascii="Phetsarath OT" w:hAnsi="Phetsarath OT" w:cs="Phetsarath OT"/>
          <w:sz w:val="24"/>
          <w:szCs w:val="24"/>
          <w:cs/>
          <w:lang w:bidi="lo-LA"/>
        </w:rPr>
        <w:t>ອະນຸຍາດ</w:t>
      </w:r>
      <w:r w:rsidR="004C66A1" w:rsidRPr="00E36A71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E36A7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E36A71">
        <w:rPr>
          <w:rFonts w:ascii="Phetsarath OT" w:hAnsi="Phetsarath OT" w:cs="Phetsarath OT"/>
          <w:sz w:val="24"/>
          <w:szCs w:val="24"/>
          <w:cs/>
          <w:lang w:bidi="lo-LA"/>
        </w:rPr>
        <w:t>ນໍາ</w:t>
      </w:r>
      <w:r w:rsidR="004C66A1" w:rsidRPr="00E36A71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E36A71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="004C66A1" w:rsidRPr="00E36A71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E36A71">
        <w:rPr>
          <w:rFonts w:ascii="Phetsarath OT" w:hAnsi="Phetsarath OT" w:cs="Phetsarath OT"/>
          <w:sz w:val="24"/>
          <w:szCs w:val="24"/>
          <w:cs/>
          <w:lang w:bidi="lo-LA"/>
        </w:rPr>
        <w:t>ແຫຼ່ງກຳເນີດລັງສີ</w:t>
      </w:r>
      <w:r w:rsidR="004C66A1" w:rsidRPr="00E36A7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E36A71">
        <w:rPr>
          <w:rFonts w:ascii="Phetsarath OT" w:hAnsi="Phetsarath OT" w:cs="Phetsarath OT"/>
          <w:sz w:val="24"/>
          <w:szCs w:val="24"/>
          <w:cs/>
          <w:lang w:bidi="lo-LA"/>
        </w:rPr>
        <w:t>ໃຫ້ຜູ້ຮ້ອງຂໍ ພາຍໃນ</w:t>
      </w:r>
      <w:r w:rsidR="004C66A1" w:rsidRPr="00E36A71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E36A71">
        <w:rPr>
          <w:rFonts w:ascii="Phetsarath OT" w:hAnsi="Phetsarath OT" w:cs="Phetsarath OT"/>
          <w:sz w:val="24"/>
          <w:szCs w:val="24"/>
          <w:cs/>
          <w:lang w:bidi="lo-LA"/>
        </w:rPr>
        <w:t xml:space="preserve">ເວລາ </w:t>
      </w:r>
      <w:r w:rsidR="004C66A1" w:rsidRPr="00E36A71">
        <w:rPr>
          <w:rFonts w:ascii="Phetsarath OT" w:hAnsi="Phetsarath OT" w:cs="Phetsarath OT" w:hint="cs"/>
          <w:sz w:val="24"/>
          <w:szCs w:val="24"/>
          <w:cs/>
          <w:lang w:bidi="lo-LA"/>
        </w:rPr>
        <w:t>ຊາວຫ້າ</w:t>
      </w:r>
      <w:r w:rsidR="004C66A1" w:rsidRPr="00E36A71">
        <w:rPr>
          <w:rFonts w:ascii="Phetsarath OT" w:hAnsi="Phetsarath OT" w:cs="Phetsarath OT"/>
          <w:sz w:val="24"/>
          <w:szCs w:val="24"/>
          <w:cs/>
          <w:lang w:bidi="lo-LA"/>
        </w:rPr>
        <w:t>ວັນ ນັບແຕ່ວັນໄດ້ຮັບຄໍາຮ້ອງເປັ</w:t>
      </w:r>
      <w:r w:rsidR="00E36A71" w:rsidRPr="00E36A71">
        <w:rPr>
          <w:rFonts w:ascii="Phetsarath OT" w:hAnsi="Phetsarath OT" w:cs="Phetsarath OT"/>
          <w:sz w:val="24"/>
          <w:szCs w:val="24"/>
          <w:cs/>
          <w:lang w:bidi="lo-LA"/>
        </w:rPr>
        <w:t>ນຕົ້ນໄປ.</w:t>
      </w:r>
      <w:r w:rsidR="00E36A71" w:rsidRPr="000A0F2C">
        <w:rPr>
          <w:rFonts w:ascii="Phetsarath OT" w:hAnsi="Phetsarath OT" w:cs="Phetsarath OT"/>
          <w:spacing w:val="6"/>
          <w:sz w:val="24"/>
          <w:szCs w:val="24"/>
          <w:lang w:bidi="lo-LA"/>
        </w:rPr>
        <w:t xml:space="preserve"> </w:t>
      </w:r>
      <w:r w:rsidR="00E36A71" w:rsidRPr="000A0F2C">
        <w:rPr>
          <w:rFonts w:ascii="Phetsarath OT" w:hAnsi="Phetsarath OT" w:cs="Phetsarath OT"/>
          <w:sz w:val="24"/>
          <w:szCs w:val="24"/>
          <w:cs/>
          <w:lang w:bidi="lo-LA"/>
        </w:rPr>
        <w:t>ຖ້າຄໍາຮ້ອງ ແລະ ເອກະສານ</w:t>
      </w:r>
      <w:r w:rsidR="004C66A1" w:rsidRPr="000A0F2C">
        <w:rPr>
          <w:rFonts w:ascii="Phetsarath OT" w:hAnsi="Phetsarath OT" w:cs="Phetsarath OT"/>
          <w:sz w:val="24"/>
          <w:szCs w:val="24"/>
          <w:cs/>
          <w:lang w:bidi="lo-LA"/>
        </w:rPr>
        <w:t>ຫ</w:t>
      </w:r>
      <w:r w:rsidR="00E36A71" w:rsidRPr="000A0F2C">
        <w:rPr>
          <w:rFonts w:ascii="Phetsarath OT" w:hAnsi="Phetsarath OT" w:cs="Phetsarath OT"/>
          <w:sz w:val="24"/>
          <w:szCs w:val="24"/>
          <w:cs/>
          <w:lang w:bidi="lo-LA"/>
        </w:rPr>
        <w:t>າກບໍ່ຖືກຕ້ອງ ຫຼື ບໍ່ຄົບຖ້ວນນັ້ນ</w:t>
      </w:r>
      <w:r w:rsidR="00E36A71" w:rsidRPr="000A0F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E1CE2" w:rsidRPr="000A0F2C">
        <w:rPr>
          <w:rFonts w:ascii="Phetsarath OT" w:hAnsi="Phetsarath OT" w:cs="Phetsarath OT" w:hint="cs"/>
          <w:sz w:val="24"/>
          <w:szCs w:val="24"/>
          <w:cs/>
          <w:lang w:bidi="lo-LA"/>
        </w:rPr>
        <w:t>ຂະ</w:t>
      </w:r>
      <w:r w:rsidR="000A0F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  </w:t>
      </w:r>
      <w:r w:rsidR="00E36A71" w:rsidRPr="000A0F2C">
        <w:rPr>
          <w:rFonts w:ascii="Phetsarath OT" w:hAnsi="Phetsarath OT" w:cs="Phetsarath OT" w:hint="cs"/>
          <w:sz w:val="24"/>
          <w:szCs w:val="24"/>
          <w:cs/>
          <w:lang w:bidi="lo-LA"/>
        </w:rPr>
        <w:t>ແໜ</w:t>
      </w:r>
      <w:r w:rsidR="00BD2348" w:rsidRPr="000A0F2C">
        <w:rPr>
          <w:rFonts w:ascii="Phetsarath OT" w:hAnsi="Phetsarath OT" w:cs="Phetsarath OT" w:hint="cs"/>
          <w:sz w:val="24"/>
          <w:szCs w:val="24"/>
          <w:cs/>
          <w:lang w:bidi="lo-LA"/>
        </w:rPr>
        <w:t>ງ</w:t>
      </w:r>
      <w:r w:rsidR="00D7565F" w:rsidRPr="000A0F2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4C66A1" w:rsidRPr="000A0F2C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 ແລະ ເຕັກໂນໂລຊີ ຕ້ອງແຈ</w:t>
      </w:r>
      <w:r w:rsidR="00DC2914">
        <w:rPr>
          <w:rFonts w:ascii="Phetsarath OT" w:hAnsi="Phetsarath OT" w:cs="Phetsarath OT"/>
          <w:sz w:val="24"/>
          <w:szCs w:val="24"/>
          <w:cs/>
          <w:lang w:bidi="lo-LA"/>
        </w:rPr>
        <w:t>້ງເປັນລາຍລັກອັກສອນ ໃຫ້ຜູ້ຮ້ອງຂໍ</w:t>
      </w:r>
      <w:r w:rsidR="00DC291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0A0F2C">
        <w:rPr>
          <w:rFonts w:ascii="Phetsarath OT" w:hAnsi="Phetsarath OT" w:cs="Phetsarath OT"/>
          <w:sz w:val="24"/>
          <w:szCs w:val="24"/>
          <w:cs/>
          <w:lang w:bidi="lo-LA"/>
        </w:rPr>
        <w:t>ພາຍໃນເວລາ ສິບວັນ</w:t>
      </w:r>
      <w:r w:rsidR="004C66A1" w:rsidRPr="000A0F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ລັດຖະການ, </w:t>
      </w:r>
      <w:r w:rsidR="004C66A1" w:rsidRPr="000A0F2C">
        <w:rPr>
          <w:rFonts w:ascii="Phetsarath OT" w:hAnsi="Phetsarath OT" w:cs="Phetsarath OT"/>
          <w:sz w:val="24"/>
          <w:szCs w:val="24"/>
          <w:cs/>
          <w:lang w:bidi="lo-LA"/>
        </w:rPr>
        <w:t xml:space="preserve">ໃນກໍລະນີບໍ່ອະນຸຍາດ </w:t>
      </w:r>
      <w:r w:rsidR="00D7565F" w:rsidRPr="000A0F2C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ຂະແໜງການ</w:t>
      </w:r>
      <w:r w:rsidR="004C66A1" w:rsidRPr="000A0F2C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 ແລະ ເຕັກໂນໂລຊີ ຕ້ອງແຈ້ງຕອບເປັນລາຍລັກອັກສອນ ພ້ອມທັງໃຫ້ເຫດຜົນ ແກ່ຜູ້ຮ້ອງຂໍ</w:t>
      </w:r>
      <w:r w:rsidR="00D7565F" w:rsidRPr="000A0F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0A0F2C">
        <w:rPr>
          <w:rFonts w:ascii="Phetsarath OT" w:hAnsi="Phetsarath OT" w:cs="Phetsarath OT"/>
          <w:sz w:val="24"/>
          <w:szCs w:val="24"/>
          <w:cs/>
          <w:lang w:bidi="lo-LA"/>
        </w:rPr>
        <w:t xml:space="preserve">ພາຍໃນເວລາ </w:t>
      </w:r>
      <w:r w:rsidR="004C66A1" w:rsidRPr="000A0F2C">
        <w:rPr>
          <w:rFonts w:ascii="Phetsarath OT" w:hAnsi="Phetsarath OT" w:cs="Phetsarath OT" w:hint="cs"/>
          <w:sz w:val="24"/>
          <w:szCs w:val="24"/>
          <w:cs/>
          <w:lang w:bidi="lo-LA"/>
        </w:rPr>
        <w:t>ສາມ</w:t>
      </w:r>
      <w:r w:rsidR="004C66A1" w:rsidRPr="000A0F2C">
        <w:rPr>
          <w:rFonts w:ascii="Phetsarath OT" w:hAnsi="Phetsarath OT" w:cs="Phetsarath OT"/>
          <w:sz w:val="24"/>
          <w:szCs w:val="24"/>
          <w:cs/>
          <w:lang w:bidi="lo-LA"/>
        </w:rPr>
        <w:t>ວັນ</w:t>
      </w:r>
      <w:r w:rsidR="004C66A1" w:rsidRPr="000A0F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0A0F2C">
        <w:rPr>
          <w:rFonts w:ascii="Phetsarath OT" w:hAnsi="Phetsarath OT" w:cs="Phetsarath OT"/>
          <w:sz w:val="24"/>
          <w:szCs w:val="24"/>
          <w:cs/>
          <w:lang w:bidi="lo-LA"/>
        </w:rPr>
        <w:t>ລັດຖະການ.</w:t>
      </w:r>
    </w:p>
    <w:p w:rsidR="004C66A1" w:rsidRPr="003615A9" w:rsidRDefault="004C678B" w:rsidP="004C678B">
      <w:pPr>
        <w:tabs>
          <w:tab w:val="left" w:pos="284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ໃບອະນຸຍາດນຳໃຊ້ແຫຼ່ງກຳເນີດລັງສີ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ມີອາຍຸການນໍາໃຊ້ ສອງປີ 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ສາມາດຕໍ່ໄດ້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36435A" w:rsidP="004D137A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7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ການຕໍ່ໃບອະນຸຍາດ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ນໍາ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ໃຊ້</w:t>
      </w:r>
    </w:p>
    <w:p w:rsidR="004C66A1" w:rsidRPr="003615A9" w:rsidRDefault="004C66A1" w:rsidP="004D137A">
      <w:pPr>
        <w:tabs>
          <w:tab w:val="left" w:pos="284"/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ເຈົ້າຂອງໃບອະນຸຍາດ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ນໍາ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ໃຊ້ ຕ້ອງຍື່ນຄໍາຮ້ອງຕໍ່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D2348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ຂະແໜງການ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 ແລະ ເຕັກໂນໂລຊີ ເພື່ອຂໍຕໍ່ໃບອະນຸຍາດ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ນໍາ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ເວລາຢ່າງໜ້ອຍ </w:t>
      </w:r>
      <w:r w:rsidR="002031BF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ຫົກສິບ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ວັນ ກ່ອນວັນໝົດອາຍຸ ແລະ ຕ້ອງປະກອບເອກະສານ ດັ່ງນີ້:</w:t>
      </w:r>
    </w:p>
    <w:p w:rsidR="004C66A1" w:rsidRPr="003615A9" w:rsidRDefault="004C66A1" w:rsidP="008F638D">
      <w:pPr>
        <w:numPr>
          <w:ilvl w:val="0"/>
          <w:numId w:val="1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ຄຳຮ້ອງຂໍຕໍ່ໃບອະນຸຍາດນຳໃຊ້ແຫຼ່ງກຳເນີດລັງສີ;</w:t>
      </w:r>
    </w:p>
    <w:p w:rsidR="004C66A1" w:rsidRPr="003615A9" w:rsidRDefault="004C66A1" w:rsidP="008F638D">
      <w:pPr>
        <w:numPr>
          <w:ilvl w:val="0"/>
          <w:numId w:val="1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ໃບຢັ້ງຢືນ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ດໍາ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ເນີນກິດຈະການຂອງ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ຜູ້ຮ້ອງ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8F638D">
      <w:pPr>
        <w:numPr>
          <w:ilvl w:val="0"/>
          <w:numId w:val="1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ຢັ້ງຢືນ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ການຈ່າຍເງິນຄ່າທຳນຽມ ແລະ ຄ່າບໍລິການ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8F638D">
      <w:pPr>
        <w:numPr>
          <w:ilvl w:val="0"/>
          <w:numId w:val="1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ໃບຢັ້ງຢືນ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ຄວາມປອດໄພຈາກລັງສີ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8F638D">
      <w:pPr>
        <w:numPr>
          <w:ilvl w:val="0"/>
          <w:numId w:val="1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ບົດລາຍງານປະເມີນຜົນກະທົບຕໍ່ສິ່ງແວດລ້ອມ ກ່ຽວກັບການນໍາໃຊ້ແຫຼ່ງກໍາເນີດລັງສີ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4C66A1" w:rsidRPr="00B13F11" w:rsidRDefault="007B0A7F" w:rsidP="00B13F11">
      <w:pPr>
        <w:tabs>
          <w:tab w:val="left" w:pos="284"/>
          <w:tab w:val="left" w:pos="1134"/>
        </w:tabs>
        <w:spacing w:after="0" w:line="240" w:lineRule="auto"/>
        <w:ind w:left="426" w:right="-27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ຂະແໜງການ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 ແລະ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ເຕັກໂນໂລຊີ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ຂະແໜງການ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ອົງການທີ່ກ່ຽວຂ້ອງ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ພິຈາລະນາການ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ຕໍ່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ໃບ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ອະນຸຍາດ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ນໍາ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ໃຊ້ ພາຍໃນ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ເວລາ ສິບວັນ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ລັດຖະການ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ພາຍຫຼັງໄດ້ຮັບຄຳຮ້ອງ ແລະ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ກວດ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ກາບັນດາ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ເອກະສານ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ປະກອບ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ຄໍາ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ຮ້ອງຢ່າງຖືກຕ້ອງ ແລະ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ຄົບຖ້ວນແລ້ວ.</w:t>
      </w:r>
    </w:p>
    <w:p w:rsidR="004C66A1" w:rsidRPr="003615A9" w:rsidRDefault="003269EA" w:rsidP="003A0876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30"/>
          <w:lang w:bidi="lo-LA"/>
        </w:rPr>
        <w:t>3</w:t>
      </w:r>
      <w:r w:rsidR="004C66A1" w:rsidRPr="003615A9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8</w:t>
      </w:r>
      <w:r>
        <w:rPr>
          <w:rFonts w:ascii="Phetsarath OT" w:hAnsi="Phetsarath OT" w:cs="Phetsarath OT" w:hint="cs"/>
          <w:b/>
          <w:bCs/>
          <w:sz w:val="24"/>
          <w:szCs w:val="30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ການຖອນໃບອະນຸຍາດ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ນໍາ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ໃຊ້  </w:t>
      </w:r>
    </w:p>
    <w:p w:rsidR="004C66A1" w:rsidRPr="003615A9" w:rsidRDefault="003A0876" w:rsidP="003A0876">
      <w:pPr>
        <w:tabs>
          <w:tab w:val="left" w:pos="42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2467B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ຂະແໜງການ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 ແລະ ເຕັກໂນໂລຊີ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ປະສານສົມທົບກັບ</w:t>
      </w:r>
      <w:r w:rsidR="00A01F6F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ຂະແໜງການ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ອົງການ</w:t>
      </w:r>
      <w:r w:rsidR="00A01F6F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ໃນການ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ຖອນໃບອະນຸຍາດ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ນໍາ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ແຫຼ່ງກໍາເນີດລັງສີ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ໃນ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ກໍລະນີໃດໜຶ່ງ ດັ່ງນີ້:</w:t>
      </w:r>
    </w:p>
    <w:p w:rsidR="004C66A1" w:rsidRPr="003615A9" w:rsidRDefault="004C66A1" w:rsidP="003A0876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ລະເມີດມາດຕະຖານຄວາມປອດໄພຈາກລັງສີ ຢ່າງຮ້າຍແຮງ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4C66A1" w:rsidP="003A0876">
      <w:pPr>
        <w:numPr>
          <w:ilvl w:val="0"/>
          <w:numId w:val="2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ນຳໃຊ້ແຫຼ່ງກຳເນີດລັງສີບໍ່ຖືກເປົ້າໝາຍ;</w:t>
      </w:r>
    </w:p>
    <w:p w:rsidR="004C66A1" w:rsidRPr="003615A9" w:rsidRDefault="004C66A1" w:rsidP="003A0876">
      <w:pPr>
        <w:numPr>
          <w:ilvl w:val="0"/>
          <w:numId w:val="2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ບໍ່ເສຍພັນທະດ້ານພາສີ, ອາກອນ ແລະ ພັນທະອື່ນ ຕາມທີ່ໄດ້ກຳນົດໄວ້ໃນກົດໝາຍ;</w:t>
      </w:r>
    </w:p>
    <w:p w:rsidR="004C66A1" w:rsidRPr="003615A9" w:rsidRDefault="004C66A1" w:rsidP="003A0876">
      <w:pPr>
        <w:numPr>
          <w:ilvl w:val="0"/>
          <w:numId w:val="2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ບໍ່ມີບົດລາຍງານປະເມີນຜົນກະທົບຕໍ່ສິ່ງແວດລ້ອມ</w:t>
      </w:r>
      <w:r w:rsidR="00767A6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ກ່ຽວກັບການນໍາໃຊ້ແຫຼ່ງກໍາເນີດລັງສີ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4C66A1" w:rsidP="003A0876">
      <w:pPr>
        <w:numPr>
          <w:ilvl w:val="0"/>
          <w:numId w:val="2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ຖືກສານຕັດສີນລົງໂທດຕັດອິດສະລະພາບ;</w:t>
      </w:r>
    </w:p>
    <w:p w:rsidR="004C66A1" w:rsidRPr="003615A9" w:rsidRDefault="004C66A1" w:rsidP="003A0876">
      <w:pPr>
        <w:numPr>
          <w:ilvl w:val="0"/>
          <w:numId w:val="2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ຖືກສານຕັດສີນໃຫ້ລົ້ມລະລາຍ;</w:t>
      </w:r>
    </w:p>
    <w:p w:rsidR="004C66A1" w:rsidRPr="003615A9" w:rsidRDefault="004C66A1" w:rsidP="003A0876">
      <w:pPr>
        <w:numPr>
          <w:ilvl w:val="0"/>
          <w:numId w:val="2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30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ບໍ່ປັບປຸງ ຫຼື</w:t>
      </w:r>
      <w:r w:rsidRPr="003615A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ແກ້ໄຂໃຫ້ສອດຄ່ອງກັບມາດຕະຖານຄວາມປອດໄພຈາກລັງສີ ຕາມເງື່ອນໄຂ ແລະ</w:t>
      </w:r>
      <w:r w:rsidRPr="003615A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ກຳນົດເວລາ ທີ່</w:t>
      </w:r>
      <w:r w:rsidR="002C29E0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ຂະແໜງການ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</w:t>
      </w:r>
      <w:r w:rsidR="0000576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ິທະຍາສາດ ແລະ ເຕັກໂນໂລຊີ ກຳນົດ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;</w:t>
      </w:r>
    </w:p>
    <w:p w:rsidR="004C66A1" w:rsidRPr="003615A9" w:rsidRDefault="004C66A1" w:rsidP="003A0876">
      <w:pPr>
        <w:numPr>
          <w:ilvl w:val="0"/>
          <w:numId w:val="2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30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ຂໍຢຸດເຊົາການດຳເນີນກິດຈະການ.</w:t>
      </w:r>
    </w:p>
    <w:p w:rsidR="004E1CE2" w:rsidRPr="00356763" w:rsidRDefault="004E1CE2" w:rsidP="004C66A1">
      <w:pPr>
        <w:tabs>
          <w:tab w:val="left" w:pos="284"/>
        </w:tabs>
        <w:spacing w:after="0" w:line="240" w:lineRule="auto"/>
        <w:jc w:val="both"/>
        <w:rPr>
          <w:rFonts w:ascii="Phetsarath OT" w:hAnsi="Phetsarath OT" w:cs="Phetsarath OT"/>
          <w:sz w:val="20"/>
          <w:szCs w:val="24"/>
          <w:lang w:bidi="lo-LA"/>
        </w:rPr>
      </w:pPr>
    </w:p>
    <w:p w:rsidR="004C66A1" w:rsidRPr="003615A9" w:rsidRDefault="008048DF" w:rsidP="001B03C5">
      <w:pPr>
        <w:tabs>
          <w:tab w:val="left" w:pos="284"/>
        </w:tabs>
        <w:spacing w:after="0" w:line="240" w:lineRule="auto"/>
        <w:ind w:left="1134" w:hanging="1134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39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ຄ່າທໍານຽມ ແລະ ຄ່າບໍລິການ</w:t>
      </w:r>
    </w:p>
    <w:p w:rsidR="004E1CE2" w:rsidRPr="003615A9" w:rsidRDefault="001B03C5" w:rsidP="001B03C5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, ນິຕິບຸກຄົນ ຫຼື ການຈັດຕັ້ງ ທີ່ຂໍອະນຸຍາດນຳໃຊ້ແຫຼ່ງກຳເນີດລັງສີ ຕ້ອງໄດ້ເສຍຄ່າທຳນຽມ ແລະ ຄ່າບໍລິການ ຕາມທີ່ໄດ້ກຳນົດໄວ້ໃນລັດຖະບັນຍັດຂອງປະທານປະເທດວ່າດ້ວຍຄ່າທຳນຽມ ແລະ ຄ່າບໍລິ</w:t>
      </w:r>
      <w:r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 ທີ່ປະກາດໃຊ້ໃນແຕ່ລະໄລຍະ.</w:t>
      </w:r>
    </w:p>
    <w:p w:rsidR="004E1CE2" w:rsidRPr="003615A9" w:rsidRDefault="004E1CE2" w:rsidP="004E1CE2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z w:val="20"/>
          <w:szCs w:val="20"/>
          <w:lang w:bidi="lo-LA"/>
        </w:rPr>
      </w:pP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</w:pP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 xml:space="preserve">ພາກທີ </w:t>
      </w:r>
      <w:r w:rsidRPr="003615A9">
        <w:rPr>
          <w:rFonts w:ascii="Phetsarath OT" w:hAnsi="Phetsarath OT" w:cs="Phetsarath OT"/>
          <w:b/>
          <w:bCs/>
          <w:sz w:val="32"/>
          <w:szCs w:val="32"/>
        </w:rPr>
        <w:t>V</w:t>
      </w:r>
      <w:r w:rsidRPr="003615A9">
        <w:rPr>
          <w:rFonts w:ascii="Phetsarath OT" w:hAnsi="Phetsarath OT" w:cs="Phetsarath OT"/>
          <w:b/>
          <w:bCs/>
          <w:sz w:val="32"/>
          <w:szCs w:val="32"/>
          <w:lang w:bidi="lo-LA"/>
        </w:rPr>
        <w:t>I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 xml:space="preserve">ການຮັບມືເຫດສຸກເສີນດ້ານລັງສີ </w:t>
      </w:r>
    </w:p>
    <w:p w:rsidR="004C66A1" w:rsidRPr="00307C41" w:rsidRDefault="004C66A1" w:rsidP="004C66A1">
      <w:pPr>
        <w:tabs>
          <w:tab w:val="left" w:pos="284"/>
        </w:tabs>
        <w:spacing w:after="0" w:line="240" w:lineRule="auto"/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</w:pPr>
    </w:p>
    <w:p w:rsidR="004C66A1" w:rsidRPr="003615A9" w:rsidRDefault="004C66A1" w:rsidP="00C54512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96C6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B96C6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40</w:t>
      </w:r>
      <w:r w:rsidR="00B96C6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ເຫດສຸກເສີນດ້ານລັງສີ</w:t>
      </w:r>
    </w:p>
    <w:p w:rsidR="004C66A1" w:rsidRPr="003615A9" w:rsidRDefault="00C54512" w:rsidP="00C54512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ເຫດສຸກເສີນດ້ານລັງສີ ແມ່ນ</w:t>
      </w:r>
      <w:r w:rsidR="00D555C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ເຫດການທີ່ບໍ່ປອດໄພດ້ານລັງສີ, ບໍ່ມີຄວາມໝັ້ນຄົງດ້ານແຫຼ່ງກຳເນີດລັງສີ ແລະ ເຄື່ອງກຳເນີດລັງສີ. </w:t>
      </w:r>
    </w:p>
    <w:p w:rsidR="004C66A1" w:rsidRPr="003615A9" w:rsidRDefault="00C54512" w:rsidP="00C54512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ເຫດ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ສຸກ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ເສີນດ້ານລັງສີ ແບ່ງອອກເປັນ  ຫ້າ ລະດັບ ດັ່ງນີ້:</w:t>
      </w:r>
    </w:p>
    <w:p w:rsidR="004C66A1" w:rsidRPr="003615A9" w:rsidRDefault="004C66A1" w:rsidP="00B21C41">
      <w:pPr>
        <w:numPr>
          <w:ilvl w:val="0"/>
          <w:numId w:val="37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ລະດັບ ໜຶ່ງ: ບໍ່ຮ້າຍແຮງ ເນື່ອງມາຈາກຄວາມຜິດປົກກະຕິຂອງອຸປະກອນ ຫຼື ການກະທຳຂອງຄົນ ແຕ່ກຳມັນຕະພາບລັງສີ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ຍັງບໍ່ທັນມີການຮົ່ວໄຫຼ ແລະ</w:t>
      </w:r>
      <w:r w:rsidR="00D555C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ຍັງບໍ່ທັນກໍ່ຄວາມເສຍຫາຍຕໍ່ຊີວິດ, ສຸຂະພາບຂອງຄົນ, ສັດ, ພືດ ແລະ ສິ່ງແວດລ້ອມ;</w:t>
      </w:r>
    </w:p>
    <w:p w:rsidR="004C66A1" w:rsidRPr="003615A9" w:rsidRDefault="004C66A1" w:rsidP="00B21C41">
      <w:pPr>
        <w:numPr>
          <w:ilvl w:val="0"/>
          <w:numId w:val="37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ລະດັບ ສອງ: ຮ້າຍ​ແຮງເລັກນ້ອຍ ເນື່ອງມາຈາກຄວາມຜິດປົກກະຕິຂອງອຸປະກອນ ຫຼື ການກະທຳຂອງຄົນ ເຮັດໃຫ້ກຳມັນຕະພາບລັງສີມີການຮົ່ວໄຫຼ ແຕ່ກະຈາຍອອກໃນວົງແຄບ ແລະ ຍັງບໍ່ທັນກໍ່ຄວາມເສຍຫາຍຕໍ່ຊີວິດ, ສຸຂະພາບຂອງ</w:t>
      </w:r>
      <w:r w:rsidR="008E774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ຄົນ, ສັດ, ພືດ ແລະ ສິ່ງແວດລ້ອມ;</w:t>
      </w:r>
    </w:p>
    <w:p w:rsidR="004C66A1" w:rsidRPr="003615A9" w:rsidRDefault="004C66A1" w:rsidP="00B21C41">
      <w:pPr>
        <w:numPr>
          <w:ilvl w:val="0"/>
          <w:numId w:val="37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ລະດັບ ສາມ: ຮ້າຍແຮງ ເນື່ອງມາຈາກອຸປະກອນເປ່ເພຫຼາຍ ຫຼື ການກະທຳຂອງຄົນ ເຮັດໃຫ້ກຳມັນຕະພາບລັງສີມີການຮົ່ວໄຫຼ ສົ່ງຜົນກະທົບຕໍ່ຜູ້ທີ່ເຮັດວຽກຢູ່ບໍລິເວນສະຖານທີ່ໃຫ້ກຳເນີດລັງສີ;</w:t>
      </w:r>
    </w:p>
    <w:p w:rsidR="004C66A1" w:rsidRPr="003615A9" w:rsidRDefault="004C66A1" w:rsidP="00B21C41">
      <w:pPr>
        <w:numPr>
          <w:ilvl w:val="0"/>
          <w:numId w:val="37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ລະດັບ ສີ່: ຮ້າຍແຮງຫຼາຍ ເນື່ອງມາຈາກອຸປະກອນເປ່ເພຫຼວ</w:t>
      </w:r>
      <w:r w:rsidR="00D555C6">
        <w:rPr>
          <w:rFonts w:ascii="Phetsarath OT" w:hAnsi="Phetsarath OT" w:cs="Phetsarath OT"/>
          <w:sz w:val="24"/>
          <w:szCs w:val="24"/>
          <w:cs/>
          <w:lang w:bidi="lo-LA"/>
        </w:rPr>
        <w:t>ງຫຼາຍ ຫຼື ການກະທຳຂອງຄົນ ເຮັດໃຫ້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ກຳມ</w:t>
      </w:r>
      <w:r w:rsidR="00770718">
        <w:rPr>
          <w:rFonts w:ascii="Phetsarath OT" w:hAnsi="Phetsarath OT" w:cs="Phetsarath OT"/>
          <w:sz w:val="24"/>
          <w:szCs w:val="24"/>
          <w:cs/>
          <w:lang w:bidi="lo-LA"/>
        </w:rPr>
        <w:t>ັນຕະພາບລັງສີມີການຮົ່ວໄຫຼ ແລະ ແ</w:t>
      </w:r>
      <w:r w:rsidR="00770718"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ກະຈາຍໃນວົງກວ້າງ ສົ່ງຜົນກະທົບອັນຕະລາຍຕໍ່ບຸກຄົນ ແລະ ສະພາບສິ່ງແວດລ້ອມ</w:t>
      </w:r>
      <w:r w:rsidR="00D555C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ພາຍ​ໃນ​ໜຶ່ງແຂວງ;</w:t>
      </w:r>
    </w:p>
    <w:p w:rsidR="004C66A1" w:rsidRPr="003615A9" w:rsidRDefault="004C66A1" w:rsidP="00B21C41">
      <w:pPr>
        <w:numPr>
          <w:ilvl w:val="0"/>
          <w:numId w:val="37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ລະດັບ ຫ້າ: ຮ້າຍແຮງພິເສດ ເນື່ອງມາຈາກອຸປະກອນເປ່ເພຫຼວງຫຼາຍ ຫຼື</w:t>
      </w:r>
      <w:r w:rsidR="00FD3ED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D3ED1">
        <w:rPr>
          <w:rFonts w:ascii="Phetsarath OT" w:hAnsi="Phetsarath OT" w:cs="Phetsarath OT"/>
          <w:sz w:val="24"/>
          <w:szCs w:val="24"/>
          <w:cs/>
          <w:lang w:bidi="lo-LA"/>
        </w:rPr>
        <w:t>ການກະທຳຂອງຄົນ ເຮັດໃຫ້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ກຳມ</w:t>
      </w:r>
      <w:r w:rsidR="00770718">
        <w:rPr>
          <w:rFonts w:ascii="Phetsarath OT" w:hAnsi="Phetsarath OT" w:cs="Phetsarath OT"/>
          <w:sz w:val="24"/>
          <w:szCs w:val="24"/>
          <w:cs/>
          <w:lang w:bidi="lo-LA"/>
        </w:rPr>
        <w:t>ັນຕະພາບລັງສີມີການຮົ່ວໄຫຼ ແລະ ແ</w:t>
      </w:r>
      <w:r w:rsidR="00770718"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ກະຈາຍໃນວົງກວ້າງ  ສົ່ງຜົນກະທົບອັນຕະລາຍຕໍ່ບຸກຄົນ ແລະ ສະພາບສິ່ງແວດລ້ອມ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​ແຕ່​ສອງ​ແຂວງ​ຂຶ້ນ​ໄປ ຫຼື ຂະຫຍາຍ​ວົງ​ກວ້າງຂ້າມ​ແດນ​ອອກ​​ໄປ​ປະ​ເທດອື່ນ.</w:t>
      </w:r>
    </w:p>
    <w:p w:rsidR="004C66A1" w:rsidRPr="00FD3ED1" w:rsidRDefault="004C66A1" w:rsidP="004C66A1">
      <w:pPr>
        <w:tabs>
          <w:tab w:val="left" w:pos="284"/>
        </w:tabs>
        <w:spacing w:after="0" w:line="240" w:lineRule="auto"/>
        <w:ind w:left="1080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437D8B" w:rsidP="00DA7FC8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41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ແຜນຮັບມືປ້ອງກັນ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 ແກ້ໄຂກໍລະນີເກີດເຫດສຸກເສີນ</w:t>
      </w:r>
      <w:r w:rsidR="004C66A1" w:rsidRPr="003615A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ດ້ານລັງສີ</w:t>
      </w:r>
    </w:p>
    <w:p w:rsidR="004C66A1" w:rsidRPr="003615A9" w:rsidRDefault="004C66A1" w:rsidP="00DA7FC8">
      <w:pPr>
        <w:tabs>
          <w:tab w:val="left" w:pos="284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ຫຼື ການຈັດຕັ້ງ ທີ່ໄດ້ຮັບອະນຸຍາດດຳເນີນ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ກິດຈະ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 ກ່ຽວກັບແຫຼ່ງກໍາເນີດລັງສີ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ຕ້ອງສ້າງແຜນຮັບມືປ້ອງກັນ 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A0EE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ກຽມຄວາມພ້ອມແກ້ໄຂ ໃນກໍລະນີ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ເກີດ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ເຫດສຸກ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ເສີນ ຕາມເນື້ອໃນຕົ້ນຕໍ ດັ່ງນີ້:</w:t>
      </w:r>
    </w:p>
    <w:p w:rsidR="004C66A1" w:rsidRPr="003615A9" w:rsidRDefault="004C66A1" w:rsidP="002B61E1">
      <w:pPr>
        <w:numPr>
          <w:ilvl w:val="0"/>
          <w:numId w:val="32"/>
        </w:numPr>
        <w:tabs>
          <w:tab w:val="left" w:pos="1560"/>
        </w:tabs>
        <w:spacing w:after="0" w:line="240" w:lineRule="auto"/>
        <w:ind w:left="450" w:firstLine="826"/>
        <w:jc w:val="both"/>
        <w:rPr>
          <w:rFonts w:ascii="Phetsarath OT" w:hAnsi="Phetsarath OT" w:cs="Phetsarath OT"/>
          <w:sz w:val="24"/>
          <w:szCs w:val="24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ແຜນຮັບມືປ້ອງກັນ ແລະ ແກ້ໄຂ ກ່ຽວກັບສະຖານທີ່</w:t>
      </w:r>
      <w:r w:rsidRPr="003615A9">
        <w:rPr>
          <w:rFonts w:ascii="Phetsarath OT" w:hAnsi="Phetsarath OT" w:cs="Phetsarath OT"/>
          <w:sz w:val="24"/>
          <w:szCs w:val="24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ຜູ້ປະຕິບັດງານທີ່ກ່ຽວຂ້ອງ ແລະ ແຫຼ່ງກໍາເນີດລັງສີ</w:t>
      </w:r>
      <w:r w:rsidRPr="003615A9">
        <w:rPr>
          <w:rFonts w:ascii="Phetsarath OT" w:hAnsi="Phetsarath OT" w:cs="Phetsarath OT"/>
          <w:sz w:val="24"/>
          <w:szCs w:val="24"/>
        </w:rPr>
        <w:t>;</w:t>
      </w:r>
    </w:p>
    <w:p w:rsidR="004C66A1" w:rsidRPr="003615A9" w:rsidRDefault="004C66A1" w:rsidP="002B61E1">
      <w:pPr>
        <w:numPr>
          <w:ilvl w:val="0"/>
          <w:numId w:val="32"/>
        </w:numPr>
        <w:tabs>
          <w:tab w:val="left" w:pos="284"/>
          <w:tab w:val="left" w:pos="1560"/>
        </w:tabs>
        <w:spacing w:after="0" w:line="240" w:lineRule="auto"/>
        <w:ind w:left="450" w:firstLine="826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ຜົນການປະເມີນຜົນກະທົບຕໍ່ສິ່ງແວດລ້ອມ, ຊີວິດການ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ຢູ່ ແລະ ປະສິດທິຜົນການກໍາຈັດສິ່ງທີ່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ກໍ່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ເກີດ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ເສຍ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ຫາຍ ລວມທັງບັນຫາ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ສ່ຽງທີ່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ຕໍ່ປະຊາຊົນ</w:t>
      </w:r>
      <w:r w:rsidRPr="003615A9">
        <w:rPr>
          <w:rFonts w:ascii="Phetsarath OT" w:hAnsi="Phetsarath OT" w:cs="Phetsarath OT"/>
          <w:sz w:val="24"/>
          <w:szCs w:val="24"/>
          <w:cs/>
        </w:rPr>
        <w:t>;</w:t>
      </w:r>
    </w:p>
    <w:p w:rsidR="004C66A1" w:rsidRPr="008B3DD2" w:rsidRDefault="004C66A1" w:rsidP="002B61E1">
      <w:pPr>
        <w:numPr>
          <w:ilvl w:val="0"/>
          <w:numId w:val="32"/>
        </w:numPr>
        <w:tabs>
          <w:tab w:val="left" w:pos="284"/>
          <w:tab w:val="left" w:pos="1560"/>
        </w:tabs>
        <w:spacing w:after="0" w:line="240" w:lineRule="auto"/>
        <w:ind w:left="450" w:firstLine="826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ຜົນຂອງການວິເຄາະການ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ເກີດ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ເຫດ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ສຸກ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ເສີນ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ບົດຮຽນ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ຖອດ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ຖອນ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ໄດ້ ຈາກ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ປະສົບ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ກໍລະນີ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ເກີດ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ເຫດ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ສຸກ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ເສີນ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ມີລັກສະນະດຽວກັນ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ສັງ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ລວມ</w:t>
      </w:r>
      <w:r w:rsidRPr="008B3DD2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8B3DD2">
        <w:rPr>
          <w:rFonts w:ascii="Phetsarath OT" w:hAnsi="Phetsarath OT" w:cs="Phetsarath OT"/>
          <w:sz w:val="24"/>
          <w:szCs w:val="24"/>
          <w:cs/>
          <w:lang w:bidi="lo-LA"/>
        </w:rPr>
        <w:t>ເປັນແຜນປ້ອງກັນ ແລະ ຄວບຄຸມ;</w:t>
      </w:r>
    </w:p>
    <w:p w:rsidR="004C66A1" w:rsidRPr="003615A9" w:rsidRDefault="004C66A1" w:rsidP="002B61E1">
      <w:pPr>
        <w:numPr>
          <w:ilvl w:val="0"/>
          <w:numId w:val="32"/>
        </w:numPr>
        <w:tabs>
          <w:tab w:val="left" w:pos="450"/>
          <w:tab w:val="left" w:pos="1560"/>
        </w:tabs>
        <w:spacing w:after="0" w:line="240" w:lineRule="auto"/>
        <w:ind w:left="450" w:firstLine="826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ຄວາມສາມາດໃນການແກ້ໄຂອຸບປະຕິເຫດ ລວມທັງເຄື່ອງມື, ອຸປະກອນ</w:t>
      </w:r>
      <w:r w:rsidRPr="003615A9">
        <w:rPr>
          <w:rFonts w:ascii="Phetsarath OT" w:hAnsi="Phetsarath OT" w:cs="Phetsarath OT"/>
          <w:sz w:val="24"/>
          <w:szCs w:val="24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ພະນັກງານ</w:t>
      </w:r>
      <w:r w:rsidRPr="003615A9">
        <w:rPr>
          <w:rFonts w:ascii="Phetsarath OT" w:hAnsi="Phetsarath OT" w:cs="Phetsarath OT"/>
          <w:sz w:val="24"/>
          <w:szCs w:val="24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ກຳມະ</w:t>
      </w:r>
      <w:r w:rsidR="006A0EE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ກອນ</w:t>
      </w:r>
      <w:r w:rsidRPr="003615A9">
        <w:rPr>
          <w:rFonts w:ascii="Phetsarath OT" w:hAnsi="Phetsarath OT" w:cs="Phetsarath OT"/>
          <w:sz w:val="24"/>
          <w:szCs w:val="24"/>
        </w:rPr>
        <w:t>,</w:t>
      </w:r>
      <w:r w:rsidR="006A0EE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ແຜນປະສານງານກັບທ້ອງຖິ່ນ ແລະ ແຜນເຄື່ອນຍ້າຍປະຊາຊົນ ແລະ ຊັບສິນ;</w:t>
      </w:r>
    </w:p>
    <w:p w:rsidR="004C66A1" w:rsidRPr="00EA1AC6" w:rsidRDefault="004C66A1" w:rsidP="002B61E1">
      <w:pPr>
        <w:numPr>
          <w:ilvl w:val="0"/>
          <w:numId w:val="32"/>
        </w:numPr>
        <w:tabs>
          <w:tab w:val="left" w:pos="284"/>
          <w:tab w:val="left" w:pos="1560"/>
        </w:tabs>
        <w:spacing w:after="0" w:line="240" w:lineRule="auto"/>
        <w:ind w:left="450" w:firstLine="826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A1A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ແຜນຫຼຸດຜ່ອນອຸບປະຕິເຫດ</w:t>
      </w:r>
      <w:r w:rsidR="00D50AF9" w:rsidRPr="00EA1A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A1A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ທີ່ສອດຄ່ອງກັບກົດໝາຍວ່າດ້ວຍການປົກປັກຮັກສາສິ່ງແວດລ້ອມ</w:t>
      </w:r>
      <w:r w:rsidR="00EA1AC6" w:rsidRPr="00EA1AC6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Pr="00EA1AC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ກົດໝາຍວ່າດ້ວຍອຸດສາຫະກຳປຸງແຕ່ງ ແລະ ລະບຽບການອື່ນກ່ຽວກັບວຽກງານຄວາມປອດໄພຈາກລັງສີ.</w:t>
      </w:r>
    </w:p>
    <w:p w:rsidR="004C66A1" w:rsidRPr="003615A9" w:rsidRDefault="004C66A1" w:rsidP="00215E7F">
      <w:pPr>
        <w:tabs>
          <w:tab w:val="left" w:pos="284"/>
          <w:tab w:val="left" w:pos="1134"/>
        </w:tabs>
        <w:spacing w:after="0" w:line="240" w:lineRule="auto"/>
        <w:ind w:left="450" w:firstLine="684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ແຜນ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ມືປ້ອງກັນ ແລະ ແກ້ໄຂກໍລະນີ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ເກີດ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ເຫດ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ສຸກ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ເສີນ</w:t>
      </w:r>
      <w:r w:rsidRPr="003615A9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Pr="003615A9">
        <w:rPr>
          <w:rFonts w:ascii="Phetsarath OT" w:hAnsi="Phetsarath OT" w:cs="Phetsarath OT"/>
          <w:sz w:val="24"/>
          <w:szCs w:val="24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ໄດ້ທົບທວນເປັນແຕ່ລະໄລຍະ ແລະ ໄດ້ຮັບການຝຶກອົບຮົມທົດ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ສອບ.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ab/>
      </w:r>
    </w:p>
    <w:p w:rsidR="004C66A1" w:rsidRPr="003615A9" w:rsidRDefault="004C66A1" w:rsidP="00215E7F">
      <w:pPr>
        <w:tabs>
          <w:tab w:val="left" w:pos="284"/>
          <w:tab w:val="left" w:pos="1134"/>
        </w:tabs>
        <w:spacing w:after="0" w:line="240" w:lineRule="auto"/>
        <w:ind w:left="450" w:firstLine="684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ກະຊວງວິທະຍາສາດ ແລະ ເຕັກໂນໂລຊີ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ປະສານສົມທົບກັບກະຊວງ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ອົງການປົກຄອງທ້ອງຖິ່ນ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ຮັບຮອງ, ຢັ້ງຢືນແຜນຮັບມືປ້ອງກັນ ແລະ ແກ້ໄຂກໍລະນີເກີດເຫດສຸກເສີນ.  </w:t>
      </w:r>
    </w:p>
    <w:p w:rsidR="004E1CE2" w:rsidRPr="003615A9" w:rsidRDefault="004E1CE2" w:rsidP="00311C8A">
      <w:pPr>
        <w:tabs>
          <w:tab w:val="left" w:pos="284"/>
        </w:tabs>
        <w:spacing w:after="0" w:line="240" w:lineRule="auto"/>
        <w:ind w:left="450"/>
        <w:contextualSpacing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6D551E" w:rsidP="00DA768A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ການຮັບມືປ້ອງກັນກໍລະນີເກີດເຫດສຸກເສີນ</w:t>
      </w:r>
      <w:r w:rsidR="004C66A1" w:rsidRPr="003615A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ດ້ານລັງສີ</w:t>
      </w:r>
    </w:p>
    <w:p w:rsidR="004C66A1" w:rsidRPr="003615A9" w:rsidRDefault="004C66A1" w:rsidP="00DA768A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</w:t>
      </w:r>
      <w:r w:rsidRPr="00A5105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ນການຮັບມືປ້ອງກັນກໍລະນີເກີດເຫດສຸກເສີນ</w:t>
      </w:r>
      <w:r w:rsidRPr="00A51057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A5105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ບຸກຄົນ, ນິຕິບຸກຄົນ ຫຼື ການຈັດຕັ້ງ ຕ້ອງປະຕິບັດ</w:t>
      </w:r>
      <w:r w:rsidRPr="00A5105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A5105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ດັ່ງນີ້</w:t>
      </w:r>
      <w:r w:rsidRPr="00A51057">
        <w:rPr>
          <w:rFonts w:ascii="Phetsarath OT" w:hAnsi="Phetsarath OT" w:cs="Phetsarath OT"/>
          <w:spacing w:val="-4"/>
          <w:sz w:val="24"/>
          <w:szCs w:val="24"/>
          <w:lang w:bidi="lo-LA"/>
        </w:rPr>
        <w:t>:</w:t>
      </w:r>
    </w:p>
    <w:p w:rsidR="004C66A1" w:rsidRPr="003615A9" w:rsidRDefault="004C66A1" w:rsidP="00DA768A">
      <w:pPr>
        <w:numPr>
          <w:ilvl w:val="1"/>
          <w:numId w:val="22"/>
        </w:numPr>
        <w:tabs>
          <w:tab w:val="left" w:pos="284"/>
          <w:tab w:val="left" w:pos="1560"/>
        </w:tabs>
        <w:spacing w:after="0" w:line="240" w:lineRule="auto"/>
        <w:ind w:left="450" w:firstLine="826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ປະຕິບັດຕາມແຜນຮັບມືກໍລະນີເກີດເຫດສຸກເສີນ ຢ່າງເຂັ້ມງວດ;</w:t>
      </w:r>
    </w:p>
    <w:p w:rsidR="004C66A1" w:rsidRPr="003615A9" w:rsidRDefault="004C66A1" w:rsidP="00DA768A">
      <w:pPr>
        <w:numPr>
          <w:ilvl w:val="1"/>
          <w:numId w:val="22"/>
        </w:numPr>
        <w:tabs>
          <w:tab w:val="left" w:pos="284"/>
          <w:tab w:val="left" w:pos="1560"/>
        </w:tabs>
        <w:spacing w:after="0" w:line="240" w:lineRule="auto"/>
        <w:ind w:left="450" w:firstLine="826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ລາຍງານໃຫ້ກະຊວງວິທະຍາສາດ ແລະ</w:t>
      </w:r>
      <w:r w:rsidR="00E2236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ເຕັກໂນໂລຊີ ກ່ຽວກັບ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ເຫດການ ຫຼື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ກໍລະນີ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ເກີດ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ເຫດ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ສຸກ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ເສີນ</w:t>
      </w:r>
      <w:r w:rsidRPr="003615A9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sz w:val="24"/>
          <w:szCs w:val="24"/>
          <w:cs/>
        </w:rPr>
        <w:t>​</w:t>
      </w:r>
      <w:r w:rsidR="005C74F1">
        <w:rPr>
          <w:rFonts w:ascii="Phetsarath OT" w:hAnsi="Phetsarath OT" w:cs="Phetsarath OT"/>
          <w:sz w:val="24"/>
          <w:szCs w:val="24"/>
          <w:cs/>
          <w:lang w:bidi="lo-LA"/>
        </w:rPr>
        <w:t>ມີຄວາມສ່ຽງຈາກການແ</w:t>
      </w:r>
      <w:r w:rsidR="005C74F1"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ກະຈາຍກຳມັນຕະພາບລັງສີ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DA768A">
      <w:pPr>
        <w:numPr>
          <w:ilvl w:val="1"/>
          <w:numId w:val="22"/>
        </w:numPr>
        <w:tabs>
          <w:tab w:val="left" w:pos="284"/>
          <w:tab w:val="left" w:pos="1560"/>
        </w:tabs>
        <w:spacing w:after="0" w:line="240" w:lineRule="auto"/>
        <w:ind w:left="450" w:firstLine="826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ກຳນົດໜ້າທີ່ຮັບຜິດຊອບລະອຽດ ໃຫ້ແກ່ ບຸກຄົນ, ນິຕິບຸກຄົນ ຫຼື</w:t>
      </w:r>
      <w:r w:rsidR="00E2236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ການຈັດຕັ້ງທີ່ກ່ຽວຂ້ອງ</w:t>
      </w:r>
      <w:r w:rsidR="00E2236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ຕໍ່ວຽກງານການຮັບມື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7F12C0">
      <w:pPr>
        <w:numPr>
          <w:ilvl w:val="1"/>
          <w:numId w:val="22"/>
        </w:numPr>
        <w:tabs>
          <w:tab w:val="left" w:pos="284"/>
          <w:tab w:val="left" w:pos="1560"/>
        </w:tabs>
        <w:spacing w:after="0" w:line="240" w:lineRule="auto"/>
        <w:ind w:left="284" w:firstLine="992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ກໍານົດ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ເງື່ຶອນ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ໄຂ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ຈໍາ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ມື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DA768A">
      <w:pPr>
        <w:numPr>
          <w:ilvl w:val="1"/>
          <w:numId w:val="22"/>
        </w:numPr>
        <w:tabs>
          <w:tab w:val="left" w:pos="284"/>
          <w:tab w:val="left" w:pos="1560"/>
        </w:tabs>
        <w:spacing w:after="0" w:line="240" w:lineRule="auto"/>
        <w:ind w:left="450" w:firstLine="826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ກໍານົດ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ກິດຈະ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="0050555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ປ້ອງ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ຂອບ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ເຂດ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ການປະຕິບັດງານ ໃຫ້ສອດຄ່ອງກັບແຕ່ລະກໍລະນີ;</w:t>
      </w:r>
    </w:p>
    <w:p w:rsidR="004C66A1" w:rsidRPr="003615A9" w:rsidRDefault="00505557" w:rsidP="00DA768A">
      <w:pPr>
        <w:numPr>
          <w:ilvl w:val="1"/>
          <w:numId w:val="22"/>
        </w:numPr>
        <w:tabs>
          <w:tab w:val="left" w:pos="284"/>
          <w:tab w:val="left" w:pos="1560"/>
        </w:tabs>
        <w:spacing w:after="0" w:line="240" w:lineRule="auto"/>
        <w:ind w:left="450" w:firstLine="826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ຂັ້ນຕອນ 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ວິທີການຈັດ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ຕັ້ງປະຕິບັດ ລວມທັງ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ປະສານ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ຂໍ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ຊ່ວຍ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ເຫຼືອ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ຈາກອົງການ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ກ່ຽວຂ້ອງ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DA768A">
      <w:pPr>
        <w:numPr>
          <w:ilvl w:val="1"/>
          <w:numId w:val="22"/>
        </w:numPr>
        <w:tabs>
          <w:tab w:val="left" w:pos="284"/>
          <w:tab w:val="left" w:pos="1560"/>
        </w:tabs>
        <w:spacing w:after="0" w:line="240" w:lineRule="auto"/>
        <w:ind w:left="450" w:firstLine="826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ກຳນົດວິທີ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ເຄື່ອ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ງມື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ທີ່ນຳໃຊ້ໃນ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ຄອງກໍລະນີ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ເຫດ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ສຸກ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ເສີນ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ແກ້ໄຂສະ</w:t>
      </w:r>
      <w:r w:rsidR="00181F1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ເພາະໜ້າ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DA768A">
      <w:pPr>
        <w:numPr>
          <w:ilvl w:val="1"/>
          <w:numId w:val="22"/>
        </w:numPr>
        <w:tabs>
          <w:tab w:val="left" w:pos="284"/>
          <w:tab w:val="left" w:pos="1560"/>
        </w:tabs>
        <w:spacing w:after="0" w:line="240" w:lineRule="auto"/>
        <w:ind w:left="450" w:firstLine="826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ສະໜອງຂໍ້ມູນທີ່ຈໍາເປັນ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ສໍາຄັນ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ແກ່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ທຸກພາກສ່ວນທີ່ກ່ຽວຂ້ອງ ເພື່ອຮັບຮູ້ເຂົ້າໃຈ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ປະຕິບັດຕາມວິທີການປ້ອງກັນຄວາມປອດໄພຈາກລັງສີ.</w:t>
      </w:r>
    </w:p>
    <w:p w:rsidR="004C66A1" w:rsidRPr="00505557" w:rsidRDefault="004C66A1" w:rsidP="004C66A1">
      <w:pPr>
        <w:tabs>
          <w:tab w:val="left" w:pos="28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4C66A1" w:rsidRPr="003615A9" w:rsidRDefault="004C66A1" w:rsidP="004839CB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D36A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BD36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BD36A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ແຜນງານຕອບໂຕ້ ເຫດສຸກເສີນດ້ານລັງສີ</w:t>
      </w:r>
    </w:p>
    <w:p w:rsidR="004C66A1" w:rsidRPr="003615A9" w:rsidRDefault="004C66A1" w:rsidP="004839CB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ຄະນະປະສານງານວິຊາການ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ເພື່ອຄວາມ​ປອດ​ໄພ​ຈາກ​ລັງສີ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ຕ້ອງສ້າງແຜນງານຕອບໂຕ້ສຸກເສີນດ້ານລັງສີ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ດ້ວຍການກຳນົດບັນດາກິດຈະ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ກໍາ, ໜ້າທີ່ຄວາມຮັບຜິດຊອບ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ຂອງອົງ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ການຈັດ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ຕັ້ງ ທັງພາກລັດ ແລະ ເອກະຊົນ ລວມທັງກໍານົດການປະສານງານ 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ແຈ້ງຂໍ້ມູນ</w:t>
      </w:r>
      <w:r w:rsidR="004462B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ຂ່າວສານ ໃຫ້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ແກ່ສັງຄົມ 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ພ້ອມທັງເຂົ້າຮ່ວມ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ຈັດ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 ຊຶ່ງແຜນງານດັ່ງກ່າວ ຕ້ອງໄດ້ຮັບການຮັບຮອງ ຈາກກະຊວງວິທະຍາສາດ ແລະ ເຕັກໂນໂລຊີ.</w:t>
      </w:r>
    </w:p>
    <w:p w:rsidR="004C66A1" w:rsidRPr="003615A9" w:rsidRDefault="004C66A1" w:rsidP="004839CB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ແຜນງານຕອບໂຕ້ເຫດສຸກເສີນດ້ານລັງສີ ຕ້ອງທົບທວນຄືນ ແລະ ໄດ້ຮັບການຮັບຮອງ ຈາກກະຊວງວິທະຍາສາດ ແລະ ເຕັກໂນໂລຊີ </w:t>
      </w:r>
      <w:r w:rsidR="00EE5DE3">
        <w:rPr>
          <w:rFonts w:ascii="Phetsarath OT" w:hAnsi="Phetsarath OT" w:cs="Phetsarath OT" w:hint="cs"/>
          <w:sz w:val="24"/>
          <w:szCs w:val="24"/>
          <w:cs/>
          <w:lang w:bidi="lo-LA"/>
        </w:rPr>
        <w:t>ໂດຍ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ປະສານສົມທົບກັບກະຊວງ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ອົງການປົກຄອງທ້ອງຖິ່ນ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</w:p>
    <w:p w:rsidR="004C66A1" w:rsidRPr="003615A9" w:rsidRDefault="005E591F" w:rsidP="009C4ACC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cs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4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ເຫດສຸກເສີນດ້ານລັງສີຂ້າມ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ແດນ</w:t>
      </w:r>
    </w:p>
    <w:p w:rsidR="004C66A1" w:rsidRPr="00D41FB1" w:rsidRDefault="004C66A1" w:rsidP="00DE4C7B">
      <w:pPr>
        <w:tabs>
          <w:tab w:val="left" w:pos="284"/>
          <w:tab w:val="left" w:pos="1276"/>
        </w:tabs>
        <w:spacing w:after="0" w:line="240" w:lineRule="auto"/>
        <w:ind w:left="426" w:right="-27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41F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ເຫດສຸກເສີນດ້ານລັງສີຂ້າມແດນ</w:t>
      </w:r>
      <w:r w:rsidRPr="00D41F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41F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F71282" w:rsidRPr="00D41F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41F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ຄວາມສ່ຽງຈາກການແ</w:t>
      </w:r>
      <w:r w:rsidRPr="00D41F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ພ່</w:t>
      </w:r>
      <w:r w:rsidRPr="00D41F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ກະຈາຍກໍາມັນຕະພາບລັງສີ</w:t>
      </w:r>
      <w:r w:rsidRPr="00D41FB1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D41F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ຂ້າມ​ແດນ​ຈາກປະ​ເທດ​ອື່ນ ເຂົ້າມາ</w:t>
      </w:r>
      <w:r w:rsidRPr="00D41FB1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D41F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ສປປ ລາວ.</w:t>
      </w:r>
    </w:p>
    <w:p w:rsidR="004C66A1" w:rsidRPr="003615A9" w:rsidRDefault="004C66A1" w:rsidP="00DE4C7B">
      <w:pPr>
        <w:tabs>
          <w:tab w:val="left" w:pos="284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ໃນກໍລະນີເກີດເຫດສຸກເສີນຂ້າມແດນ 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ກະຊວງວິທະຍາສາດ ແລະ ເຕັກໂນໂລຊີ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ຕ້ອງ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ຮີບຮ້ອນ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ລາຍ</w:t>
      </w:r>
      <w:r w:rsidR="00880B6A">
        <w:rPr>
          <w:rFonts w:ascii="Phetsarath OT" w:hAnsi="Phetsarath OT" w:cs="Phetsarath OT" w:hint="cs"/>
          <w:sz w:val="24"/>
          <w:szCs w:val="24"/>
          <w:cs/>
          <w:lang w:bidi="lo-LA"/>
        </w:rPr>
        <w:t>ງ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ານລັດຖະບານ ເພື່ອແຈ້ງເຕືອນປະຊາຊົນ ແລະ</w:t>
      </w:r>
      <w:r w:rsidR="00880B6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ລາຍງານເປັນລາຍ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ລັກອັກສອນ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ຕໍ່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ອົງການພະລັງງານປະລຳມະນູສາກົນ ແລະ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ປະເທດທີ່ກ່ຽວຂ້ອງ.</w:t>
      </w:r>
    </w:p>
    <w:p w:rsidR="00AD148F" w:rsidRDefault="004C66A1" w:rsidP="00DE4C7B">
      <w:pPr>
        <w:tabs>
          <w:tab w:val="left" w:pos="284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ຄະນະ​ປະສານ​ງານ​ວິຊາ​ການ</w:t>
      </w:r>
      <w:r w:rsidR="00731438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ເພື່ອຄວາມ​ປອດ​ໄພ​ຈາກລັງສີ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ຈຸດ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ປະສານ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ງານ,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ອຳນວຍຄວາມສະ</w:t>
      </w:r>
      <w:r w:rsidR="003929B8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ດວກ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</w:t>
      </w:r>
      <w:r w:rsidR="00041170">
        <w:rPr>
          <w:rFonts w:ascii="Phetsarath OT" w:hAnsi="Phetsarath OT" w:cs="Phetsarath OT"/>
          <w:sz w:val="24"/>
          <w:szCs w:val="24"/>
          <w:cs/>
          <w:lang w:bidi="lo-LA"/>
        </w:rPr>
        <w:t>ລະ ສະໜອງຂໍ້ມູນ ຕາມທີ່ກຳນົດໄວ້ໃນ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ສົນທິສັນຍາວ່າດ້ວຍການແຈ້ງເຕືອນລ່ວງໜ້າ ຂອງການເກີດອຸບປະຕິເຫດທາງນີວເຄຼຍ</w:t>
      </w:r>
      <w:r w:rsidR="00FC5B4D">
        <w:rPr>
          <w:rFonts w:ascii="Phetsarath OT" w:hAnsi="Phetsarath OT" w:cs="Phetsarath OT"/>
          <w:sz w:val="24"/>
          <w:szCs w:val="24"/>
          <w:cs/>
          <w:lang w:bidi="lo-LA"/>
        </w:rPr>
        <w:t>; ສົນທິສັນຍາວ່າດ້ວຍການຊ່ວຍເຫຼືອ</w:t>
      </w:r>
      <w:r w:rsidR="00FC5B4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ໃນກໍລະນີການເກີດອຸບປະຕິເຫດນີວເຄຼຍ ຫຼືການຮົ່ວໄຫຼຂອງກໍາມັນຕະພາບລັງສີ ແລະ ສົນທິສັນຍາວ່າດ້ວຍການປ້ອ</w:t>
      </w:r>
      <w:r w:rsidR="00BB4474">
        <w:rPr>
          <w:rFonts w:ascii="Phetsarath OT" w:hAnsi="Phetsarath OT" w:cs="Phetsarath OT"/>
          <w:sz w:val="24"/>
          <w:szCs w:val="24"/>
          <w:cs/>
          <w:lang w:bidi="lo-LA"/>
        </w:rPr>
        <w:t>ງກັນດ້ານກາຍຍະພາບຂອງວັດຖຸນີວເຄຼຍ</w:t>
      </w:r>
      <w:r w:rsidR="00BB4474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9913E4" w:rsidRDefault="009913E4" w:rsidP="00DE4C7B">
      <w:pPr>
        <w:tabs>
          <w:tab w:val="left" w:pos="284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507DAD" w:rsidRDefault="00507DAD" w:rsidP="00DE4C7B">
      <w:pPr>
        <w:tabs>
          <w:tab w:val="left" w:pos="284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507DAD" w:rsidRPr="00BB4474" w:rsidRDefault="00507DAD" w:rsidP="00DE4C7B">
      <w:pPr>
        <w:tabs>
          <w:tab w:val="left" w:pos="284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4C66A1" w:rsidRPr="003F757C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3F757C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lastRenderedPageBreak/>
        <w:t xml:space="preserve">ພາກ​ທີ </w:t>
      </w:r>
      <w:r w:rsidRPr="003F757C">
        <w:rPr>
          <w:rFonts w:ascii="Phetsarath OT" w:hAnsi="Phetsarath OT" w:cs="Phetsarath OT"/>
          <w:b/>
          <w:bCs/>
          <w:sz w:val="32"/>
          <w:szCs w:val="32"/>
          <w:lang w:bidi="lo-LA"/>
        </w:rPr>
        <w:t>VII</w:t>
      </w:r>
    </w:p>
    <w:p w:rsidR="004C66A1" w:rsidRPr="003F757C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3F757C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ຂໍ້</w:t>
      </w:r>
      <w:r w:rsidRPr="003F757C">
        <w:rPr>
          <w:rFonts w:ascii="Phetsarath OT" w:hAnsi="Phetsarath OT" w:cs="Phetsarath OT"/>
          <w:b/>
          <w:bCs/>
          <w:sz w:val="32"/>
          <w:szCs w:val="32"/>
          <w:lang w:bidi="lo-LA"/>
        </w:rPr>
        <w:t>​</w:t>
      </w:r>
      <w:r w:rsidRPr="003F757C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ຫ້າມ</w:t>
      </w:r>
    </w:p>
    <w:p w:rsidR="004C66A1" w:rsidRPr="00402A9D" w:rsidRDefault="004C66A1" w:rsidP="004C66A1">
      <w:pPr>
        <w:pStyle w:val="ListParagraph"/>
        <w:tabs>
          <w:tab w:val="left" w:pos="284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4C66A1" w:rsidRPr="003615A9" w:rsidRDefault="004C66A1" w:rsidP="004F4D57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A5DC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45</w:t>
      </w:r>
      <w:r w:rsidR="00AA5DC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ຫ້າມ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ທົ່ວ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ໄປ </w:t>
      </w:r>
    </w:p>
    <w:p w:rsidR="004C66A1" w:rsidRPr="003615A9" w:rsidRDefault="00381605" w:rsidP="00381605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ຫ້າມ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ຫຼື ການຈັດຕັ້ງ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ພຶດຕິ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ດັ່ງ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4C66A1" w:rsidRPr="003615A9" w:rsidRDefault="004C66A1" w:rsidP="00381605">
      <w:pPr>
        <w:numPr>
          <w:ilvl w:val="0"/>
          <w:numId w:val="11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ດຳ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ເນີນກິດຈະການດ້ານລັງສີ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ບໍ່ໄດ້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ອະນຸຍາດ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381605">
      <w:pPr>
        <w:numPr>
          <w:ilvl w:val="0"/>
          <w:numId w:val="11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ອຸປະສັກ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,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ຂັດຂວາງ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ການເຄື່ອນໄຫວ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9357F0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ຄວາມປອດໄພຈາກລັງສີ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381605">
      <w:pPr>
        <w:numPr>
          <w:ilvl w:val="0"/>
          <w:numId w:val="11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ນຳ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ເຕັກ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ໂລ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ກ່ຽວກັບລັງສີ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ຫຼ້າ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ຫຼັງ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1B50BA" w:rsidP="00381605">
      <w:pPr>
        <w:numPr>
          <w:ilvl w:val="0"/>
          <w:numId w:val="11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ຖິ້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ມ ຫຼື ກໍາຈັດສິ່ງເສດເຫຼືອກໍາມັນຕ</w:t>
      </w:r>
      <w:r w:rsidR="004D6860">
        <w:rPr>
          <w:rFonts w:ascii="Phetsarath OT" w:hAnsi="Phetsarath OT" w:cs="Phetsarath OT" w:hint="cs"/>
          <w:sz w:val="24"/>
          <w:szCs w:val="24"/>
          <w:cs/>
          <w:lang w:bidi="lo-LA"/>
        </w:rPr>
        <w:t>ະພາບລັງສີ ໂດຍບໍ່ໄດ້ຮັບອະນຸຍາດ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4C66A1" w:rsidRPr="003615A9" w:rsidRDefault="004C66A1" w:rsidP="00381605">
      <w:pPr>
        <w:numPr>
          <w:ilvl w:val="0"/>
          <w:numId w:val="11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ແປງ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ທຳລາຍ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ເອກະສານ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​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ກັບຄວາມປອດໄພຈາກລັງສີ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381605">
      <w:pPr>
        <w:numPr>
          <w:ilvl w:val="0"/>
          <w:numId w:val="11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ໃຫ້ສິນບົນແກ່ເຈົ້າໜ້າທີ່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ພະນັກງານທີ່ຮັບຜິດຊອບວຽກງານຄວາມປອດໄພຈາກລັງສີ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381605">
      <w:pPr>
        <w:numPr>
          <w:ilvl w:val="0"/>
          <w:numId w:val="11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ພຶດຕິ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ເມີດ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​.</w:t>
      </w:r>
    </w:p>
    <w:p w:rsidR="004C66A1" w:rsidRPr="003F757C" w:rsidRDefault="004C66A1" w:rsidP="004C66A1">
      <w:pPr>
        <w:tabs>
          <w:tab w:val="left" w:pos="284"/>
        </w:tabs>
        <w:spacing w:after="0" w:line="240" w:lineRule="auto"/>
        <w:ind w:left="285"/>
        <w:rPr>
          <w:rFonts w:ascii="Phetsarath OT" w:hAnsi="Phetsarath OT" w:cs="Phetsarath OT"/>
          <w:sz w:val="20"/>
          <w:szCs w:val="20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lang w:bidi="lo-LA"/>
        </w:rPr>
        <w:tab/>
      </w:r>
    </w:p>
    <w:p w:rsidR="004C66A1" w:rsidRPr="003615A9" w:rsidRDefault="003F757C" w:rsidP="009007FD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>46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ຫ້າມ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ສໍາລັບ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ພະນັກງານ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ກ່ຽວຂ້ອງ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ລັດ </w:t>
      </w:r>
    </w:p>
    <w:p w:rsidR="004C66A1" w:rsidRPr="003615A9" w:rsidRDefault="009007FD" w:rsidP="009007FD">
      <w:pPr>
        <w:tabs>
          <w:tab w:val="left" w:pos="284"/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ຫ້າມ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ພະນັກງານ 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ກ່ຽວຂ້ອງ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ພຶດຕິ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4C66A1" w:rsidRPr="003615A9" w:rsidRDefault="004C66A1" w:rsidP="009007FD">
      <w:pPr>
        <w:numPr>
          <w:ilvl w:val="0"/>
          <w:numId w:val="12"/>
        </w:numPr>
        <w:tabs>
          <w:tab w:val="left" w:pos="284"/>
          <w:tab w:val="left" w:pos="1560"/>
        </w:tabs>
        <w:spacing w:after="0" w:line="240" w:lineRule="auto"/>
        <w:ind w:left="426" w:firstLine="850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ສວຍ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ໃຊ້ອໍານາດ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,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ຕໍາ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ແໜ່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ຫາ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ຜົນ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ໂຫຍ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A722BD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A722BD">
        <w:rPr>
          <w:rFonts w:ascii="Phetsarath OT" w:hAnsi="Phetsarath OT" w:cs="Phetsarath OT" w:hint="cs"/>
          <w:sz w:val="24"/>
          <w:szCs w:val="24"/>
          <w:cs/>
          <w:lang w:bidi="lo-LA"/>
        </w:rPr>
        <w:t>ແກ່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A722BD">
        <w:rPr>
          <w:rFonts w:ascii="Phetsarath OT" w:hAnsi="Phetsarath OT" w:cs="Phetsarath OT"/>
          <w:sz w:val="24"/>
          <w:szCs w:val="24"/>
          <w:cs/>
          <w:lang w:bidi="lo-LA"/>
        </w:rPr>
        <w:t>ຕົ</w:t>
      </w:r>
      <w:r w:rsidR="00A722BD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ພັກ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ພວກ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ຕົນ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9007FD">
      <w:pPr>
        <w:numPr>
          <w:ilvl w:val="0"/>
          <w:numId w:val="12"/>
        </w:numPr>
        <w:tabs>
          <w:tab w:val="left" w:pos="284"/>
          <w:tab w:val="left" w:pos="1560"/>
        </w:tabs>
        <w:spacing w:after="0" w:line="240" w:lineRule="auto"/>
        <w:ind w:left="426" w:firstLine="850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ທວງ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ເອົາ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ເອົາ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ເອົາ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​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ສິນ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ບົນ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ຜົນ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ໂຫຍ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ດອື່ນ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9007FD">
      <w:pPr>
        <w:numPr>
          <w:ilvl w:val="0"/>
          <w:numId w:val="12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ເປີດ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ເຜີຍ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ທາງ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ລັດຖະການ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ຜູ້ດຳ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ເນີນ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CC7D5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9007FD">
      <w:pPr>
        <w:numPr>
          <w:ilvl w:val="0"/>
          <w:numId w:val="12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ກົດ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ໜ່ວງ</w:t>
      </w:r>
      <w:r w:rsidR="003B35DA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ຖ່ວງ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ດຶງ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ແກ່ຍາວ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ເວລາ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ເອກ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ະສານ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ກ່ຽວ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ງານຄວາມ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ເຫດຜົນ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9007FD">
      <w:pPr>
        <w:numPr>
          <w:ilvl w:val="0"/>
          <w:numId w:val="12"/>
        </w:numPr>
        <w:tabs>
          <w:tab w:val="left" w:pos="284"/>
          <w:tab w:val="left" w:pos="1560"/>
        </w:tabs>
        <w:spacing w:after="0" w:line="240" w:lineRule="auto"/>
        <w:ind w:left="284" w:firstLine="992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ແປງ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ທຳລາຍ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ເອກະສານ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​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ກັບຄວາມປອດໄພຈາກ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9007FD">
      <w:pPr>
        <w:numPr>
          <w:ilvl w:val="0"/>
          <w:numId w:val="12"/>
        </w:numPr>
        <w:tabs>
          <w:tab w:val="left" w:pos="284"/>
          <w:tab w:val="left" w:pos="1560"/>
        </w:tabs>
        <w:spacing w:after="0" w:line="240" w:lineRule="auto"/>
        <w:ind w:left="284" w:firstLine="992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ເມີນເສີຍຕໍ່ເຫດສຸກເສີນດ້ານລັງສີ ທີ່ເກີດຂຶ້ນ;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</w:p>
    <w:p w:rsidR="004C66A1" w:rsidRPr="003615A9" w:rsidRDefault="004C66A1" w:rsidP="009007FD">
      <w:pPr>
        <w:numPr>
          <w:ilvl w:val="0"/>
          <w:numId w:val="12"/>
        </w:numPr>
        <w:tabs>
          <w:tab w:val="left" w:pos="284"/>
          <w:tab w:val="left" w:pos="1560"/>
        </w:tabs>
        <w:spacing w:after="0" w:line="240" w:lineRule="auto"/>
        <w:ind w:left="284" w:firstLine="992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ພຶດຕິ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ທີ່ເປັນ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ເມີດ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ກົດໝາຍ.</w:t>
      </w:r>
    </w:p>
    <w:p w:rsidR="004C66A1" w:rsidRPr="0084307B" w:rsidRDefault="004C66A1" w:rsidP="004C66A1">
      <w:pPr>
        <w:tabs>
          <w:tab w:val="left" w:pos="284"/>
        </w:tabs>
        <w:spacing w:after="0" w:line="240" w:lineRule="auto"/>
        <w:ind w:left="645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4C66A1" w:rsidRPr="003615A9" w:rsidRDefault="004C66A1" w:rsidP="00675FFB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4307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84307B">
        <w:rPr>
          <w:rFonts w:ascii="Phetsarath OT" w:hAnsi="Phetsarath OT" w:cs="Phetsarath OT"/>
          <w:b/>
          <w:bCs/>
          <w:sz w:val="24"/>
          <w:szCs w:val="24"/>
          <w:lang w:bidi="lo-LA"/>
        </w:rPr>
        <w:t>47</w:t>
      </w:r>
      <w:r w:rsidR="0084307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ຫ້າມ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ສໍາລັບ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ຜູ້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ດໍາເນີນກິດຈະການ </w:t>
      </w:r>
    </w:p>
    <w:p w:rsidR="004C66A1" w:rsidRPr="003615A9" w:rsidRDefault="00675FFB" w:rsidP="00675FFB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ຫ້າມ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ດໍາເນີນກິດຈະການ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ດ້ານລັງສີ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ພຶດຕິ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4C66A1" w:rsidRPr="00FA05A5" w:rsidRDefault="004C66A1" w:rsidP="00675FFB">
      <w:pPr>
        <w:numPr>
          <w:ilvl w:val="0"/>
          <w:numId w:val="13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FA05A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ດຳເນີນກິດຈະການ</w:t>
      </w:r>
      <w:r w:rsidRPr="00FA05A5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A05A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ໂດຍບໍ່ໄດ້ຮັບອະນຸຍາດ</w:t>
      </w:r>
      <w:r w:rsidRPr="00FA05A5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A05A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A05A5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A05A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ບໍ່ສອດຄ່ອງກັບການ</w:t>
      </w:r>
      <w:r w:rsidRPr="00FA05A5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FA05A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ອະນຸຍາດ</w:t>
      </w:r>
      <w:r w:rsidRPr="00FA05A5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A05A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A05A5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A05A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ການຢັ້ງຢືນ</w:t>
      </w:r>
      <w:r w:rsidRPr="00FA05A5">
        <w:rPr>
          <w:rFonts w:ascii="Phetsarath OT" w:hAnsi="Phetsarath OT" w:cs="Phetsarath OT"/>
          <w:spacing w:val="-4"/>
          <w:sz w:val="24"/>
          <w:szCs w:val="24"/>
          <w:lang w:bidi="lo-LA"/>
        </w:rPr>
        <w:t>;</w:t>
      </w:r>
    </w:p>
    <w:p w:rsidR="004C66A1" w:rsidRPr="004814E6" w:rsidRDefault="004C66A1" w:rsidP="00675FFB">
      <w:pPr>
        <w:numPr>
          <w:ilvl w:val="0"/>
          <w:numId w:val="13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4814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ເອົາ</w:t>
      </w:r>
      <w:r w:rsidRPr="004814E6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4814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ໃບອະນຸຍາດ</w:t>
      </w:r>
      <w:r w:rsidRPr="004814E6">
        <w:rPr>
          <w:rFonts w:ascii="Phetsarath OT" w:hAnsi="Phetsarath OT" w:cs="Phetsarath OT"/>
          <w:spacing w:val="-4"/>
          <w:sz w:val="24"/>
          <w:szCs w:val="24"/>
          <w:lang w:bidi="lo-LA"/>
        </w:rPr>
        <w:t>​ ​</w:t>
      </w:r>
      <w:r w:rsidRPr="004814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ໄປ</w:t>
      </w:r>
      <w:r w:rsidRPr="004814E6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4814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ຄໍ້າປະກັນ</w:t>
      </w:r>
      <w:r w:rsidRPr="004814E6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4814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4814E6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4814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ປະກອບ</w:t>
      </w:r>
      <w:r w:rsidRPr="004814E6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4814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4814E6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4814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ຮຸ້ນ</w:t>
      </w:r>
      <w:r w:rsidRPr="004814E6">
        <w:rPr>
          <w:rFonts w:ascii="Phetsarath OT" w:hAnsi="Phetsarath OT" w:cs="Phetsarath OT"/>
          <w:spacing w:val="-4"/>
          <w:sz w:val="24"/>
          <w:szCs w:val="24"/>
          <w:lang w:bidi="lo-LA"/>
        </w:rPr>
        <w:t>, ​</w:t>
      </w:r>
      <w:r w:rsidRPr="004814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4814E6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4814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ຢືມ</w:t>
      </w:r>
      <w:r w:rsidRPr="004814E6">
        <w:rPr>
          <w:rFonts w:ascii="Phetsarath OT" w:hAnsi="Phetsarath OT" w:cs="Phetsarath OT"/>
          <w:spacing w:val="-4"/>
          <w:sz w:val="24"/>
          <w:szCs w:val="24"/>
          <w:lang w:bidi="lo-LA"/>
        </w:rPr>
        <w:t>, ​</w:t>
      </w:r>
      <w:r w:rsidRPr="004814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4814E6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4814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ເຊົ່າ</w:t>
      </w:r>
      <w:r w:rsidRPr="004814E6">
        <w:rPr>
          <w:rFonts w:ascii="Phetsarath OT" w:hAnsi="Phetsarath OT" w:cs="Phetsarath OT"/>
          <w:spacing w:val="-4"/>
          <w:sz w:val="24"/>
          <w:szCs w:val="24"/>
          <w:lang w:bidi="lo-LA"/>
        </w:rPr>
        <w:t>, ​</w:t>
      </w:r>
      <w:r w:rsidRPr="004814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ໂອນ</w:t>
      </w:r>
      <w:r w:rsidRPr="004814E6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4814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4814E6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4814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ຂາຍ</w:t>
      </w:r>
      <w:r w:rsidRPr="004814E6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4814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4814E6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4814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ຜູ້ອື່ນ</w:t>
      </w:r>
      <w:r w:rsidRPr="004814E6">
        <w:rPr>
          <w:rFonts w:ascii="Phetsarath OT" w:hAnsi="Phetsarath OT" w:cs="Phetsarath OT"/>
          <w:spacing w:val="-4"/>
          <w:sz w:val="24"/>
          <w:szCs w:val="24"/>
          <w:lang w:bidi="lo-LA"/>
        </w:rPr>
        <w:t>;</w:t>
      </w:r>
    </w:p>
    <w:p w:rsidR="004C66A1" w:rsidRPr="003615A9" w:rsidRDefault="004C66A1" w:rsidP="00675FFB">
      <w:pPr>
        <w:numPr>
          <w:ilvl w:val="0"/>
          <w:numId w:val="13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ຊື້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ຈ້າງ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​,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ສິນ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ບົນ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ແກ່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ພະນັກງານ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ເຈົ້າໜ້າທີ່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ກ່ຽວຂ້ອງກັບວຽກງານຄວາມປອດໄພຈາກລັງສີ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675FFB">
      <w:pPr>
        <w:numPr>
          <w:ilvl w:val="0"/>
          <w:numId w:val="13"/>
        </w:numPr>
        <w:tabs>
          <w:tab w:val="left" w:pos="284"/>
          <w:tab w:val="left" w:pos="1560"/>
        </w:tabs>
        <w:spacing w:after="0" w:line="240" w:lineRule="auto"/>
        <w:ind w:left="426" w:firstLine="850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ຮຸນ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ແຮງ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ແອບ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ອ້າງ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ຊື່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ຜູ້ອື່ນ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ນາບ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ຂູ່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ພະນັກງານ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ກ່ຽວຂ້ອງ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675FFB">
      <w:pPr>
        <w:numPr>
          <w:ilvl w:val="0"/>
          <w:numId w:val="13"/>
        </w:numPr>
        <w:tabs>
          <w:tab w:val="left" w:pos="284"/>
          <w:tab w:val="left" w:pos="1560"/>
        </w:tabs>
        <w:spacing w:after="0" w:line="240" w:lineRule="auto"/>
        <w:ind w:left="426" w:firstLine="850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ແປງ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ທຳລາຍ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ເອກະສານ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​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ກັບຄວາມປອດໄພຈາກ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; </w:t>
      </w:r>
    </w:p>
    <w:p w:rsidR="004C66A1" w:rsidRPr="003615A9" w:rsidRDefault="004C66A1" w:rsidP="00675FFB">
      <w:pPr>
        <w:numPr>
          <w:ilvl w:val="0"/>
          <w:numId w:val="13"/>
        </w:numPr>
        <w:tabs>
          <w:tab w:val="left" w:pos="284"/>
          <w:tab w:val="left" w:pos="1560"/>
        </w:tabs>
        <w:spacing w:after="0" w:line="240" w:lineRule="auto"/>
        <w:ind w:left="426" w:firstLine="850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ພຶດຕິ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ທີ່ເປັນ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ເມີດ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ກົດໝາຍ.</w:t>
      </w:r>
    </w:p>
    <w:p w:rsidR="004C66A1" w:rsidRPr="00975960" w:rsidRDefault="004C66A1" w:rsidP="004C66A1">
      <w:pPr>
        <w:tabs>
          <w:tab w:val="left" w:pos="284"/>
        </w:tabs>
        <w:spacing w:after="0" w:line="240" w:lineRule="auto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ພາກທີ</w:t>
      </w:r>
      <w:r w:rsidRPr="003615A9">
        <w:rPr>
          <w:rFonts w:ascii="Phetsarath OT" w:hAnsi="Phetsarath OT" w:cs="Phetsarath OT"/>
          <w:b/>
          <w:bCs/>
          <w:sz w:val="32"/>
          <w:szCs w:val="32"/>
          <w:lang w:bidi="lo-LA"/>
        </w:rPr>
        <w:t xml:space="preserve"> VIII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ການ</w:t>
      </w:r>
      <w:r w:rsidRPr="003615A9">
        <w:rPr>
          <w:rFonts w:ascii="Phetsarath OT" w:hAnsi="Phetsarath OT" w:cs="Phetsarath OT"/>
          <w:b/>
          <w:bCs/>
          <w:sz w:val="32"/>
          <w:szCs w:val="32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ແກ້</w:t>
      </w:r>
      <w:r w:rsidRPr="003615A9">
        <w:rPr>
          <w:rFonts w:ascii="Phetsarath OT" w:hAnsi="Phetsarath OT" w:cs="Phetsarath OT"/>
          <w:b/>
          <w:bCs/>
          <w:sz w:val="32"/>
          <w:szCs w:val="32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ໄຂຂໍ້</w:t>
      </w:r>
      <w:r w:rsidRPr="003615A9">
        <w:rPr>
          <w:rFonts w:ascii="Phetsarath OT" w:hAnsi="Phetsarath OT" w:cs="Phetsarath OT"/>
          <w:b/>
          <w:bCs/>
          <w:sz w:val="32"/>
          <w:szCs w:val="32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ຂັດ</w:t>
      </w:r>
      <w:r w:rsidRPr="003615A9">
        <w:rPr>
          <w:rFonts w:ascii="Phetsarath OT" w:hAnsi="Phetsarath OT" w:cs="Phetsarath OT"/>
          <w:b/>
          <w:bCs/>
          <w:sz w:val="32"/>
          <w:szCs w:val="32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ແຍ່ງ</w:t>
      </w:r>
    </w:p>
    <w:p w:rsidR="004C66A1" w:rsidRPr="00975960" w:rsidRDefault="004C66A1" w:rsidP="004C66A1">
      <w:pPr>
        <w:tabs>
          <w:tab w:val="left" w:pos="284"/>
        </w:tabs>
        <w:spacing w:after="0" w:line="240" w:lineRule="auto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975960" w:rsidP="005F58FA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>48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ຮູບ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ແກ້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ໄຂ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ຂັດ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ແຍ່ງ </w:t>
      </w:r>
    </w:p>
    <w:p w:rsidR="004C66A1" w:rsidRPr="00146AEF" w:rsidRDefault="005F58FA" w:rsidP="005F58FA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ແກ້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ໄຂ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ຂັດ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ແຍ່ງ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ກ່ຽວກັບຄວາມປອດໄພຈາກລັງສີ ສາມາດ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ດຳ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ເນີນດ້ວຍ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ຮູບ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ໃດ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ໜຶ່ງ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ນີ້</w:t>
      </w:r>
      <w:r w:rsidR="004C66A1" w:rsidRPr="00146AEF">
        <w:rPr>
          <w:rFonts w:ascii="Phetsarath OT" w:hAnsi="Phetsarath OT" w:cs="Phetsarath OT"/>
          <w:spacing w:val="-4"/>
          <w:sz w:val="24"/>
          <w:szCs w:val="24"/>
          <w:lang w:bidi="lo-LA"/>
        </w:rPr>
        <w:t>:</w:t>
      </w:r>
    </w:p>
    <w:p w:rsidR="004C66A1" w:rsidRPr="003615A9" w:rsidRDefault="004C66A1" w:rsidP="005F58FA">
      <w:pPr>
        <w:numPr>
          <w:ilvl w:val="0"/>
          <w:numId w:val="14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ແກ້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ໄຂ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ດ້ວຍ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ນີປະນອມ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ໄກ່ເກ່ຍ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5F58FA">
      <w:pPr>
        <w:numPr>
          <w:ilvl w:val="0"/>
          <w:numId w:val="14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ແກ້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ໄຂ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ທາງ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ດ້ານ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ບໍລິຫານ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5F58FA">
      <w:pPr>
        <w:numPr>
          <w:ilvl w:val="0"/>
          <w:numId w:val="14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ແກ້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ໄຂ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ແກ້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ໄຂ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ຂັດ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ແຍ່ງ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ທາງ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ດ້ານ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ເສດຖະກິດ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5F58FA">
      <w:pPr>
        <w:numPr>
          <w:ilvl w:val="0"/>
          <w:numId w:val="14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ຕັດສີນຂອງ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5F58FA">
      <w:pPr>
        <w:numPr>
          <w:ilvl w:val="0"/>
          <w:numId w:val="14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ແກ້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ໄຂ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ລັກສະນະ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ສາກົນ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4E1CE2" w:rsidRPr="00975960" w:rsidRDefault="004E1CE2" w:rsidP="004C66A1">
      <w:pPr>
        <w:tabs>
          <w:tab w:val="left" w:pos="284"/>
        </w:tabs>
        <w:spacing w:after="0" w:line="240" w:lineRule="auto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2C15E6" w:rsidP="00EC4253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>49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ແກ້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ໄຂ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ດ້ວຍ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ນີປະນອມ ຫຼື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ໄກ່ເກ່ຍ</w:t>
      </w:r>
    </w:p>
    <w:p w:rsidR="004C66A1" w:rsidRPr="003615A9" w:rsidRDefault="00EC4253" w:rsidP="00EC4253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ກໍລະນີ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ເກີດ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ຂັດ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ແຍ່ງທີ່ບໍ່ຮ້າຍແຮງ 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="006D6C13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ຄູ່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ກໍລະນີ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8A08C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ສາມາດປຶກສາຫາລື, ເຈລະຈາ ແລະ ປະ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ນີປະນອມ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ໄກ່ເກ່ຍກັນ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ຕ່າງ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ຝ່າຍ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ຕ່າງ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ຜົນ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ໂຫຍ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ດ ແລະ ຮັບປະກັນຄວາມປອດໄພຈາກລັງສີ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4C66A1" w:rsidRPr="00F31D30" w:rsidRDefault="004C66A1" w:rsidP="004C66A1">
      <w:pPr>
        <w:tabs>
          <w:tab w:val="left" w:pos="284"/>
        </w:tabs>
        <w:spacing w:after="0" w:line="240" w:lineRule="auto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F31D30" w:rsidRDefault="004C66A1" w:rsidP="00E27413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31D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F31D30">
        <w:rPr>
          <w:rFonts w:ascii="Phetsarath OT" w:hAnsi="Phetsarath OT" w:cs="Phetsarath OT"/>
          <w:b/>
          <w:bCs/>
          <w:sz w:val="24"/>
          <w:szCs w:val="24"/>
          <w:lang w:bidi="lo-LA"/>
        </w:rPr>
        <w:t>50</w:t>
      </w:r>
      <w:r w:rsidR="00F31D3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F31D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F31D30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F31D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ແກ້</w:t>
      </w:r>
      <w:r w:rsidRPr="00F31D30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F31D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ໄຂ</w:t>
      </w:r>
      <w:r w:rsidRPr="00F31D30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F31D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ທາງ</w:t>
      </w:r>
      <w:r w:rsidRPr="00F31D30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F31D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ດ້ານ</w:t>
      </w:r>
      <w:r w:rsidRPr="00F31D30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F31D3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ບໍລິຫານ</w:t>
      </w:r>
    </w:p>
    <w:p w:rsidR="004C66A1" w:rsidRPr="00F31D30" w:rsidRDefault="00E27413" w:rsidP="00E27413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F31D30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4C66A1" w:rsidRPr="00F31D30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F31D30">
        <w:rPr>
          <w:rFonts w:ascii="Phetsarath OT" w:hAnsi="Phetsarath OT" w:cs="Phetsarath OT"/>
          <w:sz w:val="24"/>
          <w:szCs w:val="24"/>
          <w:cs/>
          <w:lang w:bidi="lo-LA"/>
        </w:rPr>
        <w:t>ກໍລະນີ</w:t>
      </w:r>
      <w:r w:rsidR="004C66A1" w:rsidRPr="00F31D30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F31D30">
        <w:rPr>
          <w:rFonts w:ascii="Phetsarath OT" w:hAnsi="Phetsarath OT" w:cs="Phetsarath OT"/>
          <w:sz w:val="24"/>
          <w:szCs w:val="24"/>
          <w:cs/>
          <w:lang w:bidi="lo-LA"/>
        </w:rPr>
        <w:t>ເກີດ</w:t>
      </w:r>
      <w:r w:rsidR="004C66A1" w:rsidRPr="00F31D30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F31D30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="004C66A1" w:rsidRPr="00F31D30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F31D30">
        <w:rPr>
          <w:rFonts w:ascii="Phetsarath OT" w:hAnsi="Phetsarath OT" w:cs="Phetsarath OT"/>
          <w:sz w:val="24"/>
          <w:szCs w:val="24"/>
          <w:cs/>
          <w:lang w:bidi="lo-LA"/>
        </w:rPr>
        <w:t>ຂັດ</w:t>
      </w:r>
      <w:r w:rsidR="004C66A1" w:rsidRPr="00F31D30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F31D30">
        <w:rPr>
          <w:rFonts w:ascii="Phetsarath OT" w:hAnsi="Phetsarath OT" w:cs="Phetsarath OT"/>
          <w:sz w:val="24"/>
          <w:szCs w:val="24"/>
          <w:cs/>
          <w:lang w:bidi="lo-LA"/>
        </w:rPr>
        <w:t>ແຍ່ງ</w:t>
      </w:r>
      <w:r w:rsidR="004C66A1" w:rsidRPr="00F31D30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F31D30">
        <w:rPr>
          <w:rFonts w:ascii="Phetsarath OT" w:hAnsi="Phetsarath OT" w:cs="Phetsarath OT"/>
          <w:sz w:val="24"/>
          <w:szCs w:val="24"/>
          <w:cs/>
          <w:lang w:bidi="lo-LA"/>
        </w:rPr>
        <w:t xml:space="preserve"> ກ່ຽວ</w:t>
      </w:r>
      <w:r w:rsidR="004C66A1" w:rsidRPr="00F31D30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F31D30">
        <w:rPr>
          <w:rFonts w:ascii="Phetsarath OT" w:hAnsi="Phetsarath OT" w:cs="Phetsarath OT"/>
          <w:sz w:val="24"/>
          <w:szCs w:val="24"/>
          <w:cs/>
          <w:lang w:bidi="lo-LA"/>
        </w:rPr>
        <w:t>ກັບຄວາມປອດໄພ</w:t>
      </w:r>
      <w:r w:rsidR="004C66A1" w:rsidRPr="00F31D30">
        <w:rPr>
          <w:rFonts w:ascii="Phetsarath OT" w:hAnsi="Phetsarath OT" w:cs="Phetsarath OT"/>
          <w:sz w:val="24"/>
          <w:szCs w:val="24"/>
          <w:lang w:bidi="lo-LA"/>
        </w:rPr>
        <w:t>​​</w:t>
      </w:r>
      <w:r w:rsidR="004C66A1" w:rsidRPr="00F31D30">
        <w:rPr>
          <w:rFonts w:ascii="Phetsarath OT" w:hAnsi="Phetsarath OT" w:cs="Phetsarath OT"/>
          <w:sz w:val="24"/>
          <w:szCs w:val="24"/>
          <w:cs/>
          <w:lang w:bidi="lo-LA"/>
        </w:rPr>
        <w:t>ຈາກລັງສີ</w:t>
      </w:r>
      <w:r w:rsidR="006D6C13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4C66A1" w:rsidRPr="00F31D3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F31D30">
        <w:rPr>
          <w:rFonts w:ascii="Phetsarath OT" w:hAnsi="Phetsarath OT" w:cs="Phetsarath OT"/>
          <w:sz w:val="24"/>
          <w:szCs w:val="24"/>
          <w:cs/>
          <w:lang w:bidi="lo-LA"/>
        </w:rPr>
        <w:t>ຄູ່ກໍລະນີ</w:t>
      </w:r>
      <w:r w:rsidR="00560BF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60BF0">
        <w:rPr>
          <w:rFonts w:ascii="Phetsarath OT" w:hAnsi="Phetsarath OT" w:cs="Phetsarath OT"/>
          <w:sz w:val="24"/>
          <w:szCs w:val="24"/>
          <w:cs/>
          <w:lang w:bidi="lo-LA"/>
        </w:rPr>
        <w:t>ມີສິດສະເໜີ</w:t>
      </w:r>
      <w:r w:rsidR="004C66A1" w:rsidRPr="00F31D30">
        <w:rPr>
          <w:rFonts w:ascii="Phetsarath OT" w:hAnsi="Phetsarath OT" w:cs="Phetsarath OT"/>
          <w:sz w:val="24"/>
          <w:szCs w:val="24"/>
          <w:cs/>
          <w:lang w:bidi="lo-LA"/>
        </w:rPr>
        <w:t>ຕໍ່ອົງການຄຸ້ມຄອງວຽກງານຄວາມປອດໄພດ້ານລັ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ງສີ ເພື່ອພິຈາລະນາແກ້ໄຂຕາມກົດໝາຍ</w:t>
      </w:r>
      <w:r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9913E4" w:rsidRPr="006D6C13" w:rsidRDefault="009913E4" w:rsidP="004C66A1">
      <w:pPr>
        <w:tabs>
          <w:tab w:val="left" w:pos="284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4C66A1" w:rsidP="008F492A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E72D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1</w:t>
      </w:r>
      <w:r w:rsidR="00E72D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ແກ້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ໄຂ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ໂດຍ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ແກ້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ໄຂ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ຂັດ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ແຍ່ງ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ທາງ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ດ້ານ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ເສດຖະກິດ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:rsidR="004C66A1" w:rsidRPr="003615A9" w:rsidRDefault="008F492A" w:rsidP="008F492A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ກໍລະນີ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ເກີດຂໍ້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ຂັດ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ແຍ່ງດ້ານ​ເສດຖະກິດ 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ກັບຄວາມປອດໄພຈາກລັງສີ</w:t>
      </w:r>
      <w:r w:rsidR="006D6C13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ຄູ່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ກໍລະນີ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ມີສິດສະເໜີຕໍ່ອົງການແກ້ໄຂຂໍ້ຂັດແຍ່ງທາງ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ດ້ານ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ເສດຖະກິດ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ເພື່ອພິຈາລະນາ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ແກ້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ໄຂ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ກົດໝາຍ.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</w:p>
    <w:p w:rsidR="004C66A1" w:rsidRDefault="004C66A1" w:rsidP="004C66A1">
      <w:pPr>
        <w:spacing w:after="0" w:line="240" w:lineRule="auto"/>
        <w:ind w:left="426" w:firstLine="294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BB21AE" w:rsidRPr="00E72D73" w:rsidRDefault="00BB21AE" w:rsidP="004C66A1">
      <w:pPr>
        <w:spacing w:after="0" w:line="240" w:lineRule="auto"/>
        <w:ind w:left="426" w:firstLine="294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4C66A1" w:rsidP="00A33646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="00E72D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E72D73">
        <w:rPr>
          <w:rFonts w:ascii="Phetsarath OT" w:hAnsi="Phetsarath OT" w:cs="Phetsarath OT"/>
          <w:b/>
          <w:bCs/>
          <w:sz w:val="24"/>
          <w:szCs w:val="24"/>
          <w:lang w:bidi="lo-LA"/>
        </w:rPr>
        <w:t>52</w:t>
      </w:r>
      <w:r w:rsidR="00E72D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ຕັດສີນຂອງ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ສານ</w:t>
      </w:r>
    </w:p>
    <w:p w:rsidR="004C66A1" w:rsidRPr="003615A9" w:rsidRDefault="00A33646" w:rsidP="00A33646">
      <w:pPr>
        <w:tabs>
          <w:tab w:val="left" w:pos="284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ກໍລະນີ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ເກີດຂໍ້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ຂັດ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ແຍ່ງ 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ຈາກລັງສີ</w:t>
      </w:r>
      <w:r w:rsidR="001C000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ຄູ່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ກໍລະນີ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E72D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72D73">
        <w:rPr>
          <w:rFonts w:ascii="Phetsarath OT" w:hAnsi="Phetsarath OT" w:cs="Phetsarath OT"/>
          <w:sz w:val="24"/>
          <w:szCs w:val="24"/>
          <w:cs/>
          <w:lang w:bidi="lo-LA"/>
        </w:rPr>
        <w:t>ຝ່າຍໃດຝ່າຍໜຶ່ງ</w:t>
      </w:r>
      <w:r w:rsidR="00E72D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ສາມາດ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ຮ້ອງ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ຟ້ອງ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ຕໍ່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ປະຊາຊົນ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="001234E4">
        <w:rPr>
          <w:rFonts w:ascii="Phetsarath OT" w:hAnsi="Phetsarath OT" w:cs="Phetsarath OT" w:hint="cs"/>
          <w:sz w:val="24"/>
          <w:szCs w:val="24"/>
          <w:cs/>
          <w:lang w:bidi="lo-LA"/>
        </w:rPr>
        <w:t>ຕັດສີ</w:t>
      </w:r>
      <w:r w:rsidR="003258C7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4C66A1" w:rsidRPr="00E72D73" w:rsidRDefault="004C66A1" w:rsidP="004C66A1">
      <w:pPr>
        <w:tabs>
          <w:tab w:val="left" w:pos="284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4C66A1" w:rsidP="002710FA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E72D73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E72D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72D73">
        <w:rPr>
          <w:rFonts w:ascii="Phetsarath OT" w:hAnsi="Phetsarath OT" w:cs="Phetsarath OT"/>
          <w:b/>
          <w:bCs/>
          <w:sz w:val="24"/>
          <w:szCs w:val="24"/>
          <w:lang w:bidi="lo-LA"/>
        </w:rPr>
        <w:t>53</w:t>
      </w:r>
      <w:r w:rsidR="00E72D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ແກ້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ໄຂ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ມີ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ລັກສະນະ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ສາກົນ</w:t>
      </w:r>
    </w:p>
    <w:p w:rsidR="00E8029E" w:rsidRPr="003615A9" w:rsidRDefault="002710FA" w:rsidP="002710FA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ກໍລະນີເກີດຂໍ້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ຂັດ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ແຍ່ງ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ທີ່ມີລັກສະນາສາກົນ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="00004BB5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ຄູ່ກໍລະນີ</w:t>
      </w:r>
      <w:r w:rsidR="00C6718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ສາມາດສະເໜີຕໍ່ອົງການແກ້ໄຂຂໍ້ຂັດແຍ່ງພາຍໃນ ຫຼື ຕ່າງປະເທດ </w:t>
      </w:r>
      <w:r w:rsidR="00710FCE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ເພື່ອພິຈາລະນາແກ້ໄຂ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ຫຼື ປະຕິບັດ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C67185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ສົນທິສັນຍາ ແລະ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C6718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ສັນຍາ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ສາກົນ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ສປປ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ພາຄີ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4E1CE2" w:rsidRPr="003615A9" w:rsidRDefault="004E1CE2" w:rsidP="004E1CE2">
      <w:pPr>
        <w:tabs>
          <w:tab w:val="left" w:pos="284"/>
        </w:tabs>
        <w:spacing w:after="0" w:line="240" w:lineRule="auto"/>
        <w:ind w:left="426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3615A9">
        <w:rPr>
          <w:rFonts w:ascii="Phetsarath OT" w:hAnsi="Phetsarath OT" w:cs="Phetsarath OT"/>
          <w:b/>
          <w:bCs/>
          <w:sz w:val="28"/>
        </w:rPr>
        <w:t>IX</w:t>
      </w:r>
    </w:p>
    <w:p w:rsidR="004C66A1" w:rsidRPr="003615A9" w:rsidRDefault="004C66A1" w:rsidP="004C66A1">
      <w:pPr>
        <w:shd w:val="clear" w:color="auto" w:fill="FFFFFF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sz w:val="28"/>
          <w:lang w:bidi="lo-LA"/>
        </w:rPr>
      </w:pPr>
      <w:r w:rsidRPr="003615A9">
        <w:rPr>
          <w:rFonts w:ascii="Phetsarath OT" w:eastAsia="Times New Roman" w:hAnsi="Phetsarath OT" w:cs="Phetsarath OT"/>
          <w:b/>
          <w:bCs/>
          <w:sz w:val="28"/>
          <w:cs/>
          <w:lang w:bidi="lo-LA"/>
        </w:rPr>
        <w:t xml:space="preserve">ຄະນະກຳມະການຄຸ້ມຄອງຄວາມປອດໄພຈາກລັງສີ </w:t>
      </w:r>
    </w:p>
    <w:p w:rsidR="004C66A1" w:rsidRPr="003615A9" w:rsidRDefault="004C66A1" w:rsidP="004C66A1">
      <w:pPr>
        <w:shd w:val="clear" w:color="auto" w:fill="FFFFFF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hetsarath OT" w:eastAsia="Times New Roman" w:hAnsi="Phetsarath OT" w:cs="Phetsarath OT"/>
          <w:b/>
          <w:bCs/>
          <w:sz w:val="16"/>
          <w:szCs w:val="16"/>
          <w:lang w:bidi="lo-LA"/>
        </w:rPr>
      </w:pPr>
    </w:p>
    <w:p w:rsidR="004C66A1" w:rsidRPr="003615A9" w:rsidRDefault="004C66A1" w:rsidP="00802F55">
      <w:pPr>
        <w:tabs>
          <w:tab w:val="left" w:pos="284"/>
        </w:tabs>
        <w:spacing w:after="0" w:line="240" w:lineRule="auto"/>
        <w:ind w:left="1134" w:hanging="1134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C24C81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24C81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54</w:t>
      </w:r>
      <w:r w:rsidR="00C24C81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ຄະນະກຳມະການຄຸ້ມຄອງຄວາມປອດໄພຈາກລັງສີ </w:t>
      </w:r>
    </w:p>
    <w:p w:rsidR="004C66A1" w:rsidRPr="003615A9" w:rsidRDefault="00802F55" w:rsidP="00802F55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ຄະນະກຳມະການຄຸ້ມຄອງຄວາມປອດໄພຈາກລັງສີ ​ເປັນ​ອົງການ​ບໍ່​ປະຈຳການ ​ແລະ</w:t>
      </w:r>
      <w:r w:rsidR="00C24C81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ມີ​ພາລະ​ບົດ</w:t>
      </w:r>
      <w:r w:rsidR="00C24C81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ບາດເປັນທີ່ປຶກສາ, ເສນາທິການ ໃຫ້ແກ່ລັດຖະບານ ໃນການຄົ້ນຄວ້າພິຈາລະນາ ແລະ ປະສານ​ງານ</w:t>
      </w:r>
      <w:r w:rsidR="001358E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​ກ່ຽວ​ກັບວຽກງານຄຸ້ມຄອງຄວາມປອດໄພຈາກ​ລັງສີ ຊຶ່ງ​ປະກອບ​ດ້ວຍ:</w:t>
      </w:r>
    </w:p>
    <w:p w:rsidR="004C66A1" w:rsidRPr="003615A9" w:rsidRDefault="004C66A1" w:rsidP="00BB40CB">
      <w:pPr>
        <w:numPr>
          <w:ilvl w:val="0"/>
          <w:numId w:val="44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ຄະນະ​ກຳມະການ​ແຫ່ງ​ຊາດ ​ເພື່ອຄວາມ​ປອດ​ໄພ​ຈາກລັງສີ</w:t>
      </w:r>
      <w:r w:rsidRPr="003615A9">
        <w:rPr>
          <w:rFonts w:ascii="Phetsarath OT" w:eastAsia="Times New Roman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BB40CB">
      <w:pPr>
        <w:numPr>
          <w:ilvl w:val="0"/>
          <w:numId w:val="44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ຄະນະ​ປະສານ​ງານ​ວິຊາ​ການ ​ເພື່ອຄວາມ​ປອດ​ໄພ​ຈາກລັງສີ</w:t>
      </w:r>
      <w:r w:rsidRPr="003615A9">
        <w:rPr>
          <w:rFonts w:ascii="Phetsarath OT" w:eastAsia="Times New Roman" w:hAnsi="Phetsarath OT" w:cs="Phetsarath OT"/>
          <w:sz w:val="24"/>
          <w:szCs w:val="24"/>
          <w:lang w:bidi="lo-LA"/>
        </w:rPr>
        <w:t>.</w:t>
      </w:r>
    </w:p>
    <w:p w:rsidR="004C66A1" w:rsidRPr="003615A9" w:rsidRDefault="00BB40CB" w:rsidP="00BB40CB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ໃນ​ກໍລະນີ​ຈຳ​ເປັນ ກໍສາມາດ​ສ້າງຕັ້ງຄະນະກໍາມະການຄຸ້ມຄອງຄວາມປອດໄພຈາກລັງສີ ຂຶ້ນ​ຢູ່ຂັ້ນທ້ອງ​ຖິ່ນ</w:t>
      </w:r>
      <w:r w:rsidR="004C66A1" w:rsidRPr="003615A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ກໍໄດ້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ຕາມການຕົກລົງຂອງລັດຖະບານ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lang w:bidi="lo-LA"/>
        </w:rPr>
        <w:t>.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</w:p>
    <w:p w:rsidR="004C66A1" w:rsidRPr="00B717C0" w:rsidRDefault="004C66A1" w:rsidP="004C66A1">
      <w:pPr>
        <w:shd w:val="clear" w:color="auto" w:fill="FFFFFF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hetsarath OT" w:eastAsia="Times New Roman" w:hAnsi="Phetsarath OT" w:cs="Phetsarath OT"/>
          <w:sz w:val="20"/>
          <w:szCs w:val="20"/>
          <w:lang w:bidi="lo-LA"/>
        </w:rPr>
      </w:pPr>
    </w:p>
    <w:p w:rsidR="004C66A1" w:rsidRPr="003615A9" w:rsidRDefault="004E48DD" w:rsidP="00C84CC6">
      <w:pPr>
        <w:tabs>
          <w:tab w:val="left" w:pos="284"/>
        </w:tabs>
        <w:spacing w:after="0" w:line="240" w:lineRule="auto"/>
        <w:ind w:left="1134" w:hanging="1134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55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ໂຄງ​ປະ​ກອບຂອງຄະນະກໍາມະການ​ແຫ່ງ​ຊາດ ​ເພື່ອຄວາມ​ປອດໄພຈາກລັງສີ </w:t>
      </w:r>
    </w:p>
    <w:p w:rsidR="004C66A1" w:rsidRPr="00CB1E7B" w:rsidRDefault="00D01F83" w:rsidP="00D01F83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="004C66A1" w:rsidRPr="00CB1E7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ຄະນະ​ກຳມະການ​ແຫ່ງ​ຊາດ​</w:t>
      </w:r>
      <w:r w:rsidR="00B717C0" w:rsidRPr="00CB1E7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C66A1" w:rsidRPr="00CB1E7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ເພື່ອຄວາມ​ປອດ​ໄພ​ຈາກລັງສີ ຖືກ​ແຕ່ງ​ຕັ້ງ​ໂດຍ ນາຍົກລັດຖະມົນຕີ​ ຕາມການສະເໜີ</w:t>
      </w:r>
      <w:r w:rsidR="004C66A1" w:rsidRPr="00CB1E7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C66A1" w:rsidRPr="00CB1E7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ຂອງລັດຖະມົນຕີກະຊວງວິທະຍາສາດ ແລະ ເຕັກໂນໂລຊີ</w:t>
      </w:r>
      <w:r w:rsidR="004C66A1" w:rsidRPr="00CB1E7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ຊຶ່ງປະກອບດ້ວຍ:</w:t>
      </w:r>
    </w:p>
    <w:p w:rsidR="004C66A1" w:rsidRPr="003615A9" w:rsidRDefault="004C66A1" w:rsidP="00E26FAC">
      <w:pPr>
        <w:pStyle w:val="ListParagraph"/>
        <w:numPr>
          <w:ilvl w:val="0"/>
          <w:numId w:val="3"/>
        </w:numPr>
        <w:shd w:val="clear" w:color="auto" w:fill="FFFFFF"/>
        <w:tabs>
          <w:tab w:val="left" w:pos="1560"/>
          <w:tab w:val="left" w:pos="7513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ລັດຖະມົນຕີ ກະຊວງວິ</w:t>
      </w:r>
      <w:r w:rsidR="006E79A8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ທະຍາສາດ ແລະ ເຕັກໂນໂລຊີ</w:t>
      </w:r>
      <w:r w:rsidR="006E79A8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ab/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ເປັນປະທານ;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ab/>
        <w:t xml:space="preserve">                          </w:t>
      </w:r>
    </w:p>
    <w:p w:rsidR="004C66A1" w:rsidRPr="003615A9" w:rsidRDefault="004C66A1" w:rsidP="006E79A8">
      <w:pPr>
        <w:pStyle w:val="ListParagraph"/>
        <w:numPr>
          <w:ilvl w:val="0"/>
          <w:numId w:val="3"/>
        </w:numPr>
        <w:shd w:val="clear" w:color="auto" w:fill="FFFFFF"/>
        <w:tabs>
          <w:tab w:val="left" w:pos="1560"/>
          <w:tab w:val="left" w:pos="7513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ຮອງລັ</w:t>
      </w:r>
      <w:r w:rsidR="006E79A8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ດຖະມົນຕີ ກະຊວງການຕ່າງປະເທດ</w:t>
      </w:r>
      <w:r w:rsidR="00C40B87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ab/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ເປັນຮອງປະທານ</w:t>
      </w:r>
      <w:r w:rsidRPr="003615A9">
        <w:rPr>
          <w:rFonts w:ascii="Phetsarath OT" w:eastAsia="Times New Roman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E26FAC">
      <w:pPr>
        <w:pStyle w:val="ListParagraph"/>
        <w:numPr>
          <w:ilvl w:val="0"/>
          <w:numId w:val="3"/>
        </w:numPr>
        <w:shd w:val="clear" w:color="auto" w:fill="FFFFFF"/>
        <w:tabs>
          <w:tab w:val="left" w:pos="1560"/>
          <w:tab w:val="left" w:pos="7513"/>
          <w:tab w:val="left" w:pos="7655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ຮອງລັດຖະມົນຕີ ກະຊວງຊັບພະຍາກອ</w:t>
      </w:r>
      <w:r w:rsidR="004E48DD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ນທໍາມະຊາດ ແລະ ສິ່ງແວດລ້ອມ</w:t>
      </w:r>
      <w:r w:rsidR="00E26FAC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ab/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ເປັນຮອງປະທານ;</w:t>
      </w:r>
    </w:p>
    <w:p w:rsidR="004C66A1" w:rsidRPr="003615A9" w:rsidRDefault="004C66A1" w:rsidP="00757D8D">
      <w:pPr>
        <w:pStyle w:val="ListParagraph"/>
        <w:numPr>
          <w:ilvl w:val="0"/>
          <w:numId w:val="3"/>
        </w:numPr>
        <w:shd w:val="clear" w:color="auto" w:fill="FFFFFF"/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ຮອງລັດຖະມົນຕ</w:t>
      </w:r>
      <w:r w:rsidR="00E26FAC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ີ ກະຊວງສາທາລະນະ​ສຸກ</w:t>
      </w:r>
      <w:r w:rsidR="00757D8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ab/>
      </w:r>
      <w:r w:rsidR="00757D8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ab/>
      </w:r>
      <w:r w:rsidR="00757D8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ab/>
      </w:r>
      <w:r w:rsidR="00757D8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ab/>
        <w:t xml:space="preserve">   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ເປັນຄະນະ</w:t>
      </w:r>
      <w:r w:rsidRPr="003615A9">
        <w:rPr>
          <w:rFonts w:ascii="Phetsarath OT" w:eastAsia="Times New Roman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E36B60">
      <w:pPr>
        <w:pStyle w:val="ListParagraph"/>
        <w:numPr>
          <w:ilvl w:val="0"/>
          <w:numId w:val="3"/>
        </w:numPr>
        <w:shd w:val="clear" w:color="auto" w:fill="FFFFFF"/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ຮອງລັດຖະມົນຕີ ກະຊວງແຮງງານ ແລະ ສະຫັວດດ</w:t>
      </w:r>
      <w:r w:rsidR="00EB2C1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ີການສັງຄົມ            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ເປັນຄະນະ</w:t>
      </w:r>
      <w:r w:rsidRPr="003615A9">
        <w:rPr>
          <w:rFonts w:ascii="Phetsarath OT" w:eastAsia="Times New Roman" w:hAnsi="Phetsarath OT" w:cs="Phetsarath OT"/>
          <w:sz w:val="24"/>
          <w:szCs w:val="24"/>
        </w:rPr>
        <w:t>;</w:t>
      </w:r>
    </w:p>
    <w:p w:rsidR="004C66A1" w:rsidRPr="003615A9" w:rsidRDefault="004C66A1" w:rsidP="00833723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ຮອງລັດຖະມົນຕີ ກະຊວງຍຸຕິທຳ                         </w:t>
      </w:r>
      <w:r w:rsidR="00EB2C1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                  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ເປັນຄະນະ</w:t>
      </w:r>
      <w:r w:rsidRPr="003615A9">
        <w:rPr>
          <w:rFonts w:ascii="Phetsarath OT" w:eastAsia="Times New Roman" w:hAnsi="Phetsarath OT" w:cs="Phetsarath OT"/>
          <w:sz w:val="24"/>
          <w:szCs w:val="24"/>
        </w:rPr>
        <w:t>;</w:t>
      </w:r>
    </w:p>
    <w:p w:rsidR="004C66A1" w:rsidRPr="003615A9" w:rsidRDefault="004C66A1" w:rsidP="00833723">
      <w:pPr>
        <w:pStyle w:val="ListParagraph"/>
        <w:numPr>
          <w:ilvl w:val="0"/>
          <w:numId w:val="3"/>
        </w:numPr>
        <w:shd w:val="clear" w:color="auto" w:fill="FFFFFF"/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ຮອງລັດຖະມົນຕີ ກະຊວງໂຍທາທິການ ແລະ ຂົນສົ່ງ    </w:t>
      </w:r>
      <w:r w:rsidR="00EB2C1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                  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ເປັນຄະນະ</w:t>
      </w:r>
      <w:r w:rsidRPr="003615A9">
        <w:rPr>
          <w:rFonts w:ascii="Phetsarath OT" w:eastAsia="Times New Roman" w:hAnsi="Phetsarath OT" w:cs="Phetsarath OT"/>
          <w:sz w:val="24"/>
          <w:szCs w:val="24"/>
        </w:rPr>
        <w:t>;</w:t>
      </w:r>
    </w:p>
    <w:p w:rsidR="004C66A1" w:rsidRPr="003615A9" w:rsidRDefault="004C66A1" w:rsidP="00833723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ຮອງລັດຖະມົນຕີ ກະຊວງກະສິກຳ ແລະ ປ່າໄມ້          </w:t>
      </w:r>
      <w:r w:rsidR="00EB2C1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                  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ເປັນຄະນະ</w:t>
      </w:r>
      <w:r w:rsidRPr="003615A9">
        <w:rPr>
          <w:rFonts w:ascii="Phetsarath OT" w:eastAsia="Times New Roman" w:hAnsi="Phetsarath OT" w:cs="Phetsarath OT"/>
          <w:sz w:val="24"/>
          <w:szCs w:val="24"/>
        </w:rPr>
        <w:t>;</w:t>
      </w:r>
    </w:p>
    <w:p w:rsidR="004C66A1" w:rsidRPr="003615A9" w:rsidRDefault="004C66A1" w:rsidP="00833723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lastRenderedPageBreak/>
        <w:t xml:space="preserve">ຮອງລັດຖະມົນຕີ ກະຊວງອຸດສະຫະກຳ ແລະ ການຄ້າ </w:t>
      </w:r>
      <w:r w:rsidR="00EB2C1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                    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ເປັນຄະນະ</w:t>
      </w:r>
      <w:r w:rsidRPr="003615A9">
        <w:rPr>
          <w:rFonts w:ascii="Phetsarath OT" w:eastAsia="Times New Roman" w:hAnsi="Phetsarath OT" w:cs="Phetsarath OT"/>
          <w:sz w:val="24"/>
          <w:szCs w:val="24"/>
        </w:rPr>
        <w:t>;</w:t>
      </w:r>
    </w:p>
    <w:p w:rsidR="004C66A1" w:rsidRPr="003615A9" w:rsidRDefault="004C66A1" w:rsidP="00833723">
      <w:pPr>
        <w:numPr>
          <w:ilvl w:val="0"/>
          <w:numId w:val="3"/>
        </w:numPr>
        <w:tabs>
          <w:tab w:val="left" w:pos="1701"/>
          <w:tab w:val="left" w:pos="7513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ຮອງລັດຖະມົນຕີ ກະຊວງພະລັງງານ ແລະ ບໍ່ແຮ່     </w:t>
      </w:r>
      <w:r w:rsidR="004E48DD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    </w:t>
      </w:r>
      <w:r w:rsidR="004E48D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  </w:t>
      </w:r>
      <w:r w:rsidR="004E48DD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   </w:t>
      </w:r>
      <w:r w:rsidR="004E1CE2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        </w:t>
      </w:r>
      <w:r w:rsidR="00EB2C11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ເປັນຄະນະ</w:t>
      </w:r>
      <w:r w:rsidRPr="003615A9">
        <w:rPr>
          <w:rFonts w:ascii="Phetsarath OT" w:eastAsia="Times New Roman" w:hAnsi="Phetsarath OT" w:cs="Phetsarath OT"/>
          <w:sz w:val="24"/>
          <w:szCs w:val="24"/>
        </w:rPr>
        <w:t>;</w:t>
      </w:r>
    </w:p>
    <w:p w:rsidR="004C66A1" w:rsidRPr="003615A9" w:rsidRDefault="004C66A1" w:rsidP="00833723">
      <w:pPr>
        <w:numPr>
          <w:ilvl w:val="0"/>
          <w:numId w:val="3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ຮອງລັດຖະມົນຕີ ກະຊວງສຶກສາທິການ ແລະ ກິລາ      </w:t>
      </w:r>
      <w:r w:rsidR="004E48DD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 </w:t>
      </w:r>
      <w:r w:rsidR="004E1CE2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    </w:t>
      </w:r>
      <w:r w:rsidR="004E48D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  </w:t>
      </w:r>
      <w:r w:rsidR="004E1CE2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  </w:t>
      </w:r>
      <w:r w:rsidR="004E48D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 </w:t>
      </w:r>
      <w:r w:rsidR="00EB2C1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 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ເປັນຄະນະ</w:t>
      </w:r>
      <w:r w:rsidRPr="003615A9">
        <w:rPr>
          <w:rFonts w:ascii="Phetsarath OT" w:eastAsia="Times New Roman" w:hAnsi="Phetsarath OT" w:cs="Phetsarath OT"/>
          <w:sz w:val="24"/>
          <w:szCs w:val="24"/>
        </w:rPr>
        <w:t>;</w:t>
      </w:r>
    </w:p>
    <w:p w:rsidR="004C66A1" w:rsidRPr="003615A9" w:rsidRDefault="004C66A1" w:rsidP="00833723">
      <w:pPr>
        <w:numPr>
          <w:ilvl w:val="0"/>
          <w:numId w:val="3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ຮອງລັດຖະມົນຕີ ກະຊ</w:t>
      </w:r>
      <w:r w:rsidR="004E48DD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ວງປ້ອງກັນປະເທດ        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             </w:t>
      </w:r>
      <w:r w:rsidR="004E48D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  </w:t>
      </w:r>
      <w:r w:rsidR="00EB2C1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     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ເປັນຄະນະ</w:t>
      </w:r>
      <w:r w:rsidRPr="003615A9">
        <w:rPr>
          <w:rFonts w:ascii="Phetsarath OT" w:eastAsia="Times New Roman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321312">
      <w:pPr>
        <w:numPr>
          <w:ilvl w:val="0"/>
          <w:numId w:val="3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ຮອງລັດຖະມົນຕີ ກະ</w:t>
      </w:r>
      <w:r w:rsidR="004E48DD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ຊວງປ້ອງກັນຄວາມສະຫງົບ 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                  </w:t>
      </w:r>
      <w:r w:rsidR="004E1CE2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  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ເປັນຄະນະ</w:t>
      </w:r>
      <w:r w:rsidRPr="003615A9">
        <w:rPr>
          <w:rFonts w:ascii="Phetsarath OT" w:eastAsia="Times New Roman" w:hAnsi="Phetsarath OT" w:cs="Phetsarath OT"/>
          <w:sz w:val="24"/>
          <w:szCs w:val="24"/>
        </w:rPr>
        <w:t>;</w:t>
      </w:r>
    </w:p>
    <w:p w:rsidR="004C66A1" w:rsidRPr="003615A9" w:rsidRDefault="004C66A1" w:rsidP="00321312">
      <w:pPr>
        <w:numPr>
          <w:ilvl w:val="0"/>
          <w:numId w:val="3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ຮອງລັດຖະມົນຕີ ກະຊວງການເງິນ                       </w:t>
      </w:r>
      <w:r w:rsidR="004E1CE2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                </w:t>
      </w:r>
      <w:r w:rsidR="00EB2C11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ເປັນຄະນະ</w:t>
      </w:r>
      <w:r w:rsidRPr="003615A9">
        <w:rPr>
          <w:rFonts w:ascii="Phetsarath OT" w:eastAsia="Times New Roman" w:hAnsi="Phetsarath OT" w:cs="Phetsarath OT"/>
          <w:sz w:val="24"/>
          <w:szCs w:val="24"/>
        </w:rPr>
        <w:t>;</w:t>
      </w:r>
    </w:p>
    <w:p w:rsidR="004C66A1" w:rsidRPr="005C0848" w:rsidRDefault="004C66A1" w:rsidP="00321312">
      <w:pPr>
        <w:numPr>
          <w:ilvl w:val="0"/>
          <w:numId w:val="3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pacing w:val="6"/>
          <w:sz w:val="24"/>
          <w:szCs w:val="24"/>
        </w:rPr>
      </w:pPr>
      <w:r w:rsidRPr="005C0848">
        <w:rPr>
          <w:rFonts w:ascii="Phetsarath OT" w:eastAsia="Times New Roman" w:hAnsi="Phetsarath OT" w:cs="Phetsarath OT"/>
          <w:spacing w:val="6"/>
          <w:sz w:val="24"/>
          <w:szCs w:val="24"/>
          <w:cs/>
          <w:lang w:bidi="lo-LA"/>
        </w:rPr>
        <w:t xml:space="preserve">ຮອງລັດຖະມົນຕີ ກະຊວງວິທະຍາສາດ ​ແລະ ​ເຕັກ​ໂນ​ໂລ​ຊີ     </w:t>
      </w:r>
      <w:r w:rsidR="005C0848">
        <w:rPr>
          <w:rFonts w:ascii="Phetsarath OT" w:eastAsia="Times New Roman" w:hAnsi="Phetsarath OT" w:cs="Phetsarath OT" w:hint="cs"/>
          <w:spacing w:val="6"/>
          <w:sz w:val="24"/>
          <w:szCs w:val="24"/>
          <w:cs/>
          <w:lang w:bidi="lo-LA"/>
        </w:rPr>
        <w:t xml:space="preserve">     </w:t>
      </w:r>
      <w:r w:rsidRPr="005C0848">
        <w:rPr>
          <w:rFonts w:ascii="Phetsarath OT" w:eastAsia="Times New Roman" w:hAnsi="Phetsarath OT" w:cs="Phetsarath OT"/>
          <w:spacing w:val="6"/>
          <w:sz w:val="24"/>
          <w:szCs w:val="24"/>
          <w:cs/>
          <w:lang w:bidi="lo-LA"/>
        </w:rPr>
        <w:t>ເປັນຄະນະ</w:t>
      </w:r>
      <w:r w:rsidR="00E56CB5" w:rsidRPr="005C0848">
        <w:rPr>
          <w:rFonts w:ascii="Phetsarath OT" w:eastAsia="Times New Roman" w:hAnsi="Phetsarath OT" w:cs="Phetsarath OT" w:hint="cs"/>
          <w:spacing w:val="6"/>
          <w:sz w:val="24"/>
          <w:szCs w:val="24"/>
          <w:cs/>
          <w:lang w:bidi="lo-LA"/>
        </w:rPr>
        <w:t>, ຜູ້ປະຈໍາການ ແລະ</w:t>
      </w:r>
      <w:r w:rsidRPr="005C0848">
        <w:rPr>
          <w:rFonts w:ascii="Phetsarath OT" w:eastAsia="Times New Roman" w:hAnsi="Phetsarath OT" w:cs="Phetsarath OT" w:hint="cs"/>
          <w:spacing w:val="6"/>
          <w:sz w:val="24"/>
          <w:szCs w:val="24"/>
          <w:cs/>
          <w:lang w:bidi="lo-LA"/>
        </w:rPr>
        <w:t xml:space="preserve"> ເປັນຫົວໜ້າກອງເລຂາ.</w:t>
      </w:r>
      <w:r w:rsidRPr="005C0848">
        <w:rPr>
          <w:rFonts w:ascii="Phetsarath OT" w:eastAsia="Times New Roman" w:hAnsi="Phetsarath OT" w:cs="Phetsarath OT"/>
          <w:spacing w:val="6"/>
          <w:sz w:val="24"/>
          <w:szCs w:val="24"/>
          <w:cs/>
          <w:lang w:bidi="lo-LA"/>
        </w:rPr>
        <w:t xml:space="preserve">   </w:t>
      </w:r>
    </w:p>
    <w:p w:rsidR="004C66A1" w:rsidRPr="003615A9" w:rsidRDefault="007B46F2" w:rsidP="007B46F2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ຄະນະ​ກຳມະການ​ແຫ່ງ​ຊາດ​</w:t>
      </w:r>
      <w:r w:rsidR="00922DF8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ເພື່ອຄວາມ​ປອດ​ໄພ​ຈາກລັງສີ</w:t>
      </w:r>
      <w:r w:rsidR="004C66A1" w:rsidRPr="003615A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ມີ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ຄະນະປະສານງານວິຊາການ</w:t>
      </w:r>
      <w:r w:rsidR="00E56CB5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ເພື່ອຄວາມປອດໄພຈາກລັງສີ ເປັນກອງເລຂາ</w:t>
      </w:r>
      <w:r w:rsidR="004C66A1" w:rsidRPr="003615A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.</w:t>
      </w:r>
    </w:p>
    <w:p w:rsidR="00774C88" w:rsidRPr="003615A9" w:rsidRDefault="00774C88" w:rsidP="004C66A1">
      <w:pPr>
        <w:tabs>
          <w:tab w:val="left" w:pos="284"/>
        </w:tabs>
        <w:spacing w:after="0" w:line="240" w:lineRule="auto"/>
        <w:jc w:val="both"/>
        <w:rPr>
          <w:rFonts w:ascii="Phetsarath OT" w:eastAsia="Times New Roman" w:hAnsi="Phetsarath OT" w:cs="Phetsarath OT"/>
          <w:b/>
          <w:bCs/>
          <w:sz w:val="20"/>
          <w:szCs w:val="20"/>
          <w:lang w:bidi="lo-LA"/>
        </w:rPr>
      </w:pPr>
    </w:p>
    <w:p w:rsidR="004C66A1" w:rsidRPr="003615A9" w:rsidRDefault="00D02152" w:rsidP="00151D96">
      <w:pPr>
        <w:tabs>
          <w:tab w:val="left" w:pos="284"/>
        </w:tabs>
        <w:spacing w:after="0" w:line="240" w:lineRule="auto"/>
        <w:ind w:left="1134" w:hanging="1134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5</w:t>
      </w:r>
      <w:r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6</w:t>
      </w:r>
      <w:r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ສິດ ​ແລະ ໜ້າ​ທີ່​ </w:t>
      </w:r>
      <w:r w:rsidR="004C66A1" w:rsidRPr="003615A9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="004C66A1" w:rsidRPr="003615A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ຄະນະກໍາມະການ​ແຫ່ງ​ຊາດ ​ເພື່ອຄວາມ​ປອດໄພຈາກລັງສີ </w:t>
      </w:r>
    </w:p>
    <w:p w:rsidR="004C66A1" w:rsidRPr="003615A9" w:rsidRDefault="00151D96" w:rsidP="00151D96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ຄະນະກໍາມະການແຫ່ງ​ຊາດ ​ເພື່ອຄວາມ​ປອດ​ໄພຈາກລັງສີ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ມີ</w:t>
      </w:r>
      <w:r w:rsidR="0062493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ສິດ ​ແລະ ໜ້າທີ່ ດັ່ງ​ນີ້:</w:t>
      </w:r>
    </w:p>
    <w:p w:rsidR="004C66A1" w:rsidRPr="003615A9" w:rsidRDefault="004C66A1" w:rsidP="00625686">
      <w:pPr>
        <w:pStyle w:val="ListParagraph"/>
        <w:numPr>
          <w:ilvl w:val="0"/>
          <w:numId w:val="34"/>
        </w:numPr>
        <w:shd w:val="clear" w:color="auto" w:fill="FFFFFF"/>
        <w:tabs>
          <w:tab w:val="left" w:pos="1418"/>
          <w:tab w:val="left" w:pos="1560"/>
          <w:tab w:val="left" w:pos="2552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ໃຫ້ການປຶກສາ ແລະ ເປັນເສນາທິການ ໃຫ້ແກ່ລັດຖະບານ</w:t>
      </w:r>
      <w:r w:rsidR="005361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ກ່ຽວກັບນະໂຍບາຍ ແລະ ຍຸດທະສາດ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ແຫ່ງຊາດ</w:t>
      </w:r>
      <w:r w:rsidRPr="003615A9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ມາດ</w:t>
      </w:r>
      <w:r w:rsidRPr="003615A9">
        <w:rPr>
          <w:rFonts w:ascii="Phetsarath OT" w:eastAsia="Times New Roman" w:hAnsi="Phetsarath OT" w:cs="Phetsarath OT"/>
          <w:sz w:val="24"/>
          <w:szCs w:val="24"/>
          <w:cs/>
        </w:rPr>
        <w:t>​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ຕະການ</w:t>
      </w:r>
      <w:r w:rsidRPr="003615A9">
        <w:rPr>
          <w:rFonts w:ascii="Phetsarath OT" w:eastAsia="Times New Roman" w:hAnsi="Phetsarath OT" w:cs="Phetsarath OT"/>
          <w:sz w:val="24"/>
          <w:szCs w:val="24"/>
          <w:cs/>
        </w:rPr>
        <w:t>​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ປ້ອງກັນ</w:t>
      </w:r>
      <w:r w:rsidRPr="003615A9">
        <w:rPr>
          <w:rFonts w:ascii="Phetsarath OT" w:eastAsia="Times New Roman" w:hAnsi="Phetsarath OT" w:cs="Phetsarath OT"/>
          <w:sz w:val="24"/>
          <w:szCs w:val="24"/>
          <w:cs/>
        </w:rPr>
        <w:t>​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ຄວາມປອດ</w:t>
      </w:r>
      <w:r w:rsidRPr="003615A9">
        <w:rPr>
          <w:rFonts w:ascii="Phetsarath OT" w:eastAsia="Times New Roman" w:hAnsi="Phetsarath OT" w:cs="Phetsarath OT"/>
          <w:sz w:val="24"/>
          <w:szCs w:val="24"/>
          <w:cs/>
        </w:rPr>
        <w:t>​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ໄພທາງດ້ານລັງສີ</w:t>
      </w:r>
      <w:r w:rsidRPr="003615A9">
        <w:rPr>
          <w:rFonts w:ascii="Phetsarath OT" w:eastAsia="Times New Roman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625686">
      <w:pPr>
        <w:pStyle w:val="ListParagraph"/>
        <w:numPr>
          <w:ilvl w:val="0"/>
          <w:numId w:val="34"/>
        </w:numPr>
        <w:shd w:val="clear" w:color="auto" w:fill="FFFFFF"/>
        <w:tabs>
          <w:tab w:val="left" w:pos="1418"/>
          <w:tab w:val="left" w:pos="1560"/>
          <w:tab w:val="left" w:pos="2552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ກໍານົດນະໂຍບາຍ, ຍຸດທະສາດ</w:t>
      </w:r>
      <w:r w:rsidRPr="003615A9">
        <w:rPr>
          <w:rFonts w:ascii="Phetsarath OT" w:eastAsia="Times New Roman" w:hAnsi="Phetsarath OT" w:cs="Phetsarath OT"/>
          <w:sz w:val="24"/>
          <w:szCs w:val="24"/>
          <w:cs/>
        </w:rPr>
        <w:t xml:space="preserve"> ​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ຂໍ້</w:t>
      </w:r>
      <w:r w:rsidRPr="003615A9">
        <w:rPr>
          <w:rFonts w:ascii="Phetsarath OT" w:eastAsia="Times New Roman" w:hAnsi="Phetsarath OT" w:cs="Phetsarath OT"/>
          <w:sz w:val="24"/>
          <w:szCs w:val="24"/>
          <w:cs/>
        </w:rPr>
        <w:t>​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</w:t>
      </w:r>
      <w:r w:rsidRPr="003615A9">
        <w:rPr>
          <w:rFonts w:ascii="Phetsarath OT" w:eastAsia="Times New Roman" w:hAnsi="Phetsarath OT" w:cs="Phetsarath OT"/>
          <w:sz w:val="24"/>
          <w:szCs w:val="24"/>
          <w:cs/>
        </w:rPr>
        <w:t>​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ເໜີແນະ</w:t>
      </w:r>
      <w:r w:rsidRPr="003615A9">
        <w:rPr>
          <w:rFonts w:ascii="Phetsarath OT" w:eastAsia="Times New Roman" w:hAnsi="Phetsarath OT" w:cs="Phetsarath OT"/>
          <w:sz w:val="24"/>
          <w:szCs w:val="24"/>
          <w:cs/>
        </w:rPr>
        <w:t>​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ນໍາ</w:t>
      </w:r>
      <w:r w:rsidRPr="003615A9">
        <w:rPr>
          <w:rFonts w:ascii="Phetsarath OT" w:eastAsia="Times New Roman" w:hAnsi="Phetsarath OT" w:cs="Phetsarath OT"/>
          <w:sz w:val="24"/>
          <w:szCs w:val="24"/>
          <w:cs/>
        </w:rPr>
        <w:t xml:space="preserve"> ​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ໃຫ້</w:t>
      </w:r>
      <w:r w:rsidRPr="003615A9">
        <w:rPr>
          <w:rFonts w:ascii="Phetsarath OT" w:eastAsia="Times New Roman" w:hAnsi="Phetsarath OT" w:cs="Phetsarath OT"/>
          <w:sz w:val="24"/>
          <w:szCs w:val="24"/>
          <w:cs/>
        </w:rPr>
        <w:t>​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ແກ່ອົງການຄຸ້ມຄອງວຽກງານຄວາມປອດໄພດ້ານລັງສີ</w:t>
      </w:r>
      <w:r w:rsidRPr="003615A9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ໃນການອອກ</w:t>
      </w:r>
      <w:r w:rsidRPr="003615A9">
        <w:rPr>
          <w:rFonts w:ascii="Phetsarath OT" w:eastAsia="Times New Roman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ຂໍ້ຕົກລົງ ​ແລະ ບົດແນະນໍາ ຂອງກະຊວງ</w:t>
      </w:r>
      <w:r w:rsidRPr="003615A9">
        <w:rPr>
          <w:rFonts w:ascii="Phetsarath OT" w:eastAsia="Times New Roman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625686">
      <w:pPr>
        <w:pStyle w:val="ListParagraph"/>
        <w:numPr>
          <w:ilvl w:val="0"/>
          <w:numId w:val="34"/>
        </w:numPr>
        <w:shd w:val="clear" w:color="auto" w:fill="FFFFFF"/>
        <w:tabs>
          <w:tab w:val="left" w:pos="1418"/>
          <w:tab w:val="left" w:pos="1560"/>
          <w:tab w:val="left" w:pos="2552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ກຳນົດແຜນການ</w:t>
      </w:r>
      <w:r w:rsidRPr="003615A9">
        <w:rPr>
          <w:rFonts w:ascii="Phetsarath OT" w:eastAsia="Times New Roman" w:hAnsi="Phetsarath OT" w:cs="Phetsarath OT"/>
          <w:sz w:val="24"/>
          <w:szCs w:val="24"/>
        </w:rPr>
        <w:t xml:space="preserve">,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ແຜນງານ ແລະ ແຜນງົບປະມານ ໃນການເຄື່ອນໄຫວວຽກງານຄຸ້ມຄອງຄວາມປອດໄພດ້ານລັງສີ</w:t>
      </w:r>
      <w:r w:rsidRPr="003615A9">
        <w:rPr>
          <w:rFonts w:ascii="Phetsarath OT" w:eastAsia="Times New Roman" w:hAnsi="Phetsarath OT" w:cs="Phetsarath OT"/>
          <w:sz w:val="24"/>
          <w:szCs w:val="24"/>
        </w:rPr>
        <w:t>;</w:t>
      </w:r>
    </w:p>
    <w:p w:rsidR="004C66A1" w:rsidRPr="003615A9" w:rsidRDefault="004C66A1" w:rsidP="00625686">
      <w:pPr>
        <w:pStyle w:val="ListParagraph"/>
        <w:numPr>
          <w:ilvl w:val="0"/>
          <w:numId w:val="34"/>
        </w:numPr>
        <w:shd w:val="clear" w:color="auto" w:fill="FFFFFF"/>
        <w:tabs>
          <w:tab w:val="left" w:pos="1418"/>
          <w:tab w:val="left" w:pos="1560"/>
          <w:tab w:val="left" w:pos="2552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ກໍານົດ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ແຈ້ງໜ້າ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ລະອຽດ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ສອດຄ່ອງ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ກັບລະບຽບການ ຫຼື ເງື່ອນໄຂຂອງການອອກໃບອະນຸຍາດນໍາ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ໃຊ້ແຫຼ່ງກໍາເນີດລັງສີ;</w:t>
      </w:r>
    </w:p>
    <w:p w:rsidR="004C66A1" w:rsidRPr="003615A9" w:rsidRDefault="004C66A1" w:rsidP="00625686">
      <w:pPr>
        <w:pStyle w:val="ListParagraph"/>
        <w:numPr>
          <w:ilvl w:val="0"/>
          <w:numId w:val="34"/>
        </w:numPr>
        <w:shd w:val="clear" w:color="auto" w:fill="FFFFFF"/>
        <w:tabs>
          <w:tab w:val="left" w:pos="1418"/>
          <w:tab w:val="left" w:pos="1560"/>
          <w:tab w:val="left" w:pos="2552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ກຳນົດແຜນການຕອບໂຕ້ ກໍລະນີ​ເກີດອຸບປະຕິ​ເຫດ</w:t>
      </w:r>
      <w:r w:rsidRPr="003615A9">
        <w:rPr>
          <w:rFonts w:ascii="Phetsarath OT" w:eastAsia="Times New Roman" w:hAnsi="Phetsarath OT" w:cs="Phetsarath OT"/>
          <w:sz w:val="24"/>
          <w:szCs w:val="24"/>
          <w:lang w:bidi="lo-LA"/>
        </w:rPr>
        <w:t>,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ແຜນການຮັບມືປ້ອງກັນ ແລະ ຄວບຄຸມ​ໄພພິບັດ​ແຫ່ງ​ຊາດ ​ ຕາມລະບຽບການ ກ່ຽວກັບ​ການ​ປ້ອງ​ກັນ ​ແລະ ຄຸ້ມ​ຄອງ​ໄພພິບັດ​ແຫ່ງ​ຊາດ</w:t>
      </w:r>
      <w:r w:rsidRPr="009913E4">
        <w:rPr>
          <w:rFonts w:ascii="Phetsarath OT" w:eastAsia="Times New Roman" w:hAnsi="Phetsarath OT" w:cs="Phetsarath OT"/>
          <w:sz w:val="24"/>
          <w:szCs w:val="24"/>
          <w:lang w:bidi="lo-LA"/>
        </w:rPr>
        <w:t>;</w:t>
      </w:r>
    </w:p>
    <w:p w:rsidR="004C66A1" w:rsidRPr="007C40C0" w:rsidRDefault="004C66A1" w:rsidP="007C40C0">
      <w:pPr>
        <w:pStyle w:val="ListParagraph"/>
        <w:numPr>
          <w:ilvl w:val="0"/>
          <w:numId w:val="34"/>
        </w:numPr>
        <w:shd w:val="clear" w:color="auto" w:fill="FFFFFF"/>
        <w:tabs>
          <w:tab w:val="left" w:pos="1418"/>
          <w:tab w:val="left" w:pos="1560"/>
          <w:tab w:val="left" w:pos="2552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b/>
          <w:bCs/>
          <w:spacing w:val="4"/>
          <w:sz w:val="24"/>
          <w:szCs w:val="24"/>
          <w:lang w:bidi="lo-LA"/>
        </w:rPr>
      </w:pPr>
      <w:r w:rsidRPr="007C40C0">
        <w:rPr>
          <w:rFonts w:ascii="Phetsarath OT" w:eastAsia="Times New Roman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="007C40C0" w:rsidRPr="007C40C0">
        <w:rPr>
          <w:rFonts w:ascii="Phetsarath OT" w:eastAsia="Times New Roman" w:hAnsi="Phetsarath OT" w:cs="Phetsarath OT" w:hint="cs"/>
          <w:spacing w:val="4"/>
          <w:sz w:val="24"/>
          <w:szCs w:val="24"/>
          <w:cs/>
          <w:lang w:bidi="lo-LA"/>
        </w:rPr>
        <w:t>ນໍາໃຊ້</w:t>
      </w:r>
      <w:r w:rsidRPr="007C40C0">
        <w:rPr>
          <w:rFonts w:ascii="Phetsarath OT" w:eastAsia="Times New Roman" w:hAnsi="Phetsarath OT" w:cs="Phetsarath OT"/>
          <w:spacing w:val="4"/>
          <w:sz w:val="24"/>
          <w:szCs w:val="24"/>
          <w:cs/>
          <w:lang w:bidi="lo-LA"/>
        </w:rPr>
        <w:t xml:space="preserve">ສິດ ​ແລະ </w:t>
      </w:r>
      <w:r w:rsidR="007C40C0" w:rsidRPr="007C40C0">
        <w:rPr>
          <w:rFonts w:ascii="Phetsarath OT" w:eastAsia="Times New Roman" w:hAnsi="Phetsarath OT" w:cs="Phetsarath OT"/>
          <w:spacing w:val="4"/>
          <w:sz w:val="24"/>
          <w:szCs w:val="24"/>
          <w:cs/>
          <w:lang w:bidi="lo-LA"/>
        </w:rPr>
        <w:t>ປະຕິບັດ</w:t>
      </w:r>
      <w:r w:rsidRPr="007C40C0">
        <w:rPr>
          <w:rFonts w:ascii="Phetsarath OT" w:eastAsia="Times New Roman" w:hAnsi="Phetsarath OT" w:cs="Phetsarath OT"/>
          <w:spacing w:val="4"/>
          <w:sz w:val="24"/>
          <w:szCs w:val="24"/>
          <w:cs/>
          <w:lang w:bidi="lo-LA"/>
        </w:rPr>
        <w:t>ໜ້າທີ່ອື່ນ</w:t>
      </w:r>
      <w:r w:rsidRPr="007C40C0">
        <w:rPr>
          <w:rFonts w:ascii="Phetsarath OT" w:eastAsia="Times New Roman" w:hAnsi="Phetsarath OT" w:cs="Phetsarath OT"/>
          <w:spacing w:val="4"/>
          <w:sz w:val="24"/>
          <w:szCs w:val="24"/>
          <w:lang w:bidi="lo-LA"/>
        </w:rPr>
        <w:t xml:space="preserve"> </w:t>
      </w:r>
      <w:r w:rsidRPr="007C40C0">
        <w:rPr>
          <w:rFonts w:ascii="Phetsarath OT" w:eastAsia="Times New Roman" w:hAnsi="Phetsarath OT" w:cs="Phetsarath OT"/>
          <w:spacing w:val="4"/>
          <w:sz w:val="24"/>
          <w:szCs w:val="24"/>
          <w:cs/>
          <w:lang w:bidi="lo-LA"/>
        </w:rPr>
        <w:t>ຕາມທີ່​ໄດ້​ກໍານົດ​ໄວ້​ໃນກົດໝາຍ</w:t>
      </w:r>
      <w:r w:rsidRPr="007C40C0">
        <w:rPr>
          <w:rFonts w:ascii="Phetsarath OT" w:eastAsia="Times New Roman" w:hAnsi="Phetsarath OT" w:cs="Phetsarath OT"/>
          <w:spacing w:val="4"/>
          <w:sz w:val="24"/>
          <w:szCs w:val="24"/>
          <w:lang w:bidi="lo-LA"/>
        </w:rPr>
        <w:t xml:space="preserve">​ </w:t>
      </w:r>
      <w:r w:rsidR="00536166" w:rsidRPr="007C40C0">
        <w:rPr>
          <w:rFonts w:ascii="Phetsarath OT" w:eastAsia="Times New Roman" w:hAnsi="Phetsarath OT" w:cs="Phetsarath OT"/>
          <w:spacing w:val="4"/>
          <w:sz w:val="24"/>
          <w:szCs w:val="24"/>
          <w:cs/>
          <w:lang w:bidi="lo-LA"/>
        </w:rPr>
        <w:t>​ແລະ ຕາມການ​ມອບ​</w:t>
      </w:r>
      <w:r w:rsidR="00536166" w:rsidRPr="007C40C0">
        <w:rPr>
          <w:rFonts w:ascii="Phetsarath OT" w:eastAsia="Times New Roman" w:hAnsi="Phetsarath OT" w:cs="Phetsarath OT" w:hint="cs"/>
          <w:spacing w:val="4"/>
          <w:sz w:val="24"/>
          <w:szCs w:val="24"/>
          <w:cs/>
          <w:lang w:bidi="lo-LA"/>
        </w:rPr>
        <w:t>ໝາຍ​</w:t>
      </w:r>
      <w:r w:rsidR="00536166" w:rsidRPr="007C40C0">
        <w:rPr>
          <w:rFonts w:ascii="Phetsarath OT" w:eastAsia="Times New Roman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="00536166" w:rsidRPr="007C40C0">
        <w:rPr>
          <w:rFonts w:ascii="Phetsarath OT" w:eastAsia="Times New Roman" w:hAnsi="Phetsarath OT" w:cs="Phetsarath OT" w:hint="cs"/>
          <w:spacing w:val="4"/>
          <w:sz w:val="24"/>
          <w:szCs w:val="24"/>
          <w:cs/>
          <w:lang w:bidi="lo-LA"/>
        </w:rPr>
        <w:t>ຂອງ</w:t>
      </w:r>
      <w:r w:rsidRPr="007C40C0">
        <w:rPr>
          <w:rFonts w:ascii="Phetsarath OT" w:eastAsia="Times New Roman" w:hAnsi="Phetsarath OT" w:cs="Phetsarath OT"/>
          <w:spacing w:val="4"/>
          <w:sz w:val="24"/>
          <w:szCs w:val="24"/>
          <w:cs/>
          <w:lang w:bidi="lo-LA"/>
        </w:rPr>
        <w:t>ລັດຖະບານ</w:t>
      </w:r>
      <w:r w:rsidRPr="007C40C0">
        <w:rPr>
          <w:rFonts w:ascii="Phetsarath OT" w:eastAsia="Times New Roman" w:hAnsi="Phetsarath OT" w:cs="Phetsarath OT"/>
          <w:spacing w:val="4"/>
          <w:sz w:val="24"/>
          <w:szCs w:val="24"/>
          <w:lang w:bidi="lo-LA"/>
        </w:rPr>
        <w:t>.</w:t>
      </w:r>
      <w:r w:rsidRPr="007C40C0">
        <w:rPr>
          <w:rFonts w:ascii="Phetsarath OT" w:eastAsia="Times New Roman" w:hAnsi="Phetsarath OT" w:cs="Phetsarath OT" w:hint="cs"/>
          <w:spacing w:val="4"/>
          <w:sz w:val="24"/>
          <w:szCs w:val="24"/>
          <w:cs/>
          <w:lang w:bidi="lo-LA"/>
        </w:rPr>
        <w:tab/>
      </w:r>
    </w:p>
    <w:p w:rsidR="00D86F61" w:rsidRPr="00D86F61" w:rsidRDefault="00D86F61" w:rsidP="004C66A1">
      <w:pPr>
        <w:pStyle w:val="ListParagraph"/>
        <w:shd w:val="clear" w:color="auto" w:fill="FFFFFF"/>
        <w:tabs>
          <w:tab w:val="left" w:pos="1418"/>
          <w:tab w:val="left" w:pos="2268"/>
          <w:tab w:val="left" w:pos="2552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Phetsarath OT" w:eastAsia="Times New Roman" w:hAnsi="Phetsarath OT" w:cs="Phetsarath OT"/>
          <w:b/>
          <w:bCs/>
          <w:sz w:val="20"/>
          <w:szCs w:val="20"/>
          <w:lang w:bidi="lo-LA"/>
        </w:rPr>
      </w:pPr>
    </w:p>
    <w:p w:rsidR="00CF7538" w:rsidRPr="003615A9" w:rsidRDefault="004C66A1" w:rsidP="0044507F">
      <w:pPr>
        <w:tabs>
          <w:tab w:val="left" w:pos="284"/>
        </w:tabs>
        <w:spacing w:after="0" w:line="240" w:lineRule="auto"/>
        <w:ind w:left="1134" w:hanging="1134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86F61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5</w:t>
      </w:r>
      <w:r w:rsidR="00D86F61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7</w:t>
      </w:r>
      <w:r w:rsidR="00D86F61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ໂຄງປະກອບຂອງຄະນະປະສານງານວິຊາການ ເພື່ອຄວາມປອດໄພຈາກລັງສີ</w:t>
      </w:r>
    </w:p>
    <w:p w:rsidR="004C66A1" w:rsidRPr="00D86F61" w:rsidRDefault="0044507F" w:rsidP="0044507F">
      <w:pPr>
        <w:shd w:val="clear" w:color="auto" w:fill="FFFFFF"/>
        <w:tabs>
          <w:tab w:val="left" w:pos="900"/>
          <w:tab w:val="left" w:pos="935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="004C66A1" w:rsidRPr="00D86F6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ຄະນະ​ປະສານງານວິຊາການ</w:t>
      </w:r>
      <w:r w:rsidR="004C66A1" w:rsidRPr="00D86F61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D86F6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​ເພື່ອຄວາມ​ປອດ​ໄພ​ຈາກລັງສີ</w:t>
      </w:r>
      <w:r w:rsidR="004C66A1" w:rsidRPr="00D86F61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D86F6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ໄດ້ຮັບການ​ແຕ່ງ​ຕັ້ງ​ </w:t>
      </w:r>
      <w:r w:rsidR="004C66A1" w:rsidRPr="00D86F61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ໂດຍ</w:t>
      </w:r>
      <w:r w:rsidR="004C66A1" w:rsidRPr="00D86F6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ລັດຖະ</w:t>
      </w:r>
      <w:r w:rsidR="004C66A1" w:rsidRPr="00D86F61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ມົ</w:t>
      </w:r>
      <w:r w:rsidR="004C66A1" w:rsidRPr="00D86F61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ນຕີ ກະຊວງວິທະຍາສາດ ແລະ ເຕັກໂນໂລຊີ</w:t>
      </w:r>
      <w:r w:rsidR="004C66A1" w:rsidRPr="00D86F61">
        <w:rPr>
          <w:rFonts w:ascii="Phetsarath OT" w:eastAsia="Times New Roman" w:hAnsi="Phetsarath OT" w:cs="Phetsarath OT"/>
          <w:sz w:val="24"/>
          <w:szCs w:val="24"/>
          <w:lang w:bidi="lo-LA"/>
        </w:rPr>
        <w:t>​</w:t>
      </w:r>
      <w:r w:rsidR="004C66A1" w:rsidRPr="00D86F61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ຊຶ່ງປະກອບດ້ວຍ:</w:t>
      </w:r>
    </w:p>
    <w:p w:rsidR="004C66A1" w:rsidRPr="003615A9" w:rsidRDefault="005C0848" w:rsidP="003B35F4">
      <w:pPr>
        <w:pStyle w:val="ListParagraph"/>
        <w:numPr>
          <w:ilvl w:val="0"/>
          <w:numId w:val="33"/>
        </w:numPr>
        <w:shd w:val="clear" w:color="auto" w:fill="FFFFFF"/>
        <w:tabs>
          <w:tab w:val="left" w:pos="284"/>
          <w:tab w:val="left" w:pos="916"/>
          <w:tab w:val="left" w:pos="1418"/>
          <w:tab w:val="left" w:pos="15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ຮອງ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ລັດຖະມົນຕີ ກະຊວງວິທະຍາສາດ ແລະ ເຕັກໂ</w:t>
      </w:r>
      <w:r w:rsidR="00EB26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ນໂລຊີ     </w:t>
      </w:r>
      <w:r w:rsidR="00176B3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             </w:t>
      </w:r>
      <w:r w:rsidR="004C66A1" w:rsidRPr="003615A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  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ເປັນຫົວໜ້າ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lang w:bidi="lo-LA"/>
        </w:rPr>
        <w:t>;</w:t>
      </w:r>
    </w:p>
    <w:p w:rsidR="004C66A1" w:rsidRPr="00EB2699" w:rsidRDefault="004C66A1" w:rsidP="003B35F4">
      <w:pPr>
        <w:pStyle w:val="ListParagraph"/>
        <w:numPr>
          <w:ilvl w:val="0"/>
          <w:numId w:val="33"/>
        </w:numPr>
        <w:shd w:val="clear" w:color="auto" w:fill="FFFFFF"/>
        <w:tabs>
          <w:tab w:val="left" w:pos="284"/>
          <w:tab w:val="left" w:pos="426"/>
          <w:tab w:val="left" w:pos="1418"/>
          <w:tab w:val="left" w:pos="156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ຫົວໜ້າກົມ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ຫຼື </w:t>
      </w:r>
      <w:r w:rsidR="003944C6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ສະຖາບັນ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ທີ່ກ່ຽວຂ້ອງ ຂອງກະ</w:t>
      </w:r>
      <w:r w:rsidR="00176B3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ຊວງວິທະຍາສາດ ແລະ ເຕັກໂນໂລຊີ  </w:t>
      </w:r>
      <w:r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EB26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ເປັນຮອງ</w:t>
      </w:r>
      <w:r w:rsidR="00CF7538" w:rsidRPr="00EB26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ຫົ</w:t>
      </w:r>
      <w:r w:rsidR="00CF7538" w:rsidRPr="00EB26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ວ</w:t>
      </w:r>
      <w:r w:rsidRPr="00EB26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ໜ້າ;</w:t>
      </w:r>
    </w:p>
    <w:p w:rsidR="004C66A1" w:rsidRPr="003615A9" w:rsidRDefault="004C66A1" w:rsidP="003B35F4">
      <w:pPr>
        <w:pStyle w:val="ListParagraph"/>
        <w:numPr>
          <w:ilvl w:val="0"/>
          <w:numId w:val="33"/>
        </w:numPr>
        <w:shd w:val="clear" w:color="auto" w:fill="FFFFFF"/>
        <w:tabs>
          <w:tab w:val="left" w:pos="284"/>
          <w:tab w:val="left" w:pos="1418"/>
          <w:tab w:val="left" w:pos="15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080"/>
          <w:tab w:val="left" w:pos="8244"/>
          <w:tab w:val="left" w:pos="935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 xml:space="preserve">ຫົວໜ້າກົມ, </w:t>
      </w:r>
      <w:r w:rsidR="00072B85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ຫ້ອງການ ຫຼື </w:t>
      </w:r>
      <w:r w:rsidR="00072B85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ສະຖາບັນ ຈາກບັນດ</w:t>
      </w:r>
      <w:r w:rsidR="00EB2699">
        <w:rPr>
          <w:rFonts w:ascii="Phetsarath OT" w:hAnsi="Phetsarath OT" w:cs="Phetsarath OT"/>
          <w:sz w:val="24"/>
          <w:szCs w:val="24"/>
          <w:cs/>
          <w:lang w:bidi="lo-LA"/>
        </w:rPr>
        <w:t xml:space="preserve">າຂະແໜງການທີ່ກ່ຽວຂ້ອງ   </w:t>
      </w:r>
      <w:r w:rsidR="00176B3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ເປັນຄະນະ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4C66A1" w:rsidRPr="007F60C7" w:rsidRDefault="004C66A1" w:rsidP="004C66A1">
      <w:pPr>
        <w:shd w:val="clear" w:color="auto" w:fill="FFFFFF"/>
        <w:tabs>
          <w:tab w:val="left" w:pos="180"/>
          <w:tab w:val="left" w:pos="720"/>
          <w:tab w:val="left" w:pos="183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contextualSpacing/>
        <w:jc w:val="both"/>
        <w:rPr>
          <w:rFonts w:ascii="Phetsarath OT" w:eastAsia="Times New Roman" w:hAnsi="Phetsarath OT" w:cs="Phetsarath OT"/>
          <w:sz w:val="20"/>
          <w:szCs w:val="20"/>
          <w:lang w:bidi="lo-LA"/>
        </w:rPr>
      </w:pPr>
    </w:p>
    <w:p w:rsidR="004C66A1" w:rsidRPr="003615A9" w:rsidRDefault="004C66A1" w:rsidP="0071445D">
      <w:pPr>
        <w:tabs>
          <w:tab w:val="left" w:pos="284"/>
        </w:tabs>
        <w:spacing w:after="0" w:line="240" w:lineRule="auto"/>
        <w:ind w:left="1134" w:hanging="1134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5402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5</w:t>
      </w:r>
      <w:r w:rsidR="00B54024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8</w:t>
      </w:r>
      <w:r w:rsidR="00B54024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ສິດ ​ແລະ ໜ້າ​ທີ່ ຄະນະ​ປະສານ​ງານ​ວິຊາ​ການ ເພື່ອ​ຄວາມ​ປອດ​ໄພຈາກ​​ລັງສີ</w:t>
      </w:r>
      <w:r w:rsidRPr="003615A9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ab/>
      </w:r>
    </w:p>
    <w:p w:rsidR="004C66A1" w:rsidRPr="003615A9" w:rsidRDefault="0071445D" w:rsidP="0071445D">
      <w:pPr>
        <w:tabs>
          <w:tab w:val="left" w:pos="284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ຄະນະປະສານງານວິຊາການ ເພື່ອຄວາມປອດໄພຈາກລັງສີ ​ ມີ​ພາ​ລະ​ບົດ​ບາດ​ເປັນ​ເສ​ນາ​ທິ​ການ</w:t>
      </w:r>
      <w:r w:rsidR="00EB6A2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ທາງດ້ານ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​ວິ​ຊາ​ການ, ທັງ​ເປັນກອງເລຂາ ຂອງຄະນະ​ກຳມະການ​ແຫ່ງ​ຊາດ ​ເພື່ອຄວາມ​ປອດ​ໄພຈາກ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ລັງສີ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ມີ</w:t>
      </w:r>
      <w:r w:rsidR="00B75E7B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:rsidR="004C66A1" w:rsidRPr="003615A9" w:rsidRDefault="004C66A1" w:rsidP="00947614">
      <w:pPr>
        <w:numPr>
          <w:ilvl w:val="0"/>
          <w:numId w:val="4"/>
        </w:numPr>
        <w:tabs>
          <w:tab w:val="left" w:pos="28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ປະສານງານດ້ານເຕັກນິກ-ວິຊາການ, ແລກປ່ຽນຂໍ້ມູນ</w:t>
      </w:r>
      <w:r w:rsidR="000C4D3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ຂ່າວສານ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ກັບຂະແໜງການທີ່ກ່ຽວຂ້ອງ ທັງພາຍໃນ, ຕ່າງປະເທດ ແລະ ອົງການຈັດຕັ້ງສາກົນ ກ່ຽວກັບວຽກງານຄວາມປອດໄພຈາກລັງສີ;</w:t>
      </w:r>
    </w:p>
    <w:p w:rsidR="004C66A1" w:rsidRPr="003615A9" w:rsidRDefault="004C66A1" w:rsidP="00947614">
      <w:pPr>
        <w:numPr>
          <w:ilvl w:val="0"/>
          <w:numId w:val="4"/>
        </w:numPr>
        <w:tabs>
          <w:tab w:val="left" w:pos="28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ຄຸ້ມຄອງກິດຈະ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ການຈັດ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ຕາມ ສົນທິສັນຍາ ແລະ ສັນຍາ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ສາກົນ 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 ສປປ ລາວ ເປັນພາຄີ;</w:t>
      </w:r>
    </w:p>
    <w:p w:rsidR="004C66A1" w:rsidRPr="003615A9" w:rsidRDefault="00224EA8" w:rsidP="00947614">
      <w:pPr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ດໍາເນີນການປະເມີນຜົນກະທົບການແ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ພ່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ກະຈາຍກຳມັນຕະພາບລັງສີ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ກຳນົດລະດັບຄ່າມາດ</w:t>
      </w:r>
      <w:r w:rsidR="0094761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ຕະຖານກຳມັນຕະພາບລັງສີ ທີ່ເກີດຈາກກິດຈະການຕ່າງໆ;</w:t>
      </w:r>
    </w:p>
    <w:p w:rsidR="004C66A1" w:rsidRPr="003615A9" w:rsidRDefault="004C66A1" w:rsidP="00947614">
      <w:pPr>
        <w:numPr>
          <w:ilvl w:val="0"/>
          <w:numId w:val="4"/>
        </w:numPr>
        <w:tabs>
          <w:tab w:val="left" w:pos="28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ກວດທຽບ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ແຈ້ງ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ຂ່າວ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ຫຼື ເຜີຍແຜ່ຂໍ້ມູນ</w:t>
      </w:r>
      <w:r w:rsidR="00174D2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ຂ່າວສານ ກ່ຽວກັບຄວາມປອດໄພຈາກລັງສີ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2C3748">
        <w:rPr>
          <w:rFonts w:ascii="Phetsarath OT" w:hAnsi="Phetsarath OT" w:cs="Phetsarath OT"/>
          <w:sz w:val="24"/>
          <w:szCs w:val="24"/>
          <w:cs/>
          <w:lang w:bidi="lo-LA"/>
        </w:rPr>
        <w:t>ໃຫ້ແ</w:t>
      </w:r>
      <w:r w:rsidR="002C3748">
        <w:rPr>
          <w:rFonts w:ascii="Phetsarath OT" w:hAnsi="Phetsarath OT" w:cs="Phetsarath OT" w:hint="cs"/>
          <w:sz w:val="24"/>
          <w:szCs w:val="24"/>
          <w:cs/>
          <w:lang w:bidi="lo-LA"/>
        </w:rPr>
        <w:t>ກ່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ສັງຄົມຮັບຊາບ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ຢ່າງເປັນລະບົບ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9648BF" w:rsidRDefault="004C66A1" w:rsidP="00947614">
      <w:pPr>
        <w:numPr>
          <w:ilvl w:val="0"/>
          <w:numId w:val="4"/>
        </w:numPr>
        <w:tabs>
          <w:tab w:val="left" w:pos="28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48BF">
        <w:rPr>
          <w:rFonts w:ascii="Phetsarath OT" w:hAnsi="Phetsarath OT" w:cs="Phetsarath OT"/>
          <w:sz w:val="24"/>
          <w:szCs w:val="24"/>
          <w:cs/>
          <w:lang w:bidi="lo-LA"/>
        </w:rPr>
        <w:t>ສຶກສາ</w:t>
      </w:r>
      <w:r w:rsidR="00FB05D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9648BF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ຄົ້ນຄວ້າ</w:t>
      </w:r>
      <w:r w:rsidR="00FB05D2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9648BF">
        <w:rPr>
          <w:rFonts w:ascii="Phetsarath OT" w:hAnsi="Phetsarath OT" w:cs="Phetsarath OT"/>
          <w:sz w:val="24"/>
          <w:szCs w:val="24"/>
          <w:cs/>
          <w:lang w:bidi="lo-LA"/>
        </w:rPr>
        <w:t xml:space="preserve"> ສ້າງ ບົດແນະນຳ ແລະ </w:t>
      </w:r>
      <w:r w:rsidRPr="009648B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48BF">
        <w:rPr>
          <w:rFonts w:ascii="Phetsarath OT" w:hAnsi="Phetsarath OT" w:cs="Phetsarath OT"/>
          <w:sz w:val="24"/>
          <w:szCs w:val="24"/>
          <w:cs/>
          <w:lang w:bidi="lo-LA"/>
        </w:rPr>
        <w:t xml:space="preserve">ລະບຽບການ, ມາດຕະຖານ </w:t>
      </w:r>
      <w:r w:rsidRPr="009648B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48BF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9648BF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48BF">
        <w:rPr>
          <w:rFonts w:ascii="Phetsarath OT" w:hAnsi="Phetsarath OT" w:cs="Phetsarath OT"/>
          <w:sz w:val="24"/>
          <w:szCs w:val="24"/>
          <w:cs/>
          <w:lang w:bidi="lo-LA"/>
        </w:rPr>
        <w:t>ກັບການຄຸ້ມຄອງຄວາມປອດໄພຈາກລັງສີ</w:t>
      </w:r>
      <w:r w:rsidR="009648B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C3748" w:rsidRPr="009648BF">
        <w:rPr>
          <w:rFonts w:ascii="Phetsarath OT" w:hAnsi="Phetsarath OT" w:cs="Phetsarath OT"/>
          <w:sz w:val="24"/>
          <w:szCs w:val="24"/>
          <w:cs/>
          <w:lang w:bidi="lo-LA"/>
        </w:rPr>
        <w:t>ເພື່ອນຳສະເໜີ</w:t>
      </w:r>
      <w:r w:rsidRPr="009648B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ຄະນະກໍາມະການແຫ່ງ​ຊາດ ​ເພື່ອຄວາມ​ປອດ​ໄພຈາກລັງສີ</w:t>
      </w:r>
      <w:r w:rsidR="009648B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9648BF">
        <w:rPr>
          <w:rFonts w:ascii="Phetsarath OT" w:hAnsi="Phetsarath OT" w:cs="Phetsarath OT"/>
          <w:sz w:val="24"/>
          <w:szCs w:val="24"/>
          <w:cs/>
          <w:lang w:bidi="lo-LA"/>
        </w:rPr>
        <w:t>ພິຈາລະນາ;</w:t>
      </w:r>
    </w:p>
    <w:p w:rsidR="004C66A1" w:rsidRPr="003615A9" w:rsidRDefault="004C66A1" w:rsidP="00947614">
      <w:pPr>
        <w:numPr>
          <w:ilvl w:val="0"/>
          <w:numId w:val="4"/>
        </w:numPr>
        <w:tabs>
          <w:tab w:val="left" w:pos="28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ບັນທຶກການ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ຂຶ້ນ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ທະບຽນແຫຼ່ງກຳເນີດລັງສີ,</w:t>
      </w:r>
      <w:r w:rsidR="0071445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ທະບຽນ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ແຫ່ງຊາດ</w:t>
      </w:r>
      <w:r w:rsidR="0071445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ກັບບັນຊີສ່ວນ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ປະກອບ</w:t>
      </w:r>
      <w:r w:rsidR="0071445D">
        <w:rPr>
          <w:rFonts w:ascii="Phetsarath OT" w:hAnsi="Phetsarath OT" w:cs="Phetsarath OT" w:hint="cs"/>
          <w:sz w:val="24"/>
          <w:szCs w:val="24"/>
          <w:cs/>
          <w:lang w:bidi="lo-LA"/>
        </w:rPr>
        <w:t>ກ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ານນຳໃຊ້ ແຫຼ່ງກຳເນີດລັງສີ ແລະ ສ້າງເປັນຖານຂໍ້ມູນ ໃນລະດັບຊາດ;</w:t>
      </w:r>
    </w:p>
    <w:p w:rsidR="004C66A1" w:rsidRPr="003615A9" w:rsidRDefault="004C66A1" w:rsidP="00947614">
      <w:pPr>
        <w:numPr>
          <w:ilvl w:val="0"/>
          <w:numId w:val="4"/>
        </w:numPr>
        <w:tabs>
          <w:tab w:val="left" w:pos="28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ນໍາໃຊ້ມາດຕະການປ້ອງກັນ ກໍລະນີເກີດອຸບປະຕິເຫດດ້ານລັງສີ ຫຼື ການຮົ່ວໄຫຼກຳມັນຕະພາບລັງສີ ແລະ ສ້າງແຜນການຮັບ​ມື​ປ້ອງກັນ ແລະ ຄວບຄຸມໄພພິບັດດັ່ງກ່າວ;</w:t>
      </w:r>
    </w:p>
    <w:p w:rsidR="004C66A1" w:rsidRPr="003615A9" w:rsidRDefault="004C66A1" w:rsidP="00947614">
      <w:pPr>
        <w:numPr>
          <w:ilvl w:val="0"/>
          <w:numId w:val="4"/>
        </w:numPr>
        <w:tabs>
          <w:tab w:val="left" w:pos="284"/>
          <w:tab w:val="left" w:pos="1276"/>
          <w:tab w:val="left" w:pos="144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ຈັດຕັ້ງການຝຶກອົບຮົມ, ສໍາມະນາ</w:t>
      </w:r>
      <w:r w:rsidR="0094761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47614">
        <w:rPr>
          <w:rFonts w:ascii="Phetsarath OT" w:hAnsi="Phetsarath OT" w:cs="Phetsarath OT"/>
          <w:sz w:val="24"/>
          <w:szCs w:val="24"/>
          <w:cs/>
          <w:lang w:bidi="lo-LA"/>
        </w:rPr>
        <w:t>ກ່ຽວກັບ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ຄວາມຮູ້ພື້ນຖານ 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ທັກ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ໃນການຄອບ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ຄອງນຳໃຊ້ແຫຼ່ງກຳເນີດລັງສີ ໃຫ້ແກ່ຜູ້ປະກອບການ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ປະຕິບັດງານດ້ານລັງສີ;</w:t>
      </w:r>
    </w:p>
    <w:p w:rsidR="004C66A1" w:rsidRDefault="000B598C" w:rsidP="00947614">
      <w:pPr>
        <w:numPr>
          <w:ilvl w:val="0"/>
          <w:numId w:val="4"/>
        </w:numPr>
        <w:tabs>
          <w:tab w:val="left" w:pos="284"/>
          <w:tab w:val="left" w:pos="1276"/>
          <w:tab w:val="left" w:pos="144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ນຳໃຊ້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ສິດ ແລະ ປະຕິບັດໜ້າທີ່</w:t>
      </w:r>
      <w:r w:rsidR="002C3748">
        <w:rPr>
          <w:rFonts w:ascii="Phetsarath OT" w:hAnsi="Phetsarath OT" w:cs="Phetsarath OT" w:hint="cs"/>
          <w:sz w:val="24"/>
          <w:szCs w:val="24"/>
          <w:cs/>
          <w:lang w:bidi="lo-LA"/>
        </w:rPr>
        <w:t>ອື່ນ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ຕາມທີ່ໄດ້ກໍານົດໄວ້ໃນກົດໝາຍ ແລະ ຕາມການມອບ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ໝາຍຂອງ</w:t>
      </w:r>
      <w:r w:rsidR="004C66A1" w:rsidRPr="003615A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ຄະນະກໍາມະການແຫ່ງ​ຊາດ ​ເພື່ອຄວາມ​ປອດ​ໄພຈາກລັງສີ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0B598C" w:rsidRDefault="000B598C" w:rsidP="000B598C">
      <w:pPr>
        <w:tabs>
          <w:tab w:val="left" w:pos="284"/>
          <w:tab w:val="left" w:pos="1276"/>
          <w:tab w:val="left" w:pos="144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814E6" w:rsidRDefault="004814E6" w:rsidP="000B598C">
      <w:pPr>
        <w:tabs>
          <w:tab w:val="left" w:pos="284"/>
          <w:tab w:val="left" w:pos="1276"/>
          <w:tab w:val="left" w:pos="144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814E6" w:rsidRDefault="004814E6" w:rsidP="000B598C">
      <w:pPr>
        <w:tabs>
          <w:tab w:val="left" w:pos="284"/>
          <w:tab w:val="left" w:pos="1276"/>
          <w:tab w:val="left" w:pos="144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814E6" w:rsidRDefault="004814E6" w:rsidP="000B598C">
      <w:pPr>
        <w:tabs>
          <w:tab w:val="left" w:pos="284"/>
          <w:tab w:val="left" w:pos="1276"/>
          <w:tab w:val="left" w:pos="144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814E6" w:rsidRDefault="004814E6" w:rsidP="000B598C">
      <w:pPr>
        <w:tabs>
          <w:tab w:val="left" w:pos="284"/>
          <w:tab w:val="left" w:pos="1276"/>
          <w:tab w:val="left" w:pos="144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814E6" w:rsidRDefault="004814E6" w:rsidP="000B598C">
      <w:pPr>
        <w:tabs>
          <w:tab w:val="left" w:pos="284"/>
          <w:tab w:val="left" w:pos="1276"/>
          <w:tab w:val="left" w:pos="144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814E6" w:rsidRDefault="004814E6" w:rsidP="000B598C">
      <w:pPr>
        <w:tabs>
          <w:tab w:val="left" w:pos="284"/>
          <w:tab w:val="left" w:pos="1276"/>
          <w:tab w:val="left" w:pos="144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814E6" w:rsidRDefault="004814E6" w:rsidP="000B598C">
      <w:pPr>
        <w:tabs>
          <w:tab w:val="left" w:pos="284"/>
          <w:tab w:val="left" w:pos="1276"/>
          <w:tab w:val="left" w:pos="144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814E6" w:rsidRPr="00187A48" w:rsidRDefault="004814E6" w:rsidP="000B598C">
      <w:pPr>
        <w:tabs>
          <w:tab w:val="left" w:pos="284"/>
          <w:tab w:val="left" w:pos="1276"/>
          <w:tab w:val="left" w:pos="144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4C66A1" w:rsidP="004C66A1">
      <w:pPr>
        <w:tabs>
          <w:tab w:val="left" w:pos="284"/>
        </w:tabs>
        <w:spacing w:after="0" w:line="240" w:lineRule="auto"/>
        <w:ind w:left="795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lastRenderedPageBreak/>
        <w:t>ພາກທີ</w:t>
      </w:r>
      <w:r w:rsidRPr="003615A9">
        <w:rPr>
          <w:rFonts w:ascii="Phetsarath OT" w:hAnsi="Phetsarath OT" w:cs="Phetsarath OT"/>
          <w:b/>
          <w:bCs/>
          <w:sz w:val="32"/>
          <w:szCs w:val="32"/>
          <w:lang w:bidi="lo-LA"/>
        </w:rPr>
        <w:t xml:space="preserve"> </w:t>
      </w:r>
      <w:r w:rsidRPr="003615A9">
        <w:rPr>
          <w:rFonts w:ascii="Phetsarath OT" w:hAnsi="Phetsarath OT" w:cs="Phetsarath OT"/>
          <w:b/>
          <w:bCs/>
          <w:sz w:val="32"/>
          <w:szCs w:val="32"/>
        </w:rPr>
        <w:t>X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ind w:left="795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ການ</w:t>
      </w:r>
      <w:r w:rsidRPr="003615A9">
        <w:rPr>
          <w:rFonts w:ascii="Phetsarath OT" w:hAnsi="Phetsarath OT" w:cs="Phetsarath OT"/>
          <w:b/>
          <w:bCs/>
          <w:sz w:val="32"/>
          <w:szCs w:val="32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ຄຸ້ມຄອງ</w:t>
      </w:r>
      <w:r w:rsidRPr="003615A9">
        <w:rPr>
          <w:rFonts w:ascii="Phetsarath OT" w:hAnsi="Phetsarath OT" w:cs="Phetsarath OT"/>
          <w:b/>
          <w:bCs/>
          <w:sz w:val="32"/>
          <w:szCs w:val="32"/>
          <w:lang w:bidi="lo-LA"/>
        </w:rPr>
        <w:t xml:space="preserve"> ​</w:t>
      </w: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ແລະ</w:t>
      </w:r>
      <w:r w:rsidRPr="003615A9">
        <w:rPr>
          <w:rFonts w:ascii="Phetsarath OT" w:hAnsi="Phetsarath OT" w:cs="Phetsarath OT"/>
          <w:b/>
          <w:bCs/>
          <w:sz w:val="32"/>
          <w:szCs w:val="32"/>
          <w:lang w:bidi="lo-LA"/>
        </w:rPr>
        <w:t xml:space="preserve"> </w:t>
      </w: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ການ</w:t>
      </w:r>
      <w:r w:rsidRPr="003615A9">
        <w:rPr>
          <w:rFonts w:ascii="Phetsarath OT" w:hAnsi="Phetsarath OT" w:cs="Phetsarath OT"/>
          <w:b/>
          <w:bCs/>
          <w:sz w:val="32"/>
          <w:szCs w:val="32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ກວດກາ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ind w:left="795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ໝວດ</w:t>
      </w:r>
      <w:r w:rsidRPr="003615A9">
        <w:rPr>
          <w:rFonts w:ascii="Phetsarath OT" w:hAnsi="Phetsarath OT" w:cs="Phetsarath OT"/>
          <w:b/>
          <w:bCs/>
          <w:sz w:val="28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ທີ</w:t>
      </w:r>
      <w:r w:rsidRPr="003615A9">
        <w:rPr>
          <w:rFonts w:ascii="Phetsarath OT" w:hAnsi="Phetsarath OT" w:cs="Phetsarath OT"/>
          <w:b/>
          <w:bCs/>
          <w:sz w:val="28"/>
          <w:lang w:bidi="lo-LA"/>
        </w:rPr>
        <w:t xml:space="preserve"> 1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ind w:left="795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ການ</w:t>
      </w:r>
      <w:r w:rsidRPr="003615A9">
        <w:rPr>
          <w:rFonts w:ascii="Phetsarath OT" w:hAnsi="Phetsarath OT" w:cs="Phetsarath OT"/>
          <w:b/>
          <w:bCs/>
          <w:sz w:val="28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ຄຸ້ມ</w:t>
      </w:r>
      <w:r w:rsidRPr="003615A9">
        <w:rPr>
          <w:rFonts w:ascii="Phetsarath OT" w:hAnsi="Phetsarath OT" w:cs="Phetsarath OT"/>
          <w:b/>
          <w:bCs/>
          <w:sz w:val="28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ຄອງວຽກງານ</w:t>
      </w:r>
      <w:r w:rsidRPr="003615A9">
        <w:rPr>
          <w:rFonts w:ascii="Phetsarath OT" w:hAnsi="Phetsarath OT" w:cs="Phetsarath OT"/>
          <w:b/>
          <w:bCs/>
          <w:sz w:val="28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ຄວາມ</w:t>
      </w:r>
      <w:r w:rsidRPr="003615A9">
        <w:rPr>
          <w:rFonts w:ascii="Phetsarath OT" w:hAnsi="Phetsarath OT" w:cs="Phetsarath OT"/>
          <w:b/>
          <w:bCs/>
          <w:sz w:val="28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ປອດ</w:t>
      </w:r>
      <w:r w:rsidRPr="003615A9">
        <w:rPr>
          <w:rFonts w:ascii="Phetsarath OT" w:hAnsi="Phetsarath OT" w:cs="Phetsarath OT"/>
          <w:b/>
          <w:bCs/>
          <w:sz w:val="28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ໄພ</w:t>
      </w:r>
      <w:r w:rsidRPr="003615A9">
        <w:rPr>
          <w:rFonts w:ascii="Phetsarath OT" w:hAnsi="Phetsarath OT" w:cs="Phetsarath OT"/>
          <w:b/>
          <w:bCs/>
          <w:sz w:val="28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ຈາກ</w:t>
      </w:r>
      <w:r w:rsidRPr="003615A9">
        <w:rPr>
          <w:rFonts w:ascii="Phetsarath OT" w:hAnsi="Phetsarath OT" w:cs="Phetsarath OT"/>
          <w:b/>
          <w:bCs/>
          <w:sz w:val="28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ລັງສີ</w:t>
      </w:r>
      <w:r w:rsidRPr="003615A9">
        <w:rPr>
          <w:rFonts w:ascii="Phetsarath OT" w:hAnsi="Phetsarath OT" w:cs="Phetsarath OT"/>
          <w:b/>
          <w:bCs/>
          <w:sz w:val="28"/>
          <w:lang w:bidi="lo-LA"/>
        </w:rPr>
        <w:t xml:space="preserve"> </w:t>
      </w:r>
    </w:p>
    <w:p w:rsidR="004C66A1" w:rsidRPr="00FA47A1" w:rsidRDefault="004C66A1" w:rsidP="004C66A1">
      <w:pPr>
        <w:tabs>
          <w:tab w:val="left" w:pos="284"/>
        </w:tabs>
        <w:spacing w:after="0" w:line="240" w:lineRule="auto"/>
        <w:ind w:left="795"/>
        <w:jc w:val="center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4C66A1" w:rsidRPr="003615A9" w:rsidRDefault="00FA47A1" w:rsidP="00BB5AB8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9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ຄຸ້ມ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ຄອງວຽກງານ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ຄວາມ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ປອດ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ໄພ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ຈາກ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ລັງສີ</w:t>
      </w:r>
    </w:p>
    <w:p w:rsidR="004C66A1" w:rsidRPr="003615A9" w:rsidRDefault="008511A6" w:rsidP="00BB5AB8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ລັດຖະບານ 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ຜູ້ຄຸ້ມ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ຄອງວຽກງານຄວາມ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ຢ່າງ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ລວມສູນ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ເອກະ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ພາບ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ຂອບ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ເຂດ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ທົ່ວ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ເທດ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ມອບ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ເຕັກ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ໂນ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ໂລ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ຊີ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ຜູ້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ກົງ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ເປັນເຈົ້າການ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ປະສານ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ສົມທົບ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ບັນດາ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ປົກຄອງ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ທ້ອງ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ຖິ່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ນທີ່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ກ່ຽວຂ້ອງ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4C66A1" w:rsidRPr="003615A9" w:rsidRDefault="008511A6" w:rsidP="008511A6">
      <w:pPr>
        <w:tabs>
          <w:tab w:val="left" w:pos="284"/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ຈາກລັງສີ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ປະກອບ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ດ້ວຍ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4C66A1" w:rsidRPr="003615A9" w:rsidRDefault="004C66A1" w:rsidP="008511A6">
      <w:pPr>
        <w:pStyle w:val="ListParagraph"/>
        <w:numPr>
          <w:ilvl w:val="0"/>
          <w:numId w:val="6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ເຕັກ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ໂລ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8511A6">
      <w:pPr>
        <w:pStyle w:val="ListParagraph"/>
        <w:numPr>
          <w:ilvl w:val="0"/>
          <w:numId w:val="6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ກວິທະຍາສາດ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ເຕັກ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ໂລ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ແຂວງ,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ນະຄອນຫຼວງ;</w:t>
      </w:r>
    </w:p>
    <w:p w:rsidR="004C66A1" w:rsidRPr="003615A9" w:rsidRDefault="004C66A1" w:rsidP="008511A6">
      <w:pPr>
        <w:pStyle w:val="ListParagraph"/>
        <w:numPr>
          <w:ilvl w:val="0"/>
          <w:numId w:val="6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ຫ້ອງການ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ເຕັກ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ໂລ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ເມືອງ, 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ເທດສະບານ, ນະຄອນ.</w:t>
      </w:r>
    </w:p>
    <w:p w:rsidR="004C66A1" w:rsidRPr="003615A9" w:rsidRDefault="008511A6" w:rsidP="008511A6">
      <w:pPr>
        <w:tabs>
          <w:tab w:val="left" w:pos="284"/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ກໍລະນີ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D7F6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ບ້ານທີ່ຕິດພັນກັບການນຳໃຊ້ແຫຼ່ງກຳເນີດລັງສີ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ໜ່ວຍ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ປ້ອງກັນ ແລະ ຄວບຄຸມ ຢູ່ຂັ້ນບ້ານຂຶ້ນ ຕາມການຕົກລົງ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D7F67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ກະຊວງວິທະຍາສາດ ແລະ ເຕັກໂນໂລຊີ.</w:t>
      </w:r>
    </w:p>
    <w:p w:rsidR="004C66A1" w:rsidRPr="001B4DC3" w:rsidRDefault="004C66A1" w:rsidP="004C66A1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4C66A1" w:rsidRPr="003615A9" w:rsidRDefault="00C1253C" w:rsidP="008511A6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>60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 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ໜ້າ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</w:t>
      </w:r>
      <w:r w:rsidR="004C66A1" w:rsidRPr="003615A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ກະຊວງ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ວິທະຍາສາດ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ເຕັກ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ໂນ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ໂລ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ຊີ</w:t>
      </w:r>
    </w:p>
    <w:p w:rsidR="004C66A1" w:rsidRPr="003615A9" w:rsidRDefault="008511A6" w:rsidP="008511A6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ໃນການ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ວຽກງານຄວາມ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ຈາກລັງສີ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ເຕັກ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ໂນ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ໂລ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ຊີ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7647B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ທີ່ 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4C66A1" w:rsidRPr="003615A9" w:rsidRDefault="004C66A1" w:rsidP="008511A6">
      <w:pPr>
        <w:pStyle w:val="ListParagraph"/>
        <w:numPr>
          <w:ilvl w:val="0"/>
          <w:numId w:val="7"/>
        </w:numPr>
        <w:tabs>
          <w:tab w:val="left" w:pos="284"/>
          <w:tab w:val="left" w:pos="1560"/>
        </w:tabs>
        <w:spacing w:after="0" w:line="240" w:lineRule="auto"/>
        <w:ind w:left="426" w:right="-27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ຄົ້ນຄວ້າ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ສ້າງນະ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ໂຍບາຍ, ແຜນຍຸດທະສາດ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7F3A1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ກ່ຽວກັບວຽກງານຄວາມປອດໄພຈາກລັງສີ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8511A6">
      <w:pPr>
        <w:pStyle w:val="ListParagraph"/>
        <w:numPr>
          <w:ilvl w:val="0"/>
          <w:numId w:val="7"/>
        </w:numPr>
        <w:tabs>
          <w:tab w:val="left" w:pos="426"/>
          <w:tab w:val="left" w:pos="1560"/>
        </w:tabs>
        <w:spacing w:after="0" w:line="240" w:lineRule="auto"/>
        <w:ind w:left="426" w:right="-27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ຜັນຂະຫຍາຍນະ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ໂຍບາຍ,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ແຜນຍຸດທະສາດ</w:t>
      </w:r>
      <w:r w:rsidR="008D543A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ກົດໝາຍ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ກ່ຽວກັບວຽກງານຄວາມປອດໄພຈາກລັງສີ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8D543A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ລະບຽບການ,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ແຜນ</w:t>
      </w:r>
      <w:r w:rsidR="008D543A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ການ, ແຜນ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531DFA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ໂຄງການ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ຈັດຕັ້ງປະຕິບັດ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8511A6">
      <w:pPr>
        <w:pStyle w:val="ListParagraph"/>
        <w:numPr>
          <w:ilvl w:val="0"/>
          <w:numId w:val="7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ໂຄສະນາ ເຜີຍແຜ່ ແລະ ສຶກສາອົບຮົມ</w:t>
      </w:r>
      <w:r w:rsidR="001C0FFE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ນະໂຍບາຍ, ແຜນຍຸດທະສາດ ແລະ ກົດໝາຍ</w:t>
      </w:r>
      <w:r w:rsidR="007F3A1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ກ່ຽວກັບວຽກງານຄວາມປອດໄພຈາກລັງສີ;</w:t>
      </w:r>
    </w:p>
    <w:p w:rsidR="004C66A1" w:rsidRPr="003615A9" w:rsidRDefault="004C66A1" w:rsidP="008511A6">
      <w:pPr>
        <w:pStyle w:val="ListParagraph"/>
        <w:numPr>
          <w:ilvl w:val="0"/>
          <w:numId w:val="7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ໃຈກາງ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ປະສານ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ສົມທົບ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ບັນດາ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ປົກຄອງ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ທ້ອງ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ຖິ່ນ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ສຶກສາ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ວິ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ແກ້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ໄຂ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ບັນຫາ</w:t>
      </w:r>
      <w:r w:rsidR="007F3A1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ກັບວຽກງານ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ໄພຈາກ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8511A6">
      <w:pPr>
        <w:pStyle w:val="ListParagraph"/>
        <w:numPr>
          <w:ilvl w:val="0"/>
          <w:numId w:val="7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ຈັດ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ກວດກາ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ພ້ອມ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ທັງ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ລາຍ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ສະພາບການຄຸ້ມຄອງຄວາມປອດໄພ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ພາຍ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ຂອບ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ເຂດ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ທົ່ວ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ເທດ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8511A6">
      <w:pPr>
        <w:pStyle w:val="ListParagraph"/>
        <w:numPr>
          <w:ilvl w:val="0"/>
          <w:numId w:val="7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ແນະນຳ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ໂຄງການ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ພັດທະນາ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ກິດຈະການກ່ຽວຂ້ອງກັບລັງສີ ແລະ ກຽມບົດລາຍງານຄວາມ​ປອດ​ໄພຈາກລັງສີ;</w:t>
      </w:r>
    </w:p>
    <w:p w:rsidR="004C66A1" w:rsidRPr="003615A9" w:rsidRDefault="004C66A1" w:rsidP="008511A6">
      <w:pPr>
        <w:pStyle w:val="ListParagraph"/>
        <w:numPr>
          <w:ilvl w:val="0"/>
          <w:numId w:val="7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lang w:bidi="lo-LA"/>
        </w:rPr>
        <w:lastRenderedPageBreak/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ກວດກາ</w:t>
      </w:r>
      <w:r w:rsidR="00CE55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ການຈັດ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ແຜນ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ດຳ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ເນີນ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ແຫ່ງ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ບົດ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ແນະນຳ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ມາດຕະຖານຄວາມປອດໄພ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​,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ແຜນການ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ໂຄງການ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ລະອຽດ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ດ້ານ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8511A6">
      <w:pPr>
        <w:pStyle w:val="ListParagraph"/>
        <w:numPr>
          <w:ilvl w:val="0"/>
          <w:numId w:val="7"/>
        </w:numPr>
        <w:tabs>
          <w:tab w:val="left" w:pos="284"/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ອະນຸຍາດ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ຖອນ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ໃບອະນຸຍາດນຳໃຊ້ແຫຼ່ງກຳເນີດລັງສີ ແລະ 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ດຳ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ເນີນ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ການກ່ຽວກັບລັງສີ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8511A6">
      <w:pPr>
        <w:pStyle w:val="ListParagraph"/>
        <w:numPr>
          <w:ilvl w:val="0"/>
          <w:numId w:val="7"/>
        </w:numPr>
        <w:tabs>
          <w:tab w:val="left" w:pos="284"/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ສົມທົບ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ພາກສ່ວນ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ດັດ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ແກ້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ຖອນ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ກິດຈະການໃດໜຶ່ງ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ໃຫ້ເກີດ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ຜົນ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ກະທົບອັນ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ຕໍ່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ຊີວິດ, ສຸຂະພາບຂອງ</w:t>
      </w:r>
      <w:r w:rsidR="0006312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ຄົນ, ສັດ, ພືດ ແລະ ສິ່ງແວດລ້ອມ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8511A6">
      <w:pPr>
        <w:pStyle w:val="ListParagraph"/>
        <w:numPr>
          <w:ilvl w:val="0"/>
          <w:numId w:val="7"/>
        </w:numPr>
        <w:tabs>
          <w:tab w:val="left" w:pos="284"/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ບຳລຸງ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ຍົກ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ລະດັບ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ພະນັກງານ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ວິຊາ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C0FFE"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ກ່ຽວກັບວຽກງານຄວາມປອດໄພຈາກລັງສີ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;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</w:p>
    <w:p w:rsidR="004D7483" w:rsidRPr="003615A9" w:rsidRDefault="004C66A1" w:rsidP="008511A6">
      <w:pPr>
        <w:pStyle w:val="ListParagraph"/>
        <w:numPr>
          <w:ilvl w:val="0"/>
          <w:numId w:val="7"/>
        </w:numPr>
        <w:tabs>
          <w:tab w:val="left" w:pos="284"/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ຈັດ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ເຜີຍ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ແຜ່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ສັງ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ລວມ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ລາຄາ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ລະບົບ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ມູນ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06312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ຂ່າວສານ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ດ້ານ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FD3F36" w:rsidRPr="003615A9" w:rsidRDefault="00FD3F36" w:rsidP="008511A6">
      <w:pPr>
        <w:pStyle w:val="ListParagraph"/>
        <w:numPr>
          <w:ilvl w:val="0"/>
          <w:numId w:val="7"/>
        </w:numPr>
        <w:tabs>
          <w:tab w:val="left" w:pos="284"/>
          <w:tab w:val="left" w:pos="426"/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ແກ້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ໄຂ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ຄຳ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ເໜີ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ປະຊາຊົນ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ພາກສ່ວນທີ່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ກ່ຽວຂ້ອງກັບການຄຸ້ມຄອງຄວາມປອດໄພ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8511A6">
      <w:pPr>
        <w:pStyle w:val="ListParagraph"/>
        <w:numPr>
          <w:ilvl w:val="0"/>
          <w:numId w:val="7"/>
        </w:numPr>
        <w:tabs>
          <w:tab w:val="left" w:pos="284"/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ປະສານສົມທົບກັບຂະແໜງການອື່ນ ແລະ ອົງການປົກຄອງທ້ອງຖິ່ນທີ່ກ່ຽວຂ້ອງ </w:t>
      </w:r>
      <w:r w:rsidR="003C411A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ກ່ຽວກັບວຽກງານຄວາມປອດໄພຈາກລັງສີ</w:t>
      </w:r>
      <w:r w:rsidR="00BA666B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214B41" w:rsidRPr="003615A9" w:rsidRDefault="00214B41" w:rsidP="00833723">
      <w:pPr>
        <w:pStyle w:val="ListParagraph"/>
        <w:numPr>
          <w:ilvl w:val="0"/>
          <w:numId w:val="7"/>
        </w:numPr>
        <w:tabs>
          <w:tab w:val="left" w:pos="284"/>
          <w:tab w:val="left" w:pos="426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ພົວພັນ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ຮ່ວມ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ມື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ພາກພື້ນ ແລະ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ສາກົນ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ກ່ຽວກັບວຽກງານ</w:t>
      </w:r>
      <w:r w:rsidR="00995C68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ດ້ານ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ລັງສີ;</w:t>
      </w:r>
    </w:p>
    <w:p w:rsidR="004C66A1" w:rsidRPr="003615A9" w:rsidRDefault="004C66A1" w:rsidP="008511A6">
      <w:pPr>
        <w:pStyle w:val="ListParagraph"/>
        <w:numPr>
          <w:ilvl w:val="0"/>
          <w:numId w:val="7"/>
        </w:numPr>
        <w:tabs>
          <w:tab w:val="left" w:pos="284"/>
          <w:tab w:val="left" w:pos="1701"/>
          <w:tab w:val="left" w:pos="1843"/>
        </w:tabs>
        <w:spacing w:after="0" w:line="240" w:lineRule="auto"/>
        <w:ind w:left="426" w:right="-27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ສະຫຼຸບ</w:t>
      </w:r>
      <w:r w:rsidR="00995C68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ລາຍ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995C68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ເຄື່ອນ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ໄຫວ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995C68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="00995C68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ລັດຖະ</w:t>
      </w:r>
      <w:r w:rsidR="00CE55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ຢ່າງ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ປົກກະຕິ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8511A6">
      <w:pPr>
        <w:pStyle w:val="ListParagraph"/>
        <w:numPr>
          <w:ilvl w:val="0"/>
          <w:numId w:val="7"/>
        </w:numPr>
        <w:tabs>
          <w:tab w:val="left" w:pos="284"/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ນຳໃຊ້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ປະຕິບັດໜ້າ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ໄວ້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ໃນກົດໝາຍ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4C66A1" w:rsidRPr="00CE55CB" w:rsidRDefault="004C66A1" w:rsidP="004C66A1">
      <w:pPr>
        <w:tabs>
          <w:tab w:val="left" w:pos="284"/>
        </w:tabs>
        <w:spacing w:after="0" w:line="240" w:lineRule="auto"/>
        <w:ind w:left="1134" w:hanging="1134"/>
        <w:jc w:val="both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4C66A1" w:rsidRPr="003615A9" w:rsidRDefault="0088006E" w:rsidP="008511A6">
      <w:pPr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61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 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ໜ້າ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ທີ່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ພະ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ແນ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ກວິທະຍາສາດ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ເຕັກ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ໂນ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ໂລ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ຊີ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ແຂວງ,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ນະຄອນ</w:t>
      </w:r>
      <w:r w:rsidR="004C66A1" w:rsidRPr="003615A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ຫຼວງ</w:t>
      </w:r>
    </w:p>
    <w:p w:rsidR="004C66A1" w:rsidRPr="003615A9" w:rsidRDefault="004C66A1" w:rsidP="00890AE0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ກວິທະຍາສາດ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ເຕັກ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ໂລ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ຊີ</w:t>
      </w:r>
      <w:r w:rsidR="0082422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ແຂວງ,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82422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ທີ່ </w:t>
      </w:r>
      <w:r w:rsidR="0082422E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9930A2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ຂອບເຂດຄວາມຮັບຜິດຊອບຂອງຕົນ 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332163" w:rsidRPr="003615A9" w:rsidRDefault="004C66A1" w:rsidP="007505C2">
      <w:pPr>
        <w:pStyle w:val="ListParagraph"/>
        <w:numPr>
          <w:ilvl w:val="0"/>
          <w:numId w:val="8"/>
        </w:numPr>
        <w:tabs>
          <w:tab w:val="left" w:pos="284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ຈັດ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ໂຍບາຍ, ແຜນຍຸດທະສາດ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32163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ລະບຽບການ</w:t>
      </w:r>
      <w:r w:rsidR="00332163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ແຜນການ, ແຜນງານ ແລະ ໂຄງການ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ກັບວຽກງານຄວາມປອດໄພຈາກລັງສີ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FF5F67" w:rsidP="007505C2">
      <w:pPr>
        <w:pStyle w:val="ListParagraph"/>
        <w:numPr>
          <w:ilvl w:val="0"/>
          <w:numId w:val="8"/>
        </w:numPr>
        <w:tabs>
          <w:tab w:val="left" w:pos="284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ໂຄສະນາ ເຜີຍແຜ່ ແລະ ສຶກສາອົບຮົມ</w:t>
      </w:r>
      <w:r w:rsidR="00332163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32163" w:rsidRPr="003615A9">
        <w:rPr>
          <w:rFonts w:ascii="Phetsarath OT" w:hAnsi="Phetsarath OT" w:cs="Phetsarath OT"/>
          <w:sz w:val="24"/>
          <w:szCs w:val="24"/>
          <w:cs/>
          <w:lang w:bidi="lo-LA"/>
        </w:rPr>
        <w:t>ນະ</w:t>
      </w:r>
      <w:r w:rsidR="00332163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32163" w:rsidRPr="003615A9">
        <w:rPr>
          <w:rFonts w:ascii="Phetsarath OT" w:hAnsi="Phetsarath OT" w:cs="Phetsarath OT"/>
          <w:sz w:val="24"/>
          <w:szCs w:val="24"/>
          <w:cs/>
          <w:lang w:bidi="lo-LA"/>
        </w:rPr>
        <w:t>ໂຍບາຍ,</w:t>
      </w:r>
      <w:r w:rsidR="00332163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32163" w:rsidRPr="003615A9">
        <w:rPr>
          <w:rFonts w:ascii="Phetsarath OT" w:hAnsi="Phetsarath OT" w:cs="Phetsarath OT"/>
          <w:sz w:val="24"/>
          <w:szCs w:val="24"/>
          <w:cs/>
          <w:lang w:bidi="lo-LA"/>
        </w:rPr>
        <w:t>ແຜນຍຸດທະສາດ</w:t>
      </w:r>
      <w:r w:rsidR="00332163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, ກົດໝາຍ, ລະບຽບການ</w:t>
      </w:r>
      <w:r w:rsidR="00C773C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32163"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="00332163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32163"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ກັບວຽກງານຄວາມປອດໄພຈາກລັງສີ</w:t>
      </w:r>
      <w:r w:rsidR="00332163"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7505C2">
      <w:pPr>
        <w:pStyle w:val="ListParagraph"/>
        <w:numPr>
          <w:ilvl w:val="0"/>
          <w:numId w:val="8"/>
        </w:numPr>
        <w:tabs>
          <w:tab w:val="left" w:pos="284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ການດຳເນີນກິດຈະການນຳໃຊ້ແຫຼ່ງກຳເນີດລັງສີ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ລວມທັງການ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ຈໍາກັດ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ກໍາຈັດ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ສິ່ງເສດເຫຼືອກຳມັນຕະພາບລັງສີ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4C66A1" w:rsidP="007505C2">
      <w:pPr>
        <w:pStyle w:val="ListParagraph"/>
        <w:numPr>
          <w:ilvl w:val="0"/>
          <w:numId w:val="8"/>
        </w:numPr>
        <w:tabs>
          <w:tab w:val="left" w:pos="284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67B69" w:rsidRPr="003615A9">
        <w:rPr>
          <w:rFonts w:ascii="Phetsarath OT" w:hAnsi="Phetsarath OT" w:cs="Phetsarath OT"/>
          <w:sz w:val="24"/>
          <w:szCs w:val="24"/>
          <w:cs/>
          <w:lang w:bidi="lo-LA"/>
        </w:rPr>
        <w:t>ສຶກສາ</w:t>
      </w:r>
      <w:r w:rsidR="00D67B69" w:rsidRPr="003615A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D67B69" w:rsidRPr="003615A9">
        <w:rPr>
          <w:rFonts w:ascii="Phetsarath OT" w:hAnsi="Phetsarath OT" w:cs="Phetsarath OT"/>
          <w:sz w:val="24"/>
          <w:szCs w:val="24"/>
          <w:cs/>
          <w:lang w:bidi="lo-LA"/>
        </w:rPr>
        <w:t>ວິ</w:t>
      </w:r>
      <w:r w:rsidR="00D67B69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D67B69" w:rsidRPr="003615A9">
        <w:rPr>
          <w:rFonts w:ascii="Phetsarath OT" w:hAnsi="Phetsarath OT" w:cs="Phetsarath OT"/>
          <w:sz w:val="24"/>
          <w:szCs w:val="24"/>
          <w:cs/>
          <w:lang w:bidi="lo-LA"/>
        </w:rPr>
        <w:t>ໄຈ</w:t>
      </w:r>
      <w:r w:rsidR="00D67B69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67B69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67B69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67B69" w:rsidRPr="003615A9">
        <w:rPr>
          <w:rFonts w:ascii="Phetsarath OT" w:hAnsi="Phetsarath OT" w:cs="Phetsarath OT"/>
          <w:sz w:val="24"/>
          <w:szCs w:val="24"/>
          <w:cs/>
          <w:lang w:bidi="lo-LA"/>
        </w:rPr>
        <w:t>ແກ້</w:t>
      </w:r>
      <w:r w:rsidR="00D67B69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D67B69" w:rsidRPr="003615A9">
        <w:rPr>
          <w:rFonts w:ascii="Phetsarath OT" w:hAnsi="Phetsarath OT" w:cs="Phetsarath OT"/>
          <w:sz w:val="24"/>
          <w:szCs w:val="24"/>
          <w:cs/>
          <w:lang w:bidi="lo-LA"/>
        </w:rPr>
        <w:t>ໄຂ</w:t>
      </w:r>
      <w:r w:rsidR="00D67B69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0224D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67B69"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="00D67B69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D67B69"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ກັບວຽກງານ</w:t>
      </w:r>
      <w:r w:rsidR="0030224D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ຄວາມປອດໄພ</w:t>
      </w:r>
      <w:r w:rsidR="00D67B69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0224D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ຈາກ</w:t>
      </w:r>
      <w:r w:rsidR="00D67B69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D67B69"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="0030224D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4C66A1" w:rsidRPr="003615A9" w:rsidRDefault="00DF399F" w:rsidP="007505C2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ສະເໜີ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ສ້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າງ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ບຳລຸງ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ຍົກ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ລະດັບ</w:t>
      </w:r>
      <w:r w:rsidR="001710B4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ພະນັກງານ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ວິຊາ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ວຽກງານຄວາມປອດໄພຈາກລັງສີ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ຕໍ່ກະຊວງວິທະຍາສາດ ແລະ ເຕັກໂນໂລຊີ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4C66A1" w:rsidRPr="003615A9" w:rsidRDefault="004C66A1" w:rsidP="007505C2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ເກັບ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ສັງ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ລວມ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ຄົ້ນ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ຄວ້າ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710B4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ເຜີຍ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ແຜ່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ມູນ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1710B4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ຂ່າວສານ</w:t>
      </w:r>
      <w:r w:rsidR="001710B4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ກັບວຽກ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ຄວາມປອດໄພຈາກ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; </w:t>
      </w:r>
    </w:p>
    <w:p w:rsidR="003A058E" w:rsidRPr="003615A9" w:rsidRDefault="003A058E" w:rsidP="007505C2">
      <w:pPr>
        <w:pStyle w:val="ListParagraph"/>
        <w:numPr>
          <w:ilvl w:val="0"/>
          <w:numId w:val="8"/>
        </w:numPr>
        <w:tabs>
          <w:tab w:val="left" w:pos="284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ຮັບ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ຄົ້ນຄວ້າ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ຄຳ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ເໜີ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ປະຊາຊົນ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ພາກສ່ວນ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ຕ່າງໆ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ກັບວຽກງານຄວາມປອດໄພຈາກລັງສີ;</w:t>
      </w:r>
    </w:p>
    <w:p w:rsidR="00FC2BAE" w:rsidRPr="003615A9" w:rsidRDefault="009930A2" w:rsidP="007505C2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ປະສານສົມທົບກັບຂະແໜງການ ແລະ ອົງການປົກຄອງທ້ອງຖິ່ນທີ່ກ່ຽວຂ້ອງ ກ່ຽວກັບວຽກງານຄວາມປອດໄພຈາກລັງສີ; </w:t>
      </w:r>
    </w:p>
    <w:p w:rsidR="004C66A1" w:rsidRPr="003615A9" w:rsidRDefault="001C5315" w:rsidP="007505C2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ພົວພັນ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ຮ່ວມ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ມື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ຕ່າງປະເທດ</w:t>
      </w:r>
      <w:r w:rsidR="00CC521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ກ່ຽວ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ກັບວຽກງານ</w:t>
      </w:r>
      <w:r w:rsidR="000C6A46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ດ້ານ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ມອບ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07231A" w:rsidP="007505C2">
      <w:pPr>
        <w:pStyle w:val="ListParagraph"/>
        <w:numPr>
          <w:ilvl w:val="0"/>
          <w:numId w:val="8"/>
        </w:numPr>
        <w:tabs>
          <w:tab w:val="left" w:pos="284"/>
          <w:tab w:val="left" w:pos="1418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ສະຫຼຸບ</w:t>
      </w:r>
      <w:r w:rsidR="00C778F7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​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ລາຍ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C778F7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ເຄື່ອນ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ໄຫວວຽກ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C773C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778F7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ໄພຈາກ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ເຕັກ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ໂນ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ໂລ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ຊີ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ອົງການປົກຄອງ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C778F7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ຢ່າງ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ປົກກະຕິ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C66A1" w:rsidRPr="003615A9" w:rsidRDefault="0007231A" w:rsidP="007505C2">
      <w:pPr>
        <w:pStyle w:val="ListParagraph"/>
        <w:numPr>
          <w:ilvl w:val="0"/>
          <w:numId w:val="8"/>
        </w:numPr>
        <w:tabs>
          <w:tab w:val="left" w:pos="284"/>
          <w:tab w:val="left" w:pos="1418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ນຳໃຊ້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ປະຕິບັດໜ້າ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ໄວ້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ໃນກົດໝາຍ</w:t>
      </w:r>
      <w:r w:rsidR="004C66A1" w:rsidRPr="003615A9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4C66A1" w:rsidRPr="00C773CA" w:rsidRDefault="004C66A1" w:rsidP="0007231A">
      <w:pPr>
        <w:pStyle w:val="ListParagraph"/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4C66A1" w:rsidRPr="003615A9" w:rsidRDefault="004C66A1" w:rsidP="007505C2">
      <w:pPr>
        <w:pStyle w:val="ListParagraph"/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C773C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C773CA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C773C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 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ໜ້າ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ທີ່ 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ຫ້ອງການ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ວິທະຍາສາດ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ເຕັກ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ໂນ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ໂລ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ຊີ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ເມືອງ,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ເທດສະບານ</w:t>
      </w:r>
      <w:r w:rsidR="0091195A" w:rsidRPr="003615A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,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ນະຄອນ</w:t>
      </w:r>
      <w:r w:rsidRPr="003615A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</w:p>
    <w:p w:rsidR="004C66A1" w:rsidRPr="003615A9" w:rsidRDefault="004C66A1" w:rsidP="007505C2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ໃນການ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ຄອງວຽກງານ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ຫ້ອງການ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ເຕັກ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ໂລ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E84CB2" w:rsidRPr="003615A9">
        <w:rPr>
          <w:rFonts w:ascii="Phetsarath OT" w:hAnsi="Phetsarath OT" w:cs="Phetsarath OT"/>
          <w:sz w:val="24"/>
          <w:szCs w:val="24"/>
          <w:cs/>
          <w:lang w:bidi="lo-LA"/>
        </w:rPr>
        <w:t>ເມືອງ</w:t>
      </w:r>
      <w:r w:rsidR="00C773CA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="0091195A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ນະຄອນ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C773C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C773C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ຕາມ</w:t>
      </w:r>
      <w:r w:rsidR="0091195A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ຂອບເຂດຄວາມຮັບຜິດຊອບຂອງຕົນ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4C66A1" w:rsidRPr="003615A9" w:rsidRDefault="004C66A1" w:rsidP="00520DC7">
      <w:pPr>
        <w:pStyle w:val="ListParagraph"/>
        <w:numPr>
          <w:ilvl w:val="0"/>
          <w:numId w:val="9"/>
        </w:numPr>
        <w:tabs>
          <w:tab w:val="left" w:pos="284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ຈັດ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ໂຍບາຍ, ແຜນຍຸດທະສາດ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​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ລະບຽບການ</w:t>
      </w:r>
      <w:r w:rsidR="00C773C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ກັບວຽກງານຄວາມປອດໄພຈາກລັງສີ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91195A" w:rsidRPr="003615A9" w:rsidRDefault="0091195A" w:rsidP="00520DC7">
      <w:pPr>
        <w:pStyle w:val="ListParagraph"/>
        <w:numPr>
          <w:ilvl w:val="0"/>
          <w:numId w:val="9"/>
        </w:numPr>
        <w:tabs>
          <w:tab w:val="left" w:pos="284"/>
          <w:tab w:val="left" w:pos="1418"/>
          <w:tab w:val="left" w:pos="1560"/>
        </w:tabs>
        <w:spacing w:after="0" w:line="240" w:lineRule="auto"/>
        <w:ind w:firstLine="631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ການດຳເນີນກິດຈະການນຳໃຊ້ແຫຼ່ງກຳເນີດລັງສີ</w:t>
      </w:r>
      <w:r w:rsidRPr="003615A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91195A" w:rsidRPr="003615A9" w:rsidRDefault="0091195A" w:rsidP="003C05D4">
      <w:pPr>
        <w:pStyle w:val="ListParagraph"/>
        <w:numPr>
          <w:ilvl w:val="0"/>
          <w:numId w:val="9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ສະເໜີ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ສ້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າງ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ບຳລຸງ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ຍົກ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ລະດັບ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ພະນັກງານ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ວິຊາ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ວຽກງານຄວາມປອດໄພຈາກລັງສີ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ຕໍ່ພະແນກວິທະຍາສາດ ແລະ ເຕັກໂນໂລຊີ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91195A" w:rsidRPr="003615A9" w:rsidRDefault="0091195A" w:rsidP="003C05D4">
      <w:pPr>
        <w:pStyle w:val="ListParagraph"/>
        <w:numPr>
          <w:ilvl w:val="0"/>
          <w:numId w:val="9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ເກັບ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="004D388C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ສັງ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ລວມ</w:t>
      </w:r>
      <w:r w:rsidR="0017048F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, ສະໜອງ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ເຜີຍ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ແຜ່</w:t>
      </w:r>
      <w:r w:rsidR="0017048F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ມູນ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ຂ່າວສານ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ກັບວຽກ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ຄວາມປອດໄພຈາກ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; </w:t>
      </w:r>
    </w:p>
    <w:p w:rsidR="0091195A" w:rsidRPr="003615A9" w:rsidRDefault="0091195A" w:rsidP="003C05D4">
      <w:pPr>
        <w:pStyle w:val="ListParagraph"/>
        <w:numPr>
          <w:ilvl w:val="0"/>
          <w:numId w:val="9"/>
        </w:numPr>
        <w:tabs>
          <w:tab w:val="left" w:pos="284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ຄົ້ນຄວ້າ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ຄຳ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ເໜີ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ປະຊາຊົນ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ພາກສ່ວນ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ຕ່າງໆ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ກັບວຽກງານຄວາມປອດໄພຈາກລັງສີ;</w:t>
      </w:r>
    </w:p>
    <w:p w:rsidR="0091195A" w:rsidRPr="003615A9" w:rsidRDefault="0091195A" w:rsidP="003C05D4">
      <w:pPr>
        <w:pStyle w:val="ListParagraph"/>
        <w:numPr>
          <w:ilvl w:val="0"/>
          <w:numId w:val="9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ປະສານສົມທົບກັບຂະແໜງການ ແລະ ອົງການປົກຄອງທ້ອງຖິ່ນທີ່ກ່ຽວຂ້ອງ ກ່ຽວກັບວຽກງານຄວາມປອດໄພຈາກລັງສີ; </w:t>
      </w:r>
    </w:p>
    <w:p w:rsidR="0091195A" w:rsidRPr="003615A9" w:rsidRDefault="0091195A" w:rsidP="003C05D4">
      <w:pPr>
        <w:pStyle w:val="ListParagraph"/>
        <w:numPr>
          <w:ilvl w:val="0"/>
          <w:numId w:val="9"/>
        </w:numPr>
        <w:tabs>
          <w:tab w:val="left" w:pos="284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ສະຫຼຸບ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​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ລາຍ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ເຄື່ອນ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ໄຫວວຽກ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C773C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ໄພຈາກ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67638C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ພະແນກ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ເຕັກ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ໂລ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ຊີ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ອົງການປົກຄອງ</w:t>
      </w:r>
      <w:r w:rsidR="0067638C" w:rsidRPr="003615A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ເມືອງ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67638C" w:rsidRPr="003615A9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ເທດສະບານ,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ນະຄອນ 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ຢ່າງ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ປົກກະຕິ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91195A" w:rsidRPr="003615A9" w:rsidRDefault="0091195A" w:rsidP="00520DC7">
      <w:pPr>
        <w:pStyle w:val="ListParagraph"/>
        <w:numPr>
          <w:ilvl w:val="0"/>
          <w:numId w:val="9"/>
        </w:numPr>
        <w:tabs>
          <w:tab w:val="left" w:pos="284"/>
          <w:tab w:val="left" w:pos="1418"/>
          <w:tab w:val="left" w:pos="1560"/>
        </w:tabs>
        <w:spacing w:after="0" w:line="240" w:lineRule="auto"/>
        <w:ind w:firstLine="63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ນຳໃຊ້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ປະຕິບັດໜ້າ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ໄວ້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ໃນກົດໝາຍ</w:t>
      </w:r>
      <w:r w:rsidRPr="003615A9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91195A" w:rsidRPr="00C773CA" w:rsidRDefault="0091195A" w:rsidP="0091195A">
      <w:pPr>
        <w:pStyle w:val="ListParagraph"/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4C66A1" w:rsidRPr="003615A9" w:rsidRDefault="004C66A1" w:rsidP="00C310F2">
      <w:pPr>
        <w:pStyle w:val="ListParagraph"/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C773C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6</w:t>
      </w:r>
      <w:r w:rsidR="00C773CA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C773C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 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ໜ້າ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ຂອງຂະ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ແໜງ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ອື່ນ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ອົງການປົກຄອງທ້ອງຖິ່ນ</w:t>
      </w:r>
    </w:p>
    <w:p w:rsidR="00176B31" w:rsidRDefault="00060A96" w:rsidP="00C310F2">
      <w:pPr>
        <w:tabs>
          <w:tab w:val="left" w:pos="284"/>
        </w:tabs>
        <w:spacing w:after="0" w:line="240" w:lineRule="auto"/>
        <w:ind w:left="426" w:right="-27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ລັງສີ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ຂະ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ແໜງ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ຕົ້ນ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ສາທາລະນະສຸກ, 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ອຸດສາຫະກໍາ ແລະ</w:t>
      </w:r>
      <w:r w:rsidR="001E7130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ການຄ້າ</w:t>
      </w:r>
      <w:r w:rsidR="001E7130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ກະສິກຳ</w:t>
      </w:r>
      <w:r w:rsidR="001E7130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E7130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ປ່າ</w:t>
      </w:r>
      <w:r w:rsidR="001E7130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ໄມ້</w:t>
      </w:r>
      <w:r w:rsidR="001E7130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ພະລັງງານ</w:t>
      </w:r>
      <w:r w:rsidR="001E7130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E7130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="001E7130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ແຮ່</w:t>
      </w:r>
      <w:r w:rsidR="001E7130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ໂຍທາທິການ ແລະ ຂົນສົ່ງ,</w:t>
      </w:r>
      <w:r w:rsidR="001E7130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ຊັບພະຍາກອນ</w:t>
      </w:r>
      <w:r w:rsidR="001E7130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ທຳ</w:t>
      </w:r>
      <w:r w:rsidR="001E7130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="001E7130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="001E7130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E7130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70704">
        <w:rPr>
          <w:rFonts w:ascii="Phetsarath OT" w:hAnsi="Phetsarath OT" w:cs="Phetsarath OT"/>
          <w:sz w:val="24"/>
          <w:szCs w:val="24"/>
          <w:cs/>
          <w:lang w:bidi="lo-LA"/>
        </w:rPr>
        <w:t>ສ</w:t>
      </w:r>
      <w:r w:rsidR="00F70704">
        <w:rPr>
          <w:rFonts w:ascii="Phetsarath OT" w:hAnsi="Phetsarath OT" w:cs="Phetsarath OT" w:hint="cs"/>
          <w:sz w:val="24"/>
          <w:szCs w:val="24"/>
          <w:cs/>
          <w:lang w:bidi="lo-LA"/>
        </w:rPr>
        <w:t>ິ່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ງ</w:t>
      </w:r>
      <w:r w:rsidR="001E7130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ແວດ</w:t>
      </w:r>
      <w:r w:rsidR="001E7130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ລ້ອມ</w:t>
      </w:r>
      <w:r w:rsidR="001E7130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ສຶກສາທິການ ແລະ</w:t>
      </w:r>
      <w:r w:rsidR="001E7130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ກິລາ</w:t>
      </w:r>
      <w:r w:rsidR="001E7130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1E7130" w:rsidRPr="003615A9">
        <w:rPr>
          <w:rFonts w:ascii="Phetsarath OT" w:hAnsi="Phetsarath OT" w:cs="Phetsarath OT"/>
          <w:sz w:val="24"/>
          <w:szCs w:val="24"/>
          <w:cs/>
          <w:lang w:bidi="lo-LA"/>
        </w:rPr>
        <w:t>ແຮງງານ ແລະ ສະຫວັດດີການສັງຄົມ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ອົງການປົກຄອງທ້ອງຖິ່ນ</w:t>
      </w:r>
      <w:r w:rsidR="001E7130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297502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ປະສານ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ສົມທົບ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ຮ່ວມ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ມື 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ຂະ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ແໜງການວິທະຍາ</w:t>
      </w:r>
      <w:r w:rsidR="00C310F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ສາດ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ເຕັກ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ໂນ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ໂລ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ຊີ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ຕາມຂອບ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ເຂດ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ຕົນ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. </w:t>
      </w:r>
    </w:p>
    <w:p w:rsidR="00C310F2" w:rsidRPr="003615A9" w:rsidRDefault="00C310F2" w:rsidP="00C310F2">
      <w:pPr>
        <w:tabs>
          <w:tab w:val="left" w:pos="284"/>
        </w:tabs>
        <w:spacing w:after="0" w:line="240" w:lineRule="auto"/>
        <w:ind w:left="426" w:right="-27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4C66A1" w:rsidRPr="003615A9" w:rsidRDefault="004C66A1" w:rsidP="002C0C53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ໝວດ</w:t>
      </w: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ທີ</w:t>
      </w: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 xml:space="preserve"> 2</w:t>
      </w:r>
    </w:p>
    <w:p w:rsidR="004C66A1" w:rsidRPr="003615A9" w:rsidRDefault="004C66A1" w:rsidP="004C66A1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ການ</w:t>
      </w: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ກວດກາ</w:t>
      </w: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ວຽກ</w:t>
      </w: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ງານ</w:t>
      </w: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ຄວາມ</w:t>
      </w: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ປອດ</w:t>
      </w: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ໄພ</w:t>
      </w: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8"/>
          <w:cs/>
          <w:lang w:bidi="lo-LA"/>
        </w:rPr>
        <w:t>ຈາກລັງສີ</w:t>
      </w:r>
    </w:p>
    <w:p w:rsidR="004C66A1" w:rsidRPr="00B6399A" w:rsidRDefault="004C66A1" w:rsidP="004C66A1">
      <w:pPr>
        <w:tabs>
          <w:tab w:val="left" w:pos="284"/>
        </w:tabs>
        <w:spacing w:after="0" w:line="240" w:lineRule="auto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4C66A1" w:rsidRPr="003615A9" w:rsidRDefault="00B6399A" w:rsidP="003C58CC">
      <w:pPr>
        <w:pStyle w:val="ListParagraph"/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6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4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ກວດກາ </w:t>
      </w:r>
    </w:p>
    <w:p w:rsidR="004C66A1" w:rsidRPr="003615A9" w:rsidRDefault="003C58CC" w:rsidP="003C58CC">
      <w:pPr>
        <w:tabs>
          <w:tab w:val="left" w:pos="284"/>
        </w:tabs>
        <w:spacing w:after="0" w:line="240" w:lineRule="auto"/>
        <w:ind w:left="284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ກວດກາວຽກ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ງານຄວາມ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ຈາກລັງສີ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ປະກອບ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ດ້ວຍ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:</w:t>
      </w:r>
    </w:p>
    <w:p w:rsidR="004C66A1" w:rsidRPr="003615A9" w:rsidRDefault="004C66A1" w:rsidP="003C58CC">
      <w:pPr>
        <w:numPr>
          <w:ilvl w:val="0"/>
          <w:numId w:val="10"/>
        </w:numPr>
        <w:tabs>
          <w:tab w:val="left" w:pos="28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ພາຍ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ຊຶ່ງ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ດຽວ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B6399A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​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ໄວ້ໃນມາດຕາ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5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9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ຂອງກົດໝາຍ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ສະບັບ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4C66A1" w:rsidRPr="003615A9" w:rsidRDefault="004C66A1" w:rsidP="003C58CC">
      <w:pPr>
        <w:numPr>
          <w:ilvl w:val="0"/>
          <w:numId w:val="10"/>
        </w:numPr>
        <w:tabs>
          <w:tab w:val="left" w:pos="28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ພາຍ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ນອກ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B6399A">
        <w:rPr>
          <w:rFonts w:ascii="Phetsarath OT" w:hAnsi="Phetsarath OT" w:cs="Phetsarath OT"/>
          <w:sz w:val="24"/>
          <w:szCs w:val="24"/>
          <w:cs/>
          <w:lang w:bidi="lo-LA"/>
        </w:rPr>
        <w:t>ຊຶ່ງ</w:t>
      </w:r>
      <w:r w:rsidR="00B6399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ແມ່ນ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ສະພາ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ແຫ່ງ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ສະພາປະຊາຊົນຂັ້ນແຂວງ, ອົງການ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ກວດ</w:t>
      </w:r>
      <w:r w:rsidR="003C58C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B6399A">
        <w:rPr>
          <w:rFonts w:ascii="Phetsarath OT" w:hAnsi="Phetsarath OT" w:cs="Phetsarath OT"/>
          <w:sz w:val="24"/>
          <w:szCs w:val="24"/>
          <w:cs/>
          <w:lang w:bidi="lo-LA"/>
        </w:rPr>
        <w:t>ລັ</w:t>
      </w:r>
      <w:r w:rsidR="00B6399A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ແຕ່ລະ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ຂັ້ນ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ກວດ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ສອບ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ແຫ່ງ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,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ແນວ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EA1D0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ສະຫະພັນນັກຮົບເກົ່າລາວ,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ຈັດ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ມະຫາຊົນ, ປະຊາຊົນ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ສື່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ມວນ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ຊົນ.</w:t>
      </w:r>
    </w:p>
    <w:p w:rsidR="004C66A1" w:rsidRPr="00B6399A" w:rsidRDefault="004C66A1" w:rsidP="004C66A1">
      <w:pPr>
        <w:tabs>
          <w:tab w:val="left" w:pos="284"/>
        </w:tabs>
        <w:spacing w:after="0" w:line="240" w:lineRule="auto"/>
        <w:ind w:left="1170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4C66A1" w:rsidRPr="003615A9" w:rsidRDefault="004C66A1" w:rsidP="00A20A6B">
      <w:pPr>
        <w:pStyle w:val="ListParagraph"/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E40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6</w:t>
      </w:r>
      <w:r w:rsidR="002E40A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2E40A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ເນື້ອ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ໃນການ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ກວດກາ</w:t>
      </w:r>
    </w:p>
    <w:p w:rsidR="004C66A1" w:rsidRPr="003615A9" w:rsidRDefault="00A20A6B" w:rsidP="00A20A6B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ການກວດກາວຽກ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ງານຄວາມ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ຈາກລັງສີ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ມີເນື້ອໃນ ດັ່ງນີ້:</w:t>
      </w:r>
    </w:p>
    <w:p w:rsidR="004C66A1" w:rsidRPr="003615A9" w:rsidRDefault="004C66A1" w:rsidP="00A20A6B">
      <w:pPr>
        <w:numPr>
          <w:ilvl w:val="0"/>
          <w:numId w:val="38"/>
        </w:numPr>
        <w:tabs>
          <w:tab w:val="left" w:pos="284"/>
          <w:tab w:val="left" w:pos="1560"/>
        </w:tabs>
        <w:spacing w:after="0" w:line="240" w:lineRule="auto"/>
        <w:ind w:left="426" w:firstLine="850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ການປະຕິບັດນະໂຍບາຍ, ກົດໝາຍ ແລະ ລະບຽບການ</w:t>
      </w:r>
      <w:r w:rsidR="002E40A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ກ່ຽວກັບຄວາມປອດໄພຈາກລັງສີ;</w:t>
      </w:r>
    </w:p>
    <w:p w:rsidR="004C66A1" w:rsidRPr="003615A9" w:rsidRDefault="004C66A1" w:rsidP="00A20A6B">
      <w:pPr>
        <w:numPr>
          <w:ilvl w:val="0"/>
          <w:numId w:val="38"/>
        </w:numPr>
        <w:tabs>
          <w:tab w:val="left" w:pos="284"/>
          <w:tab w:val="left" w:pos="1560"/>
        </w:tabs>
        <w:spacing w:after="0" w:line="240" w:lineRule="auto"/>
        <w:ind w:left="426" w:firstLine="850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ເຄື່ອນ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ໄຫວ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ຂອງອົງການ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ຄອງວຽກງານຄວາມປອດໄພຈາກລັງສີ;</w:t>
      </w:r>
    </w:p>
    <w:p w:rsidR="004C66A1" w:rsidRPr="003615A9" w:rsidRDefault="004C66A1" w:rsidP="00A20A6B">
      <w:pPr>
        <w:numPr>
          <w:ilvl w:val="0"/>
          <w:numId w:val="38"/>
        </w:numPr>
        <w:tabs>
          <w:tab w:val="left" w:pos="28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ຄວາມຮັບຜິດຊອບ, ພຶດຕິກຳ ແລະ ແບບແຜນວິທີເຮັດວຽກຂອງພະນັກງານ-ລັດຖະກອນ ແລະ ພະນັກງານທີ່ເຮັດວຽກງານກ່ຽວກັບລັງສີ;</w:t>
      </w:r>
    </w:p>
    <w:p w:rsidR="004C66A1" w:rsidRPr="003615A9" w:rsidRDefault="002E40A7" w:rsidP="00A20A6B">
      <w:pPr>
        <w:numPr>
          <w:ilvl w:val="0"/>
          <w:numId w:val="38"/>
        </w:numPr>
        <w:tabs>
          <w:tab w:val="left" w:pos="284"/>
          <w:tab w:val="left" w:pos="1560"/>
        </w:tabs>
        <w:spacing w:after="0" w:line="240" w:lineRule="auto"/>
        <w:ind w:left="1440" w:hanging="164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ການດຳເນີນກິດຈະການດ້ານລັງສີ ຂອງ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ຫຼື ການຈັດຕັ້ງ.</w:t>
      </w:r>
    </w:p>
    <w:p w:rsidR="004C66A1" w:rsidRPr="002E40A7" w:rsidRDefault="004C66A1" w:rsidP="004C66A1">
      <w:pPr>
        <w:pStyle w:val="ListParagraph"/>
        <w:tabs>
          <w:tab w:val="left" w:pos="284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4C66A1" w:rsidRPr="003615A9" w:rsidRDefault="00F1614D" w:rsidP="00A20A6B">
      <w:pPr>
        <w:pStyle w:val="ListParagraph"/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66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ຮູບການກວດກາ</w:t>
      </w:r>
    </w:p>
    <w:p w:rsidR="004C66A1" w:rsidRPr="003615A9" w:rsidRDefault="00A20A6B" w:rsidP="00A20A6B">
      <w:pPr>
        <w:tabs>
          <w:tab w:val="left" w:pos="42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ການກວດກາວຽກງານຄວາມປອດໄພຈາກລັງສີ ມີ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ສາມ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ຮູບ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 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:</w:t>
      </w:r>
    </w:p>
    <w:p w:rsidR="004C66A1" w:rsidRPr="003615A9" w:rsidRDefault="004C66A1" w:rsidP="00A20A6B">
      <w:pPr>
        <w:numPr>
          <w:ilvl w:val="0"/>
          <w:numId w:val="15"/>
        </w:numPr>
        <w:tabs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ຕາມແຜນ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ປົກກະຕິ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ຊຶ່ງ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ດຳ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ເນີນ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ໄປ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ແຜນການ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ຢ່າງ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ເປັນປົກກະຕິ,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ກໍານົດ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ເວລາ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ອັນ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ແນ່ນອນ ແລະ ຕ້ອງປະຕິບັດ ຢ່າງໜ້ອຍ ສອງ ຄັ້ງຕໍ່ປີ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4C66A1" w:rsidRPr="003615A9" w:rsidRDefault="004C66A1" w:rsidP="00A20A6B">
      <w:pPr>
        <w:numPr>
          <w:ilvl w:val="0"/>
          <w:numId w:val="15"/>
        </w:numPr>
        <w:tabs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ແຈ້ງ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C21302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ຮູ້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ລ່ວງ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ຊຶ່ງ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ນອກ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ແຜນການ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ເມື່ອ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ເຫັນ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ວ່າ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ຈໍາ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ແຈ້ງ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696611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ຖືກ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C21302">
        <w:rPr>
          <w:rFonts w:ascii="Phetsarath OT" w:hAnsi="Phetsarath OT" w:cs="Phetsarath OT" w:hint="cs"/>
          <w:sz w:val="24"/>
          <w:szCs w:val="24"/>
          <w:cs/>
          <w:lang w:bidi="lo-LA"/>
        </w:rPr>
        <w:t>ຮູ້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ກ່ອນລ່ວງ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sz w:val="24"/>
          <w:szCs w:val="24"/>
          <w:cs/>
          <w:lang w:bidi="lo-LA"/>
        </w:rPr>
        <w:t>ໜ້າ ຢ່າງໜ້ອຍ ຊາວສີ່ ຊົ່ວໂມງ</w:t>
      </w:r>
      <w:r w:rsidRPr="003615A9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4C66A1" w:rsidRPr="00EC7739" w:rsidRDefault="004C66A1" w:rsidP="00EC7739">
      <w:pPr>
        <w:numPr>
          <w:ilvl w:val="0"/>
          <w:numId w:val="15"/>
        </w:numPr>
        <w:tabs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EC773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EC773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C773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Pr="00EC773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C773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ແບບ</w:t>
      </w:r>
      <w:r w:rsidRPr="00EC773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C773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ກະທັນຫັນ</w:t>
      </w:r>
      <w:r w:rsidRPr="00EC773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​</w:t>
      </w:r>
      <w:r w:rsidRPr="00EC773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ຊຶ່ງ</w:t>
      </w:r>
      <w:r w:rsidRPr="00EC773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C773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EC773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C773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EC773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C773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Pr="00EC773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​​</w:t>
      </w:r>
      <w:r w:rsidRPr="00EC773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ຢ່າງ</w:t>
      </w:r>
      <w:r w:rsidRPr="00EC773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C773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ຮີບ</w:t>
      </w:r>
      <w:r w:rsidRPr="00EC773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C773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ດ່ວນ</w:t>
      </w:r>
      <w:r w:rsidRPr="00EC773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C773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ໂດຍບໍ່</w:t>
      </w:r>
      <w:r w:rsidRPr="00EC773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C773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ໄດ້ແຈ້ງ</w:t>
      </w:r>
      <w:r w:rsidRPr="00EC773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C773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EC773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C773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EC773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C773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</w:t>
      </w:r>
      <w:r w:rsidR="00EC773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</w:t>
      </w:r>
      <w:r w:rsidRPr="00EC773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ວດ</w:t>
      </w:r>
      <w:r w:rsidR="00EC773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C773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</w:t>
      </w:r>
      <w:r w:rsidRPr="00EC773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21302" w:rsidRPr="00EC773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ຮູ້</w:t>
      </w:r>
      <w:r w:rsidRPr="00EC773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ລ່ວງ</w:t>
      </w:r>
      <w:r w:rsidRPr="00EC773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C773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</w:t>
      </w:r>
      <w:r w:rsidRPr="00EC773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:rsidR="004C66A1" w:rsidRPr="003615A9" w:rsidRDefault="00A20A6B" w:rsidP="00A20A6B">
      <w:pPr>
        <w:tabs>
          <w:tab w:val="left" w:pos="426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ດໍາ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ເນີນ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ກວດກາ ແຕ່ລະຄັ້ງນັ້ນ ໃຫ້ກວດກາທັງເອກະສານ ພ້ອມທັງລົງກວດກາຢູ່ສະ</w:t>
      </w:r>
      <w:r w:rsidR="0055032E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ຖານທີ່ຕົວຈິງ ແລະ ຕ້ອງ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ຖືກຕ້ອງ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ຢ່າງ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ເຂັ້ມ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ງວດ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.</w:t>
      </w:r>
    </w:p>
    <w:p w:rsidR="004C66A1" w:rsidRPr="003615A9" w:rsidRDefault="004C66A1" w:rsidP="00311C8A">
      <w:pPr>
        <w:tabs>
          <w:tab w:val="left" w:pos="426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176B31" w:rsidRPr="003615A9" w:rsidRDefault="00176B31" w:rsidP="00311C8A">
      <w:pPr>
        <w:tabs>
          <w:tab w:val="left" w:pos="426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lastRenderedPageBreak/>
        <w:t>ພາກທີ</w:t>
      </w:r>
      <w:r w:rsidRPr="003615A9">
        <w:rPr>
          <w:rFonts w:ascii="Phetsarath OT" w:hAnsi="Phetsarath OT" w:cs="Phetsarath OT"/>
          <w:b/>
          <w:bCs/>
          <w:sz w:val="32"/>
          <w:szCs w:val="32"/>
          <w:lang w:val="pt-BR" w:bidi="lo-LA"/>
        </w:rPr>
        <w:t xml:space="preserve"> XI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ນະໂຍບາຍຕໍ່ຜູ້ມີຜົນງານ ແລະ ມາດຕະການຕໍ່ຜູ້ລະເມີດ</w:t>
      </w:r>
    </w:p>
    <w:p w:rsidR="004C66A1" w:rsidRPr="003615A9" w:rsidRDefault="004C66A1" w:rsidP="004C66A1">
      <w:pPr>
        <w:tabs>
          <w:tab w:val="left" w:pos="28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4C66A1" w:rsidRPr="003615A9" w:rsidRDefault="004C66A1" w:rsidP="008563AC">
      <w:pPr>
        <w:pStyle w:val="ListParagraph"/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4730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4730A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67</w:t>
      </w:r>
      <w:r w:rsidR="0084730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ນະໂຍບາຍຕໍ່ຜູ້ມີຜົນງານ </w:t>
      </w:r>
    </w:p>
    <w:p w:rsidR="004C66A1" w:rsidRPr="003615A9" w:rsidRDefault="008563AC" w:rsidP="008563AC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ຫຼື ການຈັດຕັ້ງ ທີ່ມີຜົນງານດີເດັ່ນ ໃນການຈັດຕັ້ງປະຕິບັດກົດໝາຍສະບັບນີ້ ຈະໄດ້ຮັບການຍ້ອງຍໍ ຫຼື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ນະໂຍບາຍອື່ນ ຕາມລະບຽບການ.</w:t>
      </w:r>
    </w:p>
    <w:p w:rsidR="004C66A1" w:rsidRPr="0084730A" w:rsidRDefault="004C66A1" w:rsidP="004C66A1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4C66A1" w:rsidRPr="003615A9" w:rsidRDefault="004C66A1" w:rsidP="008563AC">
      <w:pPr>
        <w:pStyle w:val="ListParagraph"/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70BB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70BB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68</w:t>
      </w:r>
      <w:r w:rsidR="00C70BB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ມາດຕະການຕໍ່ຜູ້ລະເມີດ</w:t>
      </w:r>
    </w:p>
    <w:p w:rsidR="004C66A1" w:rsidRPr="003615A9" w:rsidRDefault="008563AC" w:rsidP="008563AC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ຫຼື ການຈັດຕັ້ງ ທີ່ລະເມີດກົດໝາຍສະບັບ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ຈະ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ຖືກ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ສຶກສາອົບຮົມ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ກ່າວ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ເຕືອນ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ລົງວິໄນ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ປັບ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ໃໝ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ໃຊ້ແທນຄ່າເສຍຫາຍທາງແພ່ງ ຫຼື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ລົງໂທດທາງອາຍາ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311C8A" w:rsidRPr="003615A9" w:rsidRDefault="00311C8A" w:rsidP="00173547">
      <w:pPr>
        <w:tabs>
          <w:tab w:val="left" w:pos="284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4C66A1" w:rsidRPr="003615A9" w:rsidRDefault="004C66A1" w:rsidP="008563AC">
      <w:pPr>
        <w:pStyle w:val="ListParagraph"/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A55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6</w:t>
      </w:r>
      <w:r w:rsidR="005A557A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9</w:t>
      </w:r>
      <w:r w:rsidR="005A55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ມາດຕະການສຶກສາ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ອົບຮົມ</w:t>
      </w:r>
    </w:p>
    <w:p w:rsidR="004C66A1" w:rsidRPr="003615A9" w:rsidRDefault="008563AC" w:rsidP="008563AC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ຫຼື ການຈັດຕັ້ງ ທີ່ລະເມີດກົດໝາຍສະບັບ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ເປັນຕົ້ນ ຂໍ້ຫ້າມທີ່ມີລັກສະນະເບົາ ແລະ ເປັນການລະເມີດເທື່ອທຳອິດ ຊຶ່ງບໍ່​ເປັນການກະທຳຜິດທາງອາຍາ ຈະ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ຖືກ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ສຶກສາອົບຮົມ ຫຼື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ກ່າວ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ເຕືອນ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.</w:t>
      </w:r>
    </w:p>
    <w:p w:rsidR="004C66A1" w:rsidRPr="00862E31" w:rsidRDefault="004C66A1" w:rsidP="004C66A1">
      <w:pPr>
        <w:pStyle w:val="ListParagraph"/>
        <w:tabs>
          <w:tab w:val="left" w:pos="284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4C66A1" w:rsidRPr="003615A9" w:rsidRDefault="004C66A1" w:rsidP="00CB629A">
      <w:pPr>
        <w:pStyle w:val="ListParagraph"/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A55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70 </w:t>
      </w:r>
      <w:r w:rsidR="005A55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ມາດຕະການທາງ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ວິ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ໄນ</w:t>
      </w:r>
    </w:p>
    <w:p w:rsidR="004C66A1" w:rsidRPr="003615A9" w:rsidRDefault="008563AC" w:rsidP="008563AC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ພະນັກງານ-ລັດຖະກອນ ທີ່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ເມີດກົດໝາຍສະບັບ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ຕົ້ນ 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ຫ້າມ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ຊຶ່ງບໍ່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ກະທຳ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ຜິດ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ທາງ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ອາຍາ ແລະ ໄດ້ກໍ່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ເສຍ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ຫາຍ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ຫຼວງ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ຫຼາຍ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ມີຄວາມຈິງ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ໃຈ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ລາຍ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 ຫຼົບຫຼີກຈາກການລະເມີດຂອງຕົນ ຈະ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ຖືກ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ລົງ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ວິ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ໄນ 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ຕາມທີ່ໄດ້ກຳນົດໄວ້ໃນກົດໝາຍ.</w:t>
      </w:r>
    </w:p>
    <w:p w:rsidR="004C66A1" w:rsidRPr="005A557A" w:rsidRDefault="004C66A1" w:rsidP="004C66A1">
      <w:pPr>
        <w:tabs>
          <w:tab w:val="left" w:pos="284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4C66A1" w:rsidRPr="003615A9" w:rsidRDefault="004C66A1" w:rsidP="00E52BA9">
      <w:pPr>
        <w:pStyle w:val="ListParagraph"/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A55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7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1 </w:t>
      </w:r>
      <w:r w:rsidRPr="003615A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ມາດຕະການປັບໃໝ</w:t>
      </w:r>
    </w:p>
    <w:p w:rsidR="004C66A1" w:rsidRPr="001D2B22" w:rsidRDefault="00696611" w:rsidP="007872DD">
      <w:pPr>
        <w:tabs>
          <w:tab w:val="left" w:pos="284"/>
        </w:tabs>
        <w:spacing w:after="0" w:line="240" w:lineRule="auto"/>
        <w:ind w:left="425" w:firstLine="709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1D2B2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ບຸກຄົນ, ນິຕິບຸກຄົນ ຫຼື</w:t>
      </w:r>
      <w:r w:rsidR="004C66A1" w:rsidRPr="001D2B2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C66A1" w:rsidRPr="001D2B2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 ທີ່ໄດ້ຖືກສຶກສາອົບຮົມ ແລະ ກ່າວເຕືອນ ຕາມ​ມາດຕາ 6</w:t>
      </w:r>
      <w:r w:rsidR="004C66A1" w:rsidRPr="001D2B2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9</w:t>
      </w:r>
      <w:r w:rsidR="00806ED9" w:rsidRPr="001D2B2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ຂອງ​ກົດໝາຍ​ສະບັບ​ນີ້ແລ້ວ </w:t>
      </w:r>
      <w:r w:rsidR="00121521" w:rsidRPr="001D2B2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ແຕ່</w:t>
      </w:r>
      <w:r w:rsidR="004C66A1" w:rsidRPr="001D2B2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ບໍ່ເຂັດຫຼາບ ແລະ ໄດ້ກໍ່ຄວາມເສຍຫາຍ ຊຶ່ງບໍ່ເປັນການກະທຳຜິດທາງອາຍາ ຈະ</w:t>
      </w:r>
      <w:r w:rsidR="004C66A1" w:rsidRPr="001D2B2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C66A1" w:rsidRPr="001D2B2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</w:t>
      </w:r>
      <w:r w:rsidR="004C66A1" w:rsidRPr="001D2B2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C66A1" w:rsidRPr="001D2B2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ປັບ</w:t>
      </w:r>
      <w:r w:rsidR="004C66A1" w:rsidRPr="001D2B2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C66A1" w:rsidRPr="001D2B2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ໃໝ</w:t>
      </w:r>
      <w:r w:rsidR="006C3AF4" w:rsidRPr="001D2B2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C66A1" w:rsidRPr="001D2B2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ຕາມທີ່ໄດ້ກຳນົດໄວ້ໃນລະບຽບການ.</w:t>
      </w:r>
    </w:p>
    <w:p w:rsidR="004C66A1" w:rsidRPr="00756328" w:rsidRDefault="004C66A1" w:rsidP="004C66A1">
      <w:pPr>
        <w:tabs>
          <w:tab w:val="left" w:pos="284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4C66A1" w:rsidRPr="003615A9" w:rsidRDefault="004C66A1" w:rsidP="00E14401">
      <w:pPr>
        <w:pStyle w:val="ListParagraph"/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75632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5632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72</w:t>
      </w:r>
      <w:r w:rsidR="00E1440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ມາດຕະການທາງແພ່ງ</w:t>
      </w:r>
    </w:p>
    <w:p w:rsidR="00082878" w:rsidRPr="00862E31" w:rsidRDefault="0018528F" w:rsidP="0018528F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ຫຼື ການຈັດຕັ້ງ ທີ່</w:t>
      </w:r>
      <w:r w:rsidR="004C66A1" w:rsidRPr="003615A9">
        <w:rPr>
          <w:rFonts w:ascii="Phetsarath OT" w:hAnsi="Phetsarath OT" w:cs="Phetsarath OT"/>
          <w:sz w:val="24"/>
          <w:szCs w:val="24"/>
          <w:cs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ລະເມີດກົດໝາຍສະບັບນີ້ ຊຶ່ງກໍ່ຄວາມເສຍຫາຍແກ່ຜົນປະ ໂຫຍດຂອງລັດ, ລວມໝູ່ ແລະ ບຸກຄົນ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ອື່ນ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ຕ້ອງໄດ້ຟື້ນຟູ, ບູລະນະ ແລະ 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ໃຊ້ແທນຄ່າເສຍຫາຍ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23357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ທີ່ຕົນໄດ້ກໍ່ຂຶ້ນ.</w:t>
      </w:r>
    </w:p>
    <w:p w:rsidR="00082878" w:rsidRPr="003615A9" w:rsidRDefault="00082878" w:rsidP="004C66A1">
      <w:pPr>
        <w:pStyle w:val="ListParagraph"/>
        <w:tabs>
          <w:tab w:val="left" w:pos="284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4C66A1" w:rsidRPr="003615A9" w:rsidRDefault="004C66A1" w:rsidP="00633898">
      <w:pPr>
        <w:pStyle w:val="ListParagraph"/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62E3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862E3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73</w:t>
      </w:r>
      <w:r w:rsidR="00862E31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ມາດຕະການທາງອາຍາ</w:t>
      </w:r>
    </w:p>
    <w:p w:rsidR="00082878" w:rsidRPr="00533D92" w:rsidRDefault="00082878" w:rsidP="00633898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ຫຼື ການຈັດຕັ້ງ ທີ່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ໄດ້ລະເມີດກົດໝາຍສະບັບ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ຊຶ່ງ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ກະທໍາຜິດ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ທາງ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ອາຍາ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ຈະຖ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ື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ກລົງໂທດ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ຕາມກົດໝາຍ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ແລ້ວແຕ່ກໍລະນີ ເບົາ ຫຼື ໜັກ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4C66A1" w:rsidRPr="003615A9" w:rsidRDefault="004C66A1" w:rsidP="00770110">
      <w:pPr>
        <w:pStyle w:val="ListParagraph"/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="0008287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08287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74</w:t>
      </w:r>
      <w:r w:rsidR="0008287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ມາດຕະການ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ໂທດ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ເພີ່ມ</w:t>
      </w:r>
      <w:r w:rsidRPr="003615A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</w:p>
    <w:p w:rsidR="004C66A1" w:rsidRPr="003615A9" w:rsidRDefault="00202657" w:rsidP="00202657">
      <w:pPr>
        <w:tabs>
          <w:tab w:val="left" w:pos="284"/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ນອກຈາກ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ມາດຕະການ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ກໍານົດ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ໄວ້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7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3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 ຜູ້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ກະທໍາ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ຜິດ 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ຈະ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ຖືກ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ມາດ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ຕະການ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ໂທດ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ເພີ່ມ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ເຊັ່ນ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ຖອນ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ໃບອະນຸຍາດນຳໃຊ້ 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ຍຶດພາຫະນະ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ອຸປະກອນ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ນໍາ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ເຂົ້າ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ກະທໍາ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ຜິດ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ນັ້ນ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.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:rsidR="004C66A1" w:rsidRPr="00951127" w:rsidRDefault="004C66A1" w:rsidP="004C66A1">
      <w:pPr>
        <w:pStyle w:val="ListParagraph"/>
        <w:tabs>
          <w:tab w:val="left" w:pos="284"/>
        </w:tabs>
        <w:spacing w:after="0" w:line="240" w:lineRule="auto"/>
        <w:ind w:left="0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  <w:r w:rsidRPr="003615A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:rsidR="004C66A1" w:rsidRPr="003615A9" w:rsidRDefault="004C66A1" w:rsidP="004C66A1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32"/>
          <w:szCs w:val="32"/>
          <w:lang w:val="fr-FR"/>
        </w:rPr>
      </w:pPr>
      <w:r w:rsidRPr="003615A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ພາກທີ</w:t>
      </w:r>
      <w:r w:rsidRPr="003615A9">
        <w:rPr>
          <w:rFonts w:ascii="Phetsarath OT" w:hAnsi="Phetsarath OT" w:cs="Phetsarath OT"/>
          <w:b/>
          <w:bCs/>
          <w:sz w:val="32"/>
          <w:szCs w:val="32"/>
          <w:lang w:val="fr-FR" w:bidi="lo-LA"/>
        </w:rPr>
        <w:t xml:space="preserve"> XII</w:t>
      </w:r>
    </w:p>
    <w:p w:rsidR="004C66A1" w:rsidRPr="003615A9" w:rsidRDefault="004C66A1" w:rsidP="004C66A1">
      <w:pPr>
        <w:pStyle w:val="NoSpacing"/>
        <w:tabs>
          <w:tab w:val="left" w:pos="0"/>
          <w:tab w:val="left" w:pos="284"/>
        </w:tabs>
        <w:jc w:val="center"/>
        <w:rPr>
          <w:rFonts w:ascii="Phetsarath OT" w:hAnsi="Phetsarath OT" w:cs="Phetsarath OT"/>
          <w:b/>
          <w:bCs/>
          <w:sz w:val="32"/>
          <w:szCs w:val="32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32"/>
          <w:szCs w:val="32"/>
          <w:cs/>
          <w:lang w:val="pt-BR" w:bidi="lo-LA"/>
        </w:rPr>
        <w:t>ບົດບັນຍັດສຸດທ້າຍ</w:t>
      </w:r>
    </w:p>
    <w:p w:rsidR="004C66A1" w:rsidRPr="00951127" w:rsidRDefault="004C66A1" w:rsidP="004C66A1">
      <w:pPr>
        <w:pStyle w:val="NoSpacing"/>
        <w:tabs>
          <w:tab w:val="left" w:pos="0"/>
          <w:tab w:val="left" w:pos="284"/>
        </w:tabs>
        <w:jc w:val="center"/>
        <w:rPr>
          <w:rFonts w:ascii="Phetsarath OT" w:hAnsi="Phetsarath OT" w:cs="Phetsarath OT"/>
          <w:b/>
          <w:bCs/>
          <w:sz w:val="20"/>
          <w:szCs w:val="20"/>
          <w:cs/>
          <w:lang w:val="pt-BR" w:bidi="lo-LA"/>
        </w:rPr>
      </w:pPr>
    </w:p>
    <w:p w:rsidR="004C66A1" w:rsidRPr="003615A9" w:rsidRDefault="004C66A1" w:rsidP="00770110">
      <w:pPr>
        <w:pStyle w:val="ListParagraph"/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</w:pPr>
      <w:r w:rsidRPr="003615A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08287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08287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75</w:t>
      </w:r>
      <w:r w:rsidR="0008287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3615A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ການຈັດຕັ້ງປະຕິບັດ</w:t>
      </w:r>
    </w:p>
    <w:p w:rsidR="004C66A1" w:rsidRPr="003615A9" w:rsidRDefault="0016688D" w:rsidP="007B7EF0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val="pt-BR" w:bidi="lo-LA"/>
        </w:rPr>
        <w:t>ລັດຖະບານ ແຫ່ງ ສາທະລະນະລັດ ປະຊາທິປະໄຕ ປະຊາຊົນລາວ ເປັນຜູ້ຈັດຕັ້ງປະຕິບັດກົດໝາຍສະບັບນີ້.</w:t>
      </w:r>
    </w:p>
    <w:p w:rsidR="00311C8A" w:rsidRPr="00082878" w:rsidRDefault="00311C8A" w:rsidP="004C66A1">
      <w:pPr>
        <w:tabs>
          <w:tab w:val="left" w:pos="284"/>
          <w:tab w:val="left" w:pos="207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4C66A1" w:rsidRPr="003615A9" w:rsidRDefault="00082878" w:rsidP="00770110">
      <w:pPr>
        <w:pStyle w:val="ListParagraph"/>
        <w:tabs>
          <w:tab w:val="left" w:pos="284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7</w:t>
      </w:r>
      <w:r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6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4C66A1" w:rsidRPr="003615A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ຜົນສັກສິດ</w:t>
      </w:r>
    </w:p>
    <w:p w:rsidR="004C66A1" w:rsidRPr="003615A9" w:rsidRDefault="00716962" w:rsidP="007B7EF0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val="pt-BR" w:bidi="lo-LA"/>
        </w:rPr>
        <w:t>ກົດໝາຍສະບັບນີ້ ມີຜົນສັກສິດ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ພາຍຫຼັງ</w:t>
      </w:r>
      <w:r w:rsidR="004C66A1" w:rsidRPr="003615A9">
        <w:rPr>
          <w:rFonts w:ascii="Phetsarath OT" w:hAnsi="Phetsarath OT" w:cs="Phetsarath OT"/>
          <w:sz w:val="24"/>
          <w:szCs w:val="24"/>
          <w:cs/>
          <w:lang w:val="pt-BR" w:bidi="lo-LA"/>
        </w:rPr>
        <w:t>ປະທານປະເທດ ແຫ່ງ</w:t>
      </w:r>
      <w:r w:rsidR="00B83ED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val="pt-BR" w:bidi="lo-LA"/>
        </w:rPr>
        <w:t>ສາທາລະນະລັດ ປະຊາທິປະໄຕ ປະຊາຊົນລາ</w:t>
      </w:r>
      <w:r w:rsidR="004C66A1" w:rsidRPr="003615A9">
        <w:rPr>
          <w:rFonts w:ascii="Phetsarath OT" w:hAnsi="Phetsarath OT" w:cs="Phetsarath OT"/>
          <w:sz w:val="24"/>
          <w:szCs w:val="24"/>
          <w:cs/>
          <w:lang w:bidi="lo-LA"/>
        </w:rPr>
        <w:t>ວ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val="pt-BR" w:bidi="lo-LA"/>
        </w:rPr>
        <w:t>ອອກລັດຖະດໍາລັດປະກາດໃຊ້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​​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val="pt-BR" w:bidi="lo-LA"/>
        </w:rPr>
        <w:t>ແລະ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="004C66A1" w:rsidRPr="003615A9">
        <w:rPr>
          <w:rFonts w:ascii="Phetsarath OT" w:hAnsi="Phetsarath OT" w:cs="Phetsarath OT"/>
          <w:sz w:val="24"/>
          <w:szCs w:val="24"/>
          <w:cs/>
          <w:lang w:val="pt-BR" w:bidi="lo-LA"/>
        </w:rPr>
        <w:t>ລົງ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val="pt-BR" w:bidi="lo-LA"/>
        </w:rPr>
        <w:t>ຈົດໝາຍ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val="pt-BR" w:bidi="lo-LA"/>
        </w:rPr>
        <w:t>ເຫດ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val="pt-BR" w:bidi="lo-LA"/>
        </w:rPr>
        <w:t>ທາງ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ລັດຖະການ 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val="pt-BR" w:bidi="lo-LA"/>
        </w:rPr>
        <w:t>ສິບ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val="pt-BR" w:bidi="lo-LA"/>
        </w:rPr>
        <w:t>ຫ້າ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4C66A1" w:rsidRPr="003615A9">
        <w:rPr>
          <w:rFonts w:ascii="Phetsarath OT" w:hAnsi="Phetsarath OT" w:cs="Phetsarath OT"/>
          <w:sz w:val="24"/>
          <w:szCs w:val="24"/>
          <w:cs/>
          <w:lang w:val="pt-BR" w:bidi="lo-LA"/>
        </w:rPr>
        <w:t>ວັນ</w:t>
      </w:r>
      <w:r w:rsidR="004C66A1" w:rsidRPr="003615A9">
        <w:rPr>
          <w:rFonts w:ascii="Phetsarath OT" w:hAnsi="Phetsarath OT" w:cs="Phetsarath OT"/>
          <w:sz w:val="24"/>
          <w:szCs w:val="24"/>
          <w:lang w:val="pt-BR" w:bidi="lo-LA"/>
        </w:rPr>
        <w:t>.</w:t>
      </w:r>
    </w:p>
    <w:p w:rsidR="004C66A1" w:rsidRPr="003615A9" w:rsidRDefault="00716962" w:rsidP="007B7EF0">
      <w:pPr>
        <w:tabs>
          <w:tab w:val="left" w:pos="28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C66A1" w:rsidRPr="003615A9">
        <w:rPr>
          <w:rFonts w:ascii="Phetsarath OT" w:hAnsi="Phetsarath OT" w:cs="Phetsarath OT"/>
          <w:sz w:val="24"/>
          <w:szCs w:val="24"/>
          <w:cs/>
          <w:lang w:val="pt-BR" w:bidi="lo-LA"/>
        </w:rPr>
        <w:t>ຂໍ້ກໍານົດ, ບົດບັນຍັດໃດ ທີ່ຂັດກັບກົດໝາຍສະບັບນີ້ ລ້ວນແຕ່ຖືກຍົກເລີກ.</w:t>
      </w:r>
    </w:p>
    <w:p w:rsidR="004C66A1" w:rsidRPr="003615A9" w:rsidRDefault="004C66A1" w:rsidP="004C66A1">
      <w:pPr>
        <w:tabs>
          <w:tab w:val="left" w:pos="567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28"/>
          <w:cs/>
          <w:lang w:val="pt-BR" w:bidi="lo-LA"/>
        </w:rPr>
        <w:tab/>
      </w:r>
      <w:r w:rsidRPr="003615A9">
        <w:rPr>
          <w:rFonts w:ascii="Phetsarath OT" w:hAnsi="Phetsarath OT" w:cs="Phetsarath OT"/>
          <w:b/>
          <w:bCs/>
          <w:sz w:val="28"/>
          <w:cs/>
          <w:lang w:val="pt-BR" w:bidi="lo-LA"/>
        </w:rPr>
        <w:tab/>
      </w:r>
      <w:r w:rsidRPr="003615A9">
        <w:rPr>
          <w:rFonts w:ascii="Phetsarath OT" w:hAnsi="Phetsarath OT" w:cs="Phetsarath OT"/>
          <w:b/>
          <w:bCs/>
          <w:sz w:val="28"/>
          <w:cs/>
          <w:lang w:val="pt-BR" w:bidi="lo-LA"/>
        </w:rPr>
        <w:tab/>
      </w:r>
      <w:r w:rsidRPr="003615A9">
        <w:rPr>
          <w:rFonts w:ascii="Phetsarath OT" w:hAnsi="Phetsarath OT" w:cs="Phetsarath OT"/>
          <w:b/>
          <w:bCs/>
          <w:sz w:val="28"/>
          <w:cs/>
          <w:lang w:val="pt-BR" w:bidi="lo-LA"/>
        </w:rPr>
        <w:tab/>
      </w:r>
      <w:r w:rsidRPr="003615A9">
        <w:rPr>
          <w:rFonts w:ascii="Phetsarath OT" w:hAnsi="Phetsarath OT" w:cs="Phetsarath OT"/>
          <w:b/>
          <w:bCs/>
          <w:sz w:val="28"/>
          <w:cs/>
          <w:lang w:val="pt-BR" w:bidi="lo-LA"/>
        </w:rPr>
        <w:tab/>
      </w:r>
      <w:r w:rsidRPr="003615A9">
        <w:rPr>
          <w:rFonts w:ascii="Phetsarath OT" w:hAnsi="Phetsarath OT" w:cs="Phetsarath OT"/>
          <w:b/>
          <w:bCs/>
          <w:sz w:val="28"/>
          <w:cs/>
          <w:lang w:val="pt-BR" w:bidi="lo-LA"/>
        </w:rPr>
        <w:tab/>
        <w:t xml:space="preserve">                             </w:t>
      </w:r>
    </w:p>
    <w:p w:rsidR="004C66A1" w:rsidRPr="003615A9" w:rsidRDefault="004C66A1" w:rsidP="004C66A1">
      <w:pPr>
        <w:tabs>
          <w:tab w:val="left" w:pos="567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ab/>
      </w: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ab/>
      </w: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ab/>
      </w: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ab/>
      </w: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ab/>
      </w: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ab/>
      </w: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ab/>
      </w: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ab/>
      </w:r>
      <w:r w:rsidR="00356E6C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 xml:space="preserve">   </w:t>
      </w:r>
      <w:r w:rsidRPr="003615A9">
        <w:rPr>
          <w:rFonts w:ascii="Phetsarath OT" w:hAnsi="Phetsarath OT" w:cs="Phetsarath OT"/>
          <w:b/>
          <w:bCs/>
          <w:sz w:val="28"/>
          <w:lang w:val="pt-BR" w:bidi="lo-LA"/>
        </w:rPr>
        <w:tab/>
        <w:t xml:space="preserve"> </w:t>
      </w:r>
      <w:r w:rsidR="00356E6C">
        <w:rPr>
          <w:rFonts w:ascii="Phetsarath OT" w:hAnsi="Phetsarath OT" w:cs="Phetsarath OT" w:hint="cs"/>
          <w:b/>
          <w:bCs/>
          <w:sz w:val="28"/>
          <w:cs/>
          <w:lang w:val="pt-BR" w:bidi="lo-LA"/>
        </w:rPr>
        <w:t xml:space="preserve">  </w:t>
      </w:r>
      <w:r w:rsidRPr="00F61AC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ປະທານສະພາແຫ່ງຊາດ</w:t>
      </w:r>
    </w:p>
    <w:p w:rsidR="003B2D06" w:rsidRPr="003615A9" w:rsidRDefault="003B2D06">
      <w:pPr>
        <w:rPr>
          <w:rFonts w:cs="DokChampa"/>
          <w:szCs w:val="22"/>
          <w:cs/>
          <w:lang w:bidi="lo-LA"/>
        </w:rPr>
      </w:pPr>
    </w:p>
    <w:sectPr w:rsidR="003B2D06" w:rsidRPr="003615A9" w:rsidSect="008422D9">
      <w:headerReference w:type="default" r:id="rId9"/>
      <w:footerReference w:type="default" r:id="rId10"/>
      <w:pgSz w:w="11907" w:h="16839" w:code="9"/>
      <w:pgMar w:top="1531" w:right="1134" w:bottom="1843" w:left="1701" w:header="720" w:footer="12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F8D" w:rsidRDefault="00F01F8D">
      <w:pPr>
        <w:spacing w:after="0" w:line="240" w:lineRule="auto"/>
      </w:pPr>
      <w:r>
        <w:separator/>
      </w:r>
    </w:p>
  </w:endnote>
  <w:endnote w:type="continuationSeparator" w:id="0">
    <w:p w:rsidR="00F01F8D" w:rsidRDefault="00F0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951" w:rsidRDefault="0005295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81BDB">
      <w:rPr>
        <w:noProof/>
      </w:rPr>
      <w:t>27</w:t>
    </w:r>
    <w:r>
      <w:rPr>
        <w:noProof/>
      </w:rPr>
      <w:fldChar w:fldCharType="end"/>
    </w:r>
  </w:p>
  <w:p w:rsidR="00052951" w:rsidRPr="007501CD" w:rsidRDefault="00052951">
    <w:pPr>
      <w:pStyle w:val="Footer"/>
      <w:rPr>
        <w:color w:val="D9D9D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F8D" w:rsidRDefault="00F01F8D">
      <w:pPr>
        <w:spacing w:after="0" w:line="240" w:lineRule="auto"/>
      </w:pPr>
      <w:r>
        <w:separator/>
      </w:r>
    </w:p>
  </w:footnote>
  <w:footnote w:type="continuationSeparator" w:id="0">
    <w:p w:rsidR="00F01F8D" w:rsidRDefault="00F01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951" w:rsidRPr="00726A43" w:rsidRDefault="00052951" w:rsidP="0091195A">
    <w:pPr>
      <w:pStyle w:val="Header"/>
      <w:tabs>
        <w:tab w:val="clear" w:pos="9360"/>
        <w:tab w:val="right" w:pos="9333"/>
      </w:tabs>
      <w:jc w:val="center"/>
      <w:rPr>
        <w:rFonts w:ascii="Phetsarath OT" w:hAnsi="Phetsarath OT" w:cs="Phetsarath OT"/>
        <w:sz w:val="20"/>
        <w:szCs w:val="24"/>
        <w:lang w:bidi="lo-L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45CA"/>
    <w:multiLevelType w:val="hybridMultilevel"/>
    <w:tmpl w:val="FCAE3DD4"/>
    <w:lvl w:ilvl="0" w:tplc="6A966EF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7E6D"/>
    <w:multiLevelType w:val="hybridMultilevel"/>
    <w:tmpl w:val="BB3EA9E2"/>
    <w:lvl w:ilvl="0" w:tplc="B4F25C58">
      <w:start w:val="1"/>
      <w:numFmt w:val="decimal"/>
      <w:lvlText w:val="%1."/>
      <w:lvlJc w:val="left"/>
      <w:pPr>
        <w:ind w:left="645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 w15:restartNumberingAfterBreak="0">
    <w:nsid w:val="11117A0B"/>
    <w:multiLevelType w:val="hybridMultilevel"/>
    <w:tmpl w:val="2BF837F6"/>
    <w:lvl w:ilvl="0" w:tplc="36D4E5AC">
      <w:start w:val="1"/>
      <w:numFmt w:val="decimal"/>
      <w:lvlText w:val="%1."/>
      <w:lvlJc w:val="left"/>
      <w:pPr>
        <w:ind w:left="645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15CF49C9"/>
    <w:multiLevelType w:val="hybridMultilevel"/>
    <w:tmpl w:val="67360928"/>
    <w:lvl w:ilvl="0" w:tplc="82AA31B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31715"/>
    <w:multiLevelType w:val="hybridMultilevel"/>
    <w:tmpl w:val="9C24B810"/>
    <w:lvl w:ilvl="0" w:tplc="E3E2D322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45125"/>
    <w:multiLevelType w:val="hybridMultilevel"/>
    <w:tmpl w:val="4016F4DA"/>
    <w:lvl w:ilvl="0" w:tplc="EC4CE5DE">
      <w:start w:val="1"/>
      <w:numFmt w:val="decimal"/>
      <w:lvlText w:val="%1."/>
      <w:lvlJc w:val="left"/>
      <w:pPr>
        <w:ind w:left="645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192F58DD"/>
    <w:multiLevelType w:val="hybridMultilevel"/>
    <w:tmpl w:val="0602CE2E"/>
    <w:lvl w:ilvl="0" w:tplc="6038B738">
      <w:start w:val="1"/>
      <w:numFmt w:val="decimal"/>
      <w:lvlText w:val="%1."/>
      <w:lvlJc w:val="left"/>
      <w:pPr>
        <w:ind w:left="645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1E641BE8"/>
    <w:multiLevelType w:val="hybridMultilevel"/>
    <w:tmpl w:val="BAE2FED6"/>
    <w:lvl w:ilvl="0" w:tplc="05C01976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52030"/>
    <w:multiLevelType w:val="hybridMultilevel"/>
    <w:tmpl w:val="B4FCA6DE"/>
    <w:lvl w:ilvl="0" w:tplc="2CA4DF94">
      <w:start w:val="1"/>
      <w:numFmt w:val="decimal"/>
      <w:lvlText w:val="%1."/>
      <w:lvlJc w:val="left"/>
      <w:pPr>
        <w:ind w:left="645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1F0238E1"/>
    <w:multiLevelType w:val="hybridMultilevel"/>
    <w:tmpl w:val="A960611E"/>
    <w:lvl w:ilvl="0" w:tplc="2C809D4C">
      <w:start w:val="1"/>
      <w:numFmt w:val="decimal"/>
      <w:lvlText w:val="%1."/>
      <w:lvlJc w:val="left"/>
      <w:pPr>
        <w:ind w:left="1495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21F97AF7"/>
    <w:multiLevelType w:val="hybridMultilevel"/>
    <w:tmpl w:val="710A0DF4"/>
    <w:lvl w:ilvl="0" w:tplc="A0600EF6">
      <w:start w:val="1"/>
      <w:numFmt w:val="decimal"/>
      <w:lvlText w:val="%1."/>
      <w:lvlJc w:val="left"/>
      <w:pPr>
        <w:ind w:left="645" w:hanging="360"/>
      </w:pPr>
      <w:rPr>
        <w:rFonts w:ascii="Phetsarath OT" w:eastAsia="Phetsarath OT" w:hAnsi="Phetsarath OT" w:cs="Phetsarath OT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4E941E6"/>
    <w:multiLevelType w:val="hybridMultilevel"/>
    <w:tmpl w:val="B07406DC"/>
    <w:lvl w:ilvl="0" w:tplc="A4FA7BA8">
      <w:start w:val="1"/>
      <w:numFmt w:val="decimal"/>
      <w:lvlText w:val="%1."/>
      <w:lvlJc w:val="left"/>
      <w:pPr>
        <w:ind w:left="645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6C74D01"/>
    <w:multiLevelType w:val="hybridMultilevel"/>
    <w:tmpl w:val="F10A9C8A"/>
    <w:lvl w:ilvl="0" w:tplc="EAC8C158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0C13A8"/>
    <w:multiLevelType w:val="hybridMultilevel"/>
    <w:tmpl w:val="22CC5B10"/>
    <w:lvl w:ilvl="0" w:tplc="DF7EA9B8">
      <w:start w:val="1"/>
      <w:numFmt w:val="decimal"/>
      <w:lvlText w:val="%1."/>
      <w:lvlJc w:val="left"/>
      <w:pPr>
        <w:ind w:left="1146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F4937EA"/>
    <w:multiLevelType w:val="hybridMultilevel"/>
    <w:tmpl w:val="F348ABAA"/>
    <w:lvl w:ilvl="0" w:tplc="28A4630A">
      <w:start w:val="1"/>
      <w:numFmt w:val="decimal"/>
      <w:lvlText w:val="%1."/>
      <w:lvlJc w:val="left"/>
      <w:pPr>
        <w:ind w:left="189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" w15:restartNumberingAfterBreak="0">
    <w:nsid w:val="315714F2"/>
    <w:multiLevelType w:val="hybridMultilevel"/>
    <w:tmpl w:val="0D06E210"/>
    <w:lvl w:ilvl="0" w:tplc="29BA5338">
      <w:start w:val="1"/>
      <w:numFmt w:val="decimal"/>
      <w:lvlText w:val="%1."/>
      <w:lvlJc w:val="left"/>
      <w:pPr>
        <w:ind w:left="1350" w:hanging="360"/>
      </w:pPr>
      <w:rPr>
        <w:rFonts w:ascii="Phetsarath OT" w:eastAsia="Phetsarath OT" w:hAnsi="Phetsarath OT" w:cs="Phetsarath OT" w:hint="default"/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005E4"/>
    <w:multiLevelType w:val="hybridMultilevel"/>
    <w:tmpl w:val="1B060B6E"/>
    <w:lvl w:ilvl="0" w:tplc="C682DB84">
      <w:start w:val="1"/>
      <w:numFmt w:val="decimal"/>
      <w:lvlText w:val="%1."/>
      <w:lvlJc w:val="left"/>
      <w:pPr>
        <w:ind w:left="645" w:hanging="360"/>
      </w:pPr>
      <w:rPr>
        <w:rFonts w:ascii="Phetsarath OT" w:eastAsia="Phetsarath OT" w:hAnsi="Phetsarath OT" w:cs="Phetsarath OT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 w15:restartNumberingAfterBreak="0">
    <w:nsid w:val="351A59B5"/>
    <w:multiLevelType w:val="hybridMultilevel"/>
    <w:tmpl w:val="D0B437F2"/>
    <w:lvl w:ilvl="0" w:tplc="D1B81FF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E7EF9"/>
    <w:multiLevelType w:val="hybridMultilevel"/>
    <w:tmpl w:val="63ECDB22"/>
    <w:lvl w:ilvl="0" w:tplc="5B08C556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04E7B"/>
    <w:multiLevelType w:val="hybridMultilevel"/>
    <w:tmpl w:val="BF26AC3E"/>
    <w:lvl w:ilvl="0" w:tplc="30B86A10">
      <w:start w:val="1"/>
      <w:numFmt w:val="decimal"/>
      <w:lvlText w:val="%1."/>
      <w:lvlJc w:val="left"/>
      <w:pPr>
        <w:ind w:left="1146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CAD795A"/>
    <w:multiLevelType w:val="hybridMultilevel"/>
    <w:tmpl w:val="C758FC32"/>
    <w:lvl w:ilvl="0" w:tplc="98B01722">
      <w:start w:val="1"/>
      <w:numFmt w:val="decimal"/>
      <w:lvlText w:val="%1."/>
      <w:lvlJc w:val="left"/>
      <w:pPr>
        <w:ind w:left="1364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 w15:restartNumberingAfterBreak="0">
    <w:nsid w:val="3E09305E"/>
    <w:multiLevelType w:val="hybridMultilevel"/>
    <w:tmpl w:val="8A8C8FC2"/>
    <w:lvl w:ilvl="0" w:tplc="8ED047D2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98790E"/>
    <w:multiLevelType w:val="hybridMultilevel"/>
    <w:tmpl w:val="D36EDA8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413008F6"/>
    <w:multiLevelType w:val="hybridMultilevel"/>
    <w:tmpl w:val="82EAD82E"/>
    <w:lvl w:ilvl="0" w:tplc="D492A484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494C27"/>
    <w:multiLevelType w:val="hybridMultilevel"/>
    <w:tmpl w:val="57027BCC"/>
    <w:lvl w:ilvl="0" w:tplc="9FB096D6">
      <w:start w:val="1"/>
      <w:numFmt w:val="decimal"/>
      <w:lvlText w:val="%1."/>
      <w:lvlJc w:val="left"/>
      <w:pPr>
        <w:ind w:left="802" w:hanging="360"/>
      </w:pPr>
      <w:rPr>
        <w:rFonts w:ascii="Phetsarath OT" w:eastAsia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522" w:hanging="360"/>
      </w:pPr>
    </w:lvl>
    <w:lvl w:ilvl="2" w:tplc="0409001B">
      <w:start w:val="1"/>
      <w:numFmt w:val="lowerRoman"/>
      <w:lvlText w:val="%3."/>
      <w:lvlJc w:val="right"/>
      <w:pPr>
        <w:ind w:left="2242" w:hanging="180"/>
      </w:pPr>
    </w:lvl>
    <w:lvl w:ilvl="3" w:tplc="0409000F" w:tentative="1">
      <w:start w:val="1"/>
      <w:numFmt w:val="decimal"/>
      <w:lvlText w:val="%4."/>
      <w:lvlJc w:val="left"/>
      <w:pPr>
        <w:ind w:left="2962" w:hanging="360"/>
      </w:pPr>
    </w:lvl>
    <w:lvl w:ilvl="4" w:tplc="04090019" w:tentative="1">
      <w:start w:val="1"/>
      <w:numFmt w:val="lowerLetter"/>
      <w:lvlText w:val="%5."/>
      <w:lvlJc w:val="left"/>
      <w:pPr>
        <w:ind w:left="3682" w:hanging="360"/>
      </w:pPr>
    </w:lvl>
    <w:lvl w:ilvl="5" w:tplc="0409001B" w:tentative="1">
      <w:start w:val="1"/>
      <w:numFmt w:val="lowerRoman"/>
      <w:lvlText w:val="%6."/>
      <w:lvlJc w:val="right"/>
      <w:pPr>
        <w:ind w:left="4402" w:hanging="180"/>
      </w:pPr>
    </w:lvl>
    <w:lvl w:ilvl="6" w:tplc="0409000F" w:tentative="1">
      <w:start w:val="1"/>
      <w:numFmt w:val="decimal"/>
      <w:lvlText w:val="%7."/>
      <w:lvlJc w:val="left"/>
      <w:pPr>
        <w:ind w:left="5122" w:hanging="360"/>
      </w:pPr>
    </w:lvl>
    <w:lvl w:ilvl="7" w:tplc="04090019" w:tentative="1">
      <w:start w:val="1"/>
      <w:numFmt w:val="lowerLetter"/>
      <w:lvlText w:val="%8."/>
      <w:lvlJc w:val="left"/>
      <w:pPr>
        <w:ind w:left="5842" w:hanging="360"/>
      </w:pPr>
    </w:lvl>
    <w:lvl w:ilvl="8" w:tplc="040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5" w15:restartNumberingAfterBreak="0">
    <w:nsid w:val="42476C83"/>
    <w:multiLevelType w:val="multilevel"/>
    <w:tmpl w:val="B44E9552"/>
    <w:lvl w:ilvl="0">
      <w:start w:val="1"/>
      <w:numFmt w:val="decimal"/>
      <w:lvlText w:val="%1."/>
      <w:lvlJc w:val="left"/>
      <w:pPr>
        <w:ind w:left="644" w:hanging="360"/>
      </w:pPr>
      <w:rPr>
        <w:rFonts w:ascii="Phetsarath OT" w:eastAsia="Calibri" w:hAnsi="Phetsarath OT" w:cs="Phetsarath OT"/>
        <w:b w:val="0"/>
        <w:bCs w:val="0"/>
      </w:rPr>
    </w:lvl>
    <w:lvl w:ilvl="1">
      <w:start w:val="1"/>
      <w:numFmt w:val="decimal"/>
      <w:isLgl/>
      <w:lvlText w:val="%2."/>
      <w:lvlJc w:val="left"/>
      <w:pPr>
        <w:ind w:left="644" w:hanging="360"/>
      </w:pPr>
      <w:rPr>
        <w:rFonts w:ascii="Phetsarath OT" w:eastAsia="Phetsarath OT" w:hAnsi="Phetsarath OT" w:cs="Phetsarath OT" w:hint="default"/>
        <w:lang w:bidi="lo-LA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6" w15:restartNumberingAfterBreak="0">
    <w:nsid w:val="433457B7"/>
    <w:multiLevelType w:val="hybridMultilevel"/>
    <w:tmpl w:val="37E8370A"/>
    <w:lvl w:ilvl="0" w:tplc="04A44440">
      <w:start w:val="1"/>
      <w:numFmt w:val="decimal"/>
      <w:lvlText w:val="%1."/>
      <w:lvlJc w:val="left"/>
      <w:pPr>
        <w:ind w:left="786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46F1ED5"/>
    <w:multiLevelType w:val="hybridMultilevel"/>
    <w:tmpl w:val="00EEF7E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458834EE"/>
    <w:multiLevelType w:val="hybridMultilevel"/>
    <w:tmpl w:val="403E07D8"/>
    <w:lvl w:ilvl="0" w:tplc="3C44495C">
      <w:start w:val="1"/>
      <w:numFmt w:val="decimal"/>
      <w:lvlText w:val="%1."/>
      <w:lvlJc w:val="left"/>
      <w:pPr>
        <w:ind w:left="645" w:hanging="360"/>
      </w:pPr>
      <w:rPr>
        <w:rFonts w:ascii="Phetsarath OT" w:eastAsia="Phetsarath OT" w:hAnsi="Phetsarath OT" w:cs="Phetsarath O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9" w15:restartNumberingAfterBreak="0">
    <w:nsid w:val="52D8005D"/>
    <w:multiLevelType w:val="hybridMultilevel"/>
    <w:tmpl w:val="49D4D584"/>
    <w:lvl w:ilvl="0" w:tplc="E28A4536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034F6"/>
    <w:multiLevelType w:val="hybridMultilevel"/>
    <w:tmpl w:val="2D044972"/>
    <w:lvl w:ilvl="0" w:tplc="0E62379A">
      <w:start w:val="1"/>
      <w:numFmt w:val="decimal"/>
      <w:lvlText w:val="%1."/>
      <w:lvlJc w:val="left"/>
      <w:pPr>
        <w:ind w:left="795" w:hanging="360"/>
      </w:pPr>
      <w:rPr>
        <w:rFonts w:ascii="Phetsarath OT" w:eastAsia="Phetsarath OT" w:hAnsi="Phetsarath OT" w:cs="Phetsarath OT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1" w15:restartNumberingAfterBreak="0">
    <w:nsid w:val="57DC618F"/>
    <w:multiLevelType w:val="hybridMultilevel"/>
    <w:tmpl w:val="19260D76"/>
    <w:lvl w:ilvl="0" w:tplc="ED72C976">
      <w:start w:val="1"/>
      <w:numFmt w:val="decimal"/>
      <w:lvlText w:val="%1."/>
      <w:lvlJc w:val="left"/>
      <w:pPr>
        <w:ind w:left="645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2" w15:restartNumberingAfterBreak="0">
    <w:nsid w:val="590559D6"/>
    <w:multiLevelType w:val="hybridMultilevel"/>
    <w:tmpl w:val="3E6C318C"/>
    <w:lvl w:ilvl="0" w:tplc="3B0C9F02">
      <w:start w:val="1"/>
      <w:numFmt w:val="decimal"/>
      <w:lvlText w:val="%1."/>
      <w:lvlJc w:val="left"/>
      <w:pPr>
        <w:ind w:left="645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3" w15:restartNumberingAfterBreak="0">
    <w:nsid w:val="5A122871"/>
    <w:multiLevelType w:val="hybridMultilevel"/>
    <w:tmpl w:val="0E8A23E6"/>
    <w:lvl w:ilvl="0" w:tplc="90FA5D6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43423"/>
    <w:multiLevelType w:val="hybridMultilevel"/>
    <w:tmpl w:val="18CCAA3A"/>
    <w:lvl w:ilvl="0" w:tplc="EAB6F9C6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DF264B3"/>
    <w:multiLevelType w:val="multilevel"/>
    <w:tmpl w:val="DB0E351E"/>
    <w:lvl w:ilvl="0">
      <w:start w:val="1"/>
      <w:numFmt w:val="decimal"/>
      <w:lvlText w:val="%1."/>
      <w:lvlJc w:val="left"/>
      <w:pPr>
        <w:ind w:left="644" w:hanging="360"/>
      </w:pPr>
      <w:rPr>
        <w:rFonts w:ascii="Phetsarath OT" w:eastAsia="Calibri" w:hAnsi="Phetsarath OT" w:cs="Phetsarath OT"/>
        <w:b w:val="0"/>
        <w:bCs w:val="0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ascii="Phetsarath OT" w:eastAsia="Phetsarath OT" w:hAnsi="Phetsarath OT" w:cs="Phetsarath OT" w:hint="default"/>
        <w:lang w:bidi="lo-LA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6" w15:restartNumberingAfterBreak="0">
    <w:nsid w:val="62C277E0"/>
    <w:multiLevelType w:val="hybridMultilevel"/>
    <w:tmpl w:val="F83E016E"/>
    <w:lvl w:ilvl="0" w:tplc="52FE2BD4">
      <w:start w:val="1"/>
      <w:numFmt w:val="decimal"/>
      <w:lvlText w:val="%1."/>
      <w:lvlJc w:val="left"/>
      <w:pPr>
        <w:ind w:left="1365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37" w15:restartNumberingAfterBreak="0">
    <w:nsid w:val="686C46BF"/>
    <w:multiLevelType w:val="hybridMultilevel"/>
    <w:tmpl w:val="807C7524"/>
    <w:lvl w:ilvl="0" w:tplc="809EB07C">
      <w:start w:val="1"/>
      <w:numFmt w:val="decimal"/>
      <w:lvlText w:val="%1."/>
      <w:lvlJc w:val="left"/>
      <w:pPr>
        <w:ind w:left="1495" w:hanging="360"/>
      </w:pPr>
      <w:rPr>
        <w:rFonts w:ascii="Phetsarath OT" w:eastAsia="Phetsarath OT" w:hAnsi="Phetsarath OT" w:cs="Phetsarath OT" w:hint="default"/>
        <w:b w:val="0"/>
        <w:bCs w:val="0"/>
        <w:color w:val="auto"/>
        <w:sz w:val="24"/>
        <w:szCs w:val="24"/>
        <w:lang w:bidi="lo-L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915B8"/>
    <w:multiLevelType w:val="hybridMultilevel"/>
    <w:tmpl w:val="9C34EE62"/>
    <w:lvl w:ilvl="0" w:tplc="C17C510C">
      <w:start w:val="1"/>
      <w:numFmt w:val="decimal"/>
      <w:lvlText w:val="%1."/>
      <w:lvlJc w:val="left"/>
      <w:pPr>
        <w:ind w:left="645" w:hanging="360"/>
      </w:pPr>
      <w:rPr>
        <w:rFonts w:ascii="Phetsarath OT" w:eastAsia="Phetsarath OT" w:hAnsi="Phetsarath OT" w:cs="Phetsarath OT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9" w15:restartNumberingAfterBreak="0">
    <w:nsid w:val="70E55056"/>
    <w:multiLevelType w:val="hybridMultilevel"/>
    <w:tmpl w:val="B9F8188A"/>
    <w:lvl w:ilvl="0" w:tplc="B3E29998">
      <w:start w:val="1"/>
      <w:numFmt w:val="decimal"/>
      <w:lvlText w:val="%1."/>
      <w:lvlJc w:val="left"/>
      <w:pPr>
        <w:ind w:left="189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 w15:restartNumberingAfterBreak="0">
    <w:nsid w:val="71E9408E"/>
    <w:multiLevelType w:val="hybridMultilevel"/>
    <w:tmpl w:val="293EAAAA"/>
    <w:lvl w:ilvl="0" w:tplc="A73E6854">
      <w:start w:val="1"/>
      <w:numFmt w:val="decimal"/>
      <w:lvlText w:val="%1."/>
      <w:lvlJc w:val="left"/>
      <w:pPr>
        <w:ind w:left="1854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1" w15:restartNumberingAfterBreak="0">
    <w:nsid w:val="729173EB"/>
    <w:multiLevelType w:val="hybridMultilevel"/>
    <w:tmpl w:val="0F6A967C"/>
    <w:lvl w:ilvl="0" w:tplc="BA805E5A">
      <w:start w:val="1"/>
      <w:numFmt w:val="decimal"/>
      <w:lvlText w:val="%1."/>
      <w:lvlJc w:val="left"/>
      <w:pPr>
        <w:ind w:left="645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2" w15:restartNumberingAfterBreak="0">
    <w:nsid w:val="769B6EFC"/>
    <w:multiLevelType w:val="hybridMultilevel"/>
    <w:tmpl w:val="2BC0B4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D0A4692"/>
    <w:multiLevelType w:val="hybridMultilevel"/>
    <w:tmpl w:val="53C405F0"/>
    <w:lvl w:ilvl="0" w:tplc="1E12FD32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37"/>
  </w:num>
  <w:num w:numId="4">
    <w:abstractNumId w:val="30"/>
  </w:num>
  <w:num w:numId="5">
    <w:abstractNumId w:val="25"/>
  </w:num>
  <w:num w:numId="6">
    <w:abstractNumId w:val="5"/>
  </w:num>
  <w:num w:numId="7">
    <w:abstractNumId w:val="9"/>
  </w:num>
  <w:num w:numId="8">
    <w:abstractNumId w:val="28"/>
  </w:num>
  <w:num w:numId="9">
    <w:abstractNumId w:val="31"/>
  </w:num>
  <w:num w:numId="10">
    <w:abstractNumId w:val="38"/>
  </w:num>
  <w:num w:numId="11">
    <w:abstractNumId w:val="16"/>
  </w:num>
  <w:num w:numId="12">
    <w:abstractNumId w:val="10"/>
  </w:num>
  <w:num w:numId="13">
    <w:abstractNumId w:val="41"/>
  </w:num>
  <w:num w:numId="14">
    <w:abstractNumId w:val="2"/>
  </w:num>
  <w:num w:numId="15">
    <w:abstractNumId w:val="8"/>
  </w:num>
  <w:num w:numId="16">
    <w:abstractNumId w:val="6"/>
  </w:num>
  <w:num w:numId="17">
    <w:abstractNumId w:val="32"/>
  </w:num>
  <w:num w:numId="18">
    <w:abstractNumId w:val="11"/>
  </w:num>
  <w:num w:numId="19">
    <w:abstractNumId w:val="1"/>
  </w:num>
  <w:num w:numId="20">
    <w:abstractNumId w:val="15"/>
  </w:num>
  <w:num w:numId="21">
    <w:abstractNumId w:val="18"/>
  </w:num>
  <w:num w:numId="22">
    <w:abstractNumId w:val="35"/>
  </w:num>
  <w:num w:numId="23">
    <w:abstractNumId w:val="0"/>
  </w:num>
  <w:num w:numId="24">
    <w:abstractNumId w:val="24"/>
  </w:num>
  <w:num w:numId="25">
    <w:abstractNumId w:val="20"/>
  </w:num>
  <w:num w:numId="26">
    <w:abstractNumId w:val="36"/>
  </w:num>
  <w:num w:numId="27">
    <w:abstractNumId w:val="26"/>
  </w:num>
  <w:num w:numId="28">
    <w:abstractNumId w:val="13"/>
  </w:num>
  <w:num w:numId="29">
    <w:abstractNumId w:val="21"/>
  </w:num>
  <w:num w:numId="30">
    <w:abstractNumId w:val="29"/>
  </w:num>
  <w:num w:numId="31">
    <w:abstractNumId w:val="17"/>
  </w:num>
  <w:num w:numId="32">
    <w:abstractNumId w:val="33"/>
  </w:num>
  <w:num w:numId="33">
    <w:abstractNumId w:val="3"/>
  </w:num>
  <w:num w:numId="34">
    <w:abstractNumId w:val="7"/>
  </w:num>
  <w:num w:numId="35">
    <w:abstractNumId w:val="43"/>
  </w:num>
  <w:num w:numId="36">
    <w:abstractNumId w:val="39"/>
  </w:num>
  <w:num w:numId="37">
    <w:abstractNumId w:val="23"/>
  </w:num>
  <w:num w:numId="38">
    <w:abstractNumId w:val="19"/>
  </w:num>
  <w:num w:numId="39">
    <w:abstractNumId w:val="40"/>
  </w:num>
  <w:num w:numId="40">
    <w:abstractNumId w:val="14"/>
  </w:num>
  <w:num w:numId="41">
    <w:abstractNumId w:val="34"/>
  </w:num>
  <w:num w:numId="42">
    <w:abstractNumId w:val="22"/>
  </w:num>
  <w:num w:numId="43">
    <w:abstractNumId w:val="42"/>
  </w:num>
  <w:num w:numId="44">
    <w:abstractNumId w:val="2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A1"/>
    <w:rsid w:val="0000039C"/>
    <w:rsid w:val="00000F55"/>
    <w:rsid w:val="0000330C"/>
    <w:rsid w:val="00004BB5"/>
    <w:rsid w:val="00005763"/>
    <w:rsid w:val="00007326"/>
    <w:rsid w:val="00007486"/>
    <w:rsid w:val="00011ADF"/>
    <w:rsid w:val="0001350D"/>
    <w:rsid w:val="00014B7E"/>
    <w:rsid w:val="00021069"/>
    <w:rsid w:val="00023357"/>
    <w:rsid w:val="0003420A"/>
    <w:rsid w:val="00036B53"/>
    <w:rsid w:val="00037CE0"/>
    <w:rsid w:val="0004075E"/>
    <w:rsid w:val="00041170"/>
    <w:rsid w:val="000424F7"/>
    <w:rsid w:val="00047E34"/>
    <w:rsid w:val="00052951"/>
    <w:rsid w:val="00052B5A"/>
    <w:rsid w:val="00060A96"/>
    <w:rsid w:val="00061646"/>
    <w:rsid w:val="00063121"/>
    <w:rsid w:val="000712D3"/>
    <w:rsid w:val="0007231A"/>
    <w:rsid w:val="00072B85"/>
    <w:rsid w:val="00082878"/>
    <w:rsid w:val="000A0CAF"/>
    <w:rsid w:val="000A0F2C"/>
    <w:rsid w:val="000B06F3"/>
    <w:rsid w:val="000B2F7B"/>
    <w:rsid w:val="000B3A2F"/>
    <w:rsid w:val="000B3AD8"/>
    <w:rsid w:val="000B43AD"/>
    <w:rsid w:val="000B598C"/>
    <w:rsid w:val="000C4D3E"/>
    <w:rsid w:val="000C4D92"/>
    <w:rsid w:val="000C6A46"/>
    <w:rsid w:val="000D166F"/>
    <w:rsid w:val="000D7736"/>
    <w:rsid w:val="000E0A16"/>
    <w:rsid w:val="000E1DAF"/>
    <w:rsid w:val="001016F5"/>
    <w:rsid w:val="001026E7"/>
    <w:rsid w:val="00112EC0"/>
    <w:rsid w:val="00114115"/>
    <w:rsid w:val="001156DD"/>
    <w:rsid w:val="00121521"/>
    <w:rsid w:val="001234E4"/>
    <w:rsid w:val="00127490"/>
    <w:rsid w:val="00130E75"/>
    <w:rsid w:val="001358EA"/>
    <w:rsid w:val="00136B3C"/>
    <w:rsid w:val="00143610"/>
    <w:rsid w:val="00146AEF"/>
    <w:rsid w:val="001472E8"/>
    <w:rsid w:val="00151406"/>
    <w:rsid w:val="00151D96"/>
    <w:rsid w:val="0015231E"/>
    <w:rsid w:val="001618C5"/>
    <w:rsid w:val="001621DD"/>
    <w:rsid w:val="00163829"/>
    <w:rsid w:val="001648F9"/>
    <w:rsid w:val="00164F01"/>
    <w:rsid w:val="0016688D"/>
    <w:rsid w:val="0017026C"/>
    <w:rsid w:val="0017048F"/>
    <w:rsid w:val="001710B4"/>
    <w:rsid w:val="00171322"/>
    <w:rsid w:val="00173547"/>
    <w:rsid w:val="00174D23"/>
    <w:rsid w:val="00176B31"/>
    <w:rsid w:val="00181F17"/>
    <w:rsid w:val="00184ADB"/>
    <w:rsid w:val="0018528F"/>
    <w:rsid w:val="00187A48"/>
    <w:rsid w:val="00191F7A"/>
    <w:rsid w:val="001952FC"/>
    <w:rsid w:val="00195334"/>
    <w:rsid w:val="001966E6"/>
    <w:rsid w:val="001979CD"/>
    <w:rsid w:val="001A07C8"/>
    <w:rsid w:val="001B03C5"/>
    <w:rsid w:val="001B3F35"/>
    <w:rsid w:val="001B4DBB"/>
    <w:rsid w:val="001B4DC3"/>
    <w:rsid w:val="001B50BA"/>
    <w:rsid w:val="001B5271"/>
    <w:rsid w:val="001B54EC"/>
    <w:rsid w:val="001B6D25"/>
    <w:rsid w:val="001C0009"/>
    <w:rsid w:val="001C0FFE"/>
    <w:rsid w:val="001C2EE2"/>
    <w:rsid w:val="001C3829"/>
    <w:rsid w:val="001C5315"/>
    <w:rsid w:val="001D2B22"/>
    <w:rsid w:val="001D45FA"/>
    <w:rsid w:val="001D5DE2"/>
    <w:rsid w:val="001D73B7"/>
    <w:rsid w:val="001E01A9"/>
    <w:rsid w:val="001E7130"/>
    <w:rsid w:val="001F34E4"/>
    <w:rsid w:val="0020093F"/>
    <w:rsid w:val="002020A3"/>
    <w:rsid w:val="00202657"/>
    <w:rsid w:val="00202D2E"/>
    <w:rsid w:val="002031BF"/>
    <w:rsid w:val="0020371C"/>
    <w:rsid w:val="00203AB0"/>
    <w:rsid w:val="002074DB"/>
    <w:rsid w:val="002109DD"/>
    <w:rsid w:val="0021377E"/>
    <w:rsid w:val="00213ECF"/>
    <w:rsid w:val="00214B41"/>
    <w:rsid w:val="00215E7F"/>
    <w:rsid w:val="00216E42"/>
    <w:rsid w:val="002224EC"/>
    <w:rsid w:val="00222871"/>
    <w:rsid w:val="00224710"/>
    <w:rsid w:val="00224EA8"/>
    <w:rsid w:val="00231708"/>
    <w:rsid w:val="00231F5C"/>
    <w:rsid w:val="0023422D"/>
    <w:rsid w:val="00244FBA"/>
    <w:rsid w:val="00250D88"/>
    <w:rsid w:val="00250DA3"/>
    <w:rsid w:val="00256BC9"/>
    <w:rsid w:val="002710FA"/>
    <w:rsid w:val="00271CAE"/>
    <w:rsid w:val="00283BFC"/>
    <w:rsid w:val="002873E7"/>
    <w:rsid w:val="002875DA"/>
    <w:rsid w:val="00296500"/>
    <w:rsid w:val="00297502"/>
    <w:rsid w:val="002A124F"/>
    <w:rsid w:val="002A397F"/>
    <w:rsid w:val="002B0910"/>
    <w:rsid w:val="002B09DF"/>
    <w:rsid w:val="002B26D9"/>
    <w:rsid w:val="002B3E2A"/>
    <w:rsid w:val="002B61E1"/>
    <w:rsid w:val="002B6544"/>
    <w:rsid w:val="002C0C53"/>
    <w:rsid w:val="002C15E6"/>
    <w:rsid w:val="002C29E0"/>
    <w:rsid w:val="002C3748"/>
    <w:rsid w:val="002D2493"/>
    <w:rsid w:val="002D3AA1"/>
    <w:rsid w:val="002E3C63"/>
    <w:rsid w:val="002E40A7"/>
    <w:rsid w:val="002E58B6"/>
    <w:rsid w:val="002F0F08"/>
    <w:rsid w:val="002F2A46"/>
    <w:rsid w:val="00300D44"/>
    <w:rsid w:val="0030224D"/>
    <w:rsid w:val="00305C76"/>
    <w:rsid w:val="00307C41"/>
    <w:rsid w:val="00311BBF"/>
    <w:rsid w:val="00311C8A"/>
    <w:rsid w:val="003120EF"/>
    <w:rsid w:val="00315028"/>
    <w:rsid w:val="00317610"/>
    <w:rsid w:val="00321312"/>
    <w:rsid w:val="00321A1A"/>
    <w:rsid w:val="00321DED"/>
    <w:rsid w:val="00322270"/>
    <w:rsid w:val="00322B64"/>
    <w:rsid w:val="0032467B"/>
    <w:rsid w:val="003258C7"/>
    <w:rsid w:val="003269EA"/>
    <w:rsid w:val="00327462"/>
    <w:rsid w:val="003274A3"/>
    <w:rsid w:val="00327EAE"/>
    <w:rsid w:val="00332163"/>
    <w:rsid w:val="00335F2E"/>
    <w:rsid w:val="0034696A"/>
    <w:rsid w:val="00350581"/>
    <w:rsid w:val="00355FE9"/>
    <w:rsid w:val="00356763"/>
    <w:rsid w:val="00356E6C"/>
    <w:rsid w:val="003615A9"/>
    <w:rsid w:val="0036435A"/>
    <w:rsid w:val="00364399"/>
    <w:rsid w:val="003649E9"/>
    <w:rsid w:val="00370BF3"/>
    <w:rsid w:val="0037277F"/>
    <w:rsid w:val="00377E8B"/>
    <w:rsid w:val="00381605"/>
    <w:rsid w:val="003929B8"/>
    <w:rsid w:val="003944C6"/>
    <w:rsid w:val="003978EB"/>
    <w:rsid w:val="003A058E"/>
    <w:rsid w:val="003A0876"/>
    <w:rsid w:val="003A2A9B"/>
    <w:rsid w:val="003B2D06"/>
    <w:rsid w:val="003B35DA"/>
    <w:rsid w:val="003B35F4"/>
    <w:rsid w:val="003B4154"/>
    <w:rsid w:val="003B5CAE"/>
    <w:rsid w:val="003B5D9E"/>
    <w:rsid w:val="003C05D4"/>
    <w:rsid w:val="003C20B7"/>
    <w:rsid w:val="003C3F75"/>
    <w:rsid w:val="003C411A"/>
    <w:rsid w:val="003C58CC"/>
    <w:rsid w:val="003D0BFC"/>
    <w:rsid w:val="003D7F67"/>
    <w:rsid w:val="003F19C3"/>
    <w:rsid w:val="003F41D6"/>
    <w:rsid w:val="003F41F9"/>
    <w:rsid w:val="003F5B0D"/>
    <w:rsid w:val="003F5E3A"/>
    <w:rsid w:val="003F6C8C"/>
    <w:rsid w:val="003F757C"/>
    <w:rsid w:val="00402A9D"/>
    <w:rsid w:val="004175BE"/>
    <w:rsid w:val="004246F0"/>
    <w:rsid w:val="00425FDC"/>
    <w:rsid w:val="00431580"/>
    <w:rsid w:val="004345C3"/>
    <w:rsid w:val="00435009"/>
    <w:rsid w:val="00435C13"/>
    <w:rsid w:val="00437D8B"/>
    <w:rsid w:val="0044507F"/>
    <w:rsid w:val="00445FA2"/>
    <w:rsid w:val="004462BB"/>
    <w:rsid w:val="0045160F"/>
    <w:rsid w:val="004566EB"/>
    <w:rsid w:val="00456F58"/>
    <w:rsid w:val="004604D8"/>
    <w:rsid w:val="004616CC"/>
    <w:rsid w:val="00462471"/>
    <w:rsid w:val="00464ED7"/>
    <w:rsid w:val="00476306"/>
    <w:rsid w:val="0047674E"/>
    <w:rsid w:val="00477DD8"/>
    <w:rsid w:val="004814E6"/>
    <w:rsid w:val="00483816"/>
    <w:rsid w:val="004839CB"/>
    <w:rsid w:val="00494FB9"/>
    <w:rsid w:val="004A3DD0"/>
    <w:rsid w:val="004A600B"/>
    <w:rsid w:val="004B1CE1"/>
    <w:rsid w:val="004B4D7C"/>
    <w:rsid w:val="004B7530"/>
    <w:rsid w:val="004C0AE5"/>
    <w:rsid w:val="004C4401"/>
    <w:rsid w:val="004C66A1"/>
    <w:rsid w:val="004C678B"/>
    <w:rsid w:val="004D137A"/>
    <w:rsid w:val="004D388C"/>
    <w:rsid w:val="004D3B0E"/>
    <w:rsid w:val="004D420E"/>
    <w:rsid w:val="004D539C"/>
    <w:rsid w:val="004D6860"/>
    <w:rsid w:val="004D7483"/>
    <w:rsid w:val="004E00AA"/>
    <w:rsid w:val="004E1CE2"/>
    <w:rsid w:val="004E4479"/>
    <w:rsid w:val="004E48DD"/>
    <w:rsid w:val="004E5DAC"/>
    <w:rsid w:val="004E7AB8"/>
    <w:rsid w:val="004F4D57"/>
    <w:rsid w:val="004F63DC"/>
    <w:rsid w:val="00502287"/>
    <w:rsid w:val="00505557"/>
    <w:rsid w:val="00507DAD"/>
    <w:rsid w:val="005158F8"/>
    <w:rsid w:val="0051753D"/>
    <w:rsid w:val="0052062E"/>
    <w:rsid w:val="00520DC7"/>
    <w:rsid w:val="00531DFA"/>
    <w:rsid w:val="005326E1"/>
    <w:rsid w:val="005331DE"/>
    <w:rsid w:val="00533D92"/>
    <w:rsid w:val="0053554C"/>
    <w:rsid w:val="00535C2B"/>
    <w:rsid w:val="00536166"/>
    <w:rsid w:val="00542F4A"/>
    <w:rsid w:val="00543CBA"/>
    <w:rsid w:val="00543F89"/>
    <w:rsid w:val="005501A9"/>
    <w:rsid w:val="0055032E"/>
    <w:rsid w:val="00550337"/>
    <w:rsid w:val="0055349E"/>
    <w:rsid w:val="00554764"/>
    <w:rsid w:val="00554BEA"/>
    <w:rsid w:val="00560BF0"/>
    <w:rsid w:val="0057019D"/>
    <w:rsid w:val="00572B4B"/>
    <w:rsid w:val="00587C37"/>
    <w:rsid w:val="005A1FCF"/>
    <w:rsid w:val="005A43BB"/>
    <w:rsid w:val="005A557A"/>
    <w:rsid w:val="005C0848"/>
    <w:rsid w:val="005C12D0"/>
    <w:rsid w:val="005C74F1"/>
    <w:rsid w:val="005D0620"/>
    <w:rsid w:val="005D4785"/>
    <w:rsid w:val="005D61A2"/>
    <w:rsid w:val="005D6279"/>
    <w:rsid w:val="005E0856"/>
    <w:rsid w:val="005E591F"/>
    <w:rsid w:val="005F1037"/>
    <w:rsid w:val="005F2122"/>
    <w:rsid w:val="005F58FA"/>
    <w:rsid w:val="005F7359"/>
    <w:rsid w:val="00612353"/>
    <w:rsid w:val="00616000"/>
    <w:rsid w:val="00624936"/>
    <w:rsid w:val="00625686"/>
    <w:rsid w:val="00633898"/>
    <w:rsid w:val="006425B3"/>
    <w:rsid w:val="0064554C"/>
    <w:rsid w:val="006455F1"/>
    <w:rsid w:val="006464A1"/>
    <w:rsid w:val="00651FFC"/>
    <w:rsid w:val="006637E4"/>
    <w:rsid w:val="00663AD6"/>
    <w:rsid w:val="00671A54"/>
    <w:rsid w:val="006734E5"/>
    <w:rsid w:val="00675FFB"/>
    <w:rsid w:val="0067638C"/>
    <w:rsid w:val="00680159"/>
    <w:rsid w:val="0068439C"/>
    <w:rsid w:val="00686C87"/>
    <w:rsid w:val="00692A30"/>
    <w:rsid w:val="00695C67"/>
    <w:rsid w:val="00696611"/>
    <w:rsid w:val="00697C85"/>
    <w:rsid w:val="006A0EE6"/>
    <w:rsid w:val="006B571B"/>
    <w:rsid w:val="006C0B8E"/>
    <w:rsid w:val="006C3AF4"/>
    <w:rsid w:val="006C5ADF"/>
    <w:rsid w:val="006D1A00"/>
    <w:rsid w:val="006D551E"/>
    <w:rsid w:val="006D641D"/>
    <w:rsid w:val="006D6C13"/>
    <w:rsid w:val="006E6FE6"/>
    <w:rsid w:val="006E79A8"/>
    <w:rsid w:val="006F35C7"/>
    <w:rsid w:val="006F3B3D"/>
    <w:rsid w:val="006F43D5"/>
    <w:rsid w:val="006F5C84"/>
    <w:rsid w:val="006F7D79"/>
    <w:rsid w:val="00701B5D"/>
    <w:rsid w:val="00710FCE"/>
    <w:rsid w:val="0071445D"/>
    <w:rsid w:val="00716962"/>
    <w:rsid w:val="00721661"/>
    <w:rsid w:val="007262F7"/>
    <w:rsid w:val="00726520"/>
    <w:rsid w:val="00731438"/>
    <w:rsid w:val="00742BA6"/>
    <w:rsid w:val="007478C5"/>
    <w:rsid w:val="00747A95"/>
    <w:rsid w:val="007505C2"/>
    <w:rsid w:val="00751FD5"/>
    <w:rsid w:val="00756328"/>
    <w:rsid w:val="00757D8D"/>
    <w:rsid w:val="007605FE"/>
    <w:rsid w:val="0076335C"/>
    <w:rsid w:val="007647B0"/>
    <w:rsid w:val="00767A6A"/>
    <w:rsid w:val="00770110"/>
    <w:rsid w:val="00770718"/>
    <w:rsid w:val="00771105"/>
    <w:rsid w:val="00772AAB"/>
    <w:rsid w:val="00774C88"/>
    <w:rsid w:val="007763C1"/>
    <w:rsid w:val="007872DD"/>
    <w:rsid w:val="00790624"/>
    <w:rsid w:val="00793537"/>
    <w:rsid w:val="00793E87"/>
    <w:rsid w:val="00797BF8"/>
    <w:rsid w:val="007A3B36"/>
    <w:rsid w:val="007B0A7F"/>
    <w:rsid w:val="007B1EEC"/>
    <w:rsid w:val="007B46F2"/>
    <w:rsid w:val="007B7EF0"/>
    <w:rsid w:val="007C0846"/>
    <w:rsid w:val="007C3454"/>
    <w:rsid w:val="007C40C0"/>
    <w:rsid w:val="007C467D"/>
    <w:rsid w:val="007C47F5"/>
    <w:rsid w:val="007C79C0"/>
    <w:rsid w:val="007C7E39"/>
    <w:rsid w:val="007E0F2B"/>
    <w:rsid w:val="007E3482"/>
    <w:rsid w:val="007F12C0"/>
    <w:rsid w:val="007F3A16"/>
    <w:rsid w:val="007F5A31"/>
    <w:rsid w:val="007F60C7"/>
    <w:rsid w:val="007F669F"/>
    <w:rsid w:val="00802F55"/>
    <w:rsid w:val="008038D4"/>
    <w:rsid w:val="0080404D"/>
    <w:rsid w:val="008048DF"/>
    <w:rsid w:val="008048F1"/>
    <w:rsid w:val="00806ED9"/>
    <w:rsid w:val="008107D7"/>
    <w:rsid w:val="00813585"/>
    <w:rsid w:val="00813B37"/>
    <w:rsid w:val="0082422E"/>
    <w:rsid w:val="00833723"/>
    <w:rsid w:val="008364F4"/>
    <w:rsid w:val="00836A42"/>
    <w:rsid w:val="008422D9"/>
    <w:rsid w:val="0084307B"/>
    <w:rsid w:val="00846635"/>
    <w:rsid w:val="0084730A"/>
    <w:rsid w:val="00847F24"/>
    <w:rsid w:val="008511A6"/>
    <w:rsid w:val="00854C82"/>
    <w:rsid w:val="008563AC"/>
    <w:rsid w:val="00862E31"/>
    <w:rsid w:val="00863F94"/>
    <w:rsid w:val="00866099"/>
    <w:rsid w:val="008665D6"/>
    <w:rsid w:val="00867767"/>
    <w:rsid w:val="008702DC"/>
    <w:rsid w:val="008705F4"/>
    <w:rsid w:val="00870E6B"/>
    <w:rsid w:val="00873B0A"/>
    <w:rsid w:val="00877961"/>
    <w:rsid w:val="008779A5"/>
    <w:rsid w:val="0088006E"/>
    <w:rsid w:val="00880B6A"/>
    <w:rsid w:val="00881F54"/>
    <w:rsid w:val="00884E5D"/>
    <w:rsid w:val="00890AE0"/>
    <w:rsid w:val="00896DDA"/>
    <w:rsid w:val="008A08C8"/>
    <w:rsid w:val="008A2D78"/>
    <w:rsid w:val="008A61B6"/>
    <w:rsid w:val="008B3DD2"/>
    <w:rsid w:val="008B4115"/>
    <w:rsid w:val="008C674B"/>
    <w:rsid w:val="008D3EEF"/>
    <w:rsid w:val="008D543A"/>
    <w:rsid w:val="008D5DFC"/>
    <w:rsid w:val="008E2B4D"/>
    <w:rsid w:val="008E7745"/>
    <w:rsid w:val="008F0727"/>
    <w:rsid w:val="008F492A"/>
    <w:rsid w:val="008F638D"/>
    <w:rsid w:val="009007FD"/>
    <w:rsid w:val="00900EE9"/>
    <w:rsid w:val="00903D2D"/>
    <w:rsid w:val="0091195A"/>
    <w:rsid w:val="00914721"/>
    <w:rsid w:val="00922DF8"/>
    <w:rsid w:val="00922F2A"/>
    <w:rsid w:val="00933F7C"/>
    <w:rsid w:val="00934371"/>
    <w:rsid w:val="00934E85"/>
    <w:rsid w:val="009357F0"/>
    <w:rsid w:val="00947154"/>
    <w:rsid w:val="00947614"/>
    <w:rsid w:val="00951127"/>
    <w:rsid w:val="00951808"/>
    <w:rsid w:val="00954707"/>
    <w:rsid w:val="00956037"/>
    <w:rsid w:val="009640A5"/>
    <w:rsid w:val="009641BC"/>
    <w:rsid w:val="009648BF"/>
    <w:rsid w:val="009723D4"/>
    <w:rsid w:val="00975960"/>
    <w:rsid w:val="00976E76"/>
    <w:rsid w:val="00977E1B"/>
    <w:rsid w:val="00986B23"/>
    <w:rsid w:val="00986C36"/>
    <w:rsid w:val="009913E4"/>
    <w:rsid w:val="009930A2"/>
    <w:rsid w:val="00995C68"/>
    <w:rsid w:val="009A0101"/>
    <w:rsid w:val="009A15C7"/>
    <w:rsid w:val="009A28FE"/>
    <w:rsid w:val="009A2F41"/>
    <w:rsid w:val="009A3FF4"/>
    <w:rsid w:val="009B05D2"/>
    <w:rsid w:val="009B699C"/>
    <w:rsid w:val="009B7585"/>
    <w:rsid w:val="009C0480"/>
    <w:rsid w:val="009C06D9"/>
    <w:rsid w:val="009C4ACC"/>
    <w:rsid w:val="009C72A3"/>
    <w:rsid w:val="009D7C65"/>
    <w:rsid w:val="009F1366"/>
    <w:rsid w:val="009F189F"/>
    <w:rsid w:val="00A01F6F"/>
    <w:rsid w:val="00A043E7"/>
    <w:rsid w:val="00A0442B"/>
    <w:rsid w:val="00A13900"/>
    <w:rsid w:val="00A157E9"/>
    <w:rsid w:val="00A159BD"/>
    <w:rsid w:val="00A17596"/>
    <w:rsid w:val="00A20A6B"/>
    <w:rsid w:val="00A21ED5"/>
    <w:rsid w:val="00A31E3F"/>
    <w:rsid w:val="00A32386"/>
    <w:rsid w:val="00A3252B"/>
    <w:rsid w:val="00A32B01"/>
    <w:rsid w:val="00A33646"/>
    <w:rsid w:val="00A344CC"/>
    <w:rsid w:val="00A418AA"/>
    <w:rsid w:val="00A421C9"/>
    <w:rsid w:val="00A43D8A"/>
    <w:rsid w:val="00A4636E"/>
    <w:rsid w:val="00A50F94"/>
    <w:rsid w:val="00A51057"/>
    <w:rsid w:val="00A570EB"/>
    <w:rsid w:val="00A64458"/>
    <w:rsid w:val="00A66298"/>
    <w:rsid w:val="00A722BD"/>
    <w:rsid w:val="00A74B42"/>
    <w:rsid w:val="00A764E2"/>
    <w:rsid w:val="00A836B9"/>
    <w:rsid w:val="00A85176"/>
    <w:rsid w:val="00A87902"/>
    <w:rsid w:val="00A92B69"/>
    <w:rsid w:val="00A97D92"/>
    <w:rsid w:val="00AA0118"/>
    <w:rsid w:val="00AA5DCF"/>
    <w:rsid w:val="00AB00B6"/>
    <w:rsid w:val="00AB0F6A"/>
    <w:rsid w:val="00AB14F8"/>
    <w:rsid w:val="00AB167D"/>
    <w:rsid w:val="00AC440E"/>
    <w:rsid w:val="00AD148F"/>
    <w:rsid w:val="00AD2D52"/>
    <w:rsid w:val="00AD2F05"/>
    <w:rsid w:val="00AD582C"/>
    <w:rsid w:val="00AD6A40"/>
    <w:rsid w:val="00AE0091"/>
    <w:rsid w:val="00AE10B0"/>
    <w:rsid w:val="00AE4710"/>
    <w:rsid w:val="00AF259C"/>
    <w:rsid w:val="00B06D1D"/>
    <w:rsid w:val="00B11598"/>
    <w:rsid w:val="00B1270E"/>
    <w:rsid w:val="00B13F11"/>
    <w:rsid w:val="00B21C41"/>
    <w:rsid w:val="00B24984"/>
    <w:rsid w:val="00B261B3"/>
    <w:rsid w:val="00B3035F"/>
    <w:rsid w:val="00B31043"/>
    <w:rsid w:val="00B35DCA"/>
    <w:rsid w:val="00B37C83"/>
    <w:rsid w:val="00B40351"/>
    <w:rsid w:val="00B54024"/>
    <w:rsid w:val="00B6399A"/>
    <w:rsid w:val="00B64BAD"/>
    <w:rsid w:val="00B668E8"/>
    <w:rsid w:val="00B713E8"/>
    <w:rsid w:val="00B717C0"/>
    <w:rsid w:val="00B722C6"/>
    <w:rsid w:val="00B75E7B"/>
    <w:rsid w:val="00B83ED8"/>
    <w:rsid w:val="00B93249"/>
    <w:rsid w:val="00B96135"/>
    <w:rsid w:val="00B96C6B"/>
    <w:rsid w:val="00BA5CF3"/>
    <w:rsid w:val="00BA666B"/>
    <w:rsid w:val="00BB21AE"/>
    <w:rsid w:val="00BB40CB"/>
    <w:rsid w:val="00BB4474"/>
    <w:rsid w:val="00BB5AB8"/>
    <w:rsid w:val="00BD2348"/>
    <w:rsid w:val="00BD2664"/>
    <w:rsid w:val="00BD36AF"/>
    <w:rsid w:val="00BD76EF"/>
    <w:rsid w:val="00BE2A9F"/>
    <w:rsid w:val="00BE58CC"/>
    <w:rsid w:val="00BE7E37"/>
    <w:rsid w:val="00BF0F55"/>
    <w:rsid w:val="00BF58BF"/>
    <w:rsid w:val="00BF6147"/>
    <w:rsid w:val="00BF6F6A"/>
    <w:rsid w:val="00BF76EA"/>
    <w:rsid w:val="00C1253C"/>
    <w:rsid w:val="00C12E39"/>
    <w:rsid w:val="00C1320B"/>
    <w:rsid w:val="00C16BC4"/>
    <w:rsid w:val="00C17FB2"/>
    <w:rsid w:val="00C21302"/>
    <w:rsid w:val="00C24C81"/>
    <w:rsid w:val="00C25A3C"/>
    <w:rsid w:val="00C310F2"/>
    <w:rsid w:val="00C36AE4"/>
    <w:rsid w:val="00C40B87"/>
    <w:rsid w:val="00C54512"/>
    <w:rsid w:val="00C65662"/>
    <w:rsid w:val="00C67185"/>
    <w:rsid w:val="00C67A89"/>
    <w:rsid w:val="00C70BBC"/>
    <w:rsid w:val="00C712FD"/>
    <w:rsid w:val="00C7195F"/>
    <w:rsid w:val="00C71ACD"/>
    <w:rsid w:val="00C773CA"/>
    <w:rsid w:val="00C778F7"/>
    <w:rsid w:val="00C8238B"/>
    <w:rsid w:val="00C84A0D"/>
    <w:rsid w:val="00C84CC6"/>
    <w:rsid w:val="00C85E45"/>
    <w:rsid w:val="00C872EA"/>
    <w:rsid w:val="00C94BC8"/>
    <w:rsid w:val="00CA332C"/>
    <w:rsid w:val="00CB1A03"/>
    <w:rsid w:val="00CB1E7B"/>
    <w:rsid w:val="00CB629A"/>
    <w:rsid w:val="00CC3B23"/>
    <w:rsid w:val="00CC3EB8"/>
    <w:rsid w:val="00CC5216"/>
    <w:rsid w:val="00CC7D57"/>
    <w:rsid w:val="00CD14B7"/>
    <w:rsid w:val="00CE022D"/>
    <w:rsid w:val="00CE0C7C"/>
    <w:rsid w:val="00CE325A"/>
    <w:rsid w:val="00CE3524"/>
    <w:rsid w:val="00CE55CB"/>
    <w:rsid w:val="00CF29DC"/>
    <w:rsid w:val="00CF50A7"/>
    <w:rsid w:val="00CF7538"/>
    <w:rsid w:val="00CF76FC"/>
    <w:rsid w:val="00D01F83"/>
    <w:rsid w:val="00D02152"/>
    <w:rsid w:val="00D057EB"/>
    <w:rsid w:val="00D16829"/>
    <w:rsid w:val="00D21049"/>
    <w:rsid w:val="00D25A0B"/>
    <w:rsid w:val="00D266F6"/>
    <w:rsid w:val="00D3064E"/>
    <w:rsid w:val="00D323D4"/>
    <w:rsid w:val="00D35E05"/>
    <w:rsid w:val="00D36941"/>
    <w:rsid w:val="00D36AEC"/>
    <w:rsid w:val="00D36D33"/>
    <w:rsid w:val="00D41976"/>
    <w:rsid w:val="00D41D52"/>
    <w:rsid w:val="00D41FB1"/>
    <w:rsid w:val="00D42948"/>
    <w:rsid w:val="00D50AF9"/>
    <w:rsid w:val="00D51360"/>
    <w:rsid w:val="00D555C6"/>
    <w:rsid w:val="00D62A00"/>
    <w:rsid w:val="00D66CAF"/>
    <w:rsid w:val="00D67B69"/>
    <w:rsid w:val="00D74E9D"/>
    <w:rsid w:val="00D7565F"/>
    <w:rsid w:val="00D76D4A"/>
    <w:rsid w:val="00D820E4"/>
    <w:rsid w:val="00D83694"/>
    <w:rsid w:val="00D83D0F"/>
    <w:rsid w:val="00D85860"/>
    <w:rsid w:val="00D86F61"/>
    <w:rsid w:val="00D87CAB"/>
    <w:rsid w:val="00DA3D14"/>
    <w:rsid w:val="00DA6183"/>
    <w:rsid w:val="00DA768A"/>
    <w:rsid w:val="00DA7FC8"/>
    <w:rsid w:val="00DB668A"/>
    <w:rsid w:val="00DB71B1"/>
    <w:rsid w:val="00DC1EEB"/>
    <w:rsid w:val="00DC267B"/>
    <w:rsid w:val="00DC2914"/>
    <w:rsid w:val="00DC35FF"/>
    <w:rsid w:val="00DC3ABA"/>
    <w:rsid w:val="00DC513B"/>
    <w:rsid w:val="00DC53EE"/>
    <w:rsid w:val="00DD6684"/>
    <w:rsid w:val="00DD66B5"/>
    <w:rsid w:val="00DE263F"/>
    <w:rsid w:val="00DE4C7B"/>
    <w:rsid w:val="00DF3698"/>
    <w:rsid w:val="00DF399F"/>
    <w:rsid w:val="00DF4F83"/>
    <w:rsid w:val="00E05ACE"/>
    <w:rsid w:val="00E06E6F"/>
    <w:rsid w:val="00E139FB"/>
    <w:rsid w:val="00E14401"/>
    <w:rsid w:val="00E1762F"/>
    <w:rsid w:val="00E20214"/>
    <w:rsid w:val="00E207A7"/>
    <w:rsid w:val="00E2236A"/>
    <w:rsid w:val="00E237DE"/>
    <w:rsid w:val="00E2423E"/>
    <w:rsid w:val="00E26FAC"/>
    <w:rsid w:val="00E27413"/>
    <w:rsid w:val="00E36A71"/>
    <w:rsid w:val="00E36B60"/>
    <w:rsid w:val="00E37427"/>
    <w:rsid w:val="00E3747D"/>
    <w:rsid w:val="00E40538"/>
    <w:rsid w:val="00E41A06"/>
    <w:rsid w:val="00E45094"/>
    <w:rsid w:val="00E46AD9"/>
    <w:rsid w:val="00E52BA9"/>
    <w:rsid w:val="00E56CB5"/>
    <w:rsid w:val="00E5778C"/>
    <w:rsid w:val="00E62825"/>
    <w:rsid w:val="00E7011D"/>
    <w:rsid w:val="00E72D73"/>
    <w:rsid w:val="00E8029E"/>
    <w:rsid w:val="00E82859"/>
    <w:rsid w:val="00E84CB2"/>
    <w:rsid w:val="00E84FF9"/>
    <w:rsid w:val="00E91B53"/>
    <w:rsid w:val="00E91CB5"/>
    <w:rsid w:val="00E91CB7"/>
    <w:rsid w:val="00E92011"/>
    <w:rsid w:val="00E92FB5"/>
    <w:rsid w:val="00E94048"/>
    <w:rsid w:val="00E96899"/>
    <w:rsid w:val="00EA1AC6"/>
    <w:rsid w:val="00EA1D03"/>
    <w:rsid w:val="00EA28A1"/>
    <w:rsid w:val="00EA2BDA"/>
    <w:rsid w:val="00EA51CF"/>
    <w:rsid w:val="00EA5DBE"/>
    <w:rsid w:val="00EB2699"/>
    <w:rsid w:val="00EB2C11"/>
    <w:rsid w:val="00EB65D9"/>
    <w:rsid w:val="00EB6A2F"/>
    <w:rsid w:val="00EC4253"/>
    <w:rsid w:val="00EC76EE"/>
    <w:rsid w:val="00EC7739"/>
    <w:rsid w:val="00ED2256"/>
    <w:rsid w:val="00ED2DFB"/>
    <w:rsid w:val="00ED44FF"/>
    <w:rsid w:val="00ED5183"/>
    <w:rsid w:val="00EE0958"/>
    <w:rsid w:val="00EE0A72"/>
    <w:rsid w:val="00EE25DD"/>
    <w:rsid w:val="00EE5DE3"/>
    <w:rsid w:val="00EF191E"/>
    <w:rsid w:val="00EF6A22"/>
    <w:rsid w:val="00EF7455"/>
    <w:rsid w:val="00F00935"/>
    <w:rsid w:val="00F013B5"/>
    <w:rsid w:val="00F01C40"/>
    <w:rsid w:val="00F01F8D"/>
    <w:rsid w:val="00F11BB1"/>
    <w:rsid w:val="00F12AF6"/>
    <w:rsid w:val="00F1614D"/>
    <w:rsid w:val="00F253D6"/>
    <w:rsid w:val="00F2687A"/>
    <w:rsid w:val="00F31D30"/>
    <w:rsid w:val="00F325DA"/>
    <w:rsid w:val="00F369F8"/>
    <w:rsid w:val="00F379BC"/>
    <w:rsid w:val="00F46150"/>
    <w:rsid w:val="00F52A18"/>
    <w:rsid w:val="00F53F17"/>
    <w:rsid w:val="00F608CE"/>
    <w:rsid w:val="00F61ACD"/>
    <w:rsid w:val="00F63316"/>
    <w:rsid w:val="00F70704"/>
    <w:rsid w:val="00F71282"/>
    <w:rsid w:val="00F74393"/>
    <w:rsid w:val="00F74938"/>
    <w:rsid w:val="00F81BDB"/>
    <w:rsid w:val="00F8560F"/>
    <w:rsid w:val="00F857FF"/>
    <w:rsid w:val="00F9619B"/>
    <w:rsid w:val="00F975F0"/>
    <w:rsid w:val="00FA05A5"/>
    <w:rsid w:val="00FA1507"/>
    <w:rsid w:val="00FA3EB4"/>
    <w:rsid w:val="00FA47A1"/>
    <w:rsid w:val="00FA5188"/>
    <w:rsid w:val="00FA54E8"/>
    <w:rsid w:val="00FB05D2"/>
    <w:rsid w:val="00FB0901"/>
    <w:rsid w:val="00FB2857"/>
    <w:rsid w:val="00FB32CF"/>
    <w:rsid w:val="00FB6126"/>
    <w:rsid w:val="00FC2BAE"/>
    <w:rsid w:val="00FC4F12"/>
    <w:rsid w:val="00FC5673"/>
    <w:rsid w:val="00FC5B4D"/>
    <w:rsid w:val="00FD0082"/>
    <w:rsid w:val="00FD3ED1"/>
    <w:rsid w:val="00FD3F36"/>
    <w:rsid w:val="00FD7ECD"/>
    <w:rsid w:val="00FE0301"/>
    <w:rsid w:val="00FE72E7"/>
    <w:rsid w:val="00FF36DB"/>
    <w:rsid w:val="00FF5192"/>
    <w:rsid w:val="00FF5886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F21DF6-E74C-4D99-A1DA-9204FE3E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66A1"/>
    <w:rPr>
      <w:rFonts w:ascii="Calibri" w:eastAsia="Calibri" w:hAnsi="Calibri" w:cs="Cordia New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6A1"/>
    <w:pPr>
      <w:spacing w:after="0" w:line="240" w:lineRule="auto"/>
    </w:pPr>
    <w:rPr>
      <w:rFonts w:ascii="Tahoma" w:hAnsi="Tahoma" w:cs="Arial Unicode MS"/>
      <w:sz w:val="16"/>
      <w:szCs w:val="20"/>
      <w:lang w:bidi="lo-L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6A1"/>
    <w:rPr>
      <w:rFonts w:ascii="Tahoma" w:eastAsia="Calibri" w:hAnsi="Tahoma" w:cs="Arial Unicode MS"/>
      <w:sz w:val="16"/>
      <w:szCs w:val="20"/>
      <w:lang w:bidi="lo-LA"/>
    </w:rPr>
  </w:style>
  <w:style w:type="paragraph" w:styleId="Header">
    <w:name w:val="header"/>
    <w:basedOn w:val="Normal"/>
    <w:link w:val="HeaderChar"/>
    <w:uiPriority w:val="99"/>
    <w:unhideWhenUsed/>
    <w:rsid w:val="004C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6A1"/>
    <w:rPr>
      <w:rFonts w:ascii="Calibri" w:eastAsia="Calibri" w:hAnsi="Calibri" w:cs="Cordia New"/>
      <w:sz w:val="22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4C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6A1"/>
    <w:rPr>
      <w:rFonts w:ascii="Calibri" w:eastAsia="Calibri" w:hAnsi="Calibri" w:cs="Cordia New"/>
      <w:sz w:val="22"/>
      <w:szCs w:val="28"/>
      <w:lang w:bidi="th-TH"/>
    </w:rPr>
  </w:style>
  <w:style w:type="paragraph" w:styleId="NoSpacing">
    <w:name w:val="No Spacing"/>
    <w:link w:val="NoSpacingChar"/>
    <w:uiPriority w:val="1"/>
    <w:qFormat/>
    <w:rsid w:val="004C66A1"/>
    <w:pPr>
      <w:spacing w:after="0" w:line="240" w:lineRule="auto"/>
    </w:pPr>
    <w:rPr>
      <w:rFonts w:ascii="Calibri" w:eastAsia="SimSun" w:hAnsi="Calibri" w:cs="Cordia New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4C66A1"/>
    <w:rPr>
      <w:rFonts w:ascii="Calibri" w:eastAsia="SimSun" w:hAnsi="Calibri" w:cs="Cordia New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4C66A1"/>
    <w:pPr>
      <w:spacing w:after="160" w:line="259" w:lineRule="auto"/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4C66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6A1"/>
    <w:rPr>
      <w:rFonts w:cs="Arial Unicode MS"/>
      <w:sz w:val="20"/>
      <w:szCs w:val="25"/>
      <w:lang w:bidi="lo-L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6A1"/>
    <w:rPr>
      <w:rFonts w:ascii="Calibri" w:eastAsia="Calibri" w:hAnsi="Calibri" w:cs="Arial Unicode MS"/>
      <w:sz w:val="20"/>
      <w:szCs w:val="25"/>
      <w:lang w:bidi="lo-L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6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6A1"/>
    <w:rPr>
      <w:rFonts w:ascii="Calibri" w:eastAsia="Calibri" w:hAnsi="Calibri" w:cs="Arial Unicode MS"/>
      <w:b/>
      <w:bCs/>
      <w:sz w:val="20"/>
      <w:szCs w:val="25"/>
      <w:lang w:bidi="lo-LA"/>
    </w:rPr>
  </w:style>
  <w:style w:type="table" w:styleId="TableGrid">
    <w:name w:val="Table Grid"/>
    <w:basedOn w:val="TableNormal"/>
    <w:uiPriority w:val="39"/>
    <w:rsid w:val="004C66A1"/>
    <w:pPr>
      <w:spacing w:after="0" w:line="240" w:lineRule="auto"/>
    </w:pPr>
    <w:rPr>
      <w:rFonts w:ascii="Calibri" w:eastAsia="Calibri" w:hAnsi="Calibri" w:cs="Cordia New"/>
      <w:sz w:val="22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ເນື້ອໃນ"/>
    <w:basedOn w:val="ListParagraph"/>
    <w:link w:val="Char"/>
    <w:qFormat/>
    <w:rsid w:val="004C66A1"/>
    <w:pPr>
      <w:spacing w:after="0" w:line="240" w:lineRule="auto"/>
      <w:ind w:left="450" w:firstLine="720"/>
      <w:jc w:val="thaiDistribute"/>
    </w:pPr>
    <w:rPr>
      <w:rFonts w:ascii="Saysettha Lao" w:eastAsia="MS Mincho" w:hAnsi="Saysettha Lao" w:cs="Arial Unicode MS"/>
      <w:noProof/>
      <w:sz w:val="24"/>
      <w:lang w:val="fr-FR" w:bidi="lo-LA"/>
    </w:rPr>
  </w:style>
  <w:style w:type="character" w:customStyle="1" w:styleId="Char">
    <w:name w:val="ເນື້ອໃນ Char"/>
    <w:link w:val="a"/>
    <w:rsid w:val="004C66A1"/>
    <w:rPr>
      <w:rFonts w:ascii="Saysettha Lao" w:eastAsia="MS Mincho" w:hAnsi="Saysettha Lao" w:cs="Arial Unicode MS"/>
      <w:noProof/>
      <w:szCs w:val="28"/>
      <w:lang w:val="fr-FR"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2F398-A75F-45E6-AABB-3593B96AA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6699</Words>
  <Characters>38185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</dc:creator>
  <cp:lastModifiedBy>Anousone INTHA</cp:lastModifiedBy>
  <cp:revision>2</cp:revision>
  <cp:lastPrinted>2019-06-14T10:33:00Z</cp:lastPrinted>
  <dcterms:created xsi:type="dcterms:W3CDTF">2023-04-20T03:51:00Z</dcterms:created>
  <dcterms:modified xsi:type="dcterms:W3CDTF">2023-04-20T03:51:00Z</dcterms:modified>
</cp:coreProperties>
</file>