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DDC" w:rsidRPr="00343A91" w:rsidRDefault="006469BA" w:rsidP="001D0C5D">
      <w:pPr>
        <w:spacing w:after="0" w:line="240" w:lineRule="auto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  <w:bookmarkStart w:id="0" w:name="_GoBack"/>
      <w:bookmarkEnd w:id="0"/>
      <w:r w:rsidRPr="00343A91">
        <w:rPr>
          <w:rFonts w:ascii="Phetsarath OT" w:eastAsia="Calibri" w:hAnsi="Phetsarath OT" w:cs="Phetsarath O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62A02C" wp14:editId="09A78756">
            <wp:simplePos x="0" y="0"/>
            <wp:positionH relativeFrom="column">
              <wp:posOffset>2339340</wp:posOffset>
            </wp:positionH>
            <wp:positionV relativeFrom="paragraph">
              <wp:posOffset>-464820</wp:posOffset>
            </wp:positionV>
            <wp:extent cx="1159510" cy="1044742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46" cy="106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DDC" w:rsidRPr="00343A91" w:rsidRDefault="00490DDC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</w:p>
    <w:p w:rsidR="00911D7F" w:rsidRPr="00343A91" w:rsidRDefault="00911D7F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ສາທາລະນະລັດ</w:t>
      </w:r>
      <w:r w:rsidR="000624D9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="000624D9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ປະຊາຊົນລາວ</w:t>
      </w:r>
    </w:p>
    <w:p w:rsidR="00911D7F" w:rsidRPr="00343A91" w:rsidRDefault="00911D7F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ສັນຕິພາບ</w:t>
      </w:r>
      <w:r w:rsidR="000624D9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ເອກະລາດ</w:t>
      </w:r>
      <w:r w:rsidR="000624D9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="000624D9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ເອກະພາບ</w:t>
      </w:r>
      <w:r w:rsidR="000624D9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ວັດທະນະຖາວອນ</w:t>
      </w:r>
    </w:p>
    <w:p w:rsidR="004A4D99" w:rsidRPr="00343A91" w:rsidRDefault="004A4D99" w:rsidP="001D0C5D">
      <w:pPr>
        <w:spacing w:after="0" w:line="240" w:lineRule="auto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911D7F" w:rsidRPr="00343A91" w:rsidRDefault="00911D7F" w:rsidP="001D0C5D">
      <w:pPr>
        <w:spacing w:after="0" w:line="240" w:lineRule="auto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ສະພາແຫ່ງຊາດ</w:t>
      </w:r>
      <w:r w:rsidRPr="00343A91">
        <w:rPr>
          <w:rFonts w:ascii="Phetsarath OT" w:eastAsia="Calibri" w:hAnsi="Phetsarath OT" w:cs="Phetsarath OT"/>
          <w:sz w:val="24"/>
          <w:szCs w:val="24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</w:rPr>
        <w:tab/>
        <w:t xml:space="preserve">        </w:t>
      </w:r>
      <w:r w:rsidR="00EE2D85" w:rsidRPr="00343A91">
        <w:rPr>
          <w:rFonts w:ascii="Phetsarath OT" w:eastAsia="Calibri" w:hAnsi="Phetsarath OT" w:cs="Phetsarath OT"/>
          <w:sz w:val="24"/>
          <w:szCs w:val="24"/>
        </w:rPr>
        <w:t xml:space="preserve">                        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   </w:t>
      </w:r>
      <w:r w:rsidR="00695158">
        <w:rPr>
          <w:rFonts w:ascii="Phetsarath OT" w:eastAsia="Calibri" w:hAnsi="Phetsarath OT" w:cs="Phetsarath OT"/>
          <w:sz w:val="24"/>
          <w:szCs w:val="24"/>
        </w:rPr>
        <w:t xml:space="preserve">        </w:t>
      </w:r>
      <w:r w:rsidR="00F247A0"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ເລກທີ</w:t>
      </w:r>
      <w:r w:rsidR="0034721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31D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81 </w:t>
      </w:r>
      <w:r w:rsidR="00150D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/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ສພຊ</w:t>
      </w:r>
      <w:r w:rsidRPr="00343A91">
        <w:rPr>
          <w:rFonts w:ascii="Phetsarath OT" w:eastAsia="Calibri" w:hAnsi="Phetsarath OT" w:cs="Phetsarath OT"/>
          <w:sz w:val="24"/>
          <w:szCs w:val="24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</w:rPr>
        <w:tab/>
      </w:r>
      <w:r w:rsidR="00150D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ab/>
      </w:r>
      <w:r w:rsidR="00287A1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                  </w:t>
      </w:r>
      <w:r w:rsidR="00EE2D8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ວັນທີ</w:t>
      </w:r>
      <w:r w:rsidR="00287A1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29 ມິຖຸນາ 2020</w:t>
      </w:r>
    </w:p>
    <w:p w:rsidR="00150D4A" w:rsidRPr="00343A91" w:rsidRDefault="00150D4A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</w:p>
    <w:p w:rsidR="00911D7F" w:rsidRPr="00343A91" w:rsidRDefault="00911D7F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32"/>
          <w:szCs w:val="32"/>
          <w:lang w:bidi="lo-LA"/>
        </w:rPr>
      </w:pPr>
      <w:r w:rsidRPr="00343A91">
        <w:rPr>
          <w:rFonts w:ascii="Phetsarath OT" w:eastAsia="Calibri" w:hAnsi="Phetsarath OT" w:cs="Phetsarath OT"/>
          <w:b/>
          <w:bCs/>
          <w:sz w:val="32"/>
          <w:szCs w:val="32"/>
          <w:cs/>
          <w:lang w:bidi="lo-LA"/>
        </w:rPr>
        <w:t>ກົດໝາຍວ່າດ້ວຍພາສີ</w:t>
      </w:r>
      <w:r w:rsidR="00874C8E" w:rsidRPr="00343A91">
        <w:rPr>
          <w:rFonts w:ascii="Phetsarath OT" w:eastAsia="Calibri" w:hAnsi="Phetsarath OT" w:cs="Phetsarath OT"/>
          <w:b/>
          <w:bCs/>
          <w:sz w:val="32"/>
          <w:szCs w:val="32"/>
          <w:lang w:bidi="lo-LA"/>
        </w:rPr>
        <w:t xml:space="preserve"> </w:t>
      </w:r>
      <w:r w:rsidR="0094187A" w:rsidRPr="00343A91">
        <w:rPr>
          <w:rFonts w:ascii="Phetsarath OT" w:eastAsia="Calibri" w:hAnsi="Phetsarath OT" w:cs="Phetsarath OT"/>
          <w:b/>
          <w:bCs/>
          <w:sz w:val="32"/>
          <w:szCs w:val="32"/>
          <w:lang w:bidi="lo-LA"/>
        </w:rPr>
        <w:t xml:space="preserve"> </w:t>
      </w:r>
    </w:p>
    <w:p w:rsidR="00911D7F" w:rsidRPr="00343A91" w:rsidRDefault="00911D7F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32"/>
          <w:szCs w:val="32"/>
        </w:rPr>
      </w:pPr>
      <w:r w:rsidRPr="00343A91">
        <w:rPr>
          <w:rFonts w:ascii="Phetsarath OT" w:eastAsia="Calibri" w:hAnsi="Phetsarath OT" w:cs="Phetsarath OT"/>
          <w:b/>
          <w:bCs/>
          <w:sz w:val="32"/>
          <w:szCs w:val="32"/>
        </w:rPr>
        <w:t>(</w:t>
      </w:r>
      <w:r w:rsidRPr="00343A91">
        <w:rPr>
          <w:rFonts w:ascii="Phetsarath OT" w:eastAsia="Calibri" w:hAnsi="Phetsarath OT" w:cs="Phetsarath OT"/>
          <w:b/>
          <w:bCs/>
          <w:sz w:val="32"/>
          <w:szCs w:val="32"/>
          <w:cs/>
          <w:lang w:bidi="lo-LA"/>
        </w:rPr>
        <w:t>ສະບັບປັບປຸງ</w:t>
      </w:r>
      <w:r w:rsidRPr="00343A91">
        <w:rPr>
          <w:rFonts w:ascii="Phetsarath OT" w:eastAsia="Calibri" w:hAnsi="Phetsarath OT" w:cs="Phetsarath OT"/>
          <w:b/>
          <w:bCs/>
          <w:sz w:val="32"/>
          <w:szCs w:val="32"/>
        </w:rPr>
        <w:t>)</w:t>
      </w:r>
    </w:p>
    <w:p w:rsidR="00911D7F" w:rsidRPr="00343A91" w:rsidRDefault="00911D7F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cs/>
          <w:lang w:val="is-IS"/>
        </w:rPr>
      </w:pPr>
      <w:bookmarkStart w:id="1" w:name="_Toc47431036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Pr="00343A91">
        <w:rPr>
          <w:rFonts w:ascii="Phetsarath OT" w:eastAsia="Calibri" w:hAnsi="Phetsarath OT" w:cs="Phetsarath OT"/>
          <w:color w:val="auto"/>
          <w:szCs w:val="28"/>
          <w:lang w:val="is-IS"/>
        </w:rPr>
        <w:t>I</w:t>
      </w:r>
      <w:bookmarkEnd w:id="1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cs/>
          <w:lang w:val="is-IS"/>
        </w:rPr>
      </w:pPr>
      <w:bookmarkStart w:id="2" w:name="_Toc47431037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ບົດບັນຍັດທົ່ວໄປ</w:t>
      </w:r>
      <w:bookmarkEnd w:id="2"/>
    </w:p>
    <w:p w:rsidR="00313518" w:rsidRPr="00343A91" w:rsidRDefault="00313518" w:rsidP="001D0C5D">
      <w:pPr>
        <w:spacing w:after="0" w:line="240" w:lineRule="auto"/>
        <w:rPr>
          <w:rFonts w:ascii="Phetsarath OT" w:eastAsia="Calibri" w:hAnsi="Phetsarath OT" w:cs="Phetsarath OT"/>
          <w:sz w:val="24"/>
          <w:szCs w:val="24"/>
          <w:cs/>
          <w:lang w:val="is-IS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</w:pPr>
      <w:bookmarkStart w:id="3" w:name="_Toc4743103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92EDF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1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val="is-IS"/>
        </w:rPr>
        <w:t xml:space="preserve"> 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ຈຸດປະສົງ</w:t>
      </w:r>
      <w:bookmarkEnd w:id="3"/>
    </w:p>
    <w:p w:rsidR="000455BA" w:rsidRPr="00343A91" w:rsidRDefault="000455BA" w:rsidP="005F2C79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cs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ກົດໝາຍສະບັບນີ້ ກໍານົດ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ຫຼັກການ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 ແລະ ມາດຕະການ ກ່ຽວກັບ</w:t>
      </w:r>
      <w:r w:rsidR="008C64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ການຄຸ້ມຄອງ</w:t>
      </w:r>
      <w:r w:rsidR="00061D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ການນໍາເຂົ້າ-ສົ່ງອອກ</w:t>
      </w:r>
      <w:r w:rsidR="008C64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0C3F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040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ການຜ່ານແດນ, </w:t>
      </w:r>
      <w:r w:rsidR="000C3F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ການເຄື່ອນຍ້າຍ</w:t>
      </w:r>
      <w:r w:rsidR="009B25A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C3F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ສິນຄ້າ,</w:t>
      </w:r>
      <w:r w:rsidR="00866E7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ເຄື່ອງຂອງ,</w:t>
      </w:r>
      <w:r w:rsidR="008C64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1D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ຍານພາຫະນະ, ຜູ້ໂດຍສານ ຜ່ານດ່ານ</w:t>
      </w:r>
      <w:r w:rsidR="00EA76A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061D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ຊາຍແດນ</w:t>
      </w:r>
      <w:r w:rsidR="00061D25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8C644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ເພື່ອ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ອໍານວຍຄວາມສະດວກທາງດ້ານພາສີ</w:t>
      </w:r>
      <w:r w:rsidR="00642E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ການຄ້າ</w:t>
      </w:r>
      <w:r w:rsidR="008C64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217DA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ສົ່ງເສີມ</w:t>
      </w:r>
      <w:r w:rsidR="008C64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ລົງທຶນ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8C644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ການເຊື່ອມໂຍງ</w:t>
      </w:r>
      <w:r w:rsidR="008C64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E05E7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ເຊື່ອມຈອດ</w:t>
      </w:r>
      <w:r w:rsidR="00E05E74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ກັບສາກົນ</w:t>
      </w:r>
      <w:r w:rsidR="00EA76A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ແນໃສ່</w:t>
      </w:r>
      <w:r w:rsidR="00EA67F8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ສ້າງຄວາມເຂັ້ມແຂງໃຫ້ລັດຖະການພາສີ,</w:t>
      </w:r>
      <w:r w:rsidR="0056680C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ເກັບລາຍຮັບເຂົ້າງົບປະ</w:t>
      </w:r>
      <w:r w:rsidR="00372B37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56680C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ມານແຫ່ງລັດ</w:t>
      </w:r>
      <w:r w:rsidR="005F1F83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ຢ່າງຖືກຕ້ອງ, ຄົບຖ້ວນ</w:t>
      </w:r>
      <w:r w:rsidR="00C473A1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,</w:t>
      </w:r>
      <w:r w:rsidR="00EF2009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ທັນເວລາ,</w:t>
      </w:r>
      <w:r w:rsidR="00EA67F8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ປົກປ້ອງຜົນປະໂຫຍດ ຂອງຜູ້ປະກອບການ</w:t>
      </w:r>
      <w:r w:rsidR="00A609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F679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ຄວາມປອດໄພຂອງສັງຄົມ </w:t>
      </w:r>
      <w:r w:rsidR="00642E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ຄວາມໝັ້ນຄົງຂອງ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ຊາດ</w:t>
      </w:r>
      <w:r w:rsidR="00831D37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ປະກອບສ່ວນເຂົ້າໃນການພັດທະນາເສດຖະ</w:t>
      </w:r>
      <w:r w:rsidR="00831D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ກິດ-ສັງຄົມ</w:t>
      </w:r>
      <w:r w:rsidR="00642E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ຊາດ.</w:t>
      </w:r>
    </w:p>
    <w:p w:rsidR="00C82962" w:rsidRPr="00343A91" w:rsidRDefault="00C82962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cs/>
          <w:lang w:val="is-IS" w:bidi="lo-LA"/>
        </w:rPr>
      </w:pPr>
      <w:bookmarkStart w:id="4" w:name="_Toc4743103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92EDF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2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ພາສີ</w:t>
      </w:r>
      <w:bookmarkEnd w:id="4"/>
    </w:p>
    <w:p w:rsidR="00D8649E" w:rsidRPr="00343A91" w:rsidRDefault="00D8649E" w:rsidP="005F2C79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ພາສີ ແມ່ນ</w:t>
      </w:r>
      <w:r w:rsidR="00EF13A3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ພັນທະເປັນເງິນທີ່ມອບໃຫ້ລັດ ໂດຍບຸກຄົນ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EF13A3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ນິຕິບຸກ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ຄົນ ຫຼື ການຈັດຕັ້ງ</w:t>
      </w:r>
      <w:r w:rsidR="00EF13A3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ທີ່ດໍາເນີນ</w:t>
      </w:r>
      <w:r w:rsidR="005C3ABD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ການ</w:t>
      </w:r>
      <w:r w:rsidR="00533564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ນໍາເຂົ້າ-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ສົ່ງອອກ</w:t>
      </w:r>
      <w:r w:rsidR="00533564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4C240D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ການຜ່ານແດນ</w:t>
      </w:r>
      <w:r w:rsidR="004977B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ການເຄື່ອນຍ້າຍສິນຄ້າ</w:t>
      </w:r>
      <w:r w:rsidR="003348F4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ເຄື່ອງຂອງ</w:t>
      </w:r>
      <w:r w:rsidR="00533564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ຜ່ານດ່ານຊາຍແ</w:t>
      </w:r>
      <w:r w:rsidR="00EF13A3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ດນ ຕາມອັດຕາ</w:t>
      </w:r>
      <w:r w:rsidR="00DC1D47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ທີ່ໄດ້ກໍານົດໄວ້</w:t>
      </w:r>
      <w:r w:rsidR="004E5BFF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ໃນ</w:t>
      </w:r>
      <w:r w:rsidR="00DC1D47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ປຶ້</w:t>
      </w:r>
      <w:r w:rsidR="003275A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ມສາລະບານ</w:t>
      </w:r>
      <w:r w:rsidR="001A7AD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ສິນຄ້າ ແລະ ອັດຕາພາສີ</w:t>
      </w:r>
      <w:r w:rsidR="00CC0F01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ແລະ </w:t>
      </w:r>
      <w:r w:rsidR="003275A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ກົດໝາຍ</w:t>
      </w:r>
      <w:r w:rsidR="001A7AD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cs/>
          <w:lang w:bidi="lo-LA"/>
        </w:rPr>
      </w:pPr>
      <w:bookmarkStart w:id="5" w:name="_Toc4743104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92EDF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3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 xml:space="preserve"> 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ການອະທິບາຍຄໍາສັບ</w:t>
      </w:r>
      <w:bookmarkEnd w:id="5"/>
    </w:p>
    <w:p w:rsidR="00313518" w:rsidRPr="00343A91" w:rsidRDefault="00313518" w:rsidP="005F2C79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ຄໍາສັບທີ່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ໃຊ້ໃນກົດໝາຍສະບັບນີ້</w:t>
      </w:r>
      <w:r w:rsidR="001413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ມີຄວາມໝາຍ</w:t>
      </w:r>
      <w:r w:rsidR="003F727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ດັ່ງນີ້: </w:t>
      </w:r>
    </w:p>
    <w:p w:rsidR="00212694" w:rsidRPr="00343A91" w:rsidRDefault="00212694" w:rsidP="005F2C79">
      <w:pPr>
        <w:numPr>
          <w:ilvl w:val="0"/>
          <w:numId w:val="1"/>
        </w:numPr>
        <w:tabs>
          <w:tab w:val="left" w:pos="426"/>
          <w:tab w:val="left" w:pos="1701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val="is-IS" w:bidi="lo-LA"/>
        </w:rPr>
        <w:t>ລັດຖະການພາສີ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ໝາຍເຖິງ ກົມພາສີ, ພາສີປະຈໍາ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EF466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ແຂວງ, ນະຄອນຫຼວງ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ແລະ ການຈັດ</w:t>
      </w:r>
      <w:r w:rsidR="005F2C79" w:rsidRPr="00343A91">
        <w:rPr>
          <w:rFonts w:ascii="Phetsarath OT" w:eastAsia="Calibri" w:hAnsi="Phetsarath OT" w:cs="Phetsarath OT" w:hint="cs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ຕັ້ງອື່ນ</w:t>
      </w:r>
      <w:r w:rsidR="00FD02A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ພາສີ </w:t>
      </w:r>
      <w:r w:rsidR="005F1F83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ທີ່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ຂຶ້ນກັບກະຊວງການເງິນ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ມີຄວາມ</w:t>
      </w:r>
      <w:r w:rsidR="005F1F83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ຮັບຜິດຊອບໃນການຈັດຕັ້ງປະຕິບັດກົດ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ໝາຍ</w:t>
      </w:r>
      <w:r w:rsidR="00372B37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ສະບັບນີ້</w:t>
      </w:r>
      <w:r w:rsidR="008D1575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ແລະ ກົດໝາຍອື່ນທີ່ກ່ຽວຂ້ອງ ຢ່າງ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ລວມສູນ</w:t>
      </w:r>
      <w:r w:rsidR="008D1575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ເປັນ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ເອກະພາບໃນຂອບເຂດທົ່ວປະເທດ;</w:t>
      </w:r>
    </w:p>
    <w:p w:rsidR="00092501" w:rsidRPr="00343A91" w:rsidRDefault="00092501" w:rsidP="005F2C79">
      <w:pPr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ເຈົ້າຂອງສິນຄ້າ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ໝາຍເຖິງ ບຸກຄົນ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 ຫຼື ການຈັດຕັ້ງ ຜູ້ທີ່ມີກຳມະສິດໂດຍກົງຕໍ່ສິນຄ້າ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ທີ່ນໍາເຂົ້າ-ສົ່ງອອກ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290428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ຜ່ານແດນ,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ເຄື່ອນຍ້າຍ ແລະ ເກັບຮັກສາ</w:t>
      </w:r>
      <w:r w:rsidR="00CA521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ສິນຄ້າ</w:t>
      </w:r>
      <w:r w:rsidR="002904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ເຄື່ອງຂອງ</w:t>
      </w:r>
      <w:r w:rsidR="00A878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ໃນລະ</w:t>
      </w:r>
      <w:r w:rsidR="005F2C79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A878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ບົບສາງ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1315CA" w:rsidRPr="00343A91" w:rsidRDefault="00EE615C" w:rsidP="005F2C79">
      <w:pPr>
        <w:numPr>
          <w:ilvl w:val="0"/>
          <w:numId w:val="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trike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ລາຍເຊັນ</w:t>
      </w:r>
      <w:r w:rsidR="00313518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ເອເລັກໂຕຣນິກ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ໝາຍເຖິງ </w:t>
      </w:r>
      <w:r w:rsidR="0026238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ລາຍເຊັນຂອງເຈົ້າຂອງສິນຄ້າ</w:t>
      </w:r>
      <w:r w:rsidR="00701C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26238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ເຄື່ອງຂອງ </w:t>
      </w:r>
      <w:r w:rsidR="00F2051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ຫຼື ຜູ້ແຈ້ງພາສີ </w:t>
      </w:r>
      <w:r w:rsidR="0026238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ທີ່ໄດ້ເຊັນລົງໃນໃບແຈ້ງພາສີທາງເອເລັກໂຕຣນິກ ຊຶ່ງຖືກຮັບຮອງ ໂດຍລັດຖະການພາສີ ໃນການແຈ້ງພາສີ ຜ່ານລະບົບ</w:t>
      </w:r>
      <w:r w:rsidR="007026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ເອເລັກໂຕຣນິກ</w:t>
      </w:r>
      <w:r w:rsidR="00BF485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6238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ລະບົບອື່ນ</w:t>
      </w:r>
      <w:r w:rsidR="00F2051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6238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</w:t>
      </w:r>
      <w:r w:rsidR="00F2051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ີ່ໄດ້ກໍານົດໄວ້ໃນລະບຽບການທາງພາສີ;</w:t>
      </w:r>
    </w:p>
    <w:p w:rsidR="001315CA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ການມາເຖິງຂອງສິນຄ້າ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ໝາຍເຖິງ</w:t>
      </w:r>
      <w:r w:rsidR="000624D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ສິນຄ້າທີ່ນໍາເຂົ້າຈາກຕ່າງປະເທດ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ມາເຖິງ</w:t>
      </w:r>
      <w:r w:rsidR="00053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053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ຊາຍແດນ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 ສ</w:t>
      </w:r>
      <w:r w:rsidR="00DA6E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ປປ ລາວ </w:t>
      </w:r>
      <w:r w:rsidR="00053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68029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</w:t>
      </w:r>
      <w:r w:rsidR="00053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ກໍານົດໄວ້, ລະບົບສາງ 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</w:t>
      </w:r>
      <w:r w:rsidR="003F727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44D2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</w:t>
      </w:r>
      <w:r w:rsidR="00053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 ທີ່</w:t>
      </w:r>
      <w:r w:rsidR="00544D2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ລັດຖະການພາສີກໍານົດໄວ້</w:t>
      </w:r>
      <w:r w:rsidR="003F727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ເພື່ອດໍາເນີນ</w:t>
      </w:r>
      <w:r w:rsidR="0087340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ການຕາມລະບຽບການ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ທາງພາສີ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1315CA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ການອອກໄປຂອງສິນຄ້າ</w:t>
      </w:r>
      <w:r w:rsidR="003F727E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ໝາຍເຖິງ</w:t>
      </w:r>
      <w:r w:rsidR="000624D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ສິນຄ້າທີ່ເຄື່ອນຍ້າຍອອກຈາກ</w:t>
      </w:r>
      <w:r w:rsidR="00DA6E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</w:t>
      </w:r>
      <w:r w:rsidR="007066F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</w:t>
      </w:r>
      <w:r w:rsidR="001B759C">
        <w:rPr>
          <w:rFonts w:ascii="Phetsarath OT" w:eastAsia="Calibri" w:hAnsi="Phetsarath OT" w:cs="Phetsarath OT"/>
          <w:sz w:val="24"/>
          <w:szCs w:val="24"/>
          <w:cs/>
          <w:lang w:bidi="lo-LA"/>
        </w:rPr>
        <w:t>າສີຊາຍແດນຂອງສ</w:t>
      </w:r>
      <w:r w:rsidR="00DA6E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ປປ ລາວ ທີ່ໄດ້ກໍານົດໄວ້</w:t>
      </w:r>
      <w:r w:rsidR="003F727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ພາຍຫຼັງສໍາເລັດ</w:t>
      </w:r>
      <w:r w:rsidR="00FD02A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ການດໍາເນີນການຕາມລະບຽບ</w:t>
      </w:r>
      <w:r w:rsidR="000F6CB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</w:t>
      </w:r>
      <w:r w:rsidR="00DA6E4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ທາງພາສີ;</w:t>
      </w:r>
    </w:p>
    <w:p w:rsidR="009A5F40" w:rsidRPr="00343A91" w:rsidRDefault="009A5F40" w:rsidP="005F2C79">
      <w:pPr>
        <w:numPr>
          <w:ilvl w:val="0"/>
          <w:numId w:val="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val="is-IS" w:bidi="lo-LA"/>
        </w:rPr>
        <w:t xml:space="preserve">ສິນຄ້າຜ່ານແດນ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ໝາຍເຖິງ ສິນຄ້າ</w:t>
      </w:r>
      <w:r w:rsidR="00285422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ທີ່</w:t>
      </w:r>
      <w:r w:rsidR="00550424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ປະເທດ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ສົ່ງອອກ</w:t>
      </w:r>
      <w:r w:rsidR="00A37654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ໄປເຖິງປະເທດນໍາເຂົ້າໃດໜຶ່ງ ໂດຍ</w:t>
      </w:r>
      <w:r w:rsidR="00550424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ຜ່ານດິນແດນຂອງ ສປປ ລາວ</w:t>
      </w:r>
      <w:r w:rsidR="00A37654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550424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ຕາມລະບຽບການ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1315CA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ການຄ່ຽນຖ່າຍສິນຄ້າ</w:t>
      </w:r>
      <w:r w:rsidR="003F727E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ໝາຍເຖິງ</w:t>
      </w:r>
      <w:r w:rsidR="000624D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D27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75044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ຍົກຍໍ</w:t>
      </w:r>
      <w:r w:rsidR="00CD27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ເອົາ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D27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CD2707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="00CD27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ຈາກຍານພາຫະນະຂົນ</w:t>
      </w:r>
      <w:r w:rsidR="00CD27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ສົ່ງໜຶ່ງ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D27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ໄປຍັງ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ຍານພາຫະນະຂົນສົ່ງອື່ນ</w:t>
      </w:r>
      <w:r w:rsidR="005565EE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1315CA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>ສິນຄ້າປະເພດຄວບຄຸມ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ໝາຍເຖິງ ສິນຄ້າທີ່ຕ້ອງໄດ້ຮັບອະນຸຍາດໃຫ້</w:t>
      </w:r>
      <w:r w:rsidR="005F2C7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ນໍາເຂົ້າ-ສົ່ງອອກ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ເຄື່ອນຍ້າຍ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ເກັບຮັກສາ ຕາມລະບຽບການສະເພາະ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5F2C79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ປະເພດເກືອດຫ້າມ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ໝາຍເຖິງ ສິນຄ້າທີ່ບໍ່ອະນຸຍາດໃຫ້ນໍາເຂົ້າ-ສົ່ງອອກ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6A0F9B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ຂົນສົ່ງ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ຜ່ານແດນ</w:t>
      </w:r>
      <w:r w:rsidR="00AE402B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="00C13842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 </w:t>
      </w:r>
      <w:r w:rsidR="00AE402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ເກັບຮັກສາ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ເຄື່ອ</w:t>
      </w:r>
      <w:r w:rsidR="00982FB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</w:t>
      </w:r>
      <w:r w:rsidR="006A0F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ຍ້າຍ ຕາມກົດໝາຍ ເປັນຕົ້ນ ອາວຸດເສິກ</w:t>
      </w:r>
      <w:r w:rsidR="006A0F9B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6A0F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ສານເສບຕິດ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5F2C79" w:rsidRPr="00343A91" w:rsidRDefault="008B4DF5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ໂລຊິດສະຕິກ </w:t>
      </w:r>
      <w:r w:rsidR="008E0553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(</w:t>
      </w:r>
      <w:r w:rsidR="008E0553" w:rsidRPr="00343A91">
        <w:rPr>
          <w:rFonts w:ascii="Phetsarath OT" w:eastAsia="Calibri" w:hAnsi="Phetsarath OT" w:cs="Phetsarath OT"/>
          <w:b/>
          <w:bCs/>
          <w:sz w:val="24"/>
          <w:szCs w:val="24"/>
          <w:lang w:val="is-IS" w:bidi="lo-LA"/>
        </w:rPr>
        <w:t xml:space="preserve">Logistics)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ໝາຍເຖິງ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ລະບົບການຄຸ້ມຄອງບໍລິຫານ</w:t>
      </w:r>
      <w:r w:rsidR="00FD02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ຢ່າງເປັນຕ່ອງໂສ້ </w:t>
      </w:r>
      <w:r w:rsidR="00BF0C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ຂະບວນການເຄື່ອນຍ້າຍສິນຄ້າ ທີ່ມີການວາງແຜນ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ການຄວບຄຸມ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ການເກັບຮັກສາ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ການຫຸ້ມຫໍ່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ການຄ່ຽນຖ່າຍ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ການຂົນສົ່ງ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ການບໍລິການ ແລະ ການສະໜອງຂໍ້ມູນ</w:t>
      </w:r>
      <w:r w:rsidR="009B39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ຂ່າວສານທີ່ກ່ຽວຂ້ອງ ທີ່ມີປະສິດທິພາບ ແລະ ປະສິດທິຜົນ ຈາກຕົ້ນທາງໄປຍັງປາຍທາງ 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ຕາມຄວາມຕ້ອງການຂອງລູກຄ້າ;</w:t>
      </w:r>
    </w:p>
    <w:p w:rsidR="005F2C79" w:rsidRPr="00343A91" w:rsidRDefault="006C43A8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ລານຕູ້ສິນຄ້າ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ໝາຍເຖິງ ສະຖານທີ່ເກັບຮັກສາ ແລະ ສ້ອມແປງຕູ້ສິນຄ້າ ຫຼື ບ່ອນຄັດແຍກສິນຄ້າ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ໃຫ້ເຈົ້າຂອງຕາມທຸລະກຳທາງການຄ້າ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5F2C79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ການເກັບຮັກສາສິນຄ້າ</w:t>
      </w:r>
      <w:r w:rsidR="003F727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ໝາຍເຖິງ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ການເກັບມ້ຽນສິນຄ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້າໃນລະບົບສາງ ຫຼື ສະຖານທີ່ໃດໜຶ່ງ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ຕາມລະບຽບການຄຸ້ມຄອງສາງ ເພື່ອລໍຖ້າການແຈ້ງພາສີເປັນລາຍລະອຽດ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5F2C79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ການຍຶດສິນຄ້າ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ຍານພາຫະນະ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ໝາຍເຖິງ ການຮັກສາສິນຄ້າ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ຍານພາຫະນະໄວ້ຊົ່ວຄາວ</w:t>
      </w:r>
      <w:r w:rsidR="00193315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ເພື່ອລໍຖ້າຜົນຂອງການດໍາເນີນຄະດີ</w:t>
      </w:r>
      <w:r w:rsidR="001315CA"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5F2C79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ການອາຍັດ</w:t>
      </w:r>
      <w:r w:rsidR="000F6CB1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ຍານພາຫະນະ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ໝາຍເຖິງ ການຮັກສາສິນຄ້າ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ຍານພາຫະນະໄວ້ຊົ່ວ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ຄາວຢູ່ສະຖານທີ່ຂອງຜູ້ຖືກຫາ</w:t>
      </w:r>
      <w:r w:rsidR="00BF0C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ສາງພາສີ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ໂດຍຫ້າມຊື້</w:t>
      </w:r>
      <w:r w:rsidR="008719E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7066F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ໂອນ ຫຼື ຈໍານໍາ, ຈໍານອງ ຫຼື ຄໍ້າປະກັນ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ເພື່ອລໍຖ້າຜົນຂອງການພິສູດ ຫຼື</w:t>
      </w:r>
      <w:r w:rsidR="003F727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ຜົນຂອງການດໍາເນີນຄະດີ</w:t>
      </w:r>
      <w:r w:rsidR="001315CA"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5F2C79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ການຮິບ</w:t>
      </w:r>
      <w:r w:rsidR="000F6CB1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ເຄື່ອງຂອງ</w:t>
      </w:r>
      <w:r w:rsidR="003F727E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ໝາຍເຖິງ ການເອົາສິນຄ້າ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ທີ່ເປັນຂອງກາງໃນການກະທໍາຜິດທາງພາສີ ມາເປັນຂອງລັດ</w:t>
      </w:r>
      <w:r w:rsidR="00CD33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26B8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ຕາມຄໍາຕັດສີ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ນຂອງສານ</w:t>
      </w:r>
      <w:r w:rsidR="00CD33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5F2C79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lastRenderedPageBreak/>
        <w:t>ດ່ານພາສີຊາຍແດນ</w:t>
      </w:r>
      <w:r w:rsidR="005E315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ໝາຍເຖິງ ດ່ານພາສີສາກົນ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</w:t>
      </w:r>
      <w:r w:rsidR="001E2F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ພາສີທ້ອງຖິ່ນ ແລະ ດ່ານພາສີປະເພນີ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ທີ່ອະນຸຍາດໃຫ້</w:t>
      </w:r>
      <w:r w:rsidR="00AE2B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ນໍາເຂົ້າ-ສົ່ງອອກສິນຄ້າ</w:t>
      </w:r>
      <w:r w:rsidR="00AE2BAE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AE2B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ເຄື່ອງຂອງ, ຍານພາຫະນະ 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ຜູ້ໂດຍສານ</w:t>
      </w:r>
      <w:r w:rsidR="00AE2B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E04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ຕາມກົດໝາຍ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5F2C79" w:rsidRPr="00343A91" w:rsidRDefault="00313518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ການງົດເກັບພາສີ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ໝາຍເຖິງ ການບໍ່ຈ່າຍ</w:t>
      </w:r>
      <w:r w:rsidR="00576849" w:rsidRPr="00343A91" w:rsidDel="00576849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ສໍາລັບສິນຄ້າທີ່ໄດ້ຮັບອະນຸຍາດໃຫ້ນໍາເຂົ້າ</w:t>
      </w:r>
      <w:r w:rsidR="00977E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ເປັນການຊົ່ວຄາວ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ພາຍໃຕ້ເງື່ອນໄຂ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ທີ່ສິນຄ້າເຫຼົ່ານັ້ນ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ຕ້ອງໄດ້ຖືກສົ່ງອອກຄືນ</w:t>
      </w:r>
      <w:r w:rsidR="001413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ຕາມກຳນົດເວລາ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;</w:t>
      </w:r>
    </w:p>
    <w:p w:rsidR="005F2C79" w:rsidRPr="00343A91" w:rsidRDefault="000B7AF4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val="is-IS"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ໝາຍເຖິງ ຜະລິດຕະພັນ</w:t>
      </w:r>
      <w:r w:rsidR="002971B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ທີ່ມີມູນຄ່າທາງເສດຖະກິດ ຊຶ່ງຖືກນໍາ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ເຂົ້າ, ສົ່ງອອກ ແລະ ຜ່ານແດນ ເພື່ອຈຸດປະສົງການຜະລິດ, ປຸງແຕ່ງ</w:t>
      </w:r>
      <w:r w:rsidR="0007371C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, ຊົມໃຊ້ ແລະ ຈໍາ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ໜ່າຍ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ຕາມທີ່ໄດ້ກໍານົດໄວ້ໃນປຶ້</w:t>
      </w:r>
      <w:r w:rsidR="002971B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ມສາລະ</w:t>
      </w:r>
      <w:r w:rsidR="005F2C79" w:rsidRPr="00343A91">
        <w:rPr>
          <w:rFonts w:ascii="Phetsarath OT" w:eastAsia="Calibri" w:hAnsi="Phetsarath OT" w:cs="Phetsarath OT" w:hint="cs"/>
          <w:sz w:val="24"/>
          <w:szCs w:val="24"/>
          <w:cs/>
          <w:lang w:val="is-IS" w:bidi="lo-LA"/>
        </w:rPr>
        <w:t xml:space="preserve"> </w:t>
      </w:r>
      <w:r w:rsidR="00C83AC0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ບານສິນຄ້າ ແລະ ອັດຕາພາສີ </w:t>
      </w:r>
      <w:r w:rsidR="002971B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ລະບົບເອກະພາບ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;</w:t>
      </w:r>
    </w:p>
    <w:p w:rsidR="005F2C79" w:rsidRPr="00343A91" w:rsidRDefault="000B7AF4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val="is-IS" w:bidi="lo-LA"/>
        </w:rPr>
        <w:t>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ໝາຍເຖິງ ຜະລິດຕະພັນ</w:t>
      </w:r>
      <w:r w:rsidR="002971B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ທີ່ມີ ຫຼື ບ</w:t>
      </w:r>
      <w:r w:rsidR="002971B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ໍ່ມີ ມູນຄ່າທາງເສດຖະກິດ ຊຶ່ງຖືກນໍາ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ເຂົ້າ ແລະ ສົ່ງອອກ ເພື່ອຈຸດປະສົງການນຳໃຊ້ຂອງບຸກ</w:t>
      </w:r>
      <w:r w:rsidR="001E3C1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ຄົນ, ນິຕິບຸກຄົນ ຫຼື ການຈັດຕັ້ງ;</w:t>
      </w:r>
    </w:p>
    <w:p w:rsidR="005F2C79" w:rsidRPr="001B759C" w:rsidRDefault="001E3C1E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</w:pPr>
      <w:r w:rsidRPr="001B759C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>ຜູ້ປະກອບການມາດຕະຖານເອອີໂອ (</w:t>
      </w:r>
      <w:r w:rsidRPr="001B759C">
        <w:rPr>
          <w:rFonts w:ascii="Phetsarath OT" w:eastAsia="Calibri" w:hAnsi="Phetsarath OT" w:cs="Phetsarath OT"/>
          <w:b/>
          <w:bCs/>
          <w:spacing w:val="-4"/>
          <w:sz w:val="24"/>
          <w:szCs w:val="24"/>
          <w:lang w:val="is-IS" w:bidi="lo-LA"/>
        </w:rPr>
        <w:t>Authorized Economic Operator-</w:t>
      </w:r>
      <w:r w:rsidRPr="001B759C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val="is-IS" w:bidi="lo-LA"/>
        </w:rPr>
        <w:t xml:space="preserve"> </w:t>
      </w:r>
      <w:r w:rsidRPr="001B759C">
        <w:rPr>
          <w:rFonts w:ascii="Phetsarath OT" w:eastAsia="Calibri" w:hAnsi="Phetsarath OT" w:cs="Phetsarath OT"/>
          <w:b/>
          <w:bCs/>
          <w:spacing w:val="-4"/>
          <w:sz w:val="24"/>
          <w:szCs w:val="24"/>
          <w:lang w:val="is-IS" w:bidi="lo-LA"/>
        </w:rPr>
        <w:t>AEO)</w:t>
      </w:r>
      <w:r w:rsidR="00C13842" w:rsidRPr="001B759C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</w:t>
      </w:r>
      <w:r w:rsidRPr="001B75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ໝາຍເຖິງ ຜູ້ປະກອບການດີເດັ່ນ ໃນການຈັດຕັ້ງປະຕິບັດກົດໝາຍ</w:t>
      </w:r>
      <w:r w:rsidR="00831D37" w:rsidRPr="001B75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ສະບັບນີ້</w:t>
      </w:r>
      <w:r w:rsidR="00055E13" w:rsidRPr="001B75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Pr="001B75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ກົດໝາຍອື່ນທີ່ກ່ຽວຂ້ອງ</w:t>
      </w:r>
      <w:r w:rsidR="000F6CB1" w:rsidRPr="001B75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;</w:t>
      </w:r>
    </w:p>
    <w:p w:rsidR="005F2C79" w:rsidRPr="00343A91" w:rsidRDefault="007573D1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>ລະບອບພາສີ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ໝາຍເຖິງ</w:t>
      </w:r>
      <w:r w:rsidR="00AE2BA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713F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ການນໍາໃຊ້ລະຫັດໃນ</w:t>
      </w:r>
      <w:r w:rsidR="00AE2BA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ການແຈ້ງພາສີເປັນລາຍລະອຽດ </w:t>
      </w:r>
      <w:r w:rsidR="00D713F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ທີ່ຕິດພັນກັບ</w:t>
      </w:r>
      <w:r w:rsidR="000F6CB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ການນໍາເຂົ້າ, </w:t>
      </w:r>
      <w:r w:rsidR="00AE2BA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ສົ່ງອອກ, </w:t>
      </w:r>
      <w:r w:rsidR="00517FF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</w:t>
      </w:r>
      <w:r w:rsidR="00AE2BA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ຜ່ານແດນ,</w:t>
      </w:r>
      <w:r w:rsidR="00517FF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ການເຄື່ອນຍ້າຍ, ການ</w:t>
      </w:r>
      <w:r w:rsidR="00AE2BA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ເກັບຮັກສາສິນຄ້າ</w:t>
      </w:r>
      <w:r w:rsidR="00517FF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AE2BA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</w:t>
      </w:r>
      <w:r w:rsidR="001A54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;</w:t>
      </w:r>
    </w:p>
    <w:p w:rsidR="005F2C79" w:rsidRPr="00343A91" w:rsidRDefault="008E4CAA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 w:hint="cs"/>
          <w:b/>
          <w:bCs/>
          <w:spacing w:val="-4"/>
          <w:sz w:val="24"/>
          <w:szCs w:val="24"/>
          <w:cs/>
          <w:lang w:bidi="lo-LA"/>
        </w:rPr>
        <w:t>ສາລະບານສິນຄ້າ ແລະ ອັດຕາພາສີ</w:t>
      </w:r>
      <w:r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ໝາຍເຖິງ </w:t>
      </w:r>
      <w:r w:rsidR="00463678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ສາລະບານລະ</w:t>
      </w:r>
      <w:r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ບົບເອກະພາບ</w:t>
      </w:r>
      <w:r w:rsidR="00463678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ທີ່ກໍານົດເລກລະຫັດສິນຄ້າ</w:t>
      </w:r>
      <w:r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 xml:space="preserve"> ຕາມຫຼັກການຂອງອົງການພາສີໂລກ </w:t>
      </w:r>
      <w:r w:rsidR="00540310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 xml:space="preserve">ແລະ </w:t>
      </w:r>
      <w:r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 xml:space="preserve">ອັດຕາພາສີ </w:t>
      </w:r>
      <w:r w:rsidR="00540310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 xml:space="preserve">ຂອງ ສປປ ລາວ ແລະ </w:t>
      </w:r>
      <w:r w:rsidR="00D75118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>ຕາມ</w:t>
      </w:r>
      <w:r w:rsidR="004B7317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>ຂ</w:t>
      </w:r>
      <w:r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>ອບສັນຍາການຄ້າ</w:t>
      </w:r>
      <w:r w:rsidR="006512C3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>ເສລີ</w:t>
      </w:r>
      <w:r w:rsidR="004402CA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is-IS" w:bidi="lo-LA"/>
        </w:rPr>
        <w:t xml:space="preserve">ທີ່ ສປປ ລາວ ເປັນພາຄີ; </w:t>
      </w:r>
    </w:p>
    <w:p w:rsidR="001A54B8" w:rsidRPr="00343A91" w:rsidRDefault="001A54B8" w:rsidP="005F2C79">
      <w:pPr>
        <w:numPr>
          <w:ilvl w:val="0"/>
          <w:numId w:val="1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>ທ່າບົກ (</w:t>
      </w:r>
      <w:r w:rsidR="00F247A0" w:rsidRPr="00343A91">
        <w:rPr>
          <w:rFonts w:ascii="Phetsarath OT" w:eastAsia="Calibri" w:hAnsi="Phetsarath OT" w:cs="Phetsarath OT"/>
          <w:b/>
          <w:bCs/>
          <w:spacing w:val="-4"/>
          <w:sz w:val="24"/>
          <w:szCs w:val="24"/>
          <w:lang w:val="is-IS"/>
        </w:rPr>
        <w:t>Dry Port</w:t>
      </w:r>
      <w:r w:rsidRPr="00343A91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val="is-IS" w:bidi="lo-LA"/>
        </w:rPr>
        <w:t>)</w:t>
      </w:r>
      <w:r w:rsidRPr="00343A91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ໝາຍເຖິງ </w:t>
      </w:r>
      <w:r w:rsidR="006424E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ສະຖານີຄ່ຽນຖ່າຍສິນຄ້າ ພາຍໃນ ແລະ ຕ່າງປະເທດ ຂອງເຂດໂລຊິດສະຕິກ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ຊຶ່ງເຊື່ອມກັບໜຶ່ງ </w:t>
      </w:r>
      <w:r w:rsidR="006424E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ຫຼື ຫຼາຍຮູບແບບການຂົນສົ່ງ ເພື່ອຄວ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ບຄຸມ, ເກັບຮັກສາ ແລະ ກວດກາຄວາມຖືກຕ້ອງຂອງສິນຄ້າ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ທີ່ເຄື່ອນຍ້າຍ ໃຫ້ສອດຄ່ອງກັບລະບົບການຄ້າສາກົນ ໂດຍເຈົ້າໜ້າທີ່ພາສີ ແລະ ເຈົ້າໜ້າທີ່ອື່ນທີ່ກ່ຽວຂ້ອງ.</w:t>
      </w:r>
    </w:p>
    <w:p w:rsidR="00EC73B9" w:rsidRPr="00343A91" w:rsidRDefault="00EC73B9" w:rsidP="001D0C5D">
      <w:pPr>
        <w:tabs>
          <w:tab w:val="left" w:pos="1350"/>
        </w:tabs>
        <w:spacing w:after="0" w:line="240" w:lineRule="auto"/>
        <w:ind w:left="1080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6" w:name="_Toc4743104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92EDF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4</w:t>
      </w:r>
      <w:r w:rsidR="00636422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013F4D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)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ນະໂຍບາຍຂອງລັດກ່ຽວກັບວຽກງານພາສີ</w:t>
      </w:r>
      <w:bookmarkEnd w:id="6"/>
    </w:p>
    <w:p w:rsidR="00FB175B" w:rsidRPr="00343A91" w:rsidRDefault="00FB175B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cs/>
          <w:lang w:val="is-IS"/>
        </w:rPr>
      </w:pP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ລັດ ສ້າງສະພາບແວດລ້ອມທີ່ດີ ໃຫ້ແກ່ຜູ້ປະກອບການໃນການດໍາເນີນທຸລະກິດນໍາເຂົ້າ-ສົ່ງອອກ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 xml:space="preserve"> </w:t>
      </w:r>
      <w:r w:rsidR="004C240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>ການຜ່ານແດນ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ການເຄື່ອນຍ້າຍ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ແລະ ເກັບຮັກສາສິນຄ້າ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.</w:t>
      </w:r>
    </w:p>
    <w:p w:rsidR="00064987" w:rsidRPr="00343A91" w:rsidRDefault="00313518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cs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ລັດ ຊຸກຍູ້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="007D325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F6CB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ສົ່ງເສີມ ວຽກງານພາສີດ້ວຍການກໍານົດ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="007D325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ສະໜອງງົບປະ</w:t>
      </w:r>
      <w:r w:rsidR="000F6CB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</w:t>
      </w:r>
      <w:r w:rsidR="007D325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>ມານ</w:t>
      </w:r>
      <w:r w:rsidR="007D3255"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ປະກອບບຸກຄະລາກອນ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="007D325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ຍານພາຫະນະ ແລະ ວັດຖູ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ປະກອນ</w:t>
      </w:r>
      <w:r w:rsidR="007D325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ທີ່ຈໍາເປັນສໍາລັບ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ການເຄື່ອນໄຫວວຽກງານພາສີ</w:t>
      </w:r>
      <w:r w:rsidR="007D325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ໃຫ້</w:t>
      </w:r>
      <w:r w:rsidR="001413F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ມີປະສິດທິພາບ</w:t>
      </w:r>
      <w:r w:rsidR="0006498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ແລະ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ປະສິດທິຜົນ. </w:t>
      </w:r>
    </w:p>
    <w:p w:rsidR="00636422" w:rsidRPr="00343A91" w:rsidRDefault="00313518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cs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ລັດ ພັດທະນາບຸກຄະລາກອນຂອງລັດຖະການພາສີ</w:t>
      </w:r>
      <w:r w:rsidR="007D325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C556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ໃຫ້</w:t>
      </w:r>
      <w:r w:rsidR="00831D3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ມີຄວາມຮູ້, ຄວາມສາມາດ, </w:t>
      </w:r>
      <w:r w:rsidR="00F748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ສັດຊື່, ໂປ່ງໃສ</w:t>
      </w:r>
      <w:r w:rsidR="00F748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, </w:t>
      </w:r>
      <w:r w:rsidR="008C556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ເປັນຜູ້ຊໍານານງານ</w:t>
      </w:r>
      <w:r w:rsidR="00F748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ໃນການຄຸ້ມຄອງ</w:t>
      </w:r>
      <w:r w:rsidR="009043F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ແລະ ບໍລິຫານ </w:t>
      </w:r>
      <w:r w:rsidR="00F748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ວຽກງານພາສີ</w:t>
      </w:r>
      <w:r w:rsidR="008C556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ໃຫ້ມີຄວາມເຂັ້ມແຂງ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 </w:t>
      </w:r>
      <w:r w:rsidR="008C556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>ແລະ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 </w:t>
      </w:r>
      <w:r w:rsidR="008C556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ທັນສະໄໝ.</w:t>
      </w:r>
    </w:p>
    <w:p w:rsidR="00313518" w:rsidRPr="00343A91" w:rsidRDefault="00313518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cs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ລັດ ຊຸກຍູ້ ແລະ ອໍານວຍຄວາມສະດວກ ໃຫ້ຜູ້ປະກອບກາ</w:t>
      </w:r>
      <w:r w:rsidR="00990E0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ນປະຕິບັດພັນທະຂອງຕົນ</w:t>
      </w:r>
      <w:r w:rsidR="001413F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90E0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ໃນການເສຍພາສີ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ຕາມທີ່ໄດ້ກໍານົດໄວ້ໃນກົດໝາຍ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>.</w:t>
      </w:r>
    </w:p>
    <w:p w:rsidR="00CD1D31" w:rsidRPr="00343A91" w:rsidRDefault="00CD1D31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val="is-IS" w:bidi="lo-LA"/>
        </w:rPr>
      </w:pPr>
      <w:bookmarkStart w:id="7" w:name="_Toc4743104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013F4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(ໃໝ່</w:t>
      </w:r>
      <w:r w:rsidR="00013F4D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)</w:t>
      </w:r>
      <w:r w:rsidR="00CA3CF7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ການອໍານວຍຄວາມສະດວກທາງ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bookmarkEnd w:id="7"/>
    </w:p>
    <w:p w:rsidR="00FF4696" w:rsidRPr="00343A91" w:rsidRDefault="003C4E08" w:rsidP="00C83AC0">
      <w:pPr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 ອໍານວຍຄວາມສະດວກ</w:t>
      </w:r>
      <w:r w:rsidR="00CA3C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</w:t>
      </w:r>
      <w:r w:rsidR="00FB17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ດ້ວຍການ</w:t>
      </w:r>
      <w:r w:rsidR="00A1354C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ກຳນົດກົນໄກ, ສ້າງ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ສິ່ງອໍານວຍຄວາມສະດວກ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val="is-IS" w:bidi="lo-LA"/>
        </w:rPr>
        <w:t>ຕ່າງໆ ເຊັ່ນ</w:t>
      </w:r>
      <w:r w:rsidR="00E52B85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val="is-IS" w:bidi="lo-LA"/>
        </w:rPr>
        <w:t xml:space="preserve"> ສະໜອງ</w:t>
      </w:r>
      <w:r w:rsidR="00CA3CF7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val="is-IS" w:bidi="lo-LA"/>
        </w:rPr>
        <w:t xml:space="preserve"> </w:t>
      </w:r>
      <w:r w:rsidR="00E52B85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val="is-IS" w:bidi="lo-LA"/>
        </w:rPr>
        <w:t>ຂໍ້ມູນ ຂ່າວສານ</w:t>
      </w:r>
      <w:r w:rsidR="00E52B85" w:rsidRPr="00343A91">
        <w:rPr>
          <w:rFonts w:ascii="Phetsarath OT" w:eastAsia="Calibri" w:hAnsi="Phetsarath OT" w:cs="Phetsarath OT"/>
          <w:i/>
          <w:iCs/>
          <w:spacing w:val="-8"/>
          <w:sz w:val="24"/>
          <w:szCs w:val="24"/>
          <w:cs/>
          <w:lang w:bidi="lo-LA"/>
        </w:rPr>
        <w:t>,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ເຄື່ອງມືທີ່ທັນສະໄໝ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val="is-IS" w:bidi="lo-LA"/>
        </w:rPr>
        <w:t>,</w:t>
      </w:r>
      <w:r w:rsidR="00EB6F60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ບຸກຄະລາກອນ</w:t>
      </w:r>
      <w:r w:rsidR="00E52B85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ທີ່ມີຄວາມຮູ້, ຄວາມສາມາດ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B6F6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ເພື່ອບໍລິ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E52B8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ໃຫ້ສອດຄ່ອງກັບມາດຕະຖານຂອງສາກົນ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52B8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ຕາມກົດໝາຍ. </w:t>
      </w:r>
    </w:p>
    <w:p w:rsidR="003C4E08" w:rsidRPr="00343A91" w:rsidRDefault="003C4E08" w:rsidP="00C83AC0">
      <w:pPr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ລັດ ໃຫ້ບູລິມະສິດ</w:t>
      </w:r>
      <w:r w:rsidR="00FD5C8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ຄວາມສະດວກ</w:t>
      </w:r>
      <w:r w:rsidR="00CA3C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ທາງດ້ານພາສີ ແກ່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ຜູ້ປະກອບການມາດຕະຖານເອອີໂອ, ຜູ້ລົງ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ທຶນທັງພາຍໃນ ແລະ ຕ່າງປະເທ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 ທີ່ມີຈຸດປະສົງ ຍ້າຍຖານການຜະລິດ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ເຂົ້າມາ</w:t>
      </w:r>
      <w:r w:rsidR="00B627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B17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ສປປ ລາວ. </w:t>
      </w:r>
    </w:p>
    <w:p w:rsidR="002A1F27" w:rsidRPr="00343A91" w:rsidRDefault="002A1F27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cs/>
          <w:lang w:bidi="lo-LA"/>
        </w:rPr>
      </w:pPr>
      <w:bookmarkStart w:id="8" w:name="_Toc4743104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92EDF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6</w:t>
      </w:r>
      <w:r w:rsidR="00C92EDF" w:rsidRPr="00343A91">
        <w:rPr>
          <w:rFonts w:ascii="Phetsarath OT" w:eastAsia="Calibri" w:hAnsi="Phetsarath OT" w:cs="Phetsarath OT"/>
          <w:color w:val="auto"/>
          <w:sz w:val="24"/>
          <w:szCs w:val="24"/>
          <w:lang w:val="is-IS"/>
        </w:rPr>
        <w:t xml:space="preserve"> </w:t>
      </w:r>
      <w:r w:rsidR="00C92EDF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</w:t>
      </w:r>
      <w:r w:rsidR="00F1626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ນບໍລິການເຊື່ອມໂຍງ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ເຊື່ອມຈອດ</w:t>
      </w:r>
      <w:bookmarkEnd w:id="8"/>
    </w:p>
    <w:p w:rsidR="00A83007" w:rsidRPr="00343A91" w:rsidRDefault="00A83007" w:rsidP="00C83AC0">
      <w:pPr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 ນໍາໃຊ້ທ່າແຮງທີ່ຕັ້ງພູມສາດຂອງປະເທດ ທີ່ເປັນຈຸດໃຈກາງໃນພາກພື້ນ ເພື່ອຮັບປະກັນດ້ານວຽກງານພາສີໃນການຕອບສະໜອງ ການບໍລິການລະບົບໂລຊິດສະຕິກ, ກໍານົດນະໂຍບາຍ, ກົນໄກ ແລະ ລະ ບຽບການ ເພື່ອອໍານວຍຄວາມສະດວກໃນການເຊື່ອມໂຍງ ເຊື່ອມຈອດ ດ້ວຍລະບົບທັນສະໄໝ ໃຫ້ມີຄວາມວ່ອງໄວ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ປອດໄພ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ທັນເວລາ ແລະ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ມີປະສິດທິຜົນ.</w:t>
      </w:r>
    </w:p>
    <w:p w:rsidR="000B7AF4" w:rsidRPr="00343A91" w:rsidRDefault="000B7AF4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E857E8" w:rsidRPr="00343A91" w:rsidRDefault="00E15F69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9" w:name="_Toc4743104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C92EDF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C92EDF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E857E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ການພັດທະນາວຽກງານພາສີເປັນທັນສະໄໝ</w:t>
      </w:r>
      <w:bookmarkEnd w:id="9"/>
    </w:p>
    <w:p w:rsidR="00E857E8" w:rsidRPr="00343A91" w:rsidRDefault="005F2C79" w:rsidP="00C13842">
      <w:pPr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B75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ລັດ ໃຫ້ຄວາມສໍາຄັນແກ່ການພັດທະນາ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ວຽກງານພາສີ</w:t>
      </w:r>
      <w:r w:rsidR="00E14B4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ໃຫ້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ເປັນທັນສະໄໝ ເພື່ອ</w:t>
      </w:r>
      <w:r w:rsidR="00580E7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ຄຸ້ມຄອງກົງຈັກການ</w:t>
      </w:r>
      <w:r w:rsidR="005024D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80E7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ຈັດຕັ້ງ ແລະ ພະນັກງານ, 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ສ້າງລະບົບ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ກົນໄກ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ວິທີການຄຸ້ມຄອງ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ຂັ້ນຕອນການບໍລິຫານ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ການບໍລິການ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 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ລວມທັງການນຳໃຊ້ເຄື່ອງມື </w:t>
      </w:r>
      <w:r w:rsidR="00E14B4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ໃນການ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ເກັບກຳ ແລະ ຮັກສາຂໍ້ມູນ ກ່ຽວກັບ</w:t>
      </w:r>
      <w:r w:rsidR="00580E7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ພາສີ ໃຫ້ຖືກຕ້ອງ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580E7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ຄົບຖ້ວນ, ໂປ່ງໃສ </w:t>
      </w:r>
      <w:r w:rsidR="00E857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 ສາມາດກວດສອບໄດ້</w:t>
      </w:r>
      <w:r w:rsidR="0006498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.</w:t>
      </w:r>
    </w:p>
    <w:p w:rsidR="00E857E8" w:rsidRPr="00343A91" w:rsidRDefault="005F2C79" w:rsidP="00C13842">
      <w:pPr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E857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 ຊຸກຍູ້</w:t>
      </w:r>
      <w:r w:rsidR="00E857E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E857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ສົ່ງເສີມ ບຸກຄົນ</w:t>
      </w:r>
      <w:r w:rsidR="00E857E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E857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</w:t>
      </w:r>
      <w:r w:rsidR="00580E7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ການຈັດຕັ້ງ ລົງທຶນ, </w:t>
      </w:r>
      <w:r w:rsidR="00E857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ມີສ່ວນຮ່ວມພັດທະນາ</w:t>
      </w:r>
      <w:r w:rsidR="00580E7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ນໍາໃຊ້ </w:t>
      </w:r>
      <w:r w:rsidR="00E857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ເຕັກໂນໂລຊີ</w:t>
      </w:r>
      <w:r w:rsidR="00E857E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183DA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</w:t>
      </w:r>
      <w:r w:rsidR="00E857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ທຸລະກໍາການຄ້າ ແລະ ການແຈ້ງພາສີ </w:t>
      </w:r>
      <w:r w:rsidR="00580E7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="00E857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ທັນສະໄໝ, ມີປະສິດທິພາບ ແລະ ປະສິດທິຜົນ.</w:t>
      </w:r>
    </w:p>
    <w:p w:rsidR="00E857E8" w:rsidRPr="00343A91" w:rsidRDefault="00E857E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10" w:name="_Toc4743104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92EDF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8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ຫຼັກການ</w:t>
      </w:r>
      <w:r w:rsidR="000F6CB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ເຄື່ອນໄຫວ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ກ່ຽວກັບວຽກງານພາສີ</w:t>
      </w:r>
      <w:bookmarkEnd w:id="10"/>
    </w:p>
    <w:p w:rsidR="00313518" w:rsidRPr="00343A91" w:rsidRDefault="00775804" w:rsidP="00C1384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ໃນການເຄື່ອນໄຫວວຽກງານພາສີ</w:t>
      </w:r>
      <w:r w:rsidR="00DF0B2C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ໃຫ້ປະຕິບັດຕາມຫຼັກການ</w:t>
      </w:r>
      <w:r w:rsidR="003F727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636422" w:rsidRPr="00343A91" w:rsidRDefault="00313518" w:rsidP="00C13842">
      <w:pPr>
        <w:pStyle w:val="ListParagraph"/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ສອດຄ່ອງກັບ</w:t>
      </w:r>
      <w:r w:rsidR="000F6CB1"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ນະໂຍບາຍ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ແຜນຍຸດທະສາດ,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ແຜນພັດທະນາເສດຖະກິດ-ສັງ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ຄົມແຫ່ງຊາດ ແຕ່ລະໄລຍະ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636422" w:rsidRPr="00343A91" w:rsidRDefault="00313518" w:rsidP="00C13842">
      <w:pPr>
        <w:pStyle w:val="ListParagraph"/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ຄຸ້ມຄອງລວມສູນ </w:t>
      </w:r>
      <w:r w:rsidR="00E14B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ເປັນເອກະພາບໃນຂອບເຂດທົ່ວປະເທດ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E14B48" w:rsidRPr="00343A91" w:rsidRDefault="003252FB" w:rsidP="00C13842">
      <w:pPr>
        <w:pStyle w:val="ListParagraph"/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ອໍານວຍຄວາມສະດວກທາງ</w:t>
      </w:r>
      <w:r w:rsidR="005C424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ພາສີ </w:t>
      </w:r>
      <w:r w:rsidR="00E14B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ສົ່ງເສີມ</w:t>
      </w:r>
      <w:r w:rsidR="00E14B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ການລົງທຶນ,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ການຜະລິດ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14B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ການຄ້າ,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E14B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ບໍລິ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14B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14B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ຕາມກົດໝາຍ</w:t>
      </w:r>
      <w:r w:rsidR="00636422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636422" w:rsidRPr="00343A91" w:rsidRDefault="00E14B48" w:rsidP="00C13842">
      <w:pPr>
        <w:pStyle w:val="ListParagraph"/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ຮັບປະກັນການມີສ່ວນຮ່ວມ </w:t>
      </w:r>
      <w:r w:rsidR="003578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ຂອງບຸກຄົນ, ນິຕິບຸກຄົນ ແລະ ການຈັດຕັ້ງ ທີ່ກ່ຽວຂ້ອງ; </w:t>
      </w:r>
    </w:p>
    <w:p w:rsidR="002F5757" w:rsidRPr="00343A91" w:rsidRDefault="00313518" w:rsidP="00C13842">
      <w:pPr>
        <w:pStyle w:val="ListParagraph"/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ບໍລິການວ່ອງໄວ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ທັນສະໄໝ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A135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ຖືກຕ້ອງ, ຄົບຖ້ວນ,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ຍຸຕິທໍາ</w:t>
      </w:r>
      <w:r w:rsidR="00D3726E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D372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ໂປ່ງໃສ 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ກວດສອບໄດ້</w:t>
      </w:r>
      <w:r w:rsidR="002E72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ຕາມກົດໝາຍ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636422" w:rsidRPr="00343A91" w:rsidRDefault="00313518" w:rsidP="00C13842">
      <w:pPr>
        <w:pStyle w:val="ListParagraph"/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</w:t>
      </w:r>
      <w:r w:rsidR="00D372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ກັບ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</w:t>
      </w:r>
      <w:r w:rsidR="00D3726E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D372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ຂະແໜງການອື່ນ</w:t>
      </w:r>
      <w:r w:rsidR="00B837D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ອົງການປົກຄອງທ້ອງຖິ່ນ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ທີ່ກ່ຽວຂ້ອງ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313518" w:rsidRDefault="00313518" w:rsidP="00C13842">
      <w:pPr>
        <w:pStyle w:val="ListParagraph"/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ສອດຄ່ອງກັບ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D372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ສົນທິສັນຍາ</w:t>
      </w:r>
      <w:r w:rsidR="00776C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ສັນຍາ</w:t>
      </w:r>
      <w:r w:rsidR="00A70A0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ສາກົນ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C73AF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ສປປ</w:t>
      </w:r>
      <w:r w:rsidR="00C73AF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ລາວ</w:t>
      </w:r>
      <w:r w:rsidR="00C73AF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ເປັນພາຄີ.</w:t>
      </w:r>
    </w:p>
    <w:p w:rsidR="001B759C" w:rsidRPr="00343A91" w:rsidRDefault="001B759C" w:rsidP="001B759C">
      <w:pPr>
        <w:pStyle w:val="ListParagraph"/>
        <w:tabs>
          <w:tab w:val="left" w:pos="1418"/>
          <w:tab w:val="left" w:pos="1985"/>
        </w:tabs>
        <w:spacing w:after="0" w:line="240" w:lineRule="auto"/>
        <w:ind w:left="1701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742379" w:rsidRPr="00343A91" w:rsidRDefault="00E15F69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11" w:name="_Toc4743104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74237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(ປັບປຸງ) ສິນຄ້າ</w:t>
      </w:r>
      <w:r w:rsidR="00742379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, </w:t>
      </w:r>
      <w:r w:rsidR="0074237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ເຄື່ອງຂອງ ທີ່ຕ້ອງເສຍພາສີ </w:t>
      </w:r>
      <w:bookmarkEnd w:id="11"/>
    </w:p>
    <w:p w:rsidR="00742379" w:rsidRPr="00343A91" w:rsidRDefault="00742379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ທີ່ນໍາເຂົ້າ-ສົ່ງອອກ ສປປ ລາວ ລວມທັງ ສິນຄ້າ</w:t>
      </w:r>
      <w:r w:rsidR="00A10A2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A10A2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ທີ່ຈັດຊື້ດ້ວຍງົບປະມານຂອງລັດ ຕ້ອງໄດ້ເສຍພາສີ </w:t>
      </w:r>
      <w:r w:rsidR="001B759C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ຕາມອັດຕາ</w:t>
      </w:r>
      <w:r w:rsidR="003578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ທີ່ໄດ້ກໍານົດໄວ້ໃນ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="004B7317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578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ເວັ້ນ</w:t>
      </w:r>
      <w:r w:rsidR="004B7317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ເສຍ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ແຕ່ກໍລະນີ</w:t>
      </w:r>
      <w:r w:rsidR="004B7317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ງົດເກັບ ຫຼື ຍົກເວັ້ນພາສີ</w:t>
      </w:r>
      <w:r w:rsidR="005105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0112AD" w:rsidRPr="00343A91" w:rsidRDefault="00742379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ບຸກຄົນ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 ຫຼື ການຈັດຕັ້ງ ທີ່ດໍາເນີນການ</w:t>
      </w:r>
      <w:r w:rsidR="001413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ກ່ຽວກັບການນໍາເຂົ້າ-ສົ່ງອອກ ສິນຄ້າ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ຕ້ອງເສຍພາສີ ຕາມທີ່ໄດ້ກໍານົດໄວ້ໃນກົດໝາຍສະບັບນີ້.</w:t>
      </w:r>
    </w:p>
    <w:p w:rsidR="00F247A0" w:rsidRPr="00343A91" w:rsidRDefault="00F247A0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12" w:name="_Toc4743104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EE12EA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10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</w:t>
      </w:r>
      <w:r w:rsidR="009418F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ປະສານສົມທົບກ່ຽວກັບວຽກງານພາສີ</w:t>
      </w:r>
      <w:bookmarkEnd w:id="12"/>
    </w:p>
    <w:p w:rsidR="00A964FD" w:rsidRPr="00343A91" w:rsidRDefault="00A964FD" w:rsidP="00C1384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 ຊຸກຍູ້ໃຫ້ ກະຊວງ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 ແລະ ອົງການປົກຄອງທ້ອງຖິ່ນ, ພາກລັດ ແລະ ເອກະຊົນ ຮ່ວມມື ແລະ ປະສານສົມທົບໃນການຈັດຕັ້ງປະຕິບັດກົດໝາຍສະບັບນີ້ ແລະ ກົດໝາຍອື່ນທີ່ກ່ຽວຂ້ອງ.</w:t>
      </w:r>
    </w:p>
    <w:p w:rsidR="00A964FD" w:rsidRPr="00343A91" w:rsidRDefault="00A964FD" w:rsidP="00C1384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ຂະແໜງການຂັ້ນສູນກາງ ແລະ ທ້ອງຖິ່ນ ຕ້ອງມີຄວາມຮັບຜິດຊອບຮ່ວມກັນແກ້ໄຂສິ່ງກີດຂວາງ, ອຸດຕັນ ໃນການນໍາເຂົ້າ-ສົ່ງອອກສິນຄ້າ,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>ການຜ່ານແດນ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ການເຄື່ອນຍ້າຍສິນຄ້າ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>ເຄື່ອງຂອງ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>ການເຂົ້າ-ອອກ ຂອງ</w:t>
      </w:r>
      <w:r w:rsidR="003252F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ຍານພາຫະນະ ແລະ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>ຜູ້ໂດຍສານ ຜ່ານດ່ານພາສີຊາຍແດນ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 ສະກັດກັ້ນ ແລະ ຕ້ານ ການຄ້າຂາຍເຖື່ອນ.</w:t>
      </w:r>
    </w:p>
    <w:p w:rsidR="00B62704" w:rsidRPr="00343A91" w:rsidRDefault="00B62704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</w:p>
    <w:p w:rsidR="00C4557F" w:rsidRPr="00343A91" w:rsidRDefault="00D3355F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3" w:name="_Toc4743104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11</w:t>
      </w:r>
      <w:r w:rsidR="00C4557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 </w:t>
      </w:r>
      <w:r w:rsidR="007E1FA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C4557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ພັນທະຂອງພົນລະເມືອງຕໍ່</w:t>
      </w:r>
      <w:r w:rsidR="0094408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ການສະກັດກັ້ນການລັກລອບຫຼົບຫຼີກພາສີ</w:t>
      </w:r>
      <w:bookmarkEnd w:id="13"/>
    </w:p>
    <w:p w:rsidR="00C4557F" w:rsidRPr="00343A91" w:rsidRDefault="00C4557F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ພົນລະເມືອງທຸກຄົນ ມີພັນທະໃນ</w:t>
      </w:r>
      <w:r w:rsidR="00D155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DC19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ຕິດຕາມ, </w:t>
      </w:r>
      <w:r w:rsidR="00D155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ສະໜອງຂໍ້ມູນ</w:t>
      </w:r>
      <w:r w:rsidR="00FD5C8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155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ຂ່າວສານ</w:t>
      </w:r>
      <w:r w:rsidR="00DC19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ລາຍງານ 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ລະ </w:t>
      </w:r>
      <w:r w:rsidR="00D155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155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ຮ່ວມມືແກ່ເຈົ້າໜ້າທີ່ພາສີ</w:t>
      </w:r>
      <w:r w:rsidR="00D155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ໃນການສະກັດກັ້ນ ແລະ ປາບປາມການລັກລອບຫຼົບຫຼີກພາສີ, ການຄ້າຂາຍເຖື່ອນ ແລະ ການລະເມີດ</w:t>
      </w:r>
      <w:r w:rsidR="0094408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</w:t>
      </w:r>
      <w:r w:rsidR="00D155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ກ່ຽວກັບພາສີ</w:t>
      </w:r>
      <w:r w:rsidR="00DC19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C4557F" w:rsidRPr="00343A91" w:rsidRDefault="00C4557F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14" w:name="_Toc4743104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D1DBE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D3355F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ຂອບເຂດການນໍາໃຊ້ກົດໝາຍ</w:t>
      </w:r>
      <w:bookmarkEnd w:id="14"/>
    </w:p>
    <w:p w:rsidR="00EE2D85" w:rsidRPr="00343A91" w:rsidRDefault="00160E9D" w:rsidP="00C1384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ກົດໝາຍສະບັບນີ້ ນໍາໃຊ້ສໍາລັບ</w:t>
      </w:r>
      <w:r w:rsidR="001B759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ບຸກຄົນ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 ຫຼື ການຈັດຕັ້ງ ທີ່ເຄື່ອນໄຫວ</w:t>
      </w:r>
      <w:r w:rsidR="00AC0C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</w:t>
      </w:r>
      <w:r w:rsidR="0019331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</w:t>
      </w:r>
      <w:r w:rsidR="00734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AC0C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ນໍາເຂົ້າ-ສົ່ງອອກ</w:t>
      </w:r>
      <w:r w:rsidR="00AC0C9E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C2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ການຜ່ານແດນ</w:t>
      </w:r>
      <w:r w:rsidR="00AC0C9E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AC0C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ການເຄື່ອນຍ້າຍ</w:t>
      </w:r>
      <w:r w:rsidR="00AC0C9E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B0248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ການເກັບຮັກສາ</w:t>
      </w:r>
      <w:r w:rsidR="00AC0C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AC0C9E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AC0C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AC0C9E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AC0C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ການເຂົ້າ-ອອກ</w:t>
      </w:r>
      <w:r w:rsidR="00DE5AE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C0C9E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ຂອງ</w:t>
      </w:r>
      <w:r w:rsidR="00B40C27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ຍານພາຫະນະ ແລະ </w:t>
      </w:r>
      <w:r w:rsidR="00AC0C9E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ຜູ້ໂດຍສານ ຜ່ານດ່ານພາສີຊາຍແດນ</w:t>
      </w:r>
      <w:r w:rsidR="007340FD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ແລະ ວຽກງານອື່ນກ່ຽວກັບພາສີ</w:t>
      </w:r>
      <w:r w:rsidR="001738E6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C0C9E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ຢູ່</w:t>
      </w:r>
      <w:r w:rsidR="00566000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ສປປ ລາວ. </w:t>
      </w:r>
    </w:p>
    <w:p w:rsidR="003252FB" w:rsidRPr="00343A91" w:rsidRDefault="003252FB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15" w:name="_Toc4743105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D1DBE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D3355F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ການຮ່ວມມືສາກົນ</w:t>
      </w:r>
      <w:bookmarkEnd w:id="15"/>
    </w:p>
    <w:p w:rsidR="00313518" w:rsidRPr="00343A91" w:rsidRDefault="00160E9D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ລັດ</w:t>
      </w:r>
      <w:r w:rsidR="00C73AF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ເປີດກວ້າງ ແລະ ສົ່ງເສີມໃຫ້ມີການພົວພັນ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ຮ່ວມມືກັບຕ່າງປະເທດ</w:t>
      </w:r>
      <w:r w:rsidR="00B505D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ພາກພື້ນ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ສາກົນກ່ຽວກັບວຽກງານພາສີ ດ້ວຍການແລກປ່ຽນ</w:t>
      </w:r>
      <w:r w:rsidR="00FD5C8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ບົດຮຽນ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</w:t>
      </w:r>
      <w:r w:rsidR="00FD5C8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ຂ່າວສານ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ເຕັກນິກ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ເຕັກໂນໂລຊີ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ການຝຶກອົບຮົມ</w:t>
      </w:r>
      <w:r w:rsidR="00B505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505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ຍົກລະດັບພະນັກງານ ແລະ </w:t>
      </w:r>
      <w:r w:rsidR="00B505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ປະຕິບັດຕາມ ສົນທິສັນຍາ ແລະ ສັນຍາສາກົນ ທີ່ ສປປ ລາວ ເປັນພ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າຄີ.</w:t>
      </w:r>
    </w:p>
    <w:p w:rsidR="00313518" w:rsidRPr="00343A91" w:rsidRDefault="00313518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</w:p>
    <w:p w:rsidR="005F2C79" w:rsidRPr="00343A91" w:rsidRDefault="005F2C79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6" w:name="_Toc47431051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lastRenderedPageBreak/>
        <w:t xml:space="preserve">ພາກທີ 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II</w:t>
      </w:r>
      <w:bookmarkEnd w:id="16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7" w:name="_Toc47431052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ລະບຽບການ</w:t>
      </w:r>
      <w:r w:rsidR="00056945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ທາງພາສີ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 ແລະ ການແຈ້ງພາສີ</w:t>
      </w:r>
      <w:bookmarkEnd w:id="17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8" w:name="_Toc47431053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>1</w:t>
      </w:r>
      <w:bookmarkEnd w:id="18"/>
    </w:p>
    <w:p w:rsidR="00313518" w:rsidRPr="00343A91" w:rsidRDefault="005C4A8F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9" w:name="_Toc47431054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ລະບຽບການທາງ</w:t>
      </w:r>
      <w:r w:rsidR="00313518"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ພາສີ</w:t>
      </w:r>
      <w:bookmarkEnd w:id="19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20" w:name="_Toc4743105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3355F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14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2826E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ລະບຽບການທາງພາສີ</w:t>
      </w:r>
      <w:bookmarkEnd w:id="20"/>
    </w:p>
    <w:p w:rsidR="00313518" w:rsidRPr="00343A91" w:rsidRDefault="00160E9D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ລະບຽບການທາງພາສີ ແມ່ນ</w:t>
      </w:r>
      <w:r w:rsidR="001413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ບົດບັນຍັດທີ່ກໍານົດອອກ</w:t>
      </w:r>
      <w:r w:rsidR="00D827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</w:t>
      </w:r>
      <w:r w:rsidR="00153A9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ຄຸ້ມຄອງ, ຕິດຕາມ ກວດກາ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ນໍາເຂົ້າ-ສົ່ງອອກ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463C9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C2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ການຜ່ານແດນ</w:t>
      </w:r>
      <w:r w:rsidR="00C25A66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C25A6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ການເຄື່ອນຍ້າຍ</w:t>
      </w:r>
      <w:r w:rsidR="00D827A0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ການເກັບຮັກສາ</w:t>
      </w:r>
      <w:r w:rsidR="008078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D827A0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D827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25A6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ການເຂົ້າ-ອອກ</w:t>
      </w:r>
      <w:r w:rsidR="008078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25A6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B40C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</w:t>
      </w:r>
      <w:r w:rsidR="005F2C79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B40C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ນະ ແລະ </w:t>
      </w:r>
      <w:r w:rsidR="00C25A6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ຜູ້ໂດຍສານ ຜ່ານດ່ານພາສີຊາຍແດນ</w:t>
      </w:r>
      <w:r w:rsidR="002826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</w:t>
      </w:r>
      <w:r w:rsidR="00C25A6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ພາຍໃນອານາເຂດພາສີ</w:t>
      </w:r>
      <w:r w:rsidR="008078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ຕາມທີ່ໄດ້ກໍານົດໄວ້ໃນກົດໝາຍສະບັບນີ້.</w:t>
      </w:r>
    </w:p>
    <w:p w:rsidR="00313518" w:rsidRPr="00343A91" w:rsidRDefault="007E66BF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ສິນຄ້າ,</w:t>
      </w:r>
      <w:r w:rsidR="00D562B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ເຄື່ອງຂອງ ທຸກຊະນິດ ລວມທັງ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ສິນຄ້າງົດເກັບ ຫຼື ຍົກເວັ້ນພາສີ ທີ່ນໍາເຂົ້າ-ສົ່ງອອກ, </w:t>
      </w:r>
      <w:r w:rsidR="004C2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ການຜ່ານແດນ</w:t>
      </w:r>
      <w:r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ການເຄື່ອນຍ້າຍ</w:t>
      </w:r>
      <w:r w:rsidR="006A312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</w:t>
      </w:r>
      <w:r w:rsidR="00556B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້ອງໄດ້ດໍາເນີນຕາມ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ລະບຽບການທາງພາສີ. </w:t>
      </w:r>
    </w:p>
    <w:p w:rsidR="00A83007" w:rsidRPr="00343A91" w:rsidRDefault="00A83007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0979DB" w:rsidRPr="00343A91" w:rsidRDefault="00D3355F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cs/>
          <w:lang w:bidi="lo-LA"/>
        </w:rPr>
      </w:pPr>
      <w:bookmarkStart w:id="21" w:name="_Toc4743105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15</w:t>
      </w:r>
      <w:r w:rsidR="000979D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C77A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EF200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ມູນຄ່າ</w:t>
      </w:r>
      <w:r w:rsidR="00DD2C5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ແຈ້ງ</w:t>
      </w:r>
      <w:r w:rsidR="00EF200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r w:rsidR="000979D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ສົ່ງອອກ</w:t>
      </w:r>
      <w:bookmarkEnd w:id="21"/>
      <w:r w:rsidR="008214C6" w:rsidRPr="00343A91"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  <w:t xml:space="preserve"> </w:t>
      </w:r>
    </w:p>
    <w:p w:rsidR="000979DB" w:rsidRPr="00343A91" w:rsidRDefault="00160E9D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F200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ມູນຄ່າແຈ້ງພາສີສົ່ງອອກ</w:t>
      </w:r>
      <w:r w:rsidR="00EF2009"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226B81" w:rsidRPr="00343A91">
        <w:rPr>
          <w:rFonts w:ascii="Phetsarath OT" w:eastAsia="Calibri" w:hAnsi="Phetsarath OT" w:cs="Phetsarath OT"/>
          <w:sz w:val="24"/>
          <w:szCs w:val="24"/>
        </w:rPr>
        <w:t>(</w:t>
      </w:r>
      <w:r w:rsidR="00226B81">
        <w:rPr>
          <w:rFonts w:ascii="Phetsarath OT" w:eastAsia="Calibri" w:hAnsi="Phetsarath OT" w:cs="Phetsarath OT"/>
          <w:sz w:val="24"/>
          <w:szCs w:val="24"/>
        </w:rPr>
        <w:t>Customs Valuation for Export</w:t>
      </w:r>
      <w:r w:rsidR="00226B81" w:rsidRPr="00343A91">
        <w:rPr>
          <w:rFonts w:ascii="Phetsarath OT" w:eastAsia="Calibri" w:hAnsi="Phetsarath OT" w:cs="Phetsarath OT"/>
          <w:sz w:val="24"/>
          <w:szCs w:val="24"/>
        </w:rPr>
        <w:t>)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</w:t>
      </w:r>
      <w:r w:rsidR="005A1C9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E242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ມູນຄ່າຕົວຈິງຂອງ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ເຄື່ອງຂອງ ລວມທັງ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ຄ່າຂົນສົ່ງ</w:t>
      </w:r>
      <w:r w:rsidR="001E242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ຄ່າປະກັນໄພ (ຖ້າມີ) ແລະ ຄ່າໃຊ້ຈ່າຍອື່ນທີ່ກ່ຽວຂ້ອງ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ຮອດດ່ານພາສີຊາຍແດນບ່ອນສົ່ງອອກ ຫຼື ບ່ອນລັດຖະການພາສີກໍານົດ.</w:t>
      </w:r>
    </w:p>
    <w:p w:rsidR="00AB0833" w:rsidRPr="00343A91" w:rsidRDefault="00AB083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EF2009" w:rsidRPr="00343A91" w:rsidRDefault="00D3355F" w:rsidP="00EF2009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22" w:name="_Toc4743105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16</w:t>
      </w:r>
      <w:r w:rsidR="000979D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045C7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EF200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ມູນຄ່າ</w:t>
      </w:r>
      <w:r w:rsidR="00DD2C5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ແຈ້ງ</w:t>
      </w:r>
      <w:r w:rsidR="00EF200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r w:rsidR="000979D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ນໍາເຂົ້າ</w:t>
      </w:r>
      <w:bookmarkEnd w:id="22"/>
      <w:r w:rsidR="008214C6" w:rsidRPr="00343A91"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  <w:t xml:space="preserve"> </w:t>
      </w:r>
    </w:p>
    <w:p w:rsidR="000979DB" w:rsidRPr="00343A91" w:rsidRDefault="00160E9D" w:rsidP="000F6CB1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F200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ມູນຄ່າແຈ້ງພາສີນໍາເຂົ້າ</w:t>
      </w:r>
      <w:r w:rsidR="00226B81">
        <w:rPr>
          <w:rFonts w:ascii="Phetsarath OT" w:eastAsia="Calibri" w:hAnsi="Phetsarath OT" w:cs="Phetsarath OT"/>
          <w:sz w:val="24"/>
          <w:szCs w:val="24"/>
        </w:rPr>
        <w:t xml:space="preserve"> (Customs Valuation for Import</w:t>
      </w:r>
      <w:r w:rsidR="00226B81" w:rsidRPr="00343A91">
        <w:rPr>
          <w:rFonts w:ascii="Phetsarath OT" w:eastAsia="Calibri" w:hAnsi="Phetsarath OT" w:cs="Phetsarath OT"/>
          <w:sz w:val="24"/>
          <w:szCs w:val="24"/>
        </w:rPr>
        <w:t>)</w:t>
      </w:r>
      <w:r w:rsidR="00EF2009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</w:t>
      </w:r>
      <w:r w:rsidR="005A1C9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E242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ມູນຄ່າ</w:t>
      </w:r>
      <w:r w:rsidR="000F6C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ຕົວຈິງຂອງ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192E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ເຄື່ອງຂອງ ລວມທັງ</w:t>
      </w:r>
      <w:r w:rsidR="006045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ຄ່າຂົນສົ່ງ</w:t>
      </w:r>
      <w:r w:rsidR="00192E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ແລະ/ຫຼື</w:t>
      </w:r>
      <w:r w:rsidR="006045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ຄ່າປະກັນໄພ </w:t>
      </w:r>
      <w:r w:rsidR="006045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ຄ່າໃຊ້ຈ່າຍ</w:t>
      </w:r>
      <w:r w:rsidR="001E242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</w:t>
      </w:r>
      <w:r w:rsidR="00EF200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ທີ່ກ່ຽວຂ້ອງ (ຖ້າມີ) </w:t>
      </w:r>
      <w:r w:rsidR="00192E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ທີ່ສົ່ງ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ຮອດດ່ານພາສີຊາຍແດນບ່ອນນໍາເຂົ້າ ຫຼື ສະຖານທີ່ບ່ອນສິນຄ້າມາເຖິງ ໂດຍສອດຄ່ອງກັບ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</w:t>
      </w:r>
      <w:r w:rsidR="0085737D" w:rsidRPr="00343A91">
        <w:rPr>
          <w:rFonts w:ascii="Phetsarath OT" w:eastAsia="Calibri" w:hAnsi="Phetsarath OT" w:cs="Phetsarath OT"/>
          <w:sz w:val="24"/>
          <w:szCs w:val="24"/>
          <w:lang w:bidi="lo-LA"/>
        </w:rPr>
        <w:t>7</w:t>
      </w:r>
      <w:r w:rsidR="0085737D"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ຂໍ້ຕົກລົງທົ່ວໄປວ່າດ້ວຍ</w:t>
      </w:r>
      <w:r w:rsidR="00C7027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ອັດຕາ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ພາສີ ແລະ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ການຄ້າ</w:t>
      </w:r>
      <w:r w:rsidR="002D742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56B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(</w:t>
      </w:r>
      <w:r w:rsidR="00C36927" w:rsidRPr="00343A91">
        <w:rPr>
          <w:rFonts w:ascii="Phetsarath OT" w:eastAsia="Calibri" w:hAnsi="Phetsarath OT" w:cs="Phetsarath OT"/>
          <w:sz w:val="24"/>
          <w:szCs w:val="24"/>
          <w:lang w:bidi="lo-LA"/>
        </w:rPr>
        <w:t>General</w:t>
      </w:r>
      <w:r w:rsidR="005F2C79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Agreement on Tariffs and Trade-</w:t>
      </w:r>
      <w:r w:rsidR="00556BC7" w:rsidRPr="00343A91">
        <w:rPr>
          <w:rFonts w:ascii="Phetsarath OT" w:eastAsia="Calibri" w:hAnsi="Phetsarath OT" w:cs="Phetsarath OT"/>
          <w:sz w:val="24"/>
          <w:szCs w:val="24"/>
          <w:lang w:bidi="lo-LA"/>
        </w:rPr>
        <w:t>GATT</w:t>
      </w:r>
      <w:r w:rsidR="002D742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56BC7" w:rsidRPr="00343A91">
        <w:rPr>
          <w:rFonts w:ascii="Phetsarath OT" w:eastAsia="Calibri" w:hAnsi="Phetsarath OT" w:cs="Phetsarath OT"/>
          <w:sz w:val="24"/>
          <w:szCs w:val="24"/>
          <w:lang w:bidi="lo-LA"/>
        </w:rPr>
        <w:t>1</w:t>
      </w:r>
      <w:r w:rsidR="00556B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994)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ຂອງອົງການການຄ້າໂລກ</w:t>
      </w:r>
      <w:r w:rsidR="00F61C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ມີ ດັ່ງນີ້:</w:t>
      </w:r>
    </w:p>
    <w:p w:rsidR="00F61CCB" w:rsidRPr="00343A91" w:rsidRDefault="00D63DA8" w:rsidP="00775804">
      <w:pPr>
        <w:pStyle w:val="ListParagraph"/>
        <w:numPr>
          <w:ilvl w:val="0"/>
          <w:numId w:val="86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ການກໍານົດມູນຄ່າແຈ້ງພາສີ ດ້ວຍການນໍາໃຊ້ມູນຄ່າສິນຄ້າ ຊື້ </w:t>
      </w:r>
      <w:r w:rsidR="00F61C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ຂາຍ;</w:t>
      </w:r>
    </w:p>
    <w:p w:rsidR="00F61CCB" w:rsidRPr="00343A91" w:rsidRDefault="00F61CCB" w:rsidP="00775804">
      <w:pPr>
        <w:pStyle w:val="ListParagraph"/>
        <w:numPr>
          <w:ilvl w:val="0"/>
          <w:numId w:val="86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ການກໍານົດມູນຄ່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າແຈ້ງພາສີ ດ້ວຍການນໍາໃຊ້ມູນຄ່າສິນຄ້າ ຊື້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 ທີ່ຄືກັນ;</w:t>
      </w:r>
    </w:p>
    <w:p w:rsidR="00F61CCB" w:rsidRPr="00343A91" w:rsidRDefault="00D63DA8" w:rsidP="00775804">
      <w:pPr>
        <w:pStyle w:val="ListParagraph"/>
        <w:numPr>
          <w:ilvl w:val="0"/>
          <w:numId w:val="86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ການກໍານົດມູນຄ່າແຈ້ງພາສີ ດ້ວຍການນໍາໃຊ້ມູນຄ່າສິນຄ້າ ຊື້ </w:t>
      </w:r>
      <w:r w:rsidR="00F61C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 ທີ່ຄ້າຍຄືກັນ;</w:t>
      </w:r>
    </w:p>
    <w:p w:rsidR="00F61CCB" w:rsidRPr="00343A91" w:rsidRDefault="00D63DA8" w:rsidP="00775804">
      <w:pPr>
        <w:pStyle w:val="ListParagraph"/>
        <w:numPr>
          <w:ilvl w:val="0"/>
          <w:numId w:val="86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ການກໍານົດມູນຄ່າ</w:t>
      </w:r>
      <w:r w:rsidR="00F61C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 ດ້ວຍວິທີຫັກລົບມູນຄ່າ;</w:t>
      </w:r>
    </w:p>
    <w:p w:rsidR="00F61CCB" w:rsidRPr="00343A91" w:rsidRDefault="00D63DA8" w:rsidP="00775804">
      <w:pPr>
        <w:pStyle w:val="ListParagraph"/>
        <w:numPr>
          <w:ilvl w:val="0"/>
          <w:numId w:val="86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ການກໍານົດມູນຄ່າ</w:t>
      </w:r>
      <w:r w:rsidR="00F61C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 ດ້ວຍວິທີຄໍານວນ;</w:t>
      </w:r>
    </w:p>
    <w:p w:rsidR="00F61CCB" w:rsidRPr="00343A91" w:rsidRDefault="00D63DA8" w:rsidP="00775804">
      <w:pPr>
        <w:pStyle w:val="ListParagraph"/>
        <w:numPr>
          <w:ilvl w:val="0"/>
          <w:numId w:val="86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ການກໍານົດມູນຄ່າ</w:t>
      </w:r>
      <w:r w:rsidR="00F61C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ແຈ້ງພາສີ ດ້ວຍວິທີຢ້ອນຄືນທີ່ສົມເຫດສົມຜົນ. </w:t>
      </w:r>
    </w:p>
    <w:p w:rsidR="000979DB" w:rsidRPr="00343A91" w:rsidRDefault="000979DB" w:rsidP="00C1384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ກະຊວງການເງິນ ເປັນຜູ້ອອກລະບຽບການ</w:t>
      </w:r>
      <w:r w:rsidR="003F290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ກ່ຽວກັບຫຼັກການປະເມີນມູນຄ່າແຈ້ງພາສີນໍາເຂົ້າ.</w:t>
      </w:r>
    </w:p>
    <w:p w:rsidR="0085737D" w:rsidRPr="00343A91" w:rsidRDefault="0085737D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</w:p>
    <w:p w:rsidR="000979DB" w:rsidRPr="00343A91" w:rsidRDefault="00D3355F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cs/>
          <w:lang w:bidi="lo-LA"/>
        </w:rPr>
      </w:pPr>
      <w:bookmarkStart w:id="23" w:name="_Toc4743105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17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0979D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ການຈັດ</w:t>
      </w:r>
      <w:r w:rsidR="0085737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ເລກ</w:t>
      </w:r>
      <w:r w:rsidR="000979D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ລະຫັດ</w:t>
      </w:r>
      <w:r w:rsidR="006176A7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ສິນຄ້າ</w:t>
      </w:r>
      <w:bookmarkEnd w:id="23"/>
      <w:r w:rsidR="00D63DA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, ເຄື່ອງຂອງ</w:t>
      </w:r>
    </w:p>
    <w:p w:rsidR="00D673CB" w:rsidRPr="00343A91" w:rsidRDefault="00160E9D" w:rsidP="00D63DA8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ການຈັດ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</w:t>
      </w:r>
      <w:r w:rsidR="006176A7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D673C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ທຸກຊະນິດທີ່ນໍາເຂົ້າ-ສົ່ງອອກ</w:t>
      </w:r>
      <w:r w:rsidR="00D673CB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5F2C79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ຂົນສົ່ງຜ່ານແດນ</w:t>
      </w:r>
      <w:r w:rsidR="00D673CB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ເຄື່ອນຍ້າຍ</w:t>
      </w:r>
      <w:r w:rsidR="00D673CB"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 ການກໍານົດເລກລະຫັດສິນຄ້າ ເພື່ອເປັນພື້ນຖານໃຫ້ແກ່ການຄິດໄລ່ຄ່າພາສີ</w:t>
      </w:r>
      <w:r w:rsidR="00D673C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ການປະຕິບັດ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ນະໂຍບາຍຄຸ້ມຄອງສິນຄ້າ ແລະ ສະຖິຕິສິນຄ້າ. ການຈັດ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ລະຫັດສິນຄ້າ ຕ້ອງອີງໃສ່ເອກະສານທາງພາສີ</w:t>
      </w:r>
      <w:r w:rsidR="00D673C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ເອກະສານດ້ານເຕັກນິກ ແລະ ຂໍ້ມູນອື່ນທີ່ກ່ຽວຂ້ອງກັບສິນຄ້າ ເພື່ອກໍານົດຊື່ ແລະ 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ລະຫັດສິນຄ້າ.</w:t>
      </w:r>
    </w:p>
    <w:p w:rsidR="00D673CB" w:rsidRPr="00343A91" w:rsidRDefault="00160E9D" w:rsidP="00D63DA8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ການກໍານົດ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ລະຫັດສິນຄ້າ ສໍາລັບສິນຄ້າປະເພດຄວບຄຸມ ແລະ ເກືອດຫ້າມ ຂະແໜງການກ່ຽວຂ້ອງຕ້ອງສົມທົບກັບລັດຖະການພາສີ ໃນການຈັດ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ລະຫັດສິນຄ້າໃຫ້ຖືກຕ້ອງ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ສອດຄ່ອງກັບເນື້ອໃນລາຍລະອຽດຂອງສິນຄ້າ ທີ່ມີ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ລະຫັດເຄົ້າ ແລະ 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ລະຫັດຍ່ອຍ ຕາມທີ່ກໍານົດໃນສາລະບານສິນຄ້າລະບົບເອກະພາບ.</w:t>
      </w:r>
    </w:p>
    <w:p w:rsidR="000979DB" w:rsidRPr="00343A91" w:rsidRDefault="00160E9D" w:rsidP="00D63DA8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i/>
          <w:iCs/>
          <w:sz w:val="24"/>
          <w:szCs w:val="24"/>
          <w:cs/>
          <w:lang w:bidi="lo-LA"/>
        </w:rPr>
        <w:t xml:space="preserve"> 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ເຈົ້າຂອງສິນຄ້າ</w:t>
      </w:r>
      <w:r w:rsidR="00D84C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43F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ຫຼື ຜູ້ແຈ້ງພາສີ </w:t>
      </w:r>
      <w:r w:rsidR="00D84C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ມີພັນທະ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</w:t>
      </w:r>
      <w:r w:rsidR="00D84C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AF15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ເຄື່ອງຂອງ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ຕາມເລກລະຫັດ</w:t>
      </w:r>
      <w:r w:rsidR="001413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ຂອງແຕ່ລະ</w:t>
      </w:r>
      <w:r w:rsidR="00D84C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ປະເພດ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0979D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ເຄື່ອງຂອງ ທີ່ໄດ້ກໍານົດໄວ້ໃນສາລະບານສິນຄ້າລະບົບເອກະພາບ </w:t>
      </w:r>
      <w:r w:rsidR="006C3C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ໂດຍສອດຄ່ອງກັບສາລະ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C3C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ບານສິນຄ້າລະບົບເອກະພາບຂອງອົງການພາສີໂລກ ແລະ ອາຊຽນ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0979DB" w:rsidRPr="00343A91" w:rsidRDefault="00160E9D" w:rsidP="00C1384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ໃນເວລາກວດກາສິນຄ້າຕົວຈິງ</w:t>
      </w:r>
      <w:r w:rsidR="000979D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ຕ້ອງກວດກາ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ລະຫັດສິນຄ້າ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ຕາມເອກະ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ສານແຈ້ງພາສີ</w:t>
      </w:r>
      <w:r w:rsidR="000979D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ຜົນການກວດກາສິນຄ້າ ຫຼື ຜົນການວິເຄາະ</w:t>
      </w:r>
      <w:r w:rsidR="000979D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ວິໄຈ ແລະ ການປະເມີນສິ</w:t>
      </w:r>
      <w:r w:rsidR="00173E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ນຄ້າຕົວຈິງ. ກໍລະນີຜູ້ແຈ້ງພາສີ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ຈັດ</w:t>
      </w:r>
      <w:r w:rsidR="00C43F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ບໍ່ຖືກຕ້ອງ</w:t>
      </w:r>
      <w:r w:rsidR="00173E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173E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ລະຫັດສິນຄ້າ,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ສາມາດເກັບຕົວຢ່າງໄປວິໄຈ ເພື່ອກໍານົດ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ລະຫັດສິນຄ້າດັ່ງກ່າວໃຫ້ຖືກຕ້ອງ. </w:t>
      </w:r>
      <w:r w:rsidR="00173E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ໃນກໍລະນີຜູ້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ແຈ້ງພາສີ </w:t>
      </w:r>
      <w:r w:rsidR="00111A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ຫາກເຫັນວ່າ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ການຈັດ</w:t>
      </w:r>
      <w:r w:rsidR="008573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ລະຫັດສິນຄ້າ</w:t>
      </w:r>
      <w:r w:rsidR="00F916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ດັ່ງກ່າວ</w:t>
      </w:r>
      <w:r w:rsidR="00111A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ບໍ່ຖືກຕ້ອງຕາມລະບຽບການທີ່ລັດກໍານົດອອກ</w:t>
      </w:r>
      <w:r w:rsidR="00F916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ກໍ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ສາມາດສະເໜີ</w:t>
      </w:r>
      <w:r w:rsidR="00A45FE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ພິຈາລະນາຄືນ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D673CB" w:rsidRPr="00343A91" w:rsidRDefault="00160E9D" w:rsidP="00C1384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ມີໜ້າທີ່ປະສານສົມທົບກັບອົງການທີ່ກ່ຽວຂ້ອງ ໃນການ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ສະໜອງຂໍ້ມູນ ກ່ຽວກັບ</w:t>
      </w:r>
      <w:r w:rsidR="00AF15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ການຈັດເລກລະຫັດ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ແຕ່ລະປະເພດສິນຄ້າ, ເຄື່ອງຂອງທຸກຊະນິດ ທີ່ນໍາເຂົ້າ-ສົ່ງອອກ</w:t>
      </w:r>
      <w:r w:rsidR="00D673CB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ຂົນສົ່ງຜ່ານແດນ</w:t>
      </w:r>
      <w:r w:rsidR="00D673C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ເຄື່ອນຍ້າຍ</w:t>
      </w:r>
      <w:r w:rsidR="00D673CB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D673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ໃນແຕ່ລະໄລຍະ</w:t>
      </w:r>
      <w:r w:rsidR="00AF15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. </w:t>
      </w:r>
    </w:p>
    <w:p w:rsidR="000979DB" w:rsidRPr="00343A91" w:rsidRDefault="000979DB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0979DB" w:rsidRPr="00343A91" w:rsidRDefault="000979DB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24" w:name="_Toc4743105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3355F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18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CA475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ແຫຼ່ງກໍາເນີດສິນຄ້າ</w:t>
      </w:r>
      <w:bookmarkEnd w:id="24"/>
    </w:p>
    <w:p w:rsidR="000979DB" w:rsidRPr="00343A91" w:rsidRDefault="00D63DA8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ແຫຼ່ງກໍາເນີດສິນຄ້າ ແມ່ນ</w:t>
      </w:r>
      <w:r w:rsidR="00D562BF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E33A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ການຢັ້ງຢືນ</w:t>
      </w:r>
      <w:r w:rsidR="006A1A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</w:t>
      </w:r>
      <w:r w:rsidR="00E33A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ທີ່ມາຂອງສິນຄ້າຈາກ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ປະເທດທີ່ໄດ້ຂຸດຄົ້ນ</w:t>
      </w:r>
      <w:r w:rsidR="000979D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ລິດ ຫຼື ຜ່ານຂະບວນການຜະລ</w:t>
      </w:r>
      <w:r w:rsidR="00E33A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ິດ ຫຼື ປຸງແຕ່ງສິນຄ້າ</w:t>
      </w:r>
      <w:r w:rsidR="00F846E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ການກໍານົດທາງດ້ານປະລິມານຂອງສ່ວນປະກອບ </w:t>
      </w:r>
      <w:r w:rsidR="00E33A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ຕາມລະ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33A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ບຽບການ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ທີ່ໄດ້ກໍ</w:t>
      </w:r>
      <w:r w:rsidR="00111A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ານົດໄວ້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33A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ໂດຍສອດຄ່ອງກັບລະບຽບການຂອງ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ການນໍາໃຊ້ສາລະບານສິນຄ້າລະບົບເອກະພາບ</w:t>
      </w:r>
      <w:r w:rsidR="00E33A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ຂອງອົງການພາສີໂລກ ແລະ ອາຊຽ</w:t>
      </w:r>
      <w:r w:rsidR="00F846E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ນ.</w:t>
      </w:r>
    </w:p>
    <w:p w:rsidR="000979DB" w:rsidRPr="00343A91" w:rsidRDefault="00E33A3E" w:rsidP="00C1384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ການນໍາໃຊ້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ແຫຼ່ງກໍາເນີດສິນຄ້າ</w:t>
      </w:r>
      <w:r w:rsidR="00111A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A1A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 ການ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ຢັ້ງຢືນປະເທດຕົ້ນກໍາເນີດຂອງ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 ແລະ ການໄດ້ຮັບສິດ</w:t>
      </w:r>
      <w:r w:rsidR="00111A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ທິ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ພິເສດໃນການຫຼຸດຜ່ອນອັດຕາພາສີ ກັບບັນດາປະເທດທີ່ລັດຖະບານ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138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ແຫ່ງ ສປປ ລາວ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11A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ໄດ້ຮ່ວມລົງນາມ ແລະ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ເປັນພາຄີ.</w:t>
      </w:r>
    </w:p>
    <w:p w:rsidR="000979DB" w:rsidRPr="00343A91" w:rsidRDefault="000979DB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0979DB" w:rsidRPr="00343A91" w:rsidRDefault="000979DB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5" w:name="_Toc4743106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3355F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19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)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ການກວດກາແຫຼ່ງກໍາເນີດສິນຄ້າ</w:t>
      </w:r>
      <w:bookmarkEnd w:id="25"/>
    </w:p>
    <w:p w:rsidR="002853D8" w:rsidRPr="00343A91" w:rsidRDefault="00160E9D" w:rsidP="00C13842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853D8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ການກວດກາແຫຼ່ງກໍາເນີດສິນຄ້າ ໃຫ້ປະຕິບັດ ດັ່ງນີ້: </w:t>
      </w:r>
    </w:p>
    <w:p w:rsidR="000979DB" w:rsidRPr="00343A91" w:rsidRDefault="002853D8" w:rsidP="00160E9D">
      <w:pPr>
        <w:numPr>
          <w:ilvl w:val="0"/>
          <w:numId w:val="13"/>
        </w:numPr>
        <w:tabs>
          <w:tab w:val="left" w:pos="1418"/>
          <w:tab w:val="left" w:pos="1843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ສິນຄ້າສົ່ງອອກ</w:t>
      </w:r>
      <w:r w:rsidR="002361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ໃຫ້ປະຕິບັດໃນເວລາ ປະເທດນໍາເຂົ້າສະເໜີມາ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2361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</w:t>
      </w:r>
      <w:r w:rsidR="002361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ຕ້ອງປະສານສົມທົບກັບຂະແໜງການທີ່ກ່ຽວຂ້ອງ ເພື່ອ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</w:t>
      </w:r>
      <w:r w:rsidR="002361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ໂດຍອີງໃສ່ແບບພິມ</w:t>
      </w:r>
      <w:r w:rsidR="00F846E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</w:t>
      </w:r>
      <w:r w:rsidR="000979D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2361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ປະກອບການແຈ້ງພາສີ</w:t>
      </w:r>
      <w:r w:rsidR="00F846E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361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ເປັນລາຍລະອຽດ,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ຜົນການກວດກາສິນຄ້າຕົວຈິງ</w:t>
      </w:r>
      <w:r w:rsidR="00702F6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ຂະບວນການຜະລິດ ແລະ </w:t>
      </w:r>
      <w:r w:rsidR="002361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ສ່ວນປະກອບ</w:t>
      </w:r>
      <w:r w:rsidR="00F846E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2361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ສິນຄ້າ.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ໃນເວລາລໍຖ້າຜົນການກວດກາແຫຼ່ງກໍາເນີດສິນຄ້າ ເຈົ້າໜ້າທີ່ພາສີສາມາດອະນຸຍ</w:t>
      </w:r>
      <w:r w:rsidR="00557F6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າດໃຫ້ສົ່ງອອກສິນຄ້າກ່ອນ</w:t>
      </w:r>
      <w:r w:rsidR="00B728D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57F6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B728D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</w:t>
      </w:r>
      <w:r w:rsidR="00B728D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ໄວ້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ໃນມາດຕາ </w:t>
      </w:r>
      <w:r w:rsidR="00B728D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3</w:t>
      </w:r>
      <w:r w:rsidR="00D3355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8</w:t>
      </w:r>
      <w:r w:rsidR="002361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ຂອງກົດໝາຍສະບັບນີ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້;</w:t>
      </w:r>
    </w:p>
    <w:p w:rsidR="000979DB" w:rsidRPr="00343A91" w:rsidRDefault="00702F66" w:rsidP="00160E9D">
      <w:pPr>
        <w:numPr>
          <w:ilvl w:val="0"/>
          <w:numId w:val="13"/>
        </w:numPr>
        <w:tabs>
          <w:tab w:val="left" w:pos="1418"/>
          <w:tab w:val="left" w:pos="1843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b/>
          <w:bCs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ສໍາລັບສິນຄ້ານໍາເຂົ້າ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ເຈົ້າໜ້າທີ່ພາສີ ຕ້ອງກວດກາ</w:t>
      </w:r>
      <w:r w:rsidR="001B75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ໂດຍອີງ</w:t>
      </w:r>
      <w:r w:rsidR="0061670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ໃສ່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ແບບພິມ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ແຈ້ງພາສີ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F846E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ເອກະ</w:t>
      </w:r>
      <w:r w:rsidR="00160E9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846E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ສານປະກອບການແຈ້ງພາສີ</w:t>
      </w:r>
      <w:r w:rsidR="00D63DA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846E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ເປັນລາຍລະອຽດ</w:t>
      </w:r>
      <w:r w:rsidR="00160E9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ໃບຢັ້ງຢືນ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ແຫຼ່ງກໍາເນີດສິນຄ້າ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 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ຜົນການກວດກາສິນຄ້າຕົວຈິງ</w:t>
      </w:r>
      <w:r w:rsidR="001B0C7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.</w:t>
      </w:r>
      <w:r w:rsidR="001B0C71" w:rsidRPr="00343A91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0C183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ກໍລະນີມີຂໍ້ສົງໄສຕໍ່ແຫຼ່ງກໍາເນີດສິນຄ້າ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ເຈົ້າໜ້າທີ່ພາສີ ຕ້ອງ</w:t>
      </w:r>
      <w:r w:rsidR="00F846E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ສົມທົບກັບ</w:t>
      </w:r>
      <w:r w:rsidR="001B75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ຂະແໜງການທີ່ກ່ຽວຂ້ອງ</w:t>
      </w:r>
      <w:r w:rsidR="00F846E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ກວດ</w:t>
      </w:r>
      <w:r w:rsidR="00160E9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846E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lastRenderedPageBreak/>
        <w:t>ກາແຫຼ່ງກໍາເນີດສິນຄ້າ</w:t>
      </w:r>
      <w:r w:rsidR="001B0C7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ຢູ່ປະເທດຜະລິດສິນຄ້າ</w:t>
      </w:r>
      <w:r w:rsidR="00D63DA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B0C7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ພາຍໃຕ້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ເງື່ອນໄຂຂອງສົນທິສັນຍາທີ່ ສປປ ລາວ ເຂົ້າເປັນພາຄີ. ຜົນການກວດກາມີຜົນ</w:t>
      </w:r>
      <w:r w:rsidR="00E022A0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ໃຊ້ບັງຄັບ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ທາງກົດໝາຍສໍາລັບການຢັ້ງຢືນແຫຼ່ງກໍາເນີດສິນຄ້າ. ໃນເວລາລໍຖ້າຜົນກວດກາແຫຼ່ງກໍາເນີດສິນຄ້າ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ຜູ້ແຈ້ງພາສີສາມາດນໍາສິນຄ້າເຂົ້າໄດ້</w:t>
      </w:r>
      <w:r w:rsidR="00B728D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ຕາມທີ່ກໍານົດ</w:t>
      </w:r>
      <w:r w:rsidR="00B728D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ໄວ້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ໃນມາດຕາ </w:t>
      </w:r>
      <w:r w:rsidR="00B728D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3</w:t>
      </w:r>
      <w:r w:rsidR="00D3355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8</w:t>
      </w:r>
      <w:r w:rsidR="000979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 ແຕ່ຈະບໍ່ໄດ້ຮັບສິດທິພິເສດດ້ານອັດຕາພາສີ. </w:t>
      </w:r>
    </w:p>
    <w:p w:rsidR="000979DB" w:rsidRPr="00343A91" w:rsidRDefault="001B0C71" w:rsidP="00160E9D">
      <w:pPr>
        <w:tabs>
          <w:tab w:val="left" w:pos="426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ສໍາລັບ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ຂັ້ນຕອນ</w:t>
      </w:r>
      <w:r w:rsidR="000979D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ວິທີການ ແລະ ກໍານົດເວລາ</w:t>
      </w:r>
      <w:r w:rsidR="003F29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ໃນການກວດກາ</w:t>
      </w:r>
      <w:r w:rsidR="00796EB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ແຫຼ່ງກຳເນີດ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</w:t>
      </w:r>
      <w:r w:rsidR="00F846E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້າ ໄດ້ກໍານົດໄວ້ໃນລະບຽບການສະເພາະ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99066A" w:rsidRPr="00343A91" w:rsidRDefault="0099066A" w:rsidP="001D0C5D">
      <w:pPr>
        <w:tabs>
          <w:tab w:val="left" w:pos="360"/>
        </w:tabs>
        <w:spacing w:after="0" w:line="240" w:lineRule="auto"/>
        <w:ind w:left="360" w:firstLine="916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99066A" w:rsidRPr="00343A91" w:rsidRDefault="0099066A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26" w:name="_Toc4743106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3355F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20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ຫີບຫໍ່ ແລະ ພາຊະນະບັນຈຸ</w:t>
      </w:r>
      <w:r w:rsidR="0034052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ສິນຄ້າ</w:t>
      </w:r>
      <w:bookmarkEnd w:id="26"/>
    </w:p>
    <w:p w:rsidR="00683237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ຫີບຫໍ່ ແລະ ພາຊະນະບັນຈຸ</w:t>
      </w:r>
      <w:r w:rsidR="003405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 ທີ່ນໍາເຂົ້າ ຫຼື ສົ່ງອອກ ຕ້ອງມີເຄື່ອງໝາຍ ແລະ ເລກໝາຍ</w:t>
      </w:r>
      <w:r w:rsidR="009843C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ສະເພາະ</w:t>
      </w:r>
      <w:r w:rsidR="006A1A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ຕາມມາດຕະຖານສາກົນ</w:t>
      </w:r>
      <w:r w:rsidR="004706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ບໍ່ໃຫ້ໂຮມເອົາຫຼາຍ</w:t>
      </w:r>
      <w:r w:rsidR="004706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ຊະນິດ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4706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ທີ່ແຕກຕ່າງກັນເຂົ້າໃນຫີບຫໍ່ດຽວ</w:t>
      </w:r>
      <w:r w:rsidR="004706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706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ບໍ່ໃຫ້ມີການດັດແປງພາຊະນະບັນຈຸສິນຄ້າ.</w:t>
      </w:r>
    </w:p>
    <w:p w:rsidR="0099066A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706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</w:t>
      </w:r>
      <w:r w:rsidR="006F7CA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832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</w:t>
      </w:r>
      <w:r w:rsidR="009843C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ຕ້ອງຕິດສະຫຼາກເປັນພາສາລາວ</w:t>
      </w:r>
      <w:r w:rsidR="005744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ໃສ່ຫີບຫໍ່ ແລະ ພາຊະນະບັນຈຸ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ຕາມລະບຽບການຂອງຂະແໜງການທີ່ກ່ຽວຂ້ອງ.</w:t>
      </w:r>
    </w:p>
    <w:p w:rsidR="00A83007" w:rsidRPr="00343A91" w:rsidRDefault="00A83007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9F6F1E">
      <w:pPr>
        <w:spacing w:after="0" w:line="240" w:lineRule="auto"/>
        <w:jc w:val="both"/>
        <w:rPr>
          <w:rFonts w:ascii="Phetsarath OT" w:eastAsia="Calibri" w:hAnsi="Phetsarath OT" w:cs="Phetsarath OT"/>
          <w:b/>
          <w:bCs/>
          <w:sz w:val="24"/>
          <w:szCs w:val="24"/>
        </w:rPr>
      </w:pPr>
      <w:bookmarkStart w:id="27" w:name="_Toc47431062"/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3355F" w:rsidRPr="00343A9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21</w:t>
      </w:r>
      <w:r w:rsidRPr="00343A91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(</w:t>
      </w:r>
      <w:r w:rsidR="00F247A0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ໃໝ່</w:t>
      </w:r>
      <w:r w:rsidR="00F247A0" w:rsidRPr="00343A91">
        <w:rPr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>)</w:t>
      </w:r>
      <w:r w:rsidR="00235893" w:rsidRPr="00343A91">
        <w:rPr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 xml:space="preserve">ການມາເຖິງ ແລະ </w:t>
      </w:r>
      <w:r w:rsidR="00355F68"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ອອກໄປ</w:t>
      </w:r>
      <w:r w:rsidR="001B759C">
        <w:rPr>
          <w:rFonts w:ascii="Phetsarath OT" w:eastAsia="Calibr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ຂອງສິນຄ້າ</w:t>
      </w:r>
      <w:bookmarkEnd w:id="27"/>
    </w:p>
    <w:p w:rsidR="00313518" w:rsidRPr="00343A91" w:rsidRDefault="00235893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ການມາເຖິງ ແລະ 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ອອກໄປ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ຂອງສິນຄ້າ ມີ</w:t>
      </w:r>
      <w:r w:rsidR="009843C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235893" w:rsidRPr="00343A91" w:rsidRDefault="00313518" w:rsidP="00235893">
      <w:pPr>
        <w:numPr>
          <w:ilvl w:val="0"/>
          <w:numId w:val="7"/>
        </w:numPr>
        <w:tabs>
          <w:tab w:val="left" w:pos="1418"/>
          <w:tab w:val="left" w:pos="1985"/>
        </w:tabs>
        <w:spacing w:after="0" w:line="240" w:lineRule="auto"/>
        <w:ind w:left="450" w:firstLine="1251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D6582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ມາເຖິງ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D6582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ສິນຄ້ານໍາເຂົ້າທາງນໍ້າ ຈະ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ສິ້ນສຸດ ເມື່ອເຮືອບັນທຸກສິນຄ້າເຂົ້າມາຈອດທຽບທ່າເຮືອ</w:t>
      </w:r>
      <w:r w:rsidR="0061670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ທີ່ລັດຖະການພາສີກຳນົດ ແ</w:t>
      </w:r>
      <w:r w:rsidR="00D6582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 ຂົນສິນຄ້າອອກຈາກເຮືອສໍາເລັດ</w:t>
      </w:r>
      <w:r w:rsidR="00D65826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ສໍາລັບການ</w:t>
      </w:r>
      <w:r w:rsidR="00D6582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ອອກໄປ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ຂອງສິນ</w:t>
      </w:r>
      <w:r w:rsidR="00235893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ຄ້າ </w:t>
      </w:r>
      <w:r w:rsidR="00D6582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ສິ້ນສຸດ</w:t>
      </w:r>
      <w:r w:rsidR="009843C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ເມື່ອເຮືອບັນທຸກສິນຄ້າໄດ້ອອກຈາກທ່າເຮືອຂອງ ສປປ ລາວ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235893" w:rsidRPr="00343A91" w:rsidRDefault="00D65826" w:rsidP="00235893">
      <w:pPr>
        <w:numPr>
          <w:ilvl w:val="0"/>
          <w:numId w:val="7"/>
        </w:numPr>
        <w:tabs>
          <w:tab w:val="left" w:pos="1418"/>
          <w:tab w:val="left" w:pos="1985"/>
        </w:tabs>
        <w:spacing w:after="0" w:line="240" w:lineRule="auto"/>
        <w:ind w:left="450" w:firstLine="1251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ການມາເຖິງ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ສິນຄ້ານໍາເຂົ້າ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ທາງບົກ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ຈະສິ້ນສຸດ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ເມື່ອຍານພາຫະນະຂົນສົ່ງສິນຄ້າໄດ້ມ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າເຖິງດ</w:t>
      </w:r>
      <w:r w:rsidR="00977BE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່ານ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ຊາຍແດນ ແລະ ຂົນສິນຄ້າ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ຈາກ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ພາຫະນະລົງສາງ ຫຼ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ື ສະຖານທີ່ ທີ່ລັດຖະການພາສີກຳນົດ</w:t>
      </w:r>
      <w:r w:rsidR="00B44384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ສໍາລັບການ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ອອກໄປ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ຂອງສິນຄ້າ 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ສິ້ນສຸດ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ເມື່ອຍານພາຫະນະຂົນສົ່ງສິນຄ້າ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ອອກຈາກດ່ານຊາຍແດນຂອງ ສປປ ລາວ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>;</w:t>
      </w:r>
      <w:r w:rsidR="005B2C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235893" w:rsidRPr="00343A91" w:rsidRDefault="00B44384" w:rsidP="00235893">
      <w:pPr>
        <w:numPr>
          <w:ilvl w:val="0"/>
          <w:numId w:val="7"/>
        </w:numPr>
        <w:tabs>
          <w:tab w:val="left" w:pos="1418"/>
          <w:tab w:val="left" w:pos="1985"/>
        </w:tabs>
        <w:spacing w:after="0" w:line="240" w:lineRule="auto"/>
        <w:ind w:left="450" w:firstLine="1251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ການມາເຖິງ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ສິນຄ້ານໍາ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ເຂົ້າທາງອາກາດ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ຈະສິ້ນສຸດ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ເມື່ອເຮືອບິນຂົນສົ່ງສິນຄ້າ ຫຼື ເຮຶອບິນສ່ວນຕົວ ໄດ້ມາເຖິງສະໜາມບິນທີ່ມີດ່ານພາສີຕັ້ງຢູ່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ສໍາລັບການ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ອອກໄປ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ຂອງສິນຄ້າ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ສິ້ນສຸດ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ເມື່ອເຮືອ</w:t>
      </w:r>
      <w:r w:rsidR="00235893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ບິນໄດ້ບິນອອກຈາກສະໜາມບິນທີ່ມີດ່ານພາສີຕັ້ງຢູ່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ເປັນຈຸດ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ສຸດທ້າຍ ຂອງ ສປປ ລາວ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235893" w:rsidRPr="00343A91" w:rsidRDefault="00313518" w:rsidP="00235893">
      <w:pPr>
        <w:numPr>
          <w:ilvl w:val="0"/>
          <w:numId w:val="7"/>
        </w:numPr>
        <w:tabs>
          <w:tab w:val="left" w:pos="1418"/>
          <w:tab w:val="left" w:pos="1985"/>
        </w:tabs>
        <w:spacing w:after="0" w:line="240" w:lineRule="auto"/>
        <w:ind w:left="450" w:firstLine="1251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ມາເຖິງ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ສິນຄ້ານໍາເຂົ້າ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ທາງລົດໄຟ ຫຼື ທາງລາງ 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ຈະສິ້ນສຸດ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ເມື່ອຂະບວນລົດໄຟຂົນ</w:t>
      </w:r>
      <w:r w:rsidR="006176A7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່ງສິນຄ້າ ໄດ້ມາເຖິງສະຖານີ ບ່ອນ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ມີດ່ານພາສີຕັ້ງຢູ່ ຫຼື ສະຖານທີ່ ທີ່ລັດຖະການພາສີກຳນົດໄວ້ ເພື່ອເອົາສິນຄ້າລົງສາງ. ສໍາລັບການ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ອອກໄປ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ຂອງສິນຄ້າ 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ຈະສິ້ນສຸດ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ເມື່ອຂະບວນລົດດັ່ງກ່າວໄດ້ອອກຈາກສະຖານີສຸດທ້າຍ ທີ່ມີດ່ານພາສີຕັ້ງຢູ່ ແລະ ອອກຈາກຊາຍແດນຂອງ ສປປ ລາວ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235893" w:rsidRPr="00343A91" w:rsidRDefault="00313518" w:rsidP="00235893">
      <w:pPr>
        <w:numPr>
          <w:ilvl w:val="0"/>
          <w:numId w:val="7"/>
        </w:numPr>
        <w:tabs>
          <w:tab w:val="left" w:pos="1418"/>
          <w:tab w:val="left" w:pos="1985"/>
        </w:tabs>
        <w:spacing w:after="0" w:line="240" w:lineRule="auto"/>
        <w:ind w:left="450" w:firstLine="1251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ມາເຖິງ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ສິນຄ້ານໍາ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ເຂົ້າທາງໄປສະນີ </w:t>
      </w:r>
      <w:r w:rsidR="00B443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ຈະສິ້ນສຸດ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ເມື່ອໄດ້ເປີດກ່ອງສິນຄ້າ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ພັດສະດຸພັນ ແລະ ຖົງເມທາງໄປສະນີ ທີ່ຫ້ອງການໄປສະນີ ທີ່ມີເຈົ້າໜ້າທີ່ພາສີປະຈໍາຢູ່ ຫຼື ສະຖານທີ່</w:t>
      </w:r>
      <w:r w:rsidR="005B2C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ລັດຖະການພາສີກໍານົດ. ສໍາລັບການ</w:t>
      </w:r>
      <w:r w:rsidR="00F825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ອອກໄປ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ຂອງສິນຄ້າ </w:t>
      </w:r>
      <w:r w:rsidR="00F825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ຈະສິ້ນສຸດ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ເມື່ອໄດ້ປິດກ່ອງສິນຄ້າ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ພັ</w:t>
      </w:r>
      <w:r w:rsidR="004324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ດສະດຸພັນ ແລະ ຖົງເມທາງໄປ</w:t>
      </w:r>
      <w:r w:rsidR="00435D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4324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ສະນີ ແລະ</w:t>
      </w:r>
      <w:r w:rsidR="00B3025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ໄດ້ດຳເນີນການສົ່ງອອກໄປຕາມເນື້ອໃນຂໍ້ </w:t>
      </w:r>
      <w:r w:rsidRPr="00343A91">
        <w:rPr>
          <w:rFonts w:ascii="Phetsarath OT" w:eastAsia="Calibri" w:hAnsi="Phetsarath OT" w:cs="Phetsarath OT"/>
          <w:sz w:val="24"/>
          <w:szCs w:val="24"/>
        </w:rPr>
        <w:t>1, 2, 3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</w:t>
      </w:r>
      <w:r w:rsidRPr="00343A91">
        <w:rPr>
          <w:rFonts w:ascii="Phetsarath OT" w:eastAsia="Calibri" w:hAnsi="Phetsarath OT" w:cs="Phetsarath OT"/>
          <w:sz w:val="24"/>
          <w:szCs w:val="24"/>
        </w:rPr>
        <w:t>4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ຂອງມາດຕາ</w:t>
      </w:r>
      <w:r w:rsidR="0023589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ນີ້ ແລ້ວແຕ່ກໍລະນີ</w:t>
      </w:r>
      <w:r w:rsidR="00235893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;</w:t>
      </w:r>
    </w:p>
    <w:p w:rsidR="00313518" w:rsidRPr="00343A91" w:rsidRDefault="00313518" w:rsidP="00235893">
      <w:pPr>
        <w:numPr>
          <w:ilvl w:val="0"/>
          <w:numId w:val="7"/>
        </w:numPr>
        <w:tabs>
          <w:tab w:val="left" w:pos="1418"/>
          <w:tab w:val="left" w:pos="1985"/>
        </w:tabs>
        <w:spacing w:after="0" w:line="240" w:lineRule="auto"/>
        <w:ind w:left="450" w:firstLine="1251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F825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ມາເຖິງສິນຄ້າ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ນຳເຂົ້າທາງທໍ່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ສາຍສົ່ງ ຫຼື ທາງອື່ນທີ່ຄ້າຍຄຽງ </w:t>
      </w:r>
      <w:r w:rsidR="00F825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ຈະສິ້ນສຸດ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ເມື່ອສິນຄ້າສົ່ງຜ່ານທາງດັ່ງກ່າວໄດ້ມາເຖິງສະຖານທີ່ ຫຼື ບ່ອນທີ່ຂະແໜງການກ່ຽວຂ້ອງກຳນົດ ແລະ ສໍາເລັດການມອບ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ສິນຄ້າ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ຕາມການວັດແທກຫົວໜ່ວຍ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ບໍລິມາດ. ສໍາລັບການ</w:t>
      </w:r>
      <w:r w:rsidR="00F825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ອອກໄປຈະສິ້ນສຸດ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ເມື່ອສິນຄ້າອອກຈາກສະຖານ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 ຫຼື ບ່ອນທີ່ຂະແໜງການກ</w:t>
      </w:r>
      <w:r w:rsidR="007532C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່ຽວຂ້ອງກຳນົດ ແລະ ອອກຈາກ ສປປ ລາວ.</w:t>
      </w:r>
    </w:p>
    <w:p w:rsidR="006A1AE8" w:rsidRPr="00343A91" w:rsidRDefault="007532C4" w:rsidP="00235893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ສໍາລັບ ການມາເຖິງ ແລະ </w:t>
      </w:r>
      <w:r w:rsidR="006A1A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ອອກໄປຂອງສິນຄ້າຜ່ານແ</w:t>
      </w:r>
      <w:r w:rsidR="000313F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ດນ ໄດ້ກໍານົດໄວ້ໃນລະບຽບການສະ</w:t>
      </w:r>
      <w:r w:rsidR="00235893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313F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ເພາະ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="00355F6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28" w:name="_Toc4743106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7514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D3355F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ການຄວບຄຸມທາງພາສີ</w:t>
      </w:r>
      <w:bookmarkEnd w:id="28"/>
    </w:p>
    <w:p w:rsidR="00313518" w:rsidRPr="00343A91" w:rsidRDefault="00D63DA8" w:rsidP="0061670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ການຄວບຄຸມທາງພາສີ ແມ່ນ</w:t>
      </w:r>
      <w:r w:rsidR="00000F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ການນໍາໃຊ້ມາດຕະການ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ວິທີການ ໂດຍລັດຖະການພາສີ ຕາມກົດ</w:t>
      </w:r>
      <w:r w:rsidR="0061670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ໝາຍສະບັບນີ້</w:t>
      </w:r>
      <w:r w:rsidR="00C7027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C7027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ອື່ນທີ່ກ່ຽວຂ້ອງ ເພື່ອຄວບຄຸມການນໍາເຂົ້າ-ສົ່ງອອກ</w:t>
      </w:r>
      <w:r w:rsidR="0047704D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B3025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C2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ການຜ່ານແດນ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ການເຄື່ອນຍ້າຍ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ການເກັບຮັກສາ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ການຄ່ຽນຖ່າຍສິນຄ້າ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E12EA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ການເຂົ້າ-ອອກ</w:t>
      </w:r>
      <w:r w:rsidR="00E022A0" w:rsidRPr="00343A91">
        <w:rPr>
          <w:rFonts w:ascii="Phetsarath OT" w:eastAsia="Calibri" w:hAnsi="Phetsarath OT" w:cs="Phetsarath OT" w:hint="cs"/>
          <w:sz w:val="24"/>
          <w:szCs w:val="24"/>
          <w:cs/>
          <w:lang w:val="is-IS" w:bidi="lo-LA"/>
        </w:rPr>
        <w:t xml:space="preserve"> </w:t>
      </w:r>
      <w:r w:rsidR="00EE12EA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ຂອງ</w:t>
      </w:r>
      <w:r w:rsidR="00E022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 ແລະ ຜູ້ໂດຍ</w:t>
      </w:r>
      <w:r w:rsidR="00575E3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E022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ສານ</w:t>
      </w:r>
      <w:r w:rsidR="00EE12EA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EE12EA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ຜ່ານດ່ານພາສີຊາຍແດນ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29" w:name="_Toc4743106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7514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D3355F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ການສິ້ນສຸດການຄວບຄຸມທາງພາສີ</w:t>
      </w:r>
      <w:bookmarkEnd w:id="29"/>
    </w:p>
    <w:p w:rsidR="00313518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B24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ການຄວບຄຸມທາງພາສີ ຈະສິ້ນສຸດລົງກໍ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ຕໍ່ເມື</w:t>
      </w:r>
      <w:r w:rsidR="004770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ອ </w:t>
      </w:r>
      <w:r w:rsidR="00A86D5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ໄດ້ສໍາເລັດການປະຕິບັດຕາມລະບຽບການທາງ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18133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ຕາມທີ່ໄດ້ກຳນົດໄວ້ໃນມາດຕາ </w:t>
      </w:r>
      <w:r w:rsidR="00D3355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14</w:t>
      </w:r>
      <w:r w:rsidR="009E64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F247A0" w:rsidRPr="00575E3D" w:rsidRDefault="00F247A0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 w:val="24"/>
          <w:szCs w:val="24"/>
          <w:lang w:bidi="lo-LA"/>
        </w:rPr>
      </w:pPr>
      <w:bookmarkStart w:id="30" w:name="_Toc47431065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ໝວດທີ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2</w:t>
      </w:r>
      <w:bookmarkEnd w:id="30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31" w:name="_Toc47431066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ການແຈ້ງພາສີ</w:t>
      </w:r>
      <w:bookmarkEnd w:id="31"/>
    </w:p>
    <w:p w:rsidR="009331BF" w:rsidRPr="00343A91" w:rsidRDefault="009331BF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</w:p>
    <w:p w:rsidR="00AA0E9F" w:rsidRPr="00343A91" w:rsidRDefault="00F2664D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32" w:name="_Toc4743106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24</w:t>
      </w:r>
      <w:r w:rsidR="00AA0E9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(ໃໝ່) ການແຈ້ງພາສີ</w:t>
      </w:r>
      <w:bookmarkEnd w:id="32"/>
      <w:r w:rsidR="00AA0E9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AA0E9F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A0E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ການແຈ້ງພາສີ ແມ່ນ ການແຈ້ງຂໍ້ມູນກ່ຽວກັບ ສິນຄ້າ, ເຄື່ອງຂອງ, ເຈົ້າຂອງສິນຄ້າ, ການຂົນສົ່ງແລະ ເອກະສານທ</w:t>
      </w:r>
      <w:r w:rsidR="004770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ຸລະກໍາທາງການຄ້າ ເພື່ອເປັນຂໍ້ມູນ</w:t>
      </w:r>
      <w:r w:rsidR="00AA0E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ໃນການຄວບຄຸມ ແລະ ກວດກາ ຂອງເຈົ້າໜ້າທີ່ພາສີ ແລະ/ຫຼື ເສຍພາສີ ໃຫ້ຖືກຕ້ອງ.   </w:t>
      </w:r>
    </w:p>
    <w:p w:rsidR="00AA0E9F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A0E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ການແຈ້ງພາສີ </w:t>
      </w:r>
      <w:r w:rsidR="00AA3C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ດໍາເນີນດ້ວຍ </w:t>
      </w:r>
      <w:r w:rsidR="00AA0E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ການແຈ້ງພາສີ</w:t>
      </w:r>
      <w:r w:rsidR="000143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ໂດຍສັງເຂບ </w:t>
      </w:r>
      <w:r w:rsidR="00AA0E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ການແຈ້ງພາສີເປັນລາຍລະອຽດ</w:t>
      </w:r>
      <w:r w:rsidR="00824FC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ຊຶ່ງສາມາດແຈ້ງ</w:t>
      </w:r>
      <w:r w:rsidR="004770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="00824FC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ແບບເອເລັກໂຕຣນິກ ຫຼື ແຈ້ງ</w:t>
      </w:r>
      <w:r w:rsidR="004770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="00824FC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ແບບພິມທີ່ເປັນເຈ້ຍ</w:t>
      </w:r>
      <w:r w:rsidR="00F2144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5694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ຢູ່ດ່ານພາສີຊາຍແດນ ຫຼື ສະ</w:t>
      </w:r>
      <w:r w:rsidR="00321EE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ຖານ</w:t>
      </w:r>
      <w:r w:rsidR="001430E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21EE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 ທີ່ລັດຖະການພາສີກໍານົດ.</w:t>
      </w:r>
    </w:p>
    <w:p w:rsidR="00321EEB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B0D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</w:t>
      </w:r>
      <w:r w:rsidR="0034721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B0D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ເປັນຜູ້ອອກ</w:t>
      </w:r>
      <w:r w:rsidR="003E121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</w:t>
      </w:r>
      <w:r w:rsidR="006B0D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ກ່ຽວກັບການແຈ້ງພາສີ</w:t>
      </w:r>
      <w:r w:rsidR="003E121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446BE0" w:rsidRPr="00343A91" w:rsidRDefault="00446BE0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</w:pPr>
      <w:bookmarkStart w:id="33" w:name="_Toc4743106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25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ປັັບປຸງ) ການແຈ້ງ</w:t>
      </w:r>
      <w:r w:rsidR="0086721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bookmarkEnd w:id="33"/>
      <w:r w:rsidR="0001432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ໂດຍສັງເຂບ</w:t>
      </w:r>
    </w:p>
    <w:p w:rsidR="00A2476F" w:rsidRPr="00343A91" w:rsidRDefault="00A2476F" w:rsidP="0061670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ການແຈ້ງພາສີ</w:t>
      </w:r>
      <w:r w:rsidR="000143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ໂດຍສັງເຂບ </w:t>
      </w: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ແມ່ນ ການແຈ້ງຂໍ້ມູນສິນຄ້າ, ເຄື່ອງຂອງ ຕາມເອກະສານຂົນສົ່ງ</w:t>
      </w:r>
      <w:r w:rsidR="00751D7C" w:rsidRPr="00343A91">
        <w:rPr>
          <w:rFonts w:ascii="Phetsarath OT" w:hAnsi="Phetsarath OT" w:cs="Phetsarath OT"/>
          <w:sz w:val="24"/>
          <w:szCs w:val="24"/>
          <w:cs/>
          <w:lang w:bidi="lo-LA"/>
        </w:rPr>
        <w:t>ລ່ວງໜ້າ ຫຼື ທັນທີ ເມື່ອ</w:t>
      </w: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ມາຮອດດ່ານພາສີຊາຍແດນ  ຕໍ່ເຈົ້າໜ້າທີ່ພາສີ ເພື່ອປະຕິບັດຕາມ</w:t>
      </w:r>
      <w:r w:rsidR="003E121E" w:rsidRPr="00343A91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ຄວບຄຸມທາງພາສີ. </w:t>
      </w:r>
    </w:p>
    <w:p w:rsidR="00313518" w:rsidRPr="00343A91" w:rsidRDefault="00475DC0" w:rsidP="0061670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003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ການແຈ້ງພາສີ</w:t>
      </w:r>
      <w:r w:rsidR="000143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ໂດຍສັງເຂບ </w:t>
      </w:r>
      <w:r w:rsidR="002003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ຜູ້ແຈ້ງພາສີ ຫຼື ຜູ້ຂົນສົ່ງ </w:t>
      </w:r>
      <w:r w:rsidR="00AA3C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ປະຕິບັດ</w:t>
      </w:r>
      <w:r w:rsidR="007B7FC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46563B" w:rsidRPr="00343A91" w:rsidRDefault="00313518" w:rsidP="00A472E6">
      <w:pPr>
        <w:numPr>
          <w:ilvl w:val="0"/>
          <w:numId w:val="8"/>
        </w:numPr>
        <w:tabs>
          <w:tab w:val="left" w:pos="1418"/>
          <w:tab w:val="left" w:pos="2410"/>
        </w:tabs>
        <w:spacing w:after="0" w:line="240" w:lineRule="auto"/>
        <w:ind w:left="426" w:firstLine="1701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ແຈ້ງ</w:t>
      </w:r>
      <w:r w:rsidR="0086721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</w:t>
      </w:r>
      <w:r w:rsidR="005E410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ພາຫະນະ ແລະ </w:t>
      </w:r>
      <w:r w:rsidR="00D63DA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ເອກະສານຂົນສົ່ງ ຕາມແບບພິມທີ່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ລັດຖະການພາສີ</w:t>
      </w:r>
      <w:r w:rsidR="00A178C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ໄດ້ກໍານົດໄວ້</w:t>
      </w:r>
      <w:r w:rsidR="00751D7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ຊາວສີ່ຊົ່ວໂມງ</w:t>
      </w:r>
      <w:r w:rsidR="002003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ນັບແຕ່ເວລາສິນຄ້າ, ເຄື່ອງຂອງ ມາເຖິງດ່ານພາສີຊາຍແດນ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9D46F2" w:rsidRPr="00343A91" w:rsidRDefault="005E4106" w:rsidP="00A472E6">
      <w:pPr>
        <w:numPr>
          <w:ilvl w:val="0"/>
          <w:numId w:val="8"/>
        </w:numPr>
        <w:tabs>
          <w:tab w:val="left" w:pos="1418"/>
          <w:tab w:val="left" w:pos="2410"/>
        </w:tabs>
        <w:spacing w:after="0" w:line="240" w:lineRule="auto"/>
        <w:ind w:left="426" w:firstLine="1701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ລ່ວງໜ້າ</w:t>
      </w:r>
      <w:r w:rsidR="00B9404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A18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ຊາວສີ່</w:t>
      </w:r>
      <w:r w:rsidR="0098461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ຊົ່ວໂມງ </w:t>
      </w:r>
      <w:r w:rsidR="002003C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ກ່ອນສິນຄ້າມາເຖິງດ່ານພາສີຊາຍແດນ</w:t>
      </w:r>
      <w:r w:rsidR="00751D7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ຕາມກົດໝາຍ</w:t>
      </w:r>
      <w:r w:rsidR="0093177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93217F" w:rsidP="00616705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ໃນການແຈ້ງພາສີ</w:t>
      </w:r>
      <w:r w:rsidR="000143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ໂດຍສັງເຂບ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ບໍ່ອະນຸຍາດໃ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ຫ້ຄ່ຽນຖ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່າຍສິນຄ້າ, ເ</w:t>
      </w:r>
      <w:r w:rsidR="00A178CB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ຄື່ອງຂອງ </w:t>
      </w:r>
      <w:r w:rsidR="003B30C1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ອອກຈາກຍານ</w:t>
      </w:r>
      <w:r w:rsidR="00A178CB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B30C1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ພາຫະນະຂົນສົ່ງ, 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ເວັ້ນເສຍແຕ່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ໄດ້ຮັບອະນຸຍາດຈາກ</w:t>
      </w:r>
      <w:r w:rsidR="00A178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ລັດຖະການພາສີ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ມີເຫດສຸດວິໄສ.</w:t>
      </w:r>
    </w:p>
    <w:p w:rsidR="00480A36" w:rsidRPr="00343A91" w:rsidRDefault="00480A36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34" w:name="_Toc4743106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26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ການແຈ້ງພາສີເປັນລາຍລະອຽດ</w:t>
      </w:r>
      <w:bookmarkEnd w:id="34"/>
    </w:p>
    <w:p w:rsidR="00E504D5" w:rsidRPr="00343A91" w:rsidRDefault="00160E9D" w:rsidP="0061670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trike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504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ການແຈ້ງພາສີເປັນລາຍລະອຽດ ແມ່ນ ການແຈ້ງຂໍ້ມູນ ສິນຄ້າ, ເຄື່ອງຂອງ ໃຫ້ຖືກຕ້ອງ, ຄົບຖ້ວນ </w:t>
      </w:r>
      <w:r w:rsidR="00A178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="00E90B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ແບບພິມ </w:t>
      </w:r>
      <w:r w:rsidR="00A178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ທີ່ລັດຖະການພາສີກໍານົດໄວ້</w:t>
      </w:r>
      <w:r w:rsidR="00AB083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9833D3" w:rsidRPr="00343A91" w:rsidRDefault="00160E9D" w:rsidP="0061670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833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 ຕ້ອງມີຄວາມຮັບຜິດຊອບ ຕໍ່ຂໍ້ມູນ ສິນຄ້າ, ເຄື່ອງຂອງ ທີ່</w:t>
      </w:r>
      <w:r w:rsidR="00A178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ໄດ້ແຈ້ງ</w:t>
      </w:r>
      <w:r w:rsidR="009833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ໃນແບບພິມແຈ້ງພາສີ ລວມທັງເອກະສານປະກອບໃນການແຈ້ງພາສີ. </w:t>
      </w:r>
    </w:p>
    <w:p w:rsidR="009833D3" w:rsidRPr="00343A91" w:rsidRDefault="009833D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9833D3" w:rsidRPr="00343A91" w:rsidRDefault="009833D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35" w:name="_Toc4743107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27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ເອກະສານແຈ້ງພາສີເປັນລາຍລະອຽດ</w:t>
      </w:r>
      <w:bookmarkEnd w:id="35"/>
    </w:p>
    <w:p w:rsidR="009833D3" w:rsidRPr="00343A91" w:rsidRDefault="009833D3" w:rsidP="0061670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ເອກະສານແຈ້ງພາສີເປັນລາຍລະອຽດ ມີ ດັ່ງນີ້:</w:t>
      </w:r>
    </w:p>
    <w:p w:rsidR="00084B11" w:rsidRPr="00343A91" w:rsidRDefault="00084B11" w:rsidP="002D2B60">
      <w:pPr>
        <w:numPr>
          <w:ilvl w:val="0"/>
          <w:numId w:val="9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ແບບພິມການແຈ້ງພາສີ</w:t>
      </w:r>
      <w:r w:rsidR="000143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ໂດຍສັງເຂບ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ພ້ອມດ້ວຍ ເອກະສານຂົນສົ່ງ;</w:t>
      </w:r>
    </w:p>
    <w:p w:rsidR="009E03DA" w:rsidRPr="00343A91" w:rsidRDefault="009E03DA" w:rsidP="002D2B60">
      <w:pPr>
        <w:numPr>
          <w:ilvl w:val="0"/>
          <w:numId w:val="9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ແບບພິມການແຈ້ງພາສີເປັນລາຍລະອຽດ; </w:t>
      </w:r>
    </w:p>
    <w:p w:rsidR="00C76C69" w:rsidRPr="00343A91" w:rsidRDefault="00C76C69" w:rsidP="002D2B60">
      <w:pPr>
        <w:numPr>
          <w:ilvl w:val="0"/>
          <w:numId w:val="9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ໃບແຈ້ງລາຄາ</w:t>
      </w:r>
      <w:r w:rsidR="00084B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4D31A5" w:rsidRPr="00343A91" w:rsidRDefault="009833D3" w:rsidP="002D2B60">
      <w:pPr>
        <w:numPr>
          <w:ilvl w:val="0"/>
          <w:numId w:val="9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ໃບລາຍການຫຸ້ມຫໍ່</w:t>
      </w:r>
      <w:r w:rsidR="003657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C76B4E" w:rsidRPr="00343A91" w:rsidRDefault="00C76B4E" w:rsidP="0061670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</w:t>
      </w:r>
      <w:r w:rsidR="000E07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ປະກອບການແຈ້ງພາສີ ເພື່ອສະເໜີກ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ານປະຕິບັດເງື່ອນໄຂ</w:t>
      </w:r>
      <w:r w:rsidR="00084B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ສິດທິພິເສດ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ມີ ດັ່ງນີ້:</w:t>
      </w:r>
    </w:p>
    <w:p w:rsidR="002D2B60" w:rsidRPr="00343A91" w:rsidRDefault="009833D3" w:rsidP="002D2B60">
      <w:pPr>
        <w:pStyle w:val="ListParagraph"/>
        <w:numPr>
          <w:ilvl w:val="0"/>
          <w:numId w:val="78"/>
        </w:numPr>
        <w:tabs>
          <w:tab w:val="left" w:pos="1418"/>
          <w:tab w:val="left" w:pos="2268"/>
        </w:tabs>
        <w:spacing w:after="0" w:line="240" w:lineRule="auto"/>
        <w:ind w:firstLine="632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ໃບຢັ້ງຢືນແຫຼ່ງກໍາເນີດສິນຄ້າ </w:t>
      </w:r>
      <w:r w:rsidR="006F1A8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</w:t>
      </w:r>
      <w:r w:rsidR="00C76C6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ກໍລະນີຕ້ອງການສິດທິພິເສດທາງດ້ານອັດຕາພາສີ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9833D3" w:rsidRPr="00343A91" w:rsidRDefault="009833D3" w:rsidP="002D2B60">
      <w:pPr>
        <w:pStyle w:val="ListParagraph"/>
        <w:numPr>
          <w:ilvl w:val="0"/>
          <w:numId w:val="7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ໃບອະນຸຍາດ</w:t>
      </w:r>
      <w:r w:rsidR="00447E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ແລະ/ຫຼື ໃບຢັ້ງຢືນ</w:t>
      </w:r>
      <w:r w:rsidR="00C76E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7E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ນໍາເຂົ້າ-ສົ່ງອອກ </w:t>
      </w:r>
      <w:r w:rsidR="00447E8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ໃນກໍລະນີເປັນສິນຄ້າປະເພດຄວບຄຸມ.</w:t>
      </w:r>
    </w:p>
    <w:p w:rsidR="00616705" w:rsidRPr="00343A91" w:rsidRDefault="00616705" w:rsidP="00616705">
      <w:pPr>
        <w:tabs>
          <w:tab w:val="left" w:pos="1418"/>
          <w:tab w:val="left" w:pos="2127"/>
        </w:tabs>
        <w:spacing w:after="0" w:line="240" w:lineRule="auto"/>
        <w:ind w:left="1843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9833D3" w:rsidRPr="00343A91" w:rsidRDefault="009833D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cs/>
          <w:lang w:bidi="lo-LA"/>
        </w:rPr>
      </w:pPr>
      <w:bookmarkStart w:id="36" w:name="_Toc4743107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C5711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ກໍານົດເວລາໃນການແຈ້ງພາສີເປັນລາຍລະອຽດ</w:t>
      </w:r>
      <w:bookmarkEnd w:id="36"/>
    </w:p>
    <w:p w:rsidR="009833D3" w:rsidRPr="00343A91" w:rsidRDefault="00160E9D" w:rsidP="0061670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</w:t>
      </w:r>
      <w:r w:rsidR="009833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ກໍານົດເວລາໃນການແຈ້ງພາສີເປັນລາຍລະອຽດ ໃຫ້ປະຕິບັດ ດັ່ງນີ້:</w:t>
      </w:r>
    </w:p>
    <w:p w:rsidR="002D2B60" w:rsidRPr="00343A91" w:rsidRDefault="009833D3" w:rsidP="002D2B60">
      <w:pPr>
        <w:numPr>
          <w:ilvl w:val="0"/>
          <w:numId w:val="10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ຜູ້ແຈ້ງພາສີ </w:t>
      </w:r>
      <w:r w:rsidR="00C571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ຕ້ອງແຈ້ງພາສີເປັນລາຍລະອຽດ ຕາມໂມງເວລາທາງລັດຖະການ ຫຼື</w:t>
      </w:r>
      <w:r w:rsidR="001461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ນອກໂມງລັດຖະການ ຕາມລະບຽບການ;</w:t>
      </w:r>
    </w:p>
    <w:p w:rsidR="009833D3" w:rsidRPr="00343A91" w:rsidRDefault="00C57111" w:rsidP="002D2B60">
      <w:pPr>
        <w:numPr>
          <w:ilvl w:val="0"/>
          <w:numId w:val="10"/>
        </w:numPr>
        <w:tabs>
          <w:tab w:val="left" w:pos="1418"/>
          <w:tab w:val="left" w:pos="1985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 ຕ້ອງແຈ້ງພາສີເປັນລາຍລະອຽດ ພາຍໃນ</w:t>
      </w:r>
      <w:r w:rsidR="009833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="008F197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ສິບຫ້າ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 ນັບແຕ່ວັນໄດ້ແຈ້ງພາສີ</w:t>
      </w:r>
      <w:r w:rsidR="008112F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143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ໂດຍສັງເຂບ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886F8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</w:t>
      </w:r>
      <w:r w:rsidR="00084B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ຫາກ</w:t>
      </w:r>
      <w:r w:rsidR="00886F8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ກາຍ</w:t>
      </w:r>
      <w:r w:rsidR="009833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ກໍານົດເວລາດັ່ງກ່າວ</w:t>
      </w:r>
      <w:r w:rsidR="00084B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D367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ເຈົ້າໜ້າທີ່ພາສີ </w:t>
      </w:r>
      <w:r w:rsidR="009833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ຈະດໍາເນີນມາດຕະການ ຕາມທີ່ໄດ້ກໍານົດໄວ້ໃນກົດໝາຍສະບັບນີ້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9833D3" w:rsidRPr="00343A91" w:rsidRDefault="009833D3" w:rsidP="00160E9D">
      <w:pPr>
        <w:tabs>
          <w:tab w:val="left" w:pos="141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ສາມາດດໍາເນີນລະບຽບການທາງພາສີ ໃນວັນພັກລັດຖະການ ແລະ ນອກເວ</w:t>
      </w:r>
      <w:r w:rsidR="00160E9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ລາລັດຖະການ ເພື່ອຮັບປະກັນເວລາ ໃນການ</w:t>
      </w:r>
      <w:r w:rsidR="003D0B1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ຄ່ຽນ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ຖ່າຍສິນຄ້າ</w:t>
      </w:r>
      <w:r w:rsidR="003E57E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74DC0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ການນໍາເຂົ້າ-ສົ່ງອອກສິນຄ້າ</w:t>
      </w:r>
      <w:r w:rsidR="00074DC0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="00074DC0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4C240D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ການຜ່ານແດນ</w:t>
      </w:r>
      <w:r w:rsidR="00074DC0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="00074DC0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ການເຄື່ອນຍ້າຍສິນຄ້າ</w:t>
      </w:r>
      <w:r w:rsidR="00074DC0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074DC0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ເຄື່ອງຂອງ</w:t>
      </w:r>
      <w:r w:rsidR="00074DC0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074DC0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ການເຂົ້າ-ອອກຂອງ</w:t>
      </w:r>
      <w:r w:rsidR="00E022A0" w:rsidRPr="00343A91">
        <w:rPr>
          <w:rFonts w:ascii="Phetsarath OT" w:eastAsia="Calibri" w:hAnsi="Phetsarath OT" w:cs="Phetsarath OT" w:hint="cs"/>
          <w:sz w:val="24"/>
          <w:szCs w:val="24"/>
          <w:cs/>
          <w:lang w:val="is-IS" w:bidi="lo-LA"/>
        </w:rPr>
        <w:t xml:space="preserve"> </w:t>
      </w:r>
      <w:r w:rsidR="00E022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ຍານພາຫະນະ ແລະ ຜູ້ໂດຍສານ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ຕາມການສະເໜີຂອງຜູ້ແຈ້ງພາສີ ໂດຍໃຫ້ສອດຄ່ອງກັບລະບຽບການ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ຂອງຂະແໜງການທີ່ກ່ຽວຂ້ອງ ຕາມເງື່ອນໄຂ ແລະ ສະຖານທີ່ດຳເນີນລະບຽບການທາງພາສີ. ສໍາລັບຄ່າໃຊ້ຈ່າຍ ແມ່ນຄວາມຮັບຜິດຊອບຂອງຜູ້ແຈ້ງພາສີ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.</w:t>
      </w:r>
    </w:p>
    <w:p w:rsidR="00B31758" w:rsidRPr="00343A91" w:rsidRDefault="00B31758" w:rsidP="001D0C5D">
      <w:pPr>
        <w:tabs>
          <w:tab w:val="left" w:pos="1418"/>
        </w:tabs>
        <w:spacing w:after="0" w:line="240" w:lineRule="auto"/>
        <w:ind w:left="426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651D54" w:rsidRPr="00343A91" w:rsidRDefault="00651D54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37" w:name="_Toc4743107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ການກວດກາເອກະສານແຈ້ງພາສີ</w:t>
      </w:r>
      <w:bookmarkEnd w:id="37"/>
    </w:p>
    <w:p w:rsidR="00651D54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u w:val="single"/>
          <w:cs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51D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ເຈົ້າໜ້າທີ່ພາສີ </w:t>
      </w:r>
      <w:r w:rsidR="0096047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ມີໜ້າທີ່</w:t>
      </w:r>
      <w:r w:rsidR="00651D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ກວດກາເອກະສານແຈ້ງພາສີ </w:t>
      </w:r>
      <w:r w:rsidR="0096047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="00651D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ແບບພິມການແຈ້ງພາສີເປັນລາຍລະ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D2B6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ອຽດ</w:t>
      </w:r>
      <w:r w:rsidR="00651D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ກັບເອກະສານອື່ນທີ່</w:t>
      </w:r>
      <w:r w:rsidR="0096047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ກ່ຽວຂ້ອງ </w:t>
      </w:r>
      <w:r w:rsidR="00DC26C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ເປັນຕົ້ນ</w:t>
      </w:r>
      <w:r w:rsidR="0090265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6047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ກວດກາຄວາມສອດຄ່ອງ</w:t>
      </w:r>
      <w:r w:rsidR="00651D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ກັບນະໂຍບາຍຄຸ້ມຄອງສິນຄ້າ</w:t>
      </w:r>
      <w:r w:rsidR="0061755A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61755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651D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F71E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ອັດຕາ</w:t>
      </w:r>
      <w:r w:rsidR="0061755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ພາສີ</w:t>
      </w:r>
      <w:r w:rsidR="001F71E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ຕາມກົດໝາຍ</w:t>
      </w:r>
      <w:r w:rsidR="00651D5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="00E64CC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ຖ້າ</w:t>
      </w:r>
      <w:r w:rsidR="00003C9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ເຈົ້າໜ້າທີ່ພາສີ </w:t>
      </w:r>
      <w:r w:rsidR="00D63DA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ຫາກ</w:t>
      </w:r>
      <w:r w:rsidR="00E64CC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ເຫັນວ່າຂໍ້ມູນ</w:t>
      </w:r>
      <w:r w:rsidR="00003C9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ດັ່ງກ່າວ</w:t>
      </w:r>
      <w:r w:rsidR="00E64CC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ຖືກຕ້ອງ </w:t>
      </w:r>
      <w:r w:rsidR="00003C9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ກໍ</w:t>
      </w:r>
      <w:r w:rsidR="00E64CC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ໃຫ້ຮັບ ແລະ ລົງທະບຽນ</w:t>
      </w:r>
      <w:r w:rsidR="00003C9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</w:t>
      </w:r>
      <w:r w:rsidR="00E64CC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ແຈ້ງພາສີເປັນລາຍລະອຽດ. </w:t>
      </w:r>
      <w:r w:rsidR="009E27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ໃນກໍລະນີເຈົ້າໜ້າທີ່ພ</w:t>
      </w:r>
      <w:r w:rsidR="008A29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າສີ ຫາກກວດ</w:t>
      </w:r>
      <w:r w:rsidR="007A6C3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ພົບ</w:t>
      </w:r>
      <w:r w:rsidR="009E27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ເຫັນຂໍ້ມູນແຈ້ງພາສີ ບໍ່ຖືກຕ້ອງ</w:t>
      </w:r>
      <w:r w:rsidR="003836F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ຄົບຖ້ວນ </w:t>
      </w:r>
      <w:r w:rsidR="007A6C3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ຕ້ອງແຈ້ງ</w:t>
      </w:r>
      <w:r w:rsidR="009E27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ໃຫ້ຜູ້ແຈ້ງພາສີຮັບຊາບ </w:t>
      </w:r>
      <w:r w:rsidR="00DC26C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ໃນທັນທີ.</w:t>
      </w:r>
    </w:p>
    <w:p w:rsidR="00652C67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 xml:space="preserve"> </w:t>
      </w:r>
      <w:r w:rsidR="00652C6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ການກວດກາເອກະສານແຈ້ງພາສີ ຕ້ອງດໍາເນ</w:t>
      </w:r>
      <w:r w:rsidR="00E315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ີນຜ່ານລະບົບເອເລັກໂຕຣນິກ ແລະ/ຫຼື </w:t>
      </w:r>
      <w:r w:rsidR="00652C6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ການກວດເອກະສານຕົວຈິງ.</w:t>
      </w:r>
    </w:p>
    <w:p w:rsidR="004907DC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907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 ຜູ້ແຈ້ງພາສີ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907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ຫາກກວດພົບເຫັນຄວາມຜິດພາດຂອງຕົນ ໃນການແຈ້ງພາສີເປັນລາຍລະອຽດ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,</w:t>
      </w:r>
      <w:r w:rsidR="004907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0405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ພາຍໃນເວລາ ສາມ</w:t>
      </w:r>
      <w:r w:rsidR="004907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ສິບວັນ</w:t>
      </w:r>
      <w:r w:rsidR="004907DC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4907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ຕ້ອງປະກອບໃບແຈ້ງພາສີຄືນໃໝ່ໃຫ້ຖືກຕ້ອງ</w:t>
      </w:r>
      <w:r w:rsidR="004907DC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4907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ສ່ວນຄວາມຜິດພາດທີ່ໄດ້ແຈ້ງຜ່ານມາ</w:t>
      </w:r>
      <w:r w:rsidR="0050405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907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ຈະຖືກດໍາເນີນການທາງດ້ານບໍລິຫານ</w:t>
      </w:r>
      <w:r w:rsidR="001F71E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ດ້ວຍການ ສຶກສາອົບຮົມ ແລະ ກ່າວເຕືອນ</w:t>
      </w:r>
      <w:r w:rsidR="004907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50405E" w:rsidRPr="00343A91" w:rsidRDefault="00160E9D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0405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 ຜູ້ແຈ້ງພາສີ ມີຈຸດປະສົງຍົກເລີກລະບອບການແຈ້ງພາສີໃນເບື້ອງຕົ້ນ ໂດຍໄປນໍາໃຊ້ລະບອບການແຈ້ງພາສີອື່ນ ດ້ວຍເຫດຜົນໃດໜຶ່ງ</w:t>
      </w:r>
      <w:r w:rsidR="000C098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ຜູ້ກ່ຽວຕ້ອງສະເໜີຕໍ່ລັດຖະກາ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ນພາສີ ພາຍໃນ</w:t>
      </w:r>
      <w:r w:rsidR="000C098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ເວລາບໍ່ເກີນ ເກົ້າສິບວັນ ພາຍຫຼັງແຈ້ງພາສີເປັນລາຍລະອຽດ,</w:t>
      </w:r>
      <w:r w:rsidR="009C3E8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0405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</w:t>
      </w:r>
      <w:r w:rsidR="000C098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ຕ້ອງພິຈາລະນາ </w:t>
      </w:r>
      <w:r w:rsidR="003B30C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50405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 ສິບຫ້າ</w:t>
      </w:r>
      <w:r w:rsidR="008F197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0405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ວັນລັດຖະການ</w:t>
      </w:r>
      <w:r w:rsidR="000C098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F2664D" w:rsidRPr="00343A91" w:rsidRDefault="00F2664D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38" w:name="_Toc4743107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30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ການປະຕິເສດການແຈ້ງພາສີເປັນລາຍລະອຽດ</w:t>
      </w:r>
      <w:bookmarkEnd w:id="38"/>
    </w:p>
    <w:p w:rsidR="00052886" w:rsidRPr="00343A91" w:rsidRDefault="00D63DA8" w:rsidP="00D63DA8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 ສາມາດ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ປະຕິເສດການແຈ້ງພາສີ ໃນກໍລະນີກວດ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ພົບເຫັນການແຈ້ງ</w:t>
      </w:r>
      <w:r w:rsidR="00D71E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ຂໍ້ມູນໃນແບບພິມແຈ້ງ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D71E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ເປັນລາຍລະອຽດ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</w:t>
      </w:r>
      <w:r w:rsidR="00A939E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ໍ່ຖືກຕ້ອງ ຫຼື ບໍ່ຄົບຖ້ວນ</w:t>
      </w:r>
      <w:r w:rsidR="00D71E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A939E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ບໍ່ມີລາຍເຊັນຂອງຜູ້ແຈ້ງພາສີ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C66A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ນໍາໃຊ້ແບບພິມ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ບໍ່ຖືກຕ້ອງ ຫຼື ເອກ</w:t>
      </w:r>
      <w:r w:rsidR="00627AD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ະສານປະກອບການແຈ້ງພາສີ</w:t>
      </w:r>
      <w:r w:rsidR="00565E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27AD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ບໍ່ຄົບຖ້ວນ, ມີຮອຍລຶບ</w:t>
      </w:r>
      <w:r w:rsidR="00627AD0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627AD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ຮອຍຂີດຂ້າ</w:t>
      </w:r>
      <w:r w:rsidR="00D71E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627AD0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627AD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ຮອຍເປື້ອນ. </w:t>
      </w:r>
    </w:p>
    <w:p w:rsidR="00313518" w:rsidRPr="00343A91" w:rsidRDefault="00D63DA8" w:rsidP="00D63DA8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ໃນກໍລະນີປະຕິເສດການແຈ້ງພາສີ </w:t>
      </w:r>
      <w:r w:rsidR="00733D5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ຕ້ອງແຈ້ງໃຫ້ຜູ້ແຈ້ງພາສີ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ຮັບ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ຊາບເປັນລາຍລັກອັກສອນຜ່ານລະບົບເອເລັກໂຕຣນິກ ຫຼື </w:t>
      </w:r>
      <w:r w:rsidR="009613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ໃຫ້ຄໍາແນະນໍາ </w:t>
      </w:r>
      <w:r w:rsidR="004D31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ພ້ອມດ້ວຍເຫດຜົນໃນທັນທີ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39" w:name="_Toc4743107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31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5D1157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ການແຈ້ງພາສີ</w:t>
      </w:r>
      <w:r w:rsidR="00B34EB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ເປັນລາຍລະອຽດ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ກ່ອນສິນຄ້າມາເຖິງ</w:t>
      </w:r>
      <w:bookmarkEnd w:id="39"/>
    </w:p>
    <w:p w:rsidR="00313518" w:rsidRPr="00343A91" w:rsidRDefault="00160E9D" w:rsidP="00D63DA8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ຜູ້ແຈ້ງພາສີ</w:t>
      </w:r>
      <w:r w:rsidR="00D63DA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ສາມາດແຈ້ງພາສີເປັນລາຍລະອຽດ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ກ່ອນສິ</w:t>
      </w:r>
      <w:r w:rsidR="00B43D0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ນຄ້າມາເຖິງດ່ານພາສີຊາຍແດນ</w:t>
      </w:r>
      <w:r w:rsidR="00B43D00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ໃຫ້ປະ</w:t>
      </w:r>
      <w:r w:rsidR="002D2B60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ຕິບັດ ດັ່ງນີ້:</w:t>
      </w:r>
    </w:p>
    <w:p w:rsidR="00052886" w:rsidRPr="00343A91" w:rsidRDefault="00313518" w:rsidP="002D2B60">
      <w:pPr>
        <w:numPr>
          <w:ilvl w:val="0"/>
          <w:numId w:val="11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 ສາມາດແຈ້ງພາສີເປັນລາຍລະອຽດລ່ວງໜ້າ</w:t>
      </w:r>
      <w:r w:rsidR="00D63D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565E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ເຈັດວັນ</w:t>
      </w:r>
      <w:r w:rsidR="00CA189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</w:t>
      </w:r>
      <w:r w:rsidR="002B3C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ານ ແລະ ຕ້ອງປະກອບເອກະສານໃຫ້ຄົບຖ້ວ</w:t>
      </w:r>
      <w:r w:rsidR="00D4359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</w:t>
      </w:r>
      <w:r w:rsidR="00565E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4359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ຕາມທີ່ໄດ້ກໍານົດໄວ້ໃນ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27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C300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 ສໍາລັບ</w:t>
      </w:r>
      <w:r w:rsidR="002B3C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ແບບພິມການແຈ້ງພາສີ</w:t>
      </w:r>
      <w:r w:rsidR="003836F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ໂດຍສັງເຂບ</w:t>
      </w:r>
      <w:r w:rsidR="002B3C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ໃບຂົນສົ່ງສິນຄ້າ ໃຫ້ຍື່ນຕໍ່ເຈົ້າໜ້າທີ່ພາສີ ພາຍຫຼັງສິນຄ້າມາເຖິງ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052886" w:rsidRPr="00343A91" w:rsidRDefault="00313518" w:rsidP="002D2B60">
      <w:pPr>
        <w:numPr>
          <w:ilvl w:val="0"/>
          <w:numId w:val="11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</w:t>
      </w:r>
      <w:r w:rsidR="005D115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4B440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ແຈ້ງພາສີເປັນລາຍລະອຽດໄດ້ລົງທະບ</w:t>
      </w:r>
      <w:r w:rsidR="00703E1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ຽນ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ແລ້ວ </w:t>
      </w:r>
      <w:r w:rsidR="002156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</w:t>
      </w:r>
      <w:r w:rsidR="002156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ຊໍາລະຄ່າພາສີ </w:t>
      </w:r>
      <w:r w:rsidR="00CF337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ສິນຄ້າມາ</w:t>
      </w:r>
      <w:r w:rsidR="005D115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ເຖິງ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ດ່ານພາສີຊາຍແດນ</w:t>
      </w:r>
      <w:r w:rsidR="005D1157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5D1157" w:rsidP="002D2B60">
      <w:pPr>
        <w:numPr>
          <w:ilvl w:val="0"/>
          <w:numId w:val="11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ພາຍຫຼັງສິນຄ້າມາເຖິງ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ດ່ານພາສີຊາຍແ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ດນແລ້ວ ເຈົ້າໜ້າທີ່ພາສີ ຕ້ອງກວດກາຕົວຈິງ ຫຼື ກວດກາຄວາມສ່ຽງ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ຕາມລະບຽບການ.</w:t>
      </w:r>
    </w:p>
    <w:p w:rsidR="00C66ADC" w:rsidRPr="00343A91" w:rsidRDefault="00C66ADC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</w:p>
    <w:p w:rsidR="000979DB" w:rsidRPr="00343A91" w:rsidRDefault="000979DB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40" w:name="_Toc4743107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32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ການຮັບຮອງລ່ວງໜ້າ</w:t>
      </w:r>
      <w:bookmarkEnd w:id="40"/>
    </w:p>
    <w:p w:rsidR="00960F14" w:rsidRPr="00343A91" w:rsidRDefault="005C6490" w:rsidP="0061670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ການຮັບຮອງລ່ວງໜ້າ ແມ່ນ</w:t>
      </w:r>
      <w:r w:rsidR="003864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ການອອກໜັງສືຮັບຮອງ</w:t>
      </w:r>
      <w:r w:rsidR="009E34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C08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ເລກລະຫັດ</w:t>
      </w:r>
      <w:r w:rsidR="00B43D0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ແຫຼ່ງກໍາເນີດ, ມູນຄ່າແຈ້ງ</w:t>
      </w:r>
      <w:r w:rsidR="00B43D00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ພາສີ</w:t>
      </w:r>
      <w:r w:rsidR="003864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14B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ຫຼື ຂໍ້ມູນອື່ນ </w:t>
      </w:r>
      <w:r w:rsidR="003864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ເພື່ອປະກອບໃນການແຈ້ງພາສີເປັນລາຍລະອຽດ ຊຶ່ງມີຜົນ</w:t>
      </w:r>
      <w:r w:rsidR="002C08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ໃຊ້</w:t>
      </w:r>
      <w:r w:rsidR="003864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ບັງຄັບສໍາລັບເຈົ້າໜ້າທີ່ພາສີໃນການກວດກາ</w:t>
      </w:r>
      <w:r w:rsidR="00CA189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864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ຕາມລະບຽບການທາງພາສີ.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0979DB" w:rsidRPr="00343A91" w:rsidRDefault="005C6490" w:rsidP="00466D1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ໃນກໍລະນີຜູ້ແຈ້ງພາສີ</w:t>
      </w:r>
      <w:r w:rsidR="007866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E34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ຫາກ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ບໍ່ໝັ້ນໃຈ</w:t>
      </w:r>
      <w:r w:rsidR="00B14B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ຕໍ່</w:t>
      </w:r>
      <w:r w:rsidR="002E04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ການອອກ</w:t>
      </w:r>
      <w:r w:rsidR="009E34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ໜັງສື</w:t>
      </w:r>
      <w:r w:rsidR="00B14B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ຮັບຮອງລ່ວງໜ້າຂອງເຈົ້າໜ້າທີ່ພາ</w:t>
      </w:r>
      <w:r w:rsidR="002D2B6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ສີ ທີ່ກໍານົດໄວ້ໃນວັກທີ ໜຶ່ງ ຂອງມາດຕາ</w:t>
      </w:r>
      <w:r w:rsidR="00B14B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ນີ້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ຜູ້ແຈ້ງພາສີ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</w:t>
      </w:r>
      <w:r w:rsidR="009E34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ສະໜ</w:t>
      </w:r>
      <w:r w:rsidR="00466D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ອງຂໍ້ມູນເພີ່ມຕື່ມ</w:t>
      </w:r>
      <w:r w:rsidR="009E34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ຂໍຄໍາແນະນໍາ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836F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ຈາກ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ເຈົ້າໜ້າທີ່ພາສີ </w:t>
      </w:r>
      <w:r w:rsidR="00466D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0979DB" w:rsidRPr="00343A91" w:rsidRDefault="000979DB" w:rsidP="005C6490">
      <w:pPr>
        <w:numPr>
          <w:ilvl w:val="0"/>
          <w:numId w:val="12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ຜູ້ແຈ້ງພາສີ ຕ້ອງສະໜອງຂໍ້ມູນ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 ແລະ ຕົວຢ່າງສິນຄ້າ ໃຫ້ເຈົ້າໜ້າທີ່ພາສີ ເພື່ອ</w:t>
      </w:r>
      <w:r w:rsidR="009E7F1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ເປັນຂໍ້ມູນໃນການຄົ້ນ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ຄວ້າ. ກໍລະນີບໍ່ສາມາດສະໜອງຕົວຢ່າງສິ</w:t>
      </w:r>
      <w:r w:rsidR="0061670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ນຄ້າ ຜູ້ແຈ້ງພາສີຕ້ອງສະໜອງຂໍ້ມູນ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ເອກະສານດ້ານເຕັກນິກກ່ຽວກັບສິນຄ້າດັ່ງກ່າວ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0979DB" w:rsidRPr="00343A91" w:rsidRDefault="000979DB" w:rsidP="005E4BB3">
      <w:pPr>
        <w:numPr>
          <w:ilvl w:val="0"/>
          <w:numId w:val="12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ຕ້ອງດໍາເນີນການ</w:t>
      </w:r>
      <w:r w:rsidR="0016654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ຄົ້ນຄວ້າ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ກ່ຽວກັບການຈັດເລກລະຫັດ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ການຢັ້ງ</w:t>
      </w:r>
      <w:r w:rsidR="005C649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ຢືນ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ແຫຼ່ງກໍາເນີດ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ມູນຄ່າ</w:t>
      </w:r>
      <w:r w:rsidR="00B43D00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ແຈ້ງພາສີ</w:t>
      </w:r>
      <w:r w:rsidR="002E04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ຂໍ້ມູນອື່ນ ແລະ ອອກໜັງສືຮັບຮອງລ່ວງໜ້າໃຫ້ຜູ້ແຈ້ງພາສີ </w:t>
      </w:r>
      <w:r w:rsidR="00960F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ພາຍໃນເວລາ</w:t>
      </w:r>
      <w:r w:rsidR="00C0186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ຫົກ</w:t>
      </w:r>
      <w:r w:rsidR="00DA500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ສິບ</w:t>
      </w:r>
      <w:r w:rsidR="00226B8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 ນັບແຕ່ວັນໄດ້ຮັບ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ໜັງສື</w:t>
      </w:r>
      <w:r w:rsidR="009B629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ຮ້ອງຂໍ</w:t>
      </w:r>
      <w:r w:rsidR="004938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16654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</w:t>
      </w:r>
      <w:r w:rsidR="005E4B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ຂໍ້ມູນຫາກ ບໍ່ຄົບຖ້ວນ ຫຼື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</w:t>
      </w:r>
      <w:r w:rsidR="005E4B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ຖືກຕ້ອງ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ຕ້ອງແຈ້ງ</w:t>
      </w:r>
      <w:r w:rsidR="004938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ເປັນລາຍລັກອັກສອນ</w:t>
      </w:r>
      <w:r w:rsidR="002E0401" w:rsidRPr="00343A91">
        <w:rPr>
          <w:rFonts w:ascii="Phetsarath OT" w:eastAsia="Calibri" w:hAnsi="Phetsarath OT" w:cs="Phetsarath OT"/>
          <w:i/>
          <w:iCs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ໃຫ້ຜູ້ແຈ້ງພາສີ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ຮັບ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ຊາບ </w:t>
      </w:r>
      <w:r w:rsidR="005E4B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ໃຫ້ຜູ້ກ່ຽວສະໜອງເອກະສານເພີ່</w:t>
      </w:r>
      <w:r w:rsidR="00466D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ມຕື່ມ</w:t>
      </w:r>
      <w:r w:rsidR="00CA189C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ພາຍໃນເວລາ ຫ້າ</w:t>
      </w:r>
      <w:r w:rsidR="004938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</w:t>
      </w:r>
      <w:r w:rsidR="00CA189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4938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  <w:r w:rsidR="002E0401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2E04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</w:t>
      </w:r>
      <w:r w:rsidR="00466D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 ຫາກຍັງບໍ່ເຫັນດີ</w:t>
      </w:r>
      <w:r w:rsidR="002E04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66D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ຕໍ່ການອອກໜັງສືຮັບຮອງລ່ວງໜ້າຂອງເຈົ້າໜ້າທີ່ພາສີ</w:t>
      </w:r>
      <w:r w:rsidR="00CA189C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ພາຍໃນເວລາ ສາມສິບ</w:t>
      </w:r>
      <w:r w:rsidR="002E04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 ນັບແຕ່ວັນໄດ້ຮັບໜັງສືຮັບຮອງ</w:t>
      </w:r>
      <w:r w:rsidR="00466D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ຜູ້ແຈ້ງພາສີ ຕ້ອງສະເໜີໃຫ້ເຈົ້າໜ້າທີ່ພາສີ ພິຈາລະນາຄືນ ແລະ ແຈ້ງຜົນການຄົ້ນຄວ້າໃຫ້ຜູ້ແຈ້ງພາສີ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ຮັບຊາບ</w:t>
      </w:r>
      <w:r w:rsidR="00466D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ພາຍໃນເວລາ </w:t>
      </w:r>
      <w:r w:rsidR="005E4B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ເຈັດ</w:t>
      </w:r>
      <w:r w:rsidR="00466D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ວັນລັດຖະການ. </w:t>
      </w:r>
    </w:p>
    <w:p w:rsidR="000979DB" w:rsidRPr="00343A91" w:rsidRDefault="00466D12" w:rsidP="002D2B60">
      <w:pPr>
        <w:tabs>
          <w:tab w:val="left" w:pos="1701"/>
          <w:tab w:val="left" w:pos="1985"/>
        </w:tabs>
        <w:spacing w:after="0" w:line="240" w:lineRule="auto"/>
        <w:ind w:left="426" w:hanging="426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ab/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ໜັງສືຮັບຮອງລ່ວງໜ</w:t>
      </w:r>
      <w:r w:rsidR="005E4B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້າ ມີອາຍຸ</w:t>
      </w:r>
      <w:r w:rsidR="006952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</w:t>
      </w:r>
      <w:r w:rsidR="005E4B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ທາງກົດໝາຍສໍາລັບເຈົ້າໜ້າທີ່ພາສີ</w:t>
      </w:r>
      <w:r w:rsidR="002D2B6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ສາມ</w:t>
      </w:r>
      <w:r w:rsidR="006952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ປີ</w:t>
      </w:r>
      <w:r w:rsidR="005E4B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6952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ຖ້າ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ຄຸນລັກ</w:t>
      </w:r>
      <w:r w:rsidR="002D2B60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ສະນະຂອງສິນຄ້າ</w:t>
      </w:r>
      <w:r w:rsidR="000979D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ທີ່ໄດ້ຮັບການຮັບຮອງແລ້ວ ຫາກບໍ່ມີການປ່ຽນແປງ</w:t>
      </w:r>
      <w:r w:rsidR="006952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 ໃນ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ກໍລະນີ ສິນຄ້າ</w:t>
      </w:r>
      <w:r w:rsidR="000979D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ມີການປ່ຽນແປງທາງດ້ານຄຸນລັກ</w:t>
      </w:r>
      <w:r w:rsidR="006952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ສະນະ ຜູ້ແຈ້ງພາສີຕ້ອງສະເໜີຕໍ່ລັດ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ຖະການພາສີ </w:t>
      </w:r>
      <w:r w:rsidR="000979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ພິຈາລະນາອອກໜັງສືຮັບຮອງລ່ວງໜ້າສະບັບໃໝ່.</w:t>
      </w:r>
    </w:p>
    <w:p w:rsidR="000979DB" w:rsidRPr="00343A91" w:rsidRDefault="000979DB" w:rsidP="002D2B60">
      <w:pPr>
        <w:tabs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ເປັນຜູ້ກໍານົດລະບຽບການ ກ່ຽວກັບການຮັບຮອງລ່ວງໜ້າ.</w:t>
      </w:r>
    </w:p>
    <w:p w:rsidR="005C6490" w:rsidRPr="00343A91" w:rsidRDefault="005C6490" w:rsidP="005C6490">
      <w:pPr>
        <w:tabs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C66ADC" w:rsidRPr="00343A91" w:rsidRDefault="00C66ADC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41" w:name="_Toc4743107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33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ອັດຕາແລກປ່ຽນ</w:t>
      </w:r>
      <w:bookmarkEnd w:id="41"/>
    </w:p>
    <w:p w:rsidR="00C66ADC" w:rsidRPr="00343A91" w:rsidRDefault="002D2B60" w:rsidP="0061670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C66A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ອັດ</w:t>
      </w:r>
      <w:r w:rsidR="00703E1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ຕາແລກປ່ຽນສໍາລັບການຄິດໄລ່ຄ່າພາສີ </w:t>
      </w:r>
      <w:r w:rsidR="00C66A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</w:t>
      </w:r>
      <w:r w:rsidR="006952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66A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ອັດຕາແລກປ່ຽນລະຫວ່າງສະກຸນເງິນກີບ ຂອງ ສປປ ລາວ ກັບສະກຸນເງິນຕາຕ່າງປະເທດ ທີ່</w:t>
      </w:r>
      <w:r w:rsidR="00703E1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ທະນາຄານ ແຫ່ງ ສປປ ລາວ </w:t>
      </w:r>
      <w:r w:rsidR="00C66A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ປະກາດໃຊ້</w:t>
      </w:r>
      <w:r w:rsidR="003555B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ໃນເວລາ</w:t>
      </w:r>
      <w:r w:rsidR="00FA61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ແຈ້ງພາສີເປັນລາຍລະອຽດ ເປັນພື້ນຖານໃນການຄິດໄລ່</w:t>
      </w:r>
      <w:r w:rsidR="003435B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AB0833" w:rsidRPr="00343A91" w:rsidRDefault="00AB083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42" w:name="_Toc47431077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ໝວດທີ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</w:t>
      </w:r>
      <w:r w:rsidR="0097514E"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3</w:t>
      </w:r>
      <w:bookmarkEnd w:id="42"/>
    </w:p>
    <w:p w:rsidR="00313518" w:rsidRPr="00343A91" w:rsidRDefault="000D2856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43" w:name="_Toc47431078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ການກວດກາ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>,</w:t>
      </w: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ການອະນຸຍາດ</w:t>
      </w:r>
      <w:r w:rsidR="000D4B47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ແລະ</w:t>
      </w: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ການຄໍ້າປະກັນ</w:t>
      </w:r>
      <w:bookmarkEnd w:id="43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44" w:name="_Toc4743107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E05FF7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="008B757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ຫຼັກການ</w:t>
      </w:r>
      <w:r w:rsidR="00FA572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ໃນການ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ກວດກາ</w:t>
      </w:r>
      <w:bookmarkEnd w:id="44"/>
    </w:p>
    <w:p w:rsidR="008B7579" w:rsidRPr="00343A91" w:rsidRDefault="005C6490" w:rsidP="00616705">
      <w:pPr>
        <w:tabs>
          <w:tab w:val="left" w:pos="426"/>
        </w:tabs>
        <w:spacing w:after="0" w:line="240" w:lineRule="auto"/>
        <w:ind w:left="426" w:firstLine="1134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A57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E05F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</w:t>
      </w:r>
      <w:r w:rsidR="00FA57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</w:t>
      </w:r>
      <w:r w:rsidR="00202E0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A57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843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ດໍາເນີນຕາມຜົນຂອງ</w:t>
      </w:r>
      <w:r w:rsidR="005B466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ການວິເຄາະ</w:t>
      </w:r>
      <w:r w:rsidR="008B757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ວິໄຈ, </w:t>
      </w:r>
      <w:r w:rsidR="008B757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ການເລືອກ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B757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ເຟັ້ນແຫຼ່ງຂໍ້ມູນ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8B757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ສິນຄ້າ, ເຄື່ອງຂອງ ເພື່ອປະເມີ</w:t>
      </w:r>
      <w:r w:rsidR="00B66A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ນຄວາມສ່ຽງ ເຂົ້າໃນການຄວບຄຸມ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66A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</w:t>
      </w:r>
      <w:r w:rsidR="008B757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ຂອງລັດຖະການພາສີ ຕາມລະບົບບໍລິຫານຄວາມສ່ຽງ ດັ່ງນີ້: </w:t>
      </w:r>
    </w:p>
    <w:p w:rsidR="009B4285" w:rsidRPr="00343A91" w:rsidRDefault="008B7579" w:rsidP="005C6490">
      <w:pPr>
        <w:pStyle w:val="ListParagraph"/>
        <w:numPr>
          <w:ilvl w:val="0"/>
          <w:numId w:val="72"/>
        </w:numPr>
        <w:tabs>
          <w:tab w:val="left" w:pos="426"/>
          <w:tab w:val="left" w:pos="1843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ຄວາມສ່ຽງລະດັບຕໍ່າ</w:t>
      </w:r>
      <w:r w:rsidR="00D5086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ບໍ່ຈໍາເປັນຕ້ອງດໍາເນີນການກວດກາ</w:t>
      </w:r>
      <w:r w:rsidR="001634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9B4285" w:rsidRPr="00343A91" w:rsidRDefault="008B7579" w:rsidP="005C6490">
      <w:pPr>
        <w:pStyle w:val="ListParagraph"/>
        <w:numPr>
          <w:ilvl w:val="0"/>
          <w:numId w:val="72"/>
        </w:numPr>
        <w:tabs>
          <w:tab w:val="left" w:pos="426"/>
          <w:tab w:val="left" w:pos="1843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ຄວາມສ່ຽງລະດັບກາງ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</w:t>
      </w:r>
      <w:r w:rsidR="001634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ດໍາເນີນການກວດກາ ຂໍ້ມູນ ແລະ  ເອກະສານການແຈ້ງພາສີ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313518" w:rsidRPr="00343A91" w:rsidRDefault="008B7579" w:rsidP="005C6490">
      <w:pPr>
        <w:pStyle w:val="ListParagraph"/>
        <w:numPr>
          <w:ilvl w:val="0"/>
          <w:numId w:val="72"/>
        </w:numPr>
        <w:tabs>
          <w:tab w:val="left" w:pos="426"/>
          <w:tab w:val="left" w:pos="1843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ຄວາມສ່ຽງລະດັບສູງ </w:t>
      </w:r>
      <w:r w:rsidR="00682D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</w:t>
      </w:r>
      <w:r w:rsidR="001634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ດໍາເນີນການກວດກາຂໍ້ມູນ, ເອກະສານແຈ້ງພາສີ ແລະ ສິນຄ້າຕົວຈິງ.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</w:t>
      </w:r>
    </w:p>
    <w:p w:rsidR="00E93454" w:rsidRPr="00343A91" w:rsidRDefault="00781CE2" w:rsidP="005C6490">
      <w:pPr>
        <w:tabs>
          <w:tab w:val="left" w:pos="426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</w:t>
      </w:r>
      <w:r w:rsidR="00BC07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ເຈົ້າໜ້າທີ່ພາສີ ໄດ້ກວດກາ ແລະ ເຫັນວ່າຖືກຕ້ອງແລ້ວ 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ກໍ</w:t>
      </w:r>
      <w:r w:rsidR="00BC07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ຮັບຮອງການແຈ້ງພາສີເປັນລາຍລະອຽດ ເ</w:t>
      </w:r>
      <w:r w:rsidR="00C0186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ພື່ອໃຫ້ຜູ້ແຈ້ງພາສີ ຊໍາລະຄ່າພາສີ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781CE2" w:rsidRPr="00343A91" w:rsidRDefault="00781CE2" w:rsidP="001D0C5D">
      <w:pPr>
        <w:tabs>
          <w:tab w:val="left" w:pos="426"/>
        </w:tabs>
        <w:spacing w:after="0" w:line="240" w:lineRule="auto"/>
        <w:ind w:left="426" w:firstLine="850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8B7579" w:rsidRPr="00343A91" w:rsidRDefault="008B7579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45" w:name="_Toc4743108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35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ການກວດກາ</w:t>
      </w:r>
      <w:r w:rsidR="00AF3FC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ຂໍ້ມູນ ແລະ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ເອກະສານ</w:t>
      </w:r>
      <w:bookmarkEnd w:id="45"/>
    </w:p>
    <w:p w:rsidR="0085436B" w:rsidRPr="00343A91" w:rsidRDefault="005C6490" w:rsidP="00616705">
      <w:pPr>
        <w:tabs>
          <w:tab w:val="left" w:pos="426"/>
        </w:tabs>
        <w:spacing w:after="0" w:line="240" w:lineRule="auto"/>
        <w:ind w:left="426" w:firstLine="1134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934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ໃນກໍລະນີລະບົບບໍລິຫານຄວາມສ່ຽງ ສະແດງຄວາມສ່ຽງໃນລະດັບກາງ</w:t>
      </w:r>
      <w:r w:rsidR="00767F4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ຂຶ້ນໄປ</w:t>
      </w:r>
      <w:r w:rsidR="00B66A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E934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ເຈົ້າໜ້າທີ່ພາສີ </w:t>
      </w:r>
      <w:r w:rsidR="00B948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</w:t>
      </w:r>
      <w:r w:rsidR="00B66A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ກວດກາຄືນ</w:t>
      </w:r>
      <w:r w:rsidR="00E934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ຂໍ້ມູນທີ່ປະກອບໃນແບບພິມແຈ້ງພາສີເປັນລາຍລະອຽດ ແລະ ບັ</w:t>
      </w:r>
      <w:r w:rsidR="00B948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ນດາເອກະສານປະກອບການແຈ້ງພາສີ</w:t>
      </w:r>
      <w:r w:rsidR="00B66A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="00B948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ນອກຈາກນັ້ນ</w:t>
      </w:r>
      <w:r w:rsidR="00B66A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B948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ເຈົ້າໜ້າທີ່ພາສີ ຍັງສາມາດແຈ້ງຜູ້ປະກອບການ ໃຫ້ສະໜອງຂໍ້ມູນ ແລະ ເອກະສານທີ່ກ່ຽວຂ້ອງເພີ່ມເຕີມ ເປັນຕົ້ນ</w:t>
      </w:r>
      <w:r w:rsidR="00E934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948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 ທຸລະກໍາທາງການຄ້າ, ທຸລະກໍາທາງການເງິນ</w:t>
      </w:r>
      <w:r w:rsidR="00C853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9906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948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ໃບຢັ້ງຢືນທາງດ້ານຄຸນນະພາບ. </w:t>
      </w:r>
    </w:p>
    <w:p w:rsidR="006D66CE" w:rsidRPr="00343A91" w:rsidRDefault="006D66CE" w:rsidP="00616705">
      <w:pPr>
        <w:tabs>
          <w:tab w:val="left" w:pos="426"/>
        </w:tabs>
        <w:spacing w:after="0" w:line="240" w:lineRule="auto"/>
        <w:ind w:left="426" w:firstLine="1134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46" w:name="_Toc4743108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36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5C649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) ການກວດກາສິນຄ້າຕົວຈິງ</w:t>
      </w:r>
      <w:bookmarkEnd w:id="46"/>
    </w:p>
    <w:p w:rsidR="00EB1CDE" w:rsidRPr="00343A91" w:rsidRDefault="005C6490" w:rsidP="00616705">
      <w:pPr>
        <w:tabs>
          <w:tab w:val="left" w:pos="426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ໃນກໍລະນີລະບົບບໍລິຫານຄວາມສ່ຽງ </w:t>
      </w:r>
      <w:r w:rsidR="00EB1C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ສະແດງຄວາມສ່ຽງໃນລະດັບສູງ </w:t>
      </w:r>
      <w:r w:rsidR="007B73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ໃຫ້ດໍາເນີນການ</w:t>
      </w:r>
      <w:r w:rsidR="00EB1C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B1C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 ສິນຄ້າຕົວຈິງ ດັ່ງນີ້: </w:t>
      </w:r>
    </w:p>
    <w:p w:rsidR="00E15F69" w:rsidRPr="00343A91" w:rsidRDefault="007B7377" w:rsidP="00616705">
      <w:pPr>
        <w:pStyle w:val="ListParagraph"/>
        <w:numPr>
          <w:ilvl w:val="0"/>
          <w:numId w:val="83"/>
        </w:numPr>
        <w:tabs>
          <w:tab w:val="left" w:pos="426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ເຈົ້າໜ້າທີ່ພາສີ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ກວດກາສິນຄ້າຕົວຈິງ</w:t>
      </w:r>
      <w:r w:rsidR="006D66C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ທັງໝົດ</w:t>
      </w:r>
      <w:r w:rsidR="0084698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ຫຼື</w:t>
      </w:r>
      <w:r w:rsidR="0084698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ບາງສ່ວນ</w:t>
      </w:r>
      <w:r w:rsidR="00DE795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ໂດຍກົງ ຫຼື ນໍາໃຊ້ອຸປະກອນ</w:t>
      </w:r>
      <w:r w:rsidR="00DE7952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DE795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ເຄື່ອງຈັກ ແລະ ວິທີການດ້ານວິຊາສະເພາະອື່ນ</w:t>
      </w:r>
      <w:r w:rsidR="003F67B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66AF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ໂດຍ</w:t>
      </w:r>
      <w:r w:rsidR="003F67B6" w:rsidRPr="00575E3D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ຮັບປະກັນບໍ່ໃຫ້ສິນຄ້າເປ່ເພ, ເສຍຫາຍ</w:t>
      </w:r>
      <w:r w:rsidR="00E15F6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;</w:t>
      </w:r>
    </w:p>
    <w:p w:rsidR="00E15F69" w:rsidRPr="00343A91" w:rsidRDefault="007B7377" w:rsidP="00616705">
      <w:pPr>
        <w:pStyle w:val="ListParagraph"/>
        <w:numPr>
          <w:ilvl w:val="0"/>
          <w:numId w:val="83"/>
        </w:numPr>
        <w:tabs>
          <w:tab w:val="left" w:pos="426"/>
          <w:tab w:val="left" w:pos="993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ເຈົ້າໜ້າທີ່ພາສີ </w:t>
      </w:r>
      <w:r w:rsidR="00EB1C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ກວດກາ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ໂດຍຊ້ອງໜ້າຜູ້ແຈ້ງພາສີ</w:t>
      </w:r>
      <w:r w:rsidR="005B466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ຢູ່ດ່ານພາສີ</w:t>
      </w:r>
      <w:r w:rsidR="009746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ສາງ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 ຫຼື</w:t>
      </w:r>
      <w:r w:rsidR="009746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</w:t>
      </w:r>
      <w:r w:rsidR="009746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</w:t>
      </w:r>
      <w:r w:rsidR="00742CE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ລັດຖະການພາສີກໍານົດ</w:t>
      </w:r>
      <w:r w:rsidR="003B30C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CF687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ຍົກເວັ້ນກໍລະນີທີ່ໄດ້ກໍານົດໄວ້</w:t>
      </w:r>
      <w:r w:rsidR="00F266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ໃນມາດຕາ 38</w:t>
      </w:r>
      <w:r w:rsidR="00CF687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742CE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9E2446" w:rsidRPr="00343A91" w:rsidRDefault="009E2446" w:rsidP="00616705">
      <w:pPr>
        <w:pStyle w:val="ListParagraph"/>
        <w:numPr>
          <w:ilvl w:val="0"/>
          <w:numId w:val="83"/>
        </w:numPr>
        <w:tabs>
          <w:tab w:val="left" w:pos="426"/>
          <w:tab w:val="left" w:pos="993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ສິນຄ້າປະເພດ ພືດຜັກ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ວັກແຊງ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ສັດມີຊີວິດ ຊຶ່ງຫຍຸ້ງຍາກຕໍ່ການຮັກສາ ຫຼື ສິນຄ້າພິເສດອື່ນ ຕ້ອງໄດ້ຮັບບູລິມະສິດ</w:t>
      </w:r>
      <w:r w:rsidR="001A50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ກ່ອນ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ໃນການກວດກາ;</w:t>
      </w:r>
    </w:p>
    <w:p w:rsidR="009E2446" w:rsidRPr="00575E3D" w:rsidRDefault="009E2446" w:rsidP="00616705">
      <w:pPr>
        <w:pStyle w:val="ListParagraph"/>
        <w:numPr>
          <w:ilvl w:val="0"/>
          <w:numId w:val="83"/>
        </w:numPr>
        <w:tabs>
          <w:tab w:val="left" w:pos="426"/>
          <w:tab w:val="left" w:pos="993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ໃນກໍລະນີສິນຄ້າ ທີ່ມີການກວດກາຂອງຫຼາຍຂະແໜງການຮ່ວມກັນ ຢູ່ດ່ານພາສີ, ສາງສິນຄ້າ ຫຼື ສະຖານທີ່ ທີ່ລັດຖະການພາສີກໍານົດ ໃຫ້ປະສານສົມທົບກັນໃນການດໍາເນີນການກວດກາ</w:t>
      </w:r>
      <w:r w:rsidR="001A509F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1A509F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ຕາມພາລະບົດບາດ, ສິດ ແລະ ໜ້າທີ່ຂອງແຕ່ລະຂະແໜງການ</w:t>
      </w:r>
      <w:r w:rsidRPr="00575E3D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E2446" w:rsidRPr="00343A91" w:rsidRDefault="009E2446" w:rsidP="00616705">
      <w:pPr>
        <w:pStyle w:val="ListParagraph"/>
        <w:numPr>
          <w:ilvl w:val="0"/>
          <w:numId w:val="83"/>
        </w:numPr>
        <w:tabs>
          <w:tab w:val="left" w:pos="426"/>
          <w:tab w:val="left" w:pos="993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ການກວດກາສິນຄ້າຕົວຈິງ ຢູ່ບໍລິເວນທີ່ມີການກວດກາຮ່ວມກັນ ລະຫວ່າງລັດຖະການພາສີ ສປປ ລາວ ແລະ ລັດຖະການພາສີ ຂອງປະເທດໃກ້ຄຽງ ຕ້ອງປະຕິບັດຕາມການຕົກລົງ ລະຫວ່າງ ສປປ ລາວ ແລະ ປະເທດດັ່ງກ່າວ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E2446" w:rsidRPr="00343A91" w:rsidRDefault="009E2446" w:rsidP="00616705">
      <w:pPr>
        <w:pStyle w:val="ListParagraph"/>
        <w:numPr>
          <w:ilvl w:val="0"/>
          <w:numId w:val="83"/>
        </w:numPr>
        <w:tabs>
          <w:tab w:val="left" w:pos="426"/>
          <w:tab w:val="left" w:pos="993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ຕ້ອງດຳເນີນການກວດກາສິນຄ້າຕົວຈິງໃຫ້ສໍາເລັດ</w:t>
      </w:r>
      <w:r w:rsidR="006176A7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ພາຍໃນເວລາ ແປດຊົ່ວໂມງ ພາຍຫຼັງໄດ້ຮັບແບບພິມແຈ້ງພາສີເປັນລາຍລະອຽດ. ສໍາລັບສິນຄ້າທີ່ມີຈໍານວນຫຼາຍ ແລະ ມີຫຼາຍປະ</w:t>
      </w:r>
      <w:r w:rsidR="004E3F7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ເພດສິນຄ້າ ຊຶ່ງມີຄວາມຫຍຸ້ງຍາກໃນການກວດກາ ໃຫ້ສຳເລັດພາຍໃນເວລາ ສອງວັນ. ສໍາລັບ ສິນຄ້າທີ່ຕ້ອງໄດ້ກວດກາສະ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ເພາະທາງ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ດ້ານຄຸນນະພາບ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ສຸຂານາໄມ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ສຸຂານາໄມພືດ, ສັດ, ຄວາມປອດໄພທາງດ້ານສະບຽງອາ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ວັດທະນະທໍາ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ໃຫ້ປະຕິບັດຕາມກົດໝາຍ ແລະ ລະບຽບການທີ່ກ່ຽວຂ້ອງ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E15F69" w:rsidRPr="00343A91" w:rsidRDefault="00313518" w:rsidP="00616705">
      <w:pPr>
        <w:pStyle w:val="ListParagraph"/>
        <w:numPr>
          <w:ilvl w:val="0"/>
          <w:numId w:val="83"/>
        </w:numPr>
        <w:tabs>
          <w:tab w:val="left" w:pos="426"/>
          <w:tab w:val="left" w:pos="993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ພາຍຫຼັງສິ້ນສຸດການກວດກາສິນຄ້າ</w:t>
      </w:r>
      <w:r w:rsidR="000D285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ແລ້ວ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</w:t>
      </w:r>
      <w:r w:rsidR="000D285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ຈົ້າໜ້າທີ່ພາສີ</w:t>
      </w:r>
      <w:r w:rsidR="00742CE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D285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ບັນທຶກ</w:t>
      </w:r>
      <w:r w:rsidR="000D285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ລາຍລະອຽດ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ກ່ຽວກັບຊະນິດ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ຈໍານວນ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ນໍ້າໜັກ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ລາຄາ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ປະເທດຜະລິດ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ຍານພາຫະນະຂົນສົ່ງ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ວັນເວລາ ແລະ ສະຖານທີ່ກວດກາສິນຄ້າ</w:t>
      </w:r>
      <w:r w:rsidR="006D66C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ພ້ອມທັງລົງລາຍເຊັນ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ຊື່ ແລະ ນາມສະກຸນ ໃສ່ໃບແຈ້ງພາສີເປ</w:t>
      </w:r>
      <w:r w:rsidR="00DF6E7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ັນລາຍລະອຽດ ແລະ/ຫຼື ໃບປ່ອຍສິນຄ້າ</w:t>
      </w:r>
      <w:r w:rsidR="004C5CA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;</w:t>
      </w:r>
    </w:p>
    <w:p w:rsidR="00E15F69" w:rsidRPr="00343A91" w:rsidRDefault="00313518" w:rsidP="00616705">
      <w:pPr>
        <w:pStyle w:val="ListParagraph"/>
        <w:numPr>
          <w:ilvl w:val="0"/>
          <w:numId w:val="83"/>
        </w:numPr>
        <w:tabs>
          <w:tab w:val="left" w:pos="426"/>
          <w:tab w:val="left" w:pos="993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ໃນກໍລະນີຜົນຂອງການກວດກາສິນຄ້າ ບໍ່ຖືກຕ້ອງຕາມຂໍ້ມູນທີ່ໄດ້ແຈ້ງລົ</w:t>
      </w:r>
      <w:r w:rsidR="00742CE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ງໃນແບບພິມ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ແຈ້ງພາສີເປັນລາຍລະອຽດ</w:t>
      </w:r>
      <w:r w:rsidR="00EE0F6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ແຈ້ງ</w:t>
      </w:r>
      <w:r w:rsidR="00BB6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</w:t>
      </w:r>
      <w:r w:rsidR="00EE0F6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ເທັດ, ປອມແປງເອກະສານ ຫຼື ມີ</w:t>
      </w:r>
      <w:r w:rsidR="007E2F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ເຈດຕະນາລັກລອບຫຼົບຫຼີກ</w:t>
      </w:r>
      <w:r w:rsidR="00FA57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</w:t>
      </w:r>
      <w:r w:rsidR="00742CE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ຕ້ອງເຮັດບົດບັນທຶກ </w:t>
      </w:r>
      <w:r w:rsidR="004B665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ເພື່ອດຳເນີນ</w:t>
      </w:r>
      <w:r w:rsidR="00B43D00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ຄະດີທາງ</w:t>
      </w:r>
      <w:r w:rsidR="004B665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ຕາມກົດໝາຍສະບັບນີ້ ແລະ ກົດໝາຍອື່ນທີ່ກ່ຽວຂ້ອງ</w:t>
      </w:r>
      <w:r w:rsidR="00B43D00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.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42CE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 ຜູ້ແຈ້ງພາສີບໍ່ພໍໃຈຕໍ່ຜົນຂອງການກວດກາທັງໝົດ ຫຼື ບາງສ່ວນ ກໍສາມາດສະເໜີໃຫ້ເຈົ້</w:t>
      </w:r>
      <w:r w:rsidR="00E15F6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າໜ້າທີ່ພາສີ ກວດກາສິນຄ້າຄືນໃໝ່;</w:t>
      </w:r>
    </w:p>
    <w:p w:rsidR="00154128" w:rsidRPr="00343A91" w:rsidRDefault="009F31E9" w:rsidP="001D0C5D">
      <w:pPr>
        <w:pStyle w:val="ListParagraph"/>
        <w:numPr>
          <w:ilvl w:val="0"/>
          <w:numId w:val="83"/>
        </w:numPr>
        <w:tabs>
          <w:tab w:val="left" w:pos="426"/>
          <w:tab w:val="left" w:pos="993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</w:t>
      </w:r>
      <w:r w:rsidR="001248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ນກວດກາຍານພາຫະນະ ຕ້ອງຮັບປະກັນ ການຄ່ຽນ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ຖ່າຍສິນຄ້າ</w:t>
      </w:r>
      <w:r w:rsidR="001248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ນໍາເຂົ້າ-ສົ່ງອອກ ຊຶ່ງການຄວບຄຸມ ແລະ ການກວດກາສິນຄ້າ ຕ້ອງປະຕິບັດໃຫ້ສອດຄ່ອງກັບກົດໝາຍສະບັບນີ້.</w:t>
      </w:r>
    </w:p>
    <w:p w:rsidR="00154128" w:rsidRPr="00343A91" w:rsidRDefault="00F2664D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47" w:name="_Toc4743108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37</w:t>
      </w:r>
      <w:r w:rsidR="00154128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B01E0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15412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ສະຖານທີ່ກວດກາສິນຄ້າຕົວຈິງ</w:t>
      </w:r>
      <w:bookmarkEnd w:id="47"/>
      <w:r w:rsidR="0015412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154128" w:rsidRPr="00343A91" w:rsidRDefault="00154128" w:rsidP="001D0C5D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hAnsi="Phetsarath OT" w:cs="Phetsarath OT"/>
          <w:cs/>
          <w:lang w:bidi="lo-LA"/>
        </w:rPr>
        <w:tab/>
      </w:r>
      <w:r w:rsidRPr="00343A91">
        <w:rPr>
          <w:rFonts w:ascii="Phetsarath OT" w:hAnsi="Phetsarath OT" w:cs="Phetsarath OT"/>
          <w:cs/>
          <w:lang w:bidi="lo-LA"/>
        </w:rPr>
        <w:tab/>
      </w:r>
      <w:r w:rsidR="004E3F7A" w:rsidRPr="00343A91">
        <w:rPr>
          <w:rFonts w:ascii="Phetsarath OT" w:hAnsi="Phetsarath OT" w:cs="Phetsarath OT"/>
          <w:cs/>
          <w:lang w:bidi="lo-LA"/>
        </w:rPr>
        <w:t xml:space="preserve">  </w:t>
      </w: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ສະຖານທີ່ກວດກາສິນຄ້າຕົວຈິງ</w:t>
      </w:r>
      <w:r w:rsidR="00E40550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 ດັ່ງນີ້: </w:t>
      </w:r>
    </w:p>
    <w:p w:rsidR="00154128" w:rsidRPr="00343A91" w:rsidRDefault="00154128" w:rsidP="004E3F7A">
      <w:pPr>
        <w:numPr>
          <w:ilvl w:val="1"/>
          <w:numId w:val="6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ດ່ານພາສີຊາຍແດນ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4055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ສະໜາມບິນສາກົນ</w:t>
      </w:r>
      <w:r w:rsidR="00E40550" w:rsidRPr="00343A91">
        <w:rPr>
          <w:rFonts w:ascii="Phetsarath OT" w:eastAsia="Calibri" w:hAnsi="Phetsarath OT" w:cs="Phetsarath OT"/>
          <w:i/>
          <w:iCs/>
          <w:sz w:val="24"/>
          <w:szCs w:val="24"/>
        </w:rPr>
        <w:t>,</w:t>
      </w:r>
      <w:r w:rsidR="00E4055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ສະຖານີລົດໄຟ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ຫ້ອງການໄປສະນີ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ທ່າເຮືອ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ທ່າບົກ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F23E3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ສາງ, ເຂດເສດຖະກິດ</w:t>
      </w:r>
      <w:r w:rsidR="0007740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ພິເສດ</w:t>
      </w:r>
      <w:r w:rsidR="00F23E3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ສະຖານທີ່</w:t>
      </w:r>
      <w:r w:rsidR="0007740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ທີ່ລັດຖະການພາສີກໍານົດ</w:t>
      </w:r>
      <w:r w:rsidR="008737B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ເປັນບ່ອນນໍາເຂົ້າ-ສົ່ງອອກ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ຂົນສົ່ງຜ່ານແດນ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ເຄື່ອນຍ້າຍ ແລະ ເກັບຮັກສາ ທີ່ໄດ້ດໍາເນີນລະບຽບການທາງພາສີ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AC6B53" w:rsidRPr="00343A91" w:rsidRDefault="00AC6B53" w:rsidP="004E3F7A">
      <w:pPr>
        <w:numPr>
          <w:ilvl w:val="1"/>
          <w:numId w:val="6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 ວາງສະແດງສິນຄ້າ;</w:t>
      </w:r>
    </w:p>
    <w:p w:rsidR="00154128" w:rsidRPr="00343A91" w:rsidRDefault="00AC6B53" w:rsidP="004E3F7A">
      <w:pPr>
        <w:numPr>
          <w:ilvl w:val="1"/>
          <w:numId w:val="6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 ບ່ອນ</w:t>
      </w:r>
      <w:r w:rsidR="001541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ໂຄງການກໍ່ສ້າງຕັ້ງຢູ່</w:t>
      </w:r>
      <w:r w:rsidR="00154128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405B4C" w:rsidRPr="00343A91" w:rsidRDefault="00405B4C" w:rsidP="004E3F7A">
      <w:pPr>
        <w:numPr>
          <w:ilvl w:val="1"/>
          <w:numId w:val="6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 ຜະລິດ</w:t>
      </w:r>
      <w:r w:rsidR="00933F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ປຸງແຕ່ງ ແລະ ປະກອບ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; </w:t>
      </w:r>
    </w:p>
    <w:p w:rsidR="00154128" w:rsidRPr="00343A91" w:rsidRDefault="00154128" w:rsidP="004E3F7A">
      <w:pPr>
        <w:numPr>
          <w:ilvl w:val="1"/>
          <w:numId w:val="6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ສະຖານທີ່ກວດກາສິນຄ້າຮ່ວມກັນ ລະຫວ່າງເຈົ້າໜ້າທີ່ພາສີ ສປປ ລາວ ແລະ ເຈົ້າໜ້າທີ່ພາ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ສີປະເທດອ້ອມຂ້າງ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EE65D3" w:rsidRPr="00343A91" w:rsidRDefault="0059639C" w:rsidP="004E3F7A">
      <w:pPr>
        <w:numPr>
          <w:ilvl w:val="1"/>
          <w:numId w:val="6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ສະຖານທີ່ອື່ນ </w:t>
      </w:r>
      <w:r w:rsidR="0015412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AC6B5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ລັດຖະການພາສີກໍານົດ</w:t>
      </w:r>
      <w:r w:rsidR="008737B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ໃຫ້ເປັນບ່ອນກວດກາສິນຄ້າຕົວຈິງ</w:t>
      </w:r>
      <w:r w:rsidR="00BF4D8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154128" w:rsidRPr="00343A91" w:rsidRDefault="00372CCB" w:rsidP="004E3F7A">
      <w:pPr>
        <w:tabs>
          <w:tab w:val="left" w:pos="426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ຂະແໜງການ ແລະ </w:t>
      </w:r>
      <w:r w:rsidR="00154128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ອົງການທີ່ກ່ຽວຂ້ອງ ຕ້ອງສະໜອງສະຖານທີ່ </w:t>
      </w:r>
      <w:r w:rsidR="008737BE" w:rsidRPr="00343A91">
        <w:rPr>
          <w:rFonts w:ascii="Phetsarath OT" w:hAnsi="Phetsarath OT" w:cs="Phetsarath OT"/>
          <w:sz w:val="24"/>
          <w:szCs w:val="24"/>
          <w:cs/>
          <w:lang w:bidi="lo-LA"/>
        </w:rPr>
        <w:t>ທີ່ເໝາະສົມ</w:t>
      </w:r>
      <w:r w:rsidR="003C1471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ສິິ່ງອໍານວຍ</w:t>
      </w:r>
      <w:r w:rsidR="003C147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ຄວາມສະດວກທີ່ຈໍາເປັນ</w:t>
      </w:r>
      <w:r w:rsidR="008737B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ເພື່ອໃຫ້ເຈົ້າໜ້າທີ່ພາສີສາມາດປະຕິບັດໜ້າທ</w:t>
      </w:r>
      <w:r w:rsidR="004C378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ີ່ ໃນການກວດກາ ສິນຄ້າ, 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ຕົວຈິງ. </w:t>
      </w:r>
    </w:p>
    <w:p w:rsidR="009D1DBE" w:rsidRPr="00343A91" w:rsidRDefault="009D1DBE" w:rsidP="004E3F7A">
      <w:pPr>
        <w:tabs>
          <w:tab w:val="left" w:pos="426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48" w:name="_Toc4743108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ການອະນຸຍາດໃຫ້ນໍາສິນຄ້າອອກສາງ ຫຼື ດ່ານພາສີ</w:t>
      </w:r>
      <w:bookmarkEnd w:id="48"/>
    </w:p>
    <w:p w:rsidR="00313518" w:rsidRPr="00343A91" w:rsidRDefault="005C6490" w:rsidP="00917DF2">
      <w:pPr>
        <w:tabs>
          <w:tab w:val="left" w:pos="426"/>
        </w:tabs>
        <w:spacing w:after="0" w:line="240" w:lineRule="auto"/>
        <w:ind w:left="426" w:firstLine="1134"/>
        <w:contextualSpacing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ການອະນຸຍາດໃຫ້ນໍາສິນຄ້າອອກຈາກສາງ ຫຼື ດ່ານພາສີ </w:t>
      </w:r>
      <w:r w:rsidR="00A10BB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ໃຫ້ປະຕິບັດ ດັ່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ງນີ້:</w:t>
      </w:r>
    </w:p>
    <w:p w:rsidR="009522CC" w:rsidRPr="00343A91" w:rsidRDefault="00313518" w:rsidP="005C6490">
      <w:pPr>
        <w:numPr>
          <w:ilvl w:val="0"/>
          <w:numId w:val="1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ສິນຄ້າຕ້ອງໄດ້ຮັບການ</w:t>
      </w:r>
      <w:r w:rsidR="00A10BB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ອະນຸຍາດ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ໃຫ້ນໍາ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</w:t>
      </w:r>
      <w:r w:rsidR="00657A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ພາຍຫຼັງສໍາເລັດລະບຽບການທາງພາສີ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F7D64" w:rsidRPr="00343A91" w:rsidRDefault="005E1979" w:rsidP="005E1979">
      <w:pPr>
        <w:numPr>
          <w:ilvl w:val="0"/>
          <w:numId w:val="1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ຜູ້ແຈ້ງພາສີ ຫຼື </w:t>
      </w:r>
      <w:r w:rsidR="00EB4E35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ເຈົ້າຂອງສິນຄ້າ ທີ່</w:t>
      </w:r>
      <w:r w:rsidR="00EB4E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ຖືກເຈົ້າໜ້າທີ່ພາສີ ຫຼື ເຈົ້າໜ້າທີ່ຂະແໜງການ</w:t>
      </w:r>
      <w:r w:rsidR="00EB4E35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ອື່ນທີ່</w:t>
      </w:r>
      <w:r w:rsidR="00EB4E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ກ່ຽວຂ້ອງ ດຳເນີນຄະດີຍ້ອນການກະທໍາຜິ</w:t>
      </w:r>
      <w:r w:rsidR="00EB4E35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ດທາງພາສີ ຈະນໍາເອົາສິນຄ້າອອກຈາກ ສາງ ຫຼ</w:t>
      </w:r>
      <w:r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ື ດ່ານພາສີໄດ້ </w:t>
      </w:r>
      <w:r w:rsidR="00EB4E35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ກໍ</w:t>
      </w:r>
      <w:r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ຕໍ່ເມື່ອມີການ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ຊໍາລະຄ່າປັບໃໝ</w:t>
      </w:r>
      <w:r w:rsidR="009522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17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ຫຼື </w:t>
      </w:r>
      <w:r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ຕ້ອງ</w:t>
      </w:r>
      <w:r w:rsidR="00917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ມີການຄໍ້າປະກັນ ໂດຍ</w:t>
      </w:r>
      <w:r w:rsidR="00DC39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ທະນາຄານ ຫຼື ສະຖາ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ບັນການເງິນ</w:t>
      </w:r>
      <w:r w:rsidR="00EB19B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</w:t>
      </w:r>
      <w:r w:rsidR="00E76886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;</w:t>
      </w:r>
    </w:p>
    <w:p w:rsidR="009522CC" w:rsidRPr="006176A7" w:rsidRDefault="005E1979" w:rsidP="005C6490">
      <w:pPr>
        <w:numPr>
          <w:ilvl w:val="0"/>
          <w:numId w:val="1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ສິນຄ້າທີ່ຕ້ອງໃຫ້ມີ</w:t>
      </w:r>
      <w:r w:rsidR="00313518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="00313518" w:rsidRPr="006176A7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ວິໄຈ</w:t>
      </w:r>
      <w:r w:rsidR="00657A49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="00657A49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ປະເມີນຜົນ</w:t>
      </w:r>
      <w:r w:rsidRPr="006176A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57A49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ເພື່ອຮັບປະກັນ</w:t>
      </w:r>
      <w:r w:rsidR="00313518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ຄວາມຖືກຕ້ອງ</w:t>
      </w:r>
      <w:r w:rsidRPr="006176A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5555B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384C32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76A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ກ່ອນຈະ</w:t>
      </w:r>
      <w:r w:rsidR="00F532A8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ອະນຸຍາດໃຫ້ນໍາເຂົ້າ, </w:t>
      </w:r>
      <w:r w:rsidR="00313518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ສົ່ງອອກ</w:t>
      </w:r>
      <w:r w:rsidR="00F5555B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F5555B"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ມີໜັງສືຢັ້ງຢືນດ</w:t>
      </w:r>
      <w:r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້ານວິຊາສະເພາະຂອງຂະແໜງການ</w:t>
      </w:r>
      <w:r w:rsidR="00BA7A83" w:rsidRPr="006176A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6176A7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ກ່ຽວຂ້ອ</w:t>
      </w:r>
      <w:r w:rsidRPr="006176A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ງ</w:t>
      </w:r>
      <w:r w:rsidR="00A7008C" w:rsidRPr="006176A7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313518" w:rsidRPr="00343A91" w:rsidRDefault="00313518" w:rsidP="005C6490">
      <w:pPr>
        <w:numPr>
          <w:ilvl w:val="0"/>
          <w:numId w:val="14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="009677F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</w:t>
      </w:r>
      <w:r w:rsidR="00B91BA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ເຄື່ອງຂອງ</w:t>
      </w:r>
      <w:r w:rsidR="00010E1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677F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ປະເພດ</w:t>
      </w:r>
      <w:r w:rsidR="00CA189C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116F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ບູດເນົ່າ</w:t>
      </w:r>
      <w:r w:rsidR="00B91BA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ຫຼື </w:t>
      </w:r>
      <w:r w:rsidR="009677F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ເຊື່ອມຄຸນນະພາບໄວ, </w:t>
      </w:r>
      <w:r w:rsidR="00A37F4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ສິນຄ້າກະສິກໍາ, </w:t>
      </w:r>
      <w:r w:rsidR="00BA7A8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ສັດທີ່ມີຊີ</w:t>
      </w:r>
      <w:r w:rsidR="00B91BA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ວິດ, ສິນຄ້າ</w:t>
      </w:r>
      <w:r w:rsidR="009677F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ນໍາໃຊ້ເປັນກໍລະນີສຸກເສີນ</w:t>
      </w:r>
      <w:r w:rsidR="009522CC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B91BA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ທີ່ຮັບໃຊ້ວຽກງານປ້ອງກັນຊາດ</w:t>
      </w:r>
      <w:r w:rsidR="009677F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-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ປ້ອງກັນຄວາມສະຫງົບ</w:t>
      </w:r>
      <w:r w:rsidR="00917DF2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</w:t>
      </w:r>
      <w:r w:rsidR="003C17C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ນັກການທູດ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ອົງການຈັດຕັ້ງ</w:t>
      </w:r>
      <w:r w:rsidR="00A10BB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="00A10BB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ບຸກຄົນທີ່ໄດ້ຮັບສິດທິພິເ</w:t>
      </w:r>
      <w:r w:rsidR="001C6EC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ສດ </w:t>
      </w:r>
      <w:r w:rsidR="003836F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ຖ້າມີຈຸດປະສົງນໍາ</w:t>
      </w:r>
      <w:r w:rsidR="007D7126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836F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="00BA7A83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3836F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ເຄື່ອງຂອງ ອອກກ່ອນນັ້ນ </w:t>
      </w:r>
      <w:r w:rsidR="003C17C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ໃຫ້</w:t>
      </w:r>
      <w:r w:rsidR="001C6EC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ປະຕິບັດຕາມລະບຽບການ</w:t>
      </w:r>
      <w:r w:rsidR="00464FB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ຄໍ້າປະກັນ </w:t>
      </w:r>
      <w:r w:rsidR="00D4359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ຕາມທີ່ໄດ້ກຳນົດໃນ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41</w:t>
      </w:r>
      <w:r w:rsidR="006D66C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</w:pPr>
      <w:bookmarkStart w:id="49" w:name="_Toc4743108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ການກວດກາສິນຄ້າຕົວຈິງໂດຍບໍ່ຊ້ອງໜ້າ</w:t>
      </w:r>
      <w:r w:rsidR="005E59F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ເຈົ້າຂອງສິນຄ້າ ຫຼື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ຜູ້ແຈ້ງພາສີ</w:t>
      </w:r>
      <w:bookmarkEnd w:id="49"/>
    </w:p>
    <w:p w:rsidR="00313518" w:rsidRPr="00343A91" w:rsidRDefault="005C6490" w:rsidP="00917DF2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</w:t>
      </w:r>
      <w:r w:rsidR="004021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801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ກວດກາສິນຄ້າຕົວຈິງ</w:t>
      </w:r>
      <w:r w:rsidR="004801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</w:t>
      </w:r>
      <w:r w:rsidR="00AB64E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ບໍ່ຊ້</w:t>
      </w:r>
      <w:r w:rsidR="004801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ອງໜ້າ</w:t>
      </w:r>
      <w:r w:rsidR="005E59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ເຈົ້າຂອງສິນຄ້າ ຫຼື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</w:t>
      </w:r>
      <w:r w:rsidR="005E59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801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ກໍລະນີ</w:t>
      </w:r>
      <w:r w:rsidR="004801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ໃດໜຶ່ງ</w:t>
      </w:r>
      <w:r w:rsidR="005E158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57A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9B4285" w:rsidRPr="00343A91" w:rsidRDefault="00313518" w:rsidP="005C6490">
      <w:pPr>
        <w:pStyle w:val="ListParagraph"/>
        <w:numPr>
          <w:ilvl w:val="0"/>
          <w:numId w:val="69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ເພື່ອປ້ອງກັນຄວາມປອດໄພ</w:t>
      </w:r>
      <w:r w:rsidR="00106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ຂອງຊາດ</w:t>
      </w:r>
      <w:r w:rsidR="009522CC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9B4285" w:rsidRPr="00343A91" w:rsidRDefault="00313518" w:rsidP="005C6490">
      <w:pPr>
        <w:pStyle w:val="ListParagraph"/>
        <w:numPr>
          <w:ilvl w:val="0"/>
          <w:numId w:val="69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ເພື່ອປ້ອງກັນສຸຂະພາບ</w:t>
      </w:r>
      <w:r w:rsidR="009522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9522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ສິ່ງແວດລ້ອມ</w:t>
      </w:r>
      <w:r w:rsidR="009522CC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522CC" w:rsidRPr="00343A91" w:rsidRDefault="00313518" w:rsidP="005C6490">
      <w:pPr>
        <w:pStyle w:val="ListParagraph"/>
        <w:numPr>
          <w:ilvl w:val="0"/>
          <w:numId w:val="69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</w:t>
      </w:r>
      <w:r w:rsidR="00F532A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ສົງໄສວ່າເປັນສິນຄ້າທີ່</w:t>
      </w:r>
      <w:r w:rsidR="00F532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ຜິດ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522CC" w:rsidRPr="00343A91" w:rsidRDefault="00313518" w:rsidP="005C6490">
      <w:pPr>
        <w:pStyle w:val="ListParagraph"/>
        <w:numPr>
          <w:ilvl w:val="0"/>
          <w:numId w:val="69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ຜູ້ແຈ້ງພາສີ ບໍ່ປະຕິບັດຕາມລະບຽບການທາງພາສີຢູ່ດ່ານພາສີຊາຍແດນ</w:t>
      </w:r>
      <w:r w:rsidR="005E59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ພາຍຫຼັງສິນຄ້າມາຮອດດ່ານກາຍກໍານົດ ສາມສິບວັນ</w:t>
      </w:r>
      <w:r w:rsidR="009522CC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E158D" w:rsidRPr="00343A91" w:rsidRDefault="005E59F3" w:rsidP="005C6490">
      <w:pPr>
        <w:pStyle w:val="ListParagraph"/>
        <w:numPr>
          <w:ilvl w:val="0"/>
          <w:numId w:val="69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ກໍລະນີອື່ນ</w:t>
      </w:r>
      <w:r w:rsidR="009522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ທີ່ກົດໝາຍກໍານົດ.</w:t>
      </w:r>
    </w:p>
    <w:p w:rsidR="00313518" w:rsidRPr="00343A91" w:rsidRDefault="005C6490" w:rsidP="00917DF2">
      <w:pPr>
        <w:pStyle w:val="ListParagraph"/>
        <w:tabs>
          <w:tab w:val="left" w:pos="3260"/>
        </w:tabs>
        <w:spacing w:after="0" w:line="240" w:lineRule="auto"/>
        <w:ind w:left="993" w:firstLine="56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ການກວດກາສິນຄ້າ</w:t>
      </w:r>
      <w:r w:rsidR="002C79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ຕົວຈິງ </w:t>
      </w:r>
      <w:r w:rsidR="00AB64E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ໂດຍບໍ່ຊ້</w:t>
      </w:r>
      <w:r w:rsidR="00A053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ອງໜ້າເຈົ້າຂອງສິນຄ້າ ຫຼື ຜູ້ແຈ້ງພາສີ ໃຫ້ປະຕິບັດ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ດັ່ງນີ້: </w:t>
      </w:r>
    </w:p>
    <w:p w:rsidR="00917DF2" w:rsidRPr="00343A91" w:rsidRDefault="00313518" w:rsidP="005C6490">
      <w:pPr>
        <w:pStyle w:val="ListParagraph"/>
        <w:numPr>
          <w:ilvl w:val="0"/>
          <w:numId w:val="91"/>
        </w:numPr>
        <w:tabs>
          <w:tab w:val="left" w:pos="1418"/>
          <w:tab w:val="left" w:pos="1985"/>
        </w:tabs>
        <w:spacing w:after="0" w:line="240" w:lineRule="auto"/>
        <w:ind w:firstLine="34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ກວດກາດ້ວຍເຄື່ອງສາຍແສງ</w:t>
      </w:r>
      <w:r w:rsidR="009522CC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17DF2" w:rsidRPr="00343A91" w:rsidRDefault="002C79DD" w:rsidP="005C6490">
      <w:pPr>
        <w:pStyle w:val="ListParagraph"/>
        <w:numPr>
          <w:ilvl w:val="0"/>
          <w:numId w:val="91"/>
        </w:numPr>
        <w:tabs>
          <w:tab w:val="left" w:pos="1418"/>
          <w:tab w:val="left" w:pos="1985"/>
        </w:tabs>
        <w:spacing w:after="0" w:line="240" w:lineRule="auto"/>
        <w:ind w:firstLine="34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ດ້ວຍອຸປະກອນເຕັກນິກ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</w:t>
      </w:r>
      <w:r w:rsidR="009522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4049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ວິທີການອື່ນດ້ານພາສີ</w:t>
      </w:r>
      <w:r w:rsidR="00657A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ຂອງລັດຖະການພາສີ</w:t>
      </w:r>
      <w:r w:rsidR="009522CC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5C6490">
      <w:pPr>
        <w:pStyle w:val="ListParagraph"/>
        <w:numPr>
          <w:ilvl w:val="0"/>
          <w:numId w:val="91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2C79D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ໂດຍມີການເຂົ້າຮ່ວມຂອງຂະແໜງການທີ່ກ່ຽວຂ້ອງ</w:t>
      </w:r>
      <w:r w:rsidR="00657A4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ທີ່ປະຈໍາການ</w:t>
      </w:r>
      <w:r w:rsidR="00657A4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ຢູ່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ດ່ານ</w:t>
      </w:r>
      <w:r w:rsidR="002C79D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ຊາຍແດນ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ວິສາຫະກິດຂົນສົ່ງ</w:t>
      </w:r>
      <w:r w:rsidR="00657A4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="00657A4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C79D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ສາງ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="005E59F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2E2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ຊຶ່ງຕ້ອງ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ມີການບັນທຶກຜົນການກວດກາ</w:t>
      </w:r>
      <w:r w:rsidR="009522C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="009522C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ລົງລາຍເຊັນ</w:t>
      </w:r>
      <w:r w:rsidR="006D66C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ໂດຍພາກ</w:t>
      </w:r>
      <w:r w:rsidR="00CA189C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ສ່ວນກ່ຽວຂ້ອງ</w:t>
      </w:r>
      <w:r w:rsidR="00AB64E1" w:rsidRPr="00575E3D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ທີ່ເຂົ້າຮ່ວມໃນການກວດ</w:t>
      </w:r>
      <w:r w:rsidR="006D66CE" w:rsidRPr="00575E3D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</w:t>
      </w:r>
      <w:r w:rsidR="00AB64E1" w:rsidRPr="00575E3D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ດັ່ງກ່າວ</w:t>
      </w:r>
      <w:r w:rsidRPr="00575E3D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.</w:t>
      </w:r>
    </w:p>
    <w:p w:rsidR="00313518" w:rsidRPr="00343A91" w:rsidRDefault="00313518" w:rsidP="00917DF2">
      <w:pPr>
        <w:tabs>
          <w:tab w:val="left" w:pos="1843"/>
        </w:tabs>
        <w:spacing w:after="0" w:line="240" w:lineRule="auto"/>
        <w:ind w:firstLine="20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50" w:name="_Toc4743108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40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ການຊໍາລະຄ່າພາສີ</w:t>
      </w:r>
      <w:bookmarkEnd w:id="50"/>
    </w:p>
    <w:p w:rsidR="009522CC" w:rsidRPr="00343A91" w:rsidRDefault="005C6490" w:rsidP="006D66CE">
      <w:pPr>
        <w:tabs>
          <w:tab w:val="left" w:pos="1560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ພາຍຫຼັງເຈົ້າໜ້າທີ່ພາສີ</w:t>
      </w:r>
      <w:r w:rsidR="004534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ໄດ້ຮັບຮອງການແຈ້ງພາສີເປັນລາຍລະອຽດແ</w:t>
      </w:r>
      <w:r w:rsidR="00F532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ລ້ວ ຜູ້ແຈ້ງພາສີຕ້ອງຊໍາລະຄ່າພາສີ</w:t>
      </w:r>
      <w:r w:rsidR="00005D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F085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ເປັນສະກຸນເງິນກີບ ໃຫ້ຄົບຖ້ວນໂດຍທັນທີ.</w:t>
      </w:r>
    </w:p>
    <w:p w:rsidR="00313518" w:rsidRPr="00343A91" w:rsidRDefault="00CA189C" w:rsidP="006D66CE">
      <w:pPr>
        <w:tabs>
          <w:tab w:val="left" w:pos="1560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</w:t>
      </w:r>
      <w:r w:rsidR="007F30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</w:t>
      </w:r>
      <w:r w:rsidR="000245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ຊໍາລະຄ່າພາສີ </w:t>
      </w:r>
      <w:r w:rsidR="007F589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ໂດຍຜ່ານລະບົບທະນາຄານ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ສໍາເລັດແລ້ວ ເຈົ້າໜ້າທີ່ພາສີ ຫຼື ຜູ້ຖືກມອບໝາຍໃຫ້ຮັບເງິນ ຕ້ອງອອກໃບຮັບເງິນ ຜ່ານລະບົບເອເລັກໂຕຣນິກ ຫຼື ແບບ</w:t>
      </w:r>
      <w:r w:rsidR="00C6496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ພິມທົ່ວໄປ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ເພື່ອຢັ້ງຢືນວ່າຜູ້ແຈ້ງພາສີໄດ້ຊໍາລະຕາມກົດໝາຍແລ້ວ.</w:t>
      </w:r>
    </w:p>
    <w:p w:rsidR="001A72CA" w:rsidRPr="00343A91" w:rsidRDefault="00F92AF2" w:rsidP="00917DB0">
      <w:pPr>
        <w:tabs>
          <w:tab w:val="left" w:pos="141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hAnsi="Phetsarath OT" w:cs="Phetsarath OT"/>
          <w:cs/>
          <w:lang w:bidi="lo-LA"/>
        </w:rPr>
        <w:tab/>
      </w:r>
    </w:p>
    <w:p w:rsidR="00313518" w:rsidRPr="00343A91" w:rsidRDefault="00313518" w:rsidP="00AF180C">
      <w:pPr>
        <w:pStyle w:val="Heading3"/>
        <w:spacing w:before="0" w:line="240" w:lineRule="auto"/>
        <w:ind w:left="426" w:hanging="426"/>
        <w:rPr>
          <w:rFonts w:ascii="Phetsarath OT" w:eastAsia="Calibri" w:hAnsi="Phetsarath OT" w:cs="Phetsarath OT"/>
          <w:color w:val="auto"/>
          <w:sz w:val="24"/>
          <w:szCs w:val="24"/>
          <w:u w:val="single"/>
          <w:lang w:bidi="lo-LA"/>
        </w:rPr>
      </w:pPr>
      <w:bookmarkStart w:id="51" w:name="_Toc4743108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41</w:t>
      </w:r>
      <w:r w:rsidR="009B2EAB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ການຄໍ້າປະກັນ</w:t>
      </w:r>
      <w:r w:rsidR="00A973B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ເພື່ອນໍາເອົາສິນຄ້າ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</w:t>
      </w:r>
      <w:r w:rsidR="009522C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ອອກຈາກ </w:t>
      </w:r>
      <w:r w:rsidR="00BA7A8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ສາງ ຫຼື </w:t>
      </w:r>
      <w:r w:rsidR="0043477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ດ່ານພາສີ</w:t>
      </w:r>
      <w:r w:rsidR="0043477D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bookmarkEnd w:id="51"/>
    </w:p>
    <w:p w:rsidR="00313518" w:rsidRPr="00343A91" w:rsidRDefault="005C6490" w:rsidP="00917DB0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ການຄໍ້າປະກັນ ເພື່ອນໍາເອົາສິນຄ້າ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5907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ອອກຈາກ</w:t>
      </w:r>
      <w:r w:rsidR="00704D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347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ສາງ </w:t>
      </w:r>
      <w:r w:rsidR="00BA7A8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</w:t>
      </w:r>
      <w:r w:rsidR="00BA7A83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BA7A8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ດ່ານພາສີ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ກ່ອນ</w:t>
      </w:r>
      <w:r w:rsidR="00985B9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ແຈ້ງພາສີເປັນລາຍລະອຽດ</w:t>
      </w:r>
      <w:r w:rsidR="00985B9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ແລະ/ຫຼື ຊໍາລະຄ່າພາສີ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ຕ້ອງປະຕິບັດ</w:t>
      </w:r>
      <w:r w:rsidR="005907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590748" w:rsidRPr="00343A91" w:rsidRDefault="00AF180C" w:rsidP="00FD70E5">
      <w:pPr>
        <w:numPr>
          <w:ilvl w:val="0"/>
          <w:numId w:val="16"/>
        </w:numPr>
        <w:tabs>
          <w:tab w:val="left" w:pos="1418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pacing w:val="-8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ຜູ້ແຈ້ງພາສີຕ້ອງຍື່</w:t>
      </w:r>
      <w:r w:rsidR="003E04D7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ນ</w:t>
      </w:r>
      <w:r w:rsidR="00313518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ຄໍາຮ້ອງ</w:t>
      </w:r>
      <w:r w:rsidR="003E04D7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ຂໍ</w:t>
      </w:r>
      <w:r w:rsidR="00313518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ຄໍ້າປະກັນ</w:t>
      </w:r>
      <w:r w:rsidR="003E04D7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ຕາມແບບພິມ ຕໍ່ລັດຖະການພາສີ ເພື່ອພິຈາລະນາ</w:t>
      </w:r>
      <w:r w:rsidR="00313518" w:rsidRPr="00343A91">
        <w:rPr>
          <w:rFonts w:ascii="Phetsarath OT" w:eastAsia="Calibri" w:hAnsi="Phetsarath OT" w:cs="Phetsarath OT"/>
          <w:spacing w:val="-8"/>
          <w:sz w:val="24"/>
          <w:szCs w:val="24"/>
        </w:rPr>
        <w:t>;</w:t>
      </w:r>
    </w:p>
    <w:p w:rsidR="00004B8B" w:rsidRPr="00343A91" w:rsidRDefault="00313518" w:rsidP="00004B8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ການຄໍ້າປະກັນ</w:t>
      </w:r>
      <w:r w:rsidR="00523F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ສາມາດຄໍ້າປະກັນດ້ວຍ</w:t>
      </w:r>
      <w:r w:rsidR="00495F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ເງິນສົດ,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ໜັງສືຄໍ້າປະກັນຂອງ</w:t>
      </w:r>
      <w:r w:rsidR="00495F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ທະນາຄານ,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ສະຖາບັນການເງິນ</w:t>
      </w:r>
      <w:r w:rsidR="00EB19B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</w:t>
      </w:r>
      <w:r w:rsidR="00495F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ນິຕິບຸກຄົນ. </w:t>
      </w:r>
      <w:r w:rsidR="00513E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ມູນຄ່າ</w:t>
      </w:r>
      <w:r w:rsidR="00495F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ການຄ້ຳປະກັນຕ້ອງ</w:t>
      </w:r>
      <w:r w:rsidR="00513E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ເທົ່າກັບ ມູນຄ່າພາສີ ທີ່ຕ້ອງຊໍາລະ</w:t>
      </w:r>
      <w:r w:rsidR="005301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  <w:r w:rsidR="00513E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590748" w:rsidRPr="00343A91" w:rsidRDefault="00004B8B" w:rsidP="00004B8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ຜູ້ແຈ້ງພາສີຕ້ອງແຈ້ງພາສີເປັນລາຍລະອຽດ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ພາຍໃ</w:t>
      </w:r>
      <w:r w:rsidR="00CA189C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ນເວລາ ສາມສິບ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ວັນ ນັບແຕ່ວັນເອົາສິນ</w:t>
      </w:r>
      <w:r w:rsidR="00CA189C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ຄ້າ, ເຄື່ອງຂອງ ອອກຈາກ ສາງ</w:t>
      </w:r>
      <w:r w:rsidRPr="00343A91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ຫຼື</w:t>
      </w:r>
      <w:r w:rsidRPr="00343A91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ດ່ານພາສີ</w:t>
      </w:r>
      <w:r w:rsidRPr="00343A91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:rsidR="00047CC8" w:rsidRPr="00343A91" w:rsidRDefault="00004B8B" w:rsidP="00004B8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>ໃນ</w:t>
      </w:r>
      <w:r w:rsidR="00047CC8" w:rsidRPr="00343A91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>ການຊໍາລະສະສາງການຄໍ້າປະກັນ</w:t>
      </w:r>
      <w:r w:rsidRPr="00343A91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>ນັ້ນ</w:t>
      </w:r>
      <w:r w:rsidR="00047CC8" w:rsidRPr="00343A91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 xml:space="preserve"> ໃຫ້ລັດຖະການພາສີແຕ່ລະຂັ້ນ ຖືເອົາມູນຄ່າແຈ້ງ</w:t>
      </w:r>
      <w:r w:rsidR="00047C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ພາສີ,</w:t>
      </w:r>
      <w:r w:rsidR="00047CC8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ການຈັດເລກລະຫັດ</w:t>
      </w:r>
      <w:r w:rsidR="00047C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ຂໍ້ມູນ</w:t>
      </w:r>
      <w:r w:rsidR="00047CC8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ອື່ນ</w:t>
      </w:r>
      <w:r w:rsidR="00047C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ທີ່ໄດ້ແຈ້ງລົງໃນໃບແຈ້ງພາສີເປັນລາຍລະອຽດໃນການຄໍ້າປະກັນເບື້ອງຕົ້ນ</w:t>
      </w:r>
      <w:r w:rsidR="00047CC8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ເປັນພື້ນຖານ</w:t>
      </w:r>
      <w:r w:rsidR="00047C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ໃນການຄິດໄລ່ຄ່າພາສີ</w:t>
      </w:r>
      <w:r w:rsidR="00047CC8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. ສໍາລັບອັດຕາແລກປ່ຽນ ແລະ ອັດຕາພາສີ ໃຫ້ຖືເອົາຕາມອັດຕາໃນວັນທີ່ລົບລ້າງເອກະສານຄໍ້າປະກັນດັ່ງກ່າວ. </w:t>
      </w:r>
      <w:r w:rsidR="00047CC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ສ່ວນ</w:t>
      </w:r>
      <w:r w:rsidR="00047C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ເງິນ ຫຼື ໜັງສືຄໍ້າປະກັນນັ້ນ ຕ້ອງສົ່ງຄືນໃຫ້ຜູ້ແຈ້ງພາສີ ພາຍໃນເວລາ ຫ້າວັນ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47C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 ຕາມຂໍ້ຕົກລົງຂອງຫົວໜ້າດ່ານພາສີຊາຍແດນ</w:t>
      </w:r>
      <w:r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;</w:t>
      </w:r>
    </w:p>
    <w:p w:rsidR="00590748" w:rsidRPr="007D7126" w:rsidRDefault="00F91E2F" w:rsidP="00004B8B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4"/>
          <w:sz w:val="24"/>
          <w:szCs w:val="24"/>
          <w:lang w:bidi="lo-LA"/>
        </w:rPr>
      </w:pPr>
      <w:r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ການຄໍ້າປະກັນການນໍາເຂົ້າຕາມນະໂຍບາຍການສົ່ງເສີມການລົງທຶນ</w:t>
      </w:r>
      <w:r w:rsidR="00575E3D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ໃຫ້ຖືເອົາວັນ</w:t>
      </w:r>
      <w:r w:rsidR="006B0CCF" w:rsidRPr="007D7126">
        <w:rPr>
          <w:rFonts w:ascii="Phetsarath OT" w:eastAsia="Calibri" w:hAnsi="Phetsarath OT" w:cs="Phetsarath OT" w:hint="cs"/>
          <w:spacing w:val="4"/>
          <w:sz w:val="24"/>
          <w:szCs w:val="24"/>
          <w:cs/>
          <w:lang w:bidi="lo-LA"/>
        </w:rPr>
        <w:t xml:space="preserve">ຮັບ </w:t>
      </w:r>
      <w:r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ຮອງ</w:t>
      </w:r>
      <w:r w:rsidR="006B0CCF" w:rsidRPr="007D7126">
        <w:rPr>
          <w:rFonts w:ascii="Phetsarath OT" w:eastAsia="Calibri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004B8B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ຫຼື ການອະນຸມັດ</w:t>
      </w:r>
      <w:r w:rsidR="006B0CCF" w:rsidRPr="007D7126">
        <w:rPr>
          <w:rFonts w:ascii="Phetsarath OT" w:eastAsia="Calibri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6B0CCF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ແຜນນໍາເຂົ້າ ຂອງ</w:t>
      </w:r>
      <w:r w:rsidR="001C7934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ຂະແໜງການ</w:t>
      </w:r>
      <w:r w:rsidR="00004B8B" w:rsidRPr="007D7126">
        <w:rPr>
          <w:rFonts w:ascii="Phetsarath OT" w:eastAsia="Calibri" w:hAnsi="Phetsarath OT" w:cs="Phetsarath OT" w:hint="cs"/>
          <w:spacing w:val="4"/>
          <w:sz w:val="24"/>
          <w:szCs w:val="24"/>
          <w:cs/>
          <w:lang w:bidi="lo-LA"/>
        </w:rPr>
        <w:t>ທີ່</w:t>
      </w:r>
      <w:r w:rsidR="001C7934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ກ່ຽວຂ້ອງ </w:t>
      </w:r>
      <w:r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ເປັນຕົ້ນໄປ</w:t>
      </w:r>
      <w:r w:rsidR="001C7934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.</w:t>
      </w:r>
      <w:r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313518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ຖ້າ</w:t>
      </w:r>
      <w:r w:rsidR="00BE4B3C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ບໍ່</w:t>
      </w:r>
      <w:r w:rsidR="008128D9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ແຈ້ງພາສີເປັນລາຍລະ</w:t>
      </w:r>
      <w:r w:rsidR="00004B8B" w:rsidRPr="007D7126">
        <w:rPr>
          <w:rFonts w:ascii="Phetsarath OT" w:eastAsia="Calibri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8128D9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ອຽດ </w:t>
      </w:r>
      <w:r w:rsidR="000929A7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ຫຼື ບໍ່ຊໍາລະຄ່າພາສີ </w:t>
      </w:r>
      <w:r w:rsidR="008128D9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ພາຍໃນ</w:t>
      </w:r>
      <w:r w:rsidR="00313518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ເວລາ</w:t>
      </w:r>
      <w:r w:rsidR="00004B8B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ສາມສິບວັນ</w:t>
      </w:r>
      <w:r w:rsidR="00004B8B" w:rsidRPr="007D7126">
        <w:rPr>
          <w:rFonts w:ascii="Phetsarath OT" w:eastAsia="Calibri" w:hAnsi="Phetsarath OT" w:cs="Phetsarath OT" w:hint="cs"/>
          <w:spacing w:val="4"/>
          <w:sz w:val="24"/>
          <w:szCs w:val="24"/>
          <w:cs/>
          <w:lang w:bidi="lo-LA"/>
        </w:rPr>
        <w:t>,</w:t>
      </w:r>
      <w:r w:rsidR="00313518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ຜູ້ແຈ້ງພາສີ ຕ້ອງເສຍ</w:t>
      </w:r>
      <w:r w:rsidR="00E71569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ຄ່າປັບໃໝ</w:t>
      </w:r>
      <w:r w:rsidR="00313518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DA3A63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ເທົ່າກັບ</w:t>
      </w:r>
      <w:r w:rsidR="00CA189C" w:rsidRPr="007D7126">
        <w:rPr>
          <w:rFonts w:ascii="Phetsarath OT" w:eastAsia="Calibri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AF5586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ສູນຈຸດສິິບ</w:t>
      </w:r>
      <w:r w:rsidR="00DA3A63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313518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ສ່ວນຮ້ອຍ</w:t>
      </w:r>
      <w:r w:rsidR="00C64960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(</w:t>
      </w:r>
      <w:r w:rsidR="00C64960" w:rsidRPr="007D7126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0</w:t>
      </w:r>
      <w:r w:rsidR="00C64960" w:rsidRPr="007D7126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>,</w:t>
      </w:r>
      <w:r w:rsidR="00DA3A63" w:rsidRPr="007D7126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1</w:t>
      </w:r>
      <w:r w:rsidR="00AF5586" w:rsidRPr="007D7126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0</w:t>
      </w:r>
      <w:r w:rsidR="00C64960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%)</w:t>
      </w:r>
      <w:r w:rsidR="00313518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ຂອງຄ່າ</w:t>
      </w:r>
      <w:r w:rsidR="00004B8B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ພາສີ</w:t>
      </w:r>
      <w:r w:rsidR="003C2716" w:rsidRPr="007D7126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ຕໍ່ວັນ ທີ່ກາຍກໍານົດ</w:t>
      </w:r>
      <w:r w:rsidR="00313518" w:rsidRPr="007D7126">
        <w:rPr>
          <w:rFonts w:ascii="Phetsarath OT" w:eastAsia="Calibri" w:hAnsi="Phetsarath OT" w:cs="Phetsarath OT"/>
          <w:spacing w:val="4"/>
          <w:sz w:val="24"/>
          <w:szCs w:val="24"/>
        </w:rPr>
        <w:t>;</w:t>
      </w:r>
    </w:p>
    <w:p w:rsidR="00313518" w:rsidRPr="00343A91" w:rsidRDefault="00313518" w:rsidP="00FD70E5">
      <w:pPr>
        <w:numPr>
          <w:ilvl w:val="0"/>
          <w:numId w:val="16"/>
        </w:numPr>
        <w:tabs>
          <w:tab w:val="left" w:pos="1418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ອົງການຈັດຕັ້ງລັດ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ອົງການຈັດຕັ້ງສາກົນ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3F16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ອົງການຈັດ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ຕັ້ງທີ່ບໍ່ສັງກັດລັດຖະບານ </w:t>
      </w:r>
      <w:r w:rsidR="005301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</w:t>
      </w:r>
      <w:r w:rsidR="006B0CCF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</w:t>
      </w:r>
      <w:r w:rsidR="005301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ເຮັດໜັງສື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ຄໍ້າປະກັນ</w:t>
      </w:r>
      <w:r w:rsidR="0081565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ເອົາສິນຄ້າ, ເຄື່ອງຂອງ ຂອງ</w:t>
      </w:r>
      <w:r w:rsidR="005301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ຕົນ</w:t>
      </w:r>
      <w:r w:rsidR="0081565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ອອກກ່ອນ. ຖ້າອົງການຈັດຕັ້ງດັ່ງກ່າວ ຫາກບໍ່ປະຕິ</w:t>
      </w:r>
      <w:r w:rsidR="006B0CCF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81565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ບັດຕາມໜັງສື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ຄໍ້າປະກັນ</w:t>
      </w:r>
      <w:r w:rsidR="0081565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ນັ້ນ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E4B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ກໍຈະ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ຖືກ</w:t>
      </w:r>
      <w:r w:rsidR="0081565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ປະຕິບັດມາດຕະການຕາມກົດໝາຍ</w:t>
      </w:r>
      <w:r w:rsidR="006B0CCF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ເຊັ່ນກັນ</w:t>
      </w:r>
      <w:r w:rsidR="0081565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52" w:name="_Toc47431087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lastRenderedPageBreak/>
        <w:t>ໝວດທີ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</w:t>
      </w:r>
      <w:r w:rsidR="00051908"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4</w:t>
      </w:r>
      <w:bookmarkEnd w:id="52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53" w:name="_Toc47431088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ຜູ້ແຈ້ງພາສີ</w:t>
      </w:r>
      <w:bookmarkEnd w:id="53"/>
      <w:r w:rsidR="00CB5A18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54" w:name="_Toc4743108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9B6CBC"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)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ຜູ້ແຈ້ງພາສີ</w:t>
      </w:r>
      <w:bookmarkEnd w:id="54"/>
    </w:p>
    <w:p w:rsidR="00E828BA" w:rsidRPr="00343A91" w:rsidRDefault="00FD70E5" w:rsidP="00917DB0">
      <w:pPr>
        <w:spacing w:after="0" w:line="240" w:lineRule="auto"/>
        <w:ind w:left="426" w:firstLine="1134"/>
        <w:jc w:val="both"/>
        <w:rPr>
          <w:rFonts w:ascii="Phetsarath OT" w:hAnsi="Phetsarath OT" w:cs="Phetsarath OT"/>
          <w:lang w:bidi="lo-LA"/>
        </w:rPr>
      </w:pP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828BA" w:rsidRPr="00343A91">
        <w:rPr>
          <w:rFonts w:ascii="Phetsarath OT" w:hAnsi="Phetsarath OT" w:cs="Phetsarath OT"/>
          <w:sz w:val="24"/>
          <w:szCs w:val="24"/>
          <w:cs/>
          <w:lang w:bidi="lo-LA"/>
        </w:rPr>
        <w:t>ຜູ້ແຈ້ງພາສີ ແມ່ນ ບຸກຄົນ, ນິຕິບຸກຄົນ ຫຼື ການຈັດຕັ້ງ, ຜູ້ບໍລິການແຈ້ງພາສີ ຫຼື ຜູ້ໄດ້ຮັບມອບສິດ ທີ່ໄດ້ຮັ</w:t>
      </w:r>
      <w:r w:rsidR="008425C3" w:rsidRPr="00343A91">
        <w:rPr>
          <w:rFonts w:ascii="Phetsarath OT" w:hAnsi="Phetsarath OT" w:cs="Phetsarath OT"/>
          <w:sz w:val="24"/>
          <w:szCs w:val="24"/>
          <w:cs/>
          <w:lang w:bidi="lo-LA"/>
        </w:rPr>
        <w:t>ບອະນຸຍາດໃຫ້ແຈ້ງພາສີ, ຊຶ່ງປະກອບມີ</w:t>
      </w:r>
      <w:r w:rsidR="00E828BA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ຜູ້ແຈ້ງພາສີທົ່ວໄປ ແລະ ຜູ້ບໍລິການແຈ້ງພາສີ.</w:t>
      </w:r>
    </w:p>
    <w:p w:rsidR="00FB6EA5" w:rsidRPr="00343A91" w:rsidRDefault="00FB6EA5" w:rsidP="001D0C5D">
      <w:pPr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55" w:name="_Toc4743109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ຜູ້ແຈ້ງພາສີທົ່ວໄປ</w:t>
      </w:r>
      <w:bookmarkEnd w:id="55"/>
    </w:p>
    <w:p w:rsidR="00313518" w:rsidRPr="00343A91" w:rsidRDefault="00FD70E5" w:rsidP="00917DB0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ຜູ້ແຈ້ງພາສີທົ່ວໄປ ແມ່ນ</w:t>
      </w:r>
      <w:r w:rsidR="000807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ບຸກຄົນ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ນິຕິບຸກຄົນ </w:t>
      </w:r>
      <w:r w:rsidR="000807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ຫຼື ການຈັດຕັ້ງ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ທີ່ເປັນເຈົ້າຂອງສິນຄ້າ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ເຄື່ອງຂອງ </w:t>
      </w:r>
      <w:r w:rsidR="001C4D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ຜູ້ໄດ້ຮັບມອບສິດຈາກເຈົ້າຂອງ ສິນຄ້າ, ເຄື່ອງຂອງ</w:t>
      </w:r>
      <w:r w:rsidR="003C13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831D37" w:rsidRPr="00343A91" w:rsidRDefault="00831D37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56" w:name="_Toc4743109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ຜູ້ບໍລິການແຈ້ງພາສີ</w:t>
      </w:r>
      <w:bookmarkEnd w:id="56"/>
    </w:p>
    <w:p w:rsidR="00590748" w:rsidRPr="00343A91" w:rsidRDefault="00FD70E5" w:rsidP="00917DB0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ຜູ້ບໍລິການແຈ້ງພາສີ ແມ່ນ</w:t>
      </w:r>
      <w:r w:rsidR="00AF026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 ທີ່ໄດ້ຮັ</w:t>
      </w:r>
      <w:r w:rsidR="0011133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ບອະນຸຍາດຈາກລັດຖະການພາສີ ໃຫ້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ດໍາ</w:t>
      </w:r>
      <w:r w:rsidR="0011133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ເນີນການ</w:t>
      </w:r>
      <w:r w:rsidR="0018055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ແຈ້ງພາສີແທນເຈົ້າຂອງ</w:t>
      </w:r>
      <w:r w:rsidR="001D77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ສິນຄ້າ, ເຄື່ອງຂອງ</w:t>
      </w:r>
      <w:r w:rsidR="0018055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FD70E5" w:rsidP="00FD70E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ເປັນຜູ້ອອກລະບຽບການ</w:t>
      </w:r>
      <w:r w:rsidR="00AF558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</w:t>
      </w:r>
      <w:r w:rsidR="00AF558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ການຄຸ້ມຄອງຜູ້</w:t>
      </w:r>
      <w:r w:rsidR="00FB56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ບໍລິການ</w:t>
      </w:r>
      <w:r w:rsidR="00AF558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ແຈ້ງພາສີ.</w:t>
      </w:r>
    </w:p>
    <w:p w:rsidR="00AA455A" w:rsidRPr="00343A91" w:rsidRDefault="00AA455A" w:rsidP="00FD70E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</w:pPr>
      <w:bookmarkStart w:id="57" w:name="_Toc4743109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0875B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6D66C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ຄວາມຮັບຜິດຊອບ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ຂອງຜູ້ແຈ້ງພາສີ</w:t>
      </w:r>
      <w:bookmarkEnd w:id="57"/>
      <w:r w:rsidR="00D44B4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313518" w:rsidRPr="00343A91" w:rsidRDefault="00FD70E5" w:rsidP="009F6F1E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9524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ຜູ້ແຈ້ງພາສີ ມີ </w:t>
      </w:r>
      <w:r w:rsidR="00DC6F4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ຄວາມຮັບຜິດຊອບ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962851" w:rsidRPr="00343A91" w:rsidRDefault="00962851" w:rsidP="00FD70E5">
      <w:pPr>
        <w:numPr>
          <w:ilvl w:val="0"/>
          <w:numId w:val="1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ດໍາເນີນການແຈ້ງພາສີ ຢູ່ບັນດາດ່ານພາສີຊາຍແດນ </w:t>
      </w:r>
      <w:r w:rsidR="008518D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ແລະ/ຫຼື ສະຖານທີ່ອື່ນ 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ບ່ອນ</w:t>
      </w:r>
      <w:r w:rsidR="008518D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ລັດຖະການພາສີກໍານົດ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ໃນຂອບເຂດທົ່ວປະເທດ; </w:t>
      </w:r>
    </w:p>
    <w:p w:rsidR="007B1B75" w:rsidRPr="00343A91" w:rsidRDefault="007B1B75" w:rsidP="00FD70E5">
      <w:pPr>
        <w:numPr>
          <w:ilvl w:val="0"/>
          <w:numId w:val="1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ແຈ້ງສິນຄ້າ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ເຄື່ອງຂອງ ຢ່າງຖືກຕ້ອງ</w:t>
      </w:r>
      <w:r w:rsidR="008425C3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ແລະ ຍື່ນເອກະສານທີ່ກ່ຽວຂ້ອງ</w:t>
      </w:r>
      <w:r w:rsidR="00052257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ຕໍ່ລັດຖະການພາສີ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  <w:t>;</w:t>
      </w:r>
    </w:p>
    <w:p w:rsidR="007B1B75" w:rsidRPr="00343A91" w:rsidRDefault="007B1B75" w:rsidP="00FD70E5">
      <w:pPr>
        <w:numPr>
          <w:ilvl w:val="0"/>
          <w:numId w:val="1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ຊໍາລະຄ່າພາສີ ໃຫ້ຖືກຕ້ອງ, ຄົບຖ້ວນ ແລະ ທັນເວລາ ຕາມກົດໝາຍ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62851" w:rsidRPr="00343A91" w:rsidRDefault="007B1B75" w:rsidP="00FD70E5">
      <w:pPr>
        <w:numPr>
          <w:ilvl w:val="0"/>
          <w:numId w:val="1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ໃຫ້ຄວາມຮ່ວມມືແກ່ເຈົ້າໜ້າທີ່ພາສີ ໃນການຄຸ</w:t>
      </w:r>
      <w:r w:rsidR="0005225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້ມຄອງ, ຕິດຕາມ ກວດກາ ການນໍາເຂົ້າ,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ສົ່ງອອກ ສິນຄ້າ, ເຄື່ອງຂອງ; </w:t>
      </w:r>
    </w:p>
    <w:p w:rsidR="007A5297" w:rsidRPr="00343A91" w:rsidRDefault="000875BB" w:rsidP="00FD70E5">
      <w:pPr>
        <w:numPr>
          <w:ilvl w:val="0"/>
          <w:numId w:val="1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ລະບຽບການໃນການແຈ້ງສິນຄ້າ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ການປະກອບເອກະສານທາງພາສີ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ການແຈ້ງພາສີ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ການເສຍພາສີ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ການນໍາເອົາສິນຄ້າ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</w:t>
      </w:r>
      <w:r w:rsidR="0011133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ອອກຈາກ</w:t>
      </w:r>
      <w:r w:rsidR="00403A1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ດ່ານພາສີ </w:t>
      </w:r>
      <w:r w:rsidR="0043477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ຫຼື ສາງ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ແທນເຈົ້າຂອງສິນ</w:t>
      </w:r>
      <w:r w:rsidR="00FD70E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ຄ້າ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>;</w:t>
      </w:r>
    </w:p>
    <w:p w:rsidR="007B1B75" w:rsidRPr="00343A91" w:rsidRDefault="007B1B75" w:rsidP="00FD70E5">
      <w:pPr>
        <w:numPr>
          <w:ilvl w:val="0"/>
          <w:numId w:val="1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ສາມາດເຂົ້າເຖິງຂໍ້ມູນ, ຂ່າວສານ, ກົດໝາຍ ແລະ ລະບຽບການ ກ່ຽວກັບການນໍາເຂົ້າ, ການສົ່ງອອກສິນຄ້າ, ເຄື່ອງຂອງ ແລະ ການຂົນສົ່ງສິນຄ້າຜ່ານແດນສາກົນ; </w:t>
      </w:r>
    </w:p>
    <w:p w:rsidR="00DD1FDE" w:rsidRPr="00343A91" w:rsidRDefault="00DD1FDE" w:rsidP="00FD70E5">
      <w:pPr>
        <w:numPr>
          <w:ilvl w:val="0"/>
          <w:numId w:val="1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ສະເໜີຂໍດັດແກ້ຂໍ້ມູນ </w:t>
      </w:r>
      <w:r w:rsidR="00FB56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ເອກະສານແຈ້ງພາສີເປັນລາຍລະອຽດ;</w:t>
      </w:r>
    </w:p>
    <w:p w:rsidR="00DD1FDE" w:rsidRPr="00343A91" w:rsidRDefault="00DD1FDE" w:rsidP="00FD70E5">
      <w:pPr>
        <w:numPr>
          <w:ilvl w:val="0"/>
          <w:numId w:val="1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ສະເໜີຄໍ້າປະກັນ ເພື່ອນໍາສິນຄ້າ, ເຄື່ອງຂອງ ອອກຈາກດ່ານພາສີ ຫຼື ສາງ ກ່ອນການແຈ້ງ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ເປັນລາຍລະອຽດ</w:t>
      </w:r>
      <w:r w:rsidR="00FB56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B5643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ແລະ/ຫຼື ຊໍາລະຄ່າພາສີ;</w:t>
      </w:r>
    </w:p>
    <w:p w:rsidR="00EB730C" w:rsidRPr="00343A91" w:rsidRDefault="00FD70E5" w:rsidP="009F6F1E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157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ສໍາລັບຜູ້ທີ່ໄດ້ຮັບມອບສິດ ແລະ ຜູ້ບໍ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ລິການແຈ້ງພາສີ ຈະມີຄວາມຮັບຜິດຊອບ</w:t>
      </w:r>
      <w:r w:rsidR="000157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ໃນຂອບເຂດທີ່ ໄດ້ຮັບມອບໝາຍ ຫຼື ຕາມທີ່ໄດ້ກໍານົດໄວ້ໃນສັນຍາ.</w:t>
      </w:r>
      <w:r w:rsidR="00B0559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43477D" w:rsidRPr="00575E3D" w:rsidRDefault="00FD70E5" w:rsidP="009F6F1E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3477D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ໃນກໍລະນີ ເຈົ້າຂອງ ສິນຄ້າ, ເຄື່ອງຂອງ ຫາກສະໜອງຂໍ້ມູນ </w:t>
      </w:r>
      <w:r w:rsidR="00FB5643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ຫຼັກຖານ ໃຫ້ຜູ້</w:t>
      </w:r>
      <w:r w:rsidR="0043477D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 ບໍ່ຖືກ</w:t>
      </w:r>
      <w:r w:rsidR="009F6F1E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3477D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ຕ້ອງ, ບໍ່ຄົບຖ້ວນ ຕ້ອງຮັບຜິດຊອບຕໍ່ໜ້າກົດໝາຍ.</w:t>
      </w:r>
    </w:p>
    <w:p w:rsidR="00801A52" w:rsidRPr="00343A91" w:rsidRDefault="00801A52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062912" w:rsidRPr="00343A91" w:rsidRDefault="00062912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58" w:name="_Toc47431093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lastRenderedPageBreak/>
        <w:t xml:space="preserve">ໝວດທີ </w:t>
      </w:r>
      <w:r w:rsidR="00051908"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5</w:t>
      </w:r>
      <w:bookmarkEnd w:id="58"/>
    </w:p>
    <w:p w:rsidR="00062912" w:rsidRPr="00343A91" w:rsidRDefault="00062912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59" w:name="_Toc47431094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ຜູ້ປະກອບການມາດຕະຖານເອອີໂອ</w:t>
      </w:r>
      <w:bookmarkEnd w:id="59"/>
    </w:p>
    <w:p w:rsidR="00062912" w:rsidRPr="00343A91" w:rsidRDefault="00062912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</w:p>
    <w:p w:rsidR="00062912" w:rsidRPr="00343A91" w:rsidRDefault="00062912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60" w:name="_Toc4743109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C75D5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="004517F7" w:rsidRPr="00575E3D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ເງື່ອນໄຂ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ຜູ້ປະກອບການມາດຕະຖານເອອີໂອ</w:t>
      </w:r>
      <w:bookmarkEnd w:id="60"/>
    </w:p>
    <w:p w:rsidR="00A37F48" w:rsidRPr="00343A91" w:rsidRDefault="00FD70E5" w:rsidP="00475D2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37F4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ຜູ້ປະກອບການມາດຕະຖານເອອີໂອ ຕ້ອງ</w:t>
      </w:r>
      <w:r w:rsidR="007A0AE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ມີເງື່ອນໄຂ</w:t>
      </w:r>
      <w:r w:rsidR="00A37F4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ຕົ້ນຕໍ ດັ່ງນີ້:</w:t>
      </w:r>
    </w:p>
    <w:p w:rsidR="00A37F48" w:rsidRPr="00343A91" w:rsidRDefault="00A37F48" w:rsidP="00FD70E5">
      <w:pPr>
        <w:pStyle w:val="ListParagraph"/>
        <w:numPr>
          <w:ilvl w:val="0"/>
          <w:numId w:val="84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ຂຶ້ນທະບຽນຖືກຕ້ອງຕາມກົດໝາຍ;</w:t>
      </w:r>
    </w:p>
    <w:p w:rsidR="00A37F48" w:rsidRPr="00343A91" w:rsidRDefault="00F20237" w:rsidP="00FD70E5">
      <w:pPr>
        <w:pStyle w:val="ListParagraph"/>
        <w:numPr>
          <w:ilvl w:val="0"/>
          <w:numId w:val="84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ດໍາເນີນທຸລະກິດ ທີ່ຕິດ</w:t>
      </w:r>
      <w:r w:rsidR="009B0E9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ພັນກັບ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</w:t>
      </w:r>
      <w:r w:rsidR="00A37F4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ນໍາເຂົ້າ-ສົ່ງອອກ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,​ ການບໍລິການແຈ້ງພາສີ, ການບໍລິການສາງ</w:t>
      </w:r>
      <w:r w:rsidR="009B0E9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 ການບໍລິການ</w:t>
      </w:r>
      <w:r w:rsidR="006B0CC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ຂົນສົ່ງສິນຄ້າ,​ ການບໍລິການທ່າເຮື</w:t>
      </w:r>
      <w:r w:rsidR="009B0E9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ອ, </w:t>
      </w:r>
      <w:r w:rsidR="0031471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ການບໍລິການສະໜາມບິນ</w:t>
      </w:r>
      <w:r w:rsidR="003C630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ສາກົນ</w:t>
      </w:r>
      <w:r w:rsidR="0031471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 ການບໍລິການໂລຊິດສ</w:t>
      </w:r>
      <w:r w:rsidR="003C630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ະ</w:t>
      </w:r>
      <w:r w:rsidR="0031471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ຕິກ, ການຜະລິດ ແລະ ການຈໍາໜ່າຍສິນຄ້າ</w:t>
      </w:r>
      <w:r w:rsidR="00A37F4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 ເຄື່ອງ</w:t>
      </w:r>
      <w:r w:rsidR="0031471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ຂອງ</w:t>
      </w:r>
      <w:r w:rsidR="00A37F4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;</w:t>
      </w:r>
    </w:p>
    <w:p w:rsidR="00A37F48" w:rsidRPr="00343A91" w:rsidRDefault="00A37F48" w:rsidP="00FD70E5">
      <w:pPr>
        <w:pStyle w:val="ListParagraph"/>
        <w:numPr>
          <w:ilvl w:val="0"/>
          <w:numId w:val="84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6B0CCF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AA455A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ສະບັບນີ້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E72EE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ກົດໝາຍອື່ນ</w:t>
      </w:r>
      <w:r w:rsidR="003C630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="00867A6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ຢ່າງຖືກຕ້ອງ</w:t>
      </w:r>
      <w:r w:rsidR="00F2023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ແລະ ຄົບຖ້ວນ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;</w:t>
      </w:r>
    </w:p>
    <w:p w:rsidR="00BC4EE6" w:rsidRPr="00343A91" w:rsidRDefault="00A37F48" w:rsidP="00FD70E5">
      <w:pPr>
        <w:pStyle w:val="ListParagraph"/>
        <w:numPr>
          <w:ilvl w:val="0"/>
          <w:numId w:val="84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ມີລະບົບຄວາມປອດໄພ</w:t>
      </w:r>
      <w:r w:rsidR="0022140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ດ້ານຂໍ້ມູນບໍລິສັດ,​ ດ້ານພະນັກງານ, ດ້ານການຂົນສົ່ງສິນຄ້າ, ດ້ານການເກັບມ້ຽນສິນຄ້າ, ອາຄານຫ້ອງການ ແລະ </w:t>
      </w:r>
      <w:r w:rsidR="00AA561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ການແກ້ໄຂເຫດການສຸກເສີນ;</w:t>
      </w:r>
    </w:p>
    <w:p w:rsidR="00AA5614" w:rsidRPr="00575E3D" w:rsidRDefault="00AA5614" w:rsidP="00FD70E5">
      <w:pPr>
        <w:pStyle w:val="ListParagraph"/>
        <w:numPr>
          <w:ilvl w:val="0"/>
          <w:numId w:val="84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575E3D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ບໍ່ຖືກດຳເນີນຄະດີທາງພາສີ ແລະ/ຫຼື ບໍ່ຖືກລົງໂທດໃນການກະທຳຜິດທາງພາສີ ເ</w:t>
      </w:r>
      <w:r w:rsidR="00836AD8" w:rsidRPr="00575E3D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ປັນເວລາ ສາມປີ ກ່ອນການສະເໜີເປັນ</w:t>
      </w:r>
      <w:r w:rsidRPr="00575E3D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ຜູ້ປະກອບການມາດຕະຖານເອອີໂອ.</w:t>
      </w:r>
    </w:p>
    <w:p w:rsidR="00062912" w:rsidRPr="00343A91" w:rsidRDefault="007A0AE4" w:rsidP="00FD70E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ກະຊວງການເງິນ</w:t>
      </w:r>
      <w:r w:rsidR="00F2023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B0E9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ເປັນຜູ້ອອກລະບຽບການກ່ຽວກັບການຄຸ້ມຄອງຜູ້ປະກອບການເອອີໂອ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E72EE5" w:rsidRPr="00343A91" w:rsidRDefault="00E72EE5" w:rsidP="00FD70E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</w:pPr>
    </w:p>
    <w:p w:rsidR="00062912" w:rsidRPr="00343A91" w:rsidRDefault="00062912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61" w:name="_Toc4743109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="00AC302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ສິດທິພິເສດຂອງຜູ້ປະກອບການມາດຕະຖານເອອີໂອ</w:t>
      </w:r>
      <w:bookmarkEnd w:id="61"/>
    </w:p>
    <w:p w:rsidR="00062912" w:rsidRPr="00343A91" w:rsidRDefault="00FD70E5" w:rsidP="00475D2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ຜູ້ປະກອບການ</w:t>
      </w:r>
      <w:r w:rsidR="00084D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ມາດຕະຖານເອອີໂອ 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ຈະໄດ້ຮັບ</w:t>
      </w:r>
      <w:r w:rsidR="00084D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ສິດທິພິເສດ 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3776D2" w:rsidRPr="00343A91" w:rsidRDefault="003776D2" w:rsidP="007D7126">
      <w:pPr>
        <w:numPr>
          <w:ilvl w:val="0"/>
          <w:numId w:val="35"/>
        </w:numPr>
        <w:tabs>
          <w:tab w:val="left" w:pos="1418"/>
          <w:tab w:val="left" w:pos="1701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ໄດ້ຮັບການຍົກເວັ້ນ ການກວດກາເອກະສານແຈ້ງພາສີ, ເອກະສານປະກອບການແຈ້ງພາສີ ແລະ ການກວດກາສິນຄ້າຕົວຈິງ ໃນເວລາດຳເນີນລະບຽບການທາງພາສີ</w:t>
      </w:r>
      <w:r w:rsidR="00C01FD9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ເວັ້ນເສຍແຕ່ມີຂໍ້ມູນວ່າມີການລະ</w:t>
      </w:r>
      <w:r w:rsidR="00C01FD9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ເມີດລະບຽບການທາງພາສີ;</w:t>
      </w:r>
    </w:p>
    <w:p w:rsidR="00F532A8" w:rsidRPr="00343A91" w:rsidRDefault="00062912" w:rsidP="007D7126">
      <w:pPr>
        <w:numPr>
          <w:ilvl w:val="0"/>
          <w:numId w:val="35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ໄດ້ຮັບຮອງການແຈ້ງພາສີ ແລະ ນໍາເອົາສິນຄ້າອອກ</w:t>
      </w:r>
      <w:r w:rsidR="007828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ຈາກ ດ່ານພາສີ ຫຼື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</w:t>
      </w:r>
      <w:r w:rsidR="007828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ກ່ອນ</w:t>
      </w:r>
      <w:r w:rsidR="009912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ເຖິງວ່າເ</w:t>
      </w:r>
      <w:r w:rsidR="002E357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ອກະສານໃດໜຶ່ງບໍ່ຄົບຖ້ວນກໍ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 ແຕ່ຕ້ອງສະໜອງເອກະສານ</w:t>
      </w:r>
      <w:r w:rsidR="00DF34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ນັ້ນ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="003764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F67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ດໍາເນີນການຊໍາລະຄ່າພາສີ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FF67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ເວລາ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ສາມສິບວັນ ນັບແຕ່ວັນ</w:t>
      </w:r>
      <w:r w:rsidR="0087122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ເອົາ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ສິນຄ້າອອກ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ຈາກ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F20FC2" w:rsidRPr="00575E3D" w:rsidRDefault="00E2753F" w:rsidP="007D7126">
      <w:pPr>
        <w:pStyle w:val="ListParagraph"/>
        <w:numPr>
          <w:ilvl w:val="0"/>
          <w:numId w:val="35"/>
        </w:numPr>
        <w:tabs>
          <w:tab w:val="left" w:pos="1418"/>
          <w:tab w:val="left" w:pos="1985"/>
        </w:tabs>
        <w:spacing w:after="0" w:line="240" w:lineRule="auto"/>
        <w:ind w:firstLine="981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</w:t>
      </w:r>
      <w:r w:rsidR="00F20F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ນໍາສິນຄ້າອອກ</w:t>
      </w:r>
      <w:r w:rsidR="00CA28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ຈາກ </w:t>
      </w:r>
      <w:r w:rsidR="00B0240D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ດ່ານພາສີ</w:t>
      </w:r>
      <w:r w:rsidR="00CA28B7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ສາງ </w:t>
      </w:r>
      <w:r w:rsidR="001432FE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ນອກໂມງລັດຖະການ</w:t>
      </w:r>
      <w:r w:rsidR="008E3A5F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8E3A5F" w:rsidRPr="00575E3D" w:rsidRDefault="00931AD1" w:rsidP="007D7126">
      <w:pPr>
        <w:pStyle w:val="ListParagraph"/>
        <w:numPr>
          <w:ilvl w:val="0"/>
          <w:numId w:val="35"/>
        </w:numPr>
        <w:tabs>
          <w:tab w:val="left" w:pos="1418"/>
          <w:tab w:val="left" w:pos="1985"/>
        </w:tabs>
        <w:spacing w:after="0" w:line="240" w:lineRule="auto"/>
        <w:ind w:firstLine="981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</w:t>
      </w:r>
      <w:r w:rsidR="008E3A5F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ຄ້ຳປະກັນດ້ວຍ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ໜັງສືຄ້ຳປະກັນ</w:t>
      </w:r>
      <w:r w:rsidR="008E3A5F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ໃນການນຳເອົາສິນຄ້າ, ເຄື່ອງຂອງ ອອກກ່ອນ.</w:t>
      </w:r>
    </w:p>
    <w:p w:rsidR="00062912" w:rsidRPr="00343A91" w:rsidRDefault="00062912" w:rsidP="007D7126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ຜູ້ປະກອບກາ</w:t>
      </w:r>
      <w:r w:rsidR="00FD61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ນມາດຕະຖານເອອີໂອ ຂອງ</w:t>
      </w:r>
      <w:r w:rsidR="00FF22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ສປປ ລາວ 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ຕ່າງປະເທດ</w:t>
      </w:r>
      <w:r w:rsidR="004B4E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ຈະໄດ້ຮັບສ</w:t>
      </w:r>
      <w:r w:rsidR="007161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ິດທິພິ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ເສດ </w:t>
      </w:r>
      <w:r w:rsidR="00FF22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ຕົກລົງຮ່ວມກັນ</w:t>
      </w:r>
      <w:r w:rsidR="00FF22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ລະຫວ່າງລັດຖະການພາສີຂອງສອງປະເທດ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062912" w:rsidRPr="00343A91" w:rsidRDefault="00062912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cs/>
        </w:rPr>
      </w:pPr>
    </w:p>
    <w:p w:rsidR="00062912" w:rsidRPr="00343A91" w:rsidRDefault="00062912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62" w:name="_Toc4743109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ຄວາມຮັບຜິດຊອບຂອງຜູ້ປະກອບການມາດຕະຖານເອອີໂອ</w:t>
      </w:r>
      <w:bookmarkEnd w:id="62"/>
    </w:p>
    <w:p w:rsidR="00062912" w:rsidRPr="00343A91" w:rsidRDefault="00FD70E5" w:rsidP="00475D2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ຜູ້ປະກອບການມາດຕະຖານເອອີໂອ ມີຄວາມຮັບຜິດຊອບ ດັ່ງນີ້:</w:t>
      </w:r>
    </w:p>
    <w:p w:rsidR="00E72EE5" w:rsidRPr="00343A91" w:rsidRDefault="00062912" w:rsidP="007E2FA3">
      <w:pPr>
        <w:numPr>
          <w:ilvl w:val="0"/>
          <w:numId w:val="3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ຮັບປະກັນການຈັດຕັ້ງປະຕິບັດ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E72EE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ກົດໝາຍສະບັບນີ້ ແລະ ກົດໝາຍອື່ນ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ທີ່ກ່ຽວຂ້ອງ</w:t>
      </w:r>
      <w:r w:rsidR="00E72EE5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; </w:t>
      </w:r>
    </w:p>
    <w:p w:rsidR="00062912" w:rsidRPr="00343A91" w:rsidRDefault="00062912" w:rsidP="007E2FA3">
      <w:pPr>
        <w:numPr>
          <w:ilvl w:val="0"/>
          <w:numId w:val="3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ແຕ່ງຕັ້ງບຸກຄົນ ຫຼື ໜ່ວຍງານຮັບຜິດຊອບຕິດຕໍ່ພ</w:t>
      </w:r>
      <w:r w:rsidR="001D4D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ົວພັນ ແລະ ປະສານງານກັບລັດຖະການ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E72EE5" w:rsidRPr="00343A91" w:rsidRDefault="004C5835" w:rsidP="00E72EE5">
      <w:pPr>
        <w:numPr>
          <w:ilvl w:val="0"/>
          <w:numId w:val="3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ສະໜອງຂໍ້ມູນ ແລະ ເອກະສານ ໃຫ້ເຈົ້າໜ້າທີ່ພາສີ ຕາມການສະເໜີ; </w:t>
      </w:r>
    </w:p>
    <w:p w:rsidR="00E72EE5" w:rsidRPr="00343A91" w:rsidRDefault="00E72EE5" w:rsidP="00E72EE5">
      <w:pPr>
        <w:numPr>
          <w:ilvl w:val="0"/>
          <w:numId w:val="3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ການຊໍາລະສະສາງຜ່ານລະບົບທະນາຄານທຸລະກິດ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062912" w:rsidRPr="00343A91" w:rsidRDefault="00062912" w:rsidP="00FD70E5">
      <w:pPr>
        <w:numPr>
          <w:ilvl w:val="0"/>
          <w:numId w:val="3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ຝຶກ</w:t>
      </w:r>
      <w:r w:rsidR="004C58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ອົບຮົມ</w:t>
      </w:r>
      <w:r w:rsidR="00AB11B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</w:t>
      </w:r>
      <w:r w:rsidR="0034707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A795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ລະບຽບການທາງພາສີ, ການຈັດສົ່ງສິນຄ້າ ແລະ ການດໍາເນີນ</w:t>
      </w:r>
      <w:r w:rsidR="00271A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ທຸລະກໍາ</w:t>
      </w:r>
      <w:r w:rsidR="00AA795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ຕ່າງໆ </w:t>
      </w:r>
      <w:r w:rsidR="004C58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ໃຫ້ພະນັກງານ</w:t>
      </w:r>
      <w:r w:rsidR="0034707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ທີ່ກ່ຽວຂ້ອງ</w:t>
      </w:r>
      <w:r w:rsidR="004C58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ຂອງຕົນ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4C5835" w:rsidRPr="00343A91" w:rsidRDefault="002E23D1" w:rsidP="00FD70E5">
      <w:pPr>
        <w:numPr>
          <w:ilvl w:val="0"/>
          <w:numId w:val="3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ໃຫ້ການ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ຮ່ວມມື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ອໍານວຍຄວາມສະດວກ </w:t>
      </w:r>
      <w:r w:rsidR="0061045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ແກ່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ໃນການລົງກວດກາ ຫ້ອງການ</w:t>
      </w:r>
      <w:r w:rsidR="00062912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</w:t>
      </w:r>
      <w:r w:rsidR="00062912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5A08A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ລະບົບປ້ອງກັນໄພ</w:t>
      </w:r>
      <w:r w:rsidR="001D4D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ຂອງຕົນ</w:t>
      </w:r>
      <w:r w:rsidR="001432F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566E9E" w:rsidRPr="00343A91" w:rsidRDefault="00566E9E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</w:pPr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val="is-IS" w:bidi="lo-LA"/>
        </w:rPr>
      </w:pPr>
      <w:bookmarkStart w:id="63" w:name="_Toc47431098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ໝວດທີ</w:t>
      </w:r>
      <w:r w:rsidR="006E141D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</w:t>
      </w:r>
      <w:r w:rsidR="00051908"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6</w:t>
      </w:r>
      <w:bookmarkEnd w:id="63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val="is-IS" w:bidi="lo-LA"/>
        </w:rPr>
      </w:pPr>
      <w:bookmarkStart w:id="64" w:name="_Toc47431099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ການບໍລິຫານຄວາມສ່ຽງ</w:t>
      </w:r>
      <w:bookmarkEnd w:id="64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cs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val="is-IS"/>
        </w:rPr>
      </w:pPr>
      <w:bookmarkStart w:id="65" w:name="_Toc4743110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49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ຄວາມສ່ຽງທາງພາສີ</w:t>
      </w:r>
      <w:bookmarkEnd w:id="65"/>
    </w:p>
    <w:p w:rsidR="00313518" w:rsidRPr="00343A91" w:rsidRDefault="00FD70E5" w:rsidP="00475D2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ຄວາມສ່ຽງທາງພາສີ ແມ່ນ</w:t>
      </w:r>
      <w:r w:rsidR="001D4D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ການລະເມີດກົດໝາຍ </w:t>
      </w:r>
      <w:r w:rsidR="00BE5623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ທີ່ອາດຈະເກີດຂຶ້ນ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169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ກ່ຽວກັບການນໍາເຂົ້າ-ສົ່ງອອກ</w:t>
      </w:r>
      <w:r w:rsidR="0061697B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4C2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ການຜ່ານແດນ</w:t>
      </w:r>
      <w:r w:rsidR="0061697B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6169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ການເຄື່ອນຍ້າຍ</w:t>
      </w:r>
      <w:r w:rsidR="0061697B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6169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ການເກັບຮັກສາ ສິນຄ້າ</w:t>
      </w:r>
      <w:r w:rsidR="0061697B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6169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61697B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6169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ການເຂົ້າ-ອອກຂອງ</w:t>
      </w:r>
      <w:r w:rsidR="00867A6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867A6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ນະ</w:t>
      </w:r>
      <w:r w:rsidR="00867A69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867A6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867A69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6169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ຜູ້ໂດຍສານ ຜ່ານດ່ານພາສີຊາຍແດນ.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66" w:name="_Toc4743110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50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ການບໍລິຫານຄວາມສ່ຽງທາງພາສີ</w:t>
      </w:r>
      <w:bookmarkEnd w:id="66"/>
    </w:p>
    <w:p w:rsidR="00BE5623" w:rsidRPr="00343A91" w:rsidRDefault="00FD70E5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cs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ການບໍລິຫານຄວາມສ່ຽງທາງພາສີ ແມ່ນ</w:t>
      </w:r>
      <w:r w:rsidR="004A7E7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ຂັ້ນຕອນ</w:t>
      </w:r>
      <w:r w:rsidR="008B0F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8B0F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ມາດຕະການດ້ານວິຊາສະເພາະ</w:t>
      </w:r>
      <w:r w:rsidR="008B0F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ທີ່ລັດ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ຖະການພາສີນໍາໃຊ້ເຂົ້າໃນການກໍານົດ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ປະເມີນຜົນ</w:t>
      </w:r>
      <w:r w:rsidR="007A529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7A529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ຈັດລະດັບຄວາມສ່ຽງ ເພື່ອເປັນບ່ອນອີງໃນການຈັດສັນຊັບພະຍາກອນຢ່າງມີປະສິດຜົນເຂົ້າໃນການ</w:t>
      </w:r>
      <w:r w:rsidR="00D5367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ຄວບຄຸມ ຕິດຕາມ</w:t>
      </w:r>
      <w:r w:rsidR="00D5367E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E562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ສະໜັບສະໜູນການດໍາເນີນການອື່ນໆທາງ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BE562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BE5623" w:rsidP="00FD70E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ລັດຖະການພາສີ ຕ້ອງ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ບໍລິຫານຄວາມສ່ຽງທາງພາສີ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7A5297" w:rsidRPr="00343A91" w:rsidRDefault="00313518" w:rsidP="00CA189C">
      <w:pPr>
        <w:numPr>
          <w:ilvl w:val="0"/>
          <w:numId w:val="18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ນໍາໃຊ້ການບໍລິຫານຄວາມສ່ຽງ</w:t>
      </w:r>
      <w:r w:rsidR="005E068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67A69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CA189C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ຕັດສີ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ນໃຈ</w:t>
      </w:r>
      <w:r w:rsidR="00956C22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ຄວບຄຸມ</w:t>
      </w:r>
      <w:r w:rsidR="00BE562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="007A529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BE562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ຍານພາຫະນະ</w:t>
      </w:r>
      <w:r w:rsidR="007A529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="00867A69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ຜູ້ໂດຍສານ</w:t>
      </w:r>
      <w:r w:rsidR="007A529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C7271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ປາບປາມການລັກລອບ</w:t>
      </w:r>
      <w:r w:rsidR="00BE562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ຫຼົບຫຼີກ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ພາສີທຸກຮູບແບບ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;</w:t>
      </w:r>
    </w:p>
    <w:p w:rsidR="007A5297" w:rsidRPr="00343A91" w:rsidRDefault="00313518" w:rsidP="00CA189C">
      <w:pPr>
        <w:numPr>
          <w:ilvl w:val="0"/>
          <w:numId w:val="18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ເກັບກໍາ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ວິເຄາະຂໍ້ມູນ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ກໍານົດເງື່ອນໄຂ</w:t>
      </w:r>
      <w:r w:rsidR="00B81C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="00B81C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ປະເມີນຜົນການຈັດຕັ້ງປະຕິບັດກົດໝາຍ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ຈັດປະເພດຄວາມສ່ຽງ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ວາງມາດຕະການທີ່ເໝາະສົມໃນການຄວບຄຸມທາງພາສີ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313518" w:rsidRPr="00343A91" w:rsidRDefault="00313518" w:rsidP="00CA189C">
      <w:pPr>
        <w:numPr>
          <w:ilvl w:val="0"/>
          <w:numId w:val="18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ມີລະບ</w:t>
      </w:r>
      <w:r w:rsidR="008B0F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ົບການສື່ສານແບບອັດຕະໂນມັດ ໃນການຮິ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ບໂຮມ</w:t>
      </w:r>
      <w:r w:rsidR="007A529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7A529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ປະເມີນຂໍ້ມູນ ເພື່ອຮັບໃຊ້ວຽກງານບໍລິຫານຄວາມສ່ຽງ. </w:t>
      </w:r>
    </w:p>
    <w:p w:rsidR="00313518" w:rsidRPr="00343A91" w:rsidRDefault="00FD70E5" w:rsidP="00FD70E5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ກະຊວງການເງິນ</w:t>
      </w:r>
      <w:r w:rsidR="008B0FD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ເປັນຜູ້ອອກລະບຽບ</w:t>
      </w:r>
      <w:r w:rsidR="00DE5B0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ລະອຽດ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ກ່ຽວກັບການບໍລິຫານຄວາມສ່ຽງທາງພາສີ.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val="is-IS" w:bidi="lo-LA"/>
        </w:rPr>
      </w:pPr>
      <w:bookmarkStart w:id="67" w:name="_Toc4743110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</w:t>
      </w:r>
      <w:r w:rsidR="00D0689E" w:rsidRPr="00575E3D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ຄວບຄຸມ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ແລະ ກວດກາເຄື່ອງຂອງຕິດຕົວຜູ້ໂດຍສານ</w:t>
      </w:r>
      <w:bookmarkEnd w:id="67"/>
    </w:p>
    <w:p w:rsidR="007A5297" w:rsidRPr="00343A91" w:rsidRDefault="00FD70E5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ເຄື່ອງຂອງຕິດຕົວຜູ້ໂດຍສານທີ່ເຂົ້າ-ອອກຜ່ານດ່ານພາສີຊາຍແດນ</w:t>
      </w:r>
      <w:r w:rsidR="007A529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ທາງລົດ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ທາງລົດໄຟ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="008B0FD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ທາງເຮືອ ແລະ ທາງເຮື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ອບິນ</w:t>
      </w:r>
      <w:r w:rsidR="008B0FD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ຕ້ອງຢູ່ພາຍໃຕ້ການຄວບຄຸມທາງພາສີ. ຖ້າເປັນເຄື່ອງຂອງຕິດຕົວຜູ້ໂດຍສານ ທີ່ມີມູນຄ່າບໍ່ເກີນຕາມກົດໝາຍກໍານົດ</w:t>
      </w:r>
      <w:r w:rsidR="005E068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ບໍ່ຈໍາເປັນຕ້ອງແຈ້ງຕໍ່ເຈົ້າໜ້າທີ່ພາສີ ແລະ </w:t>
      </w:r>
      <w:r w:rsidR="00DE5B0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ໃຫ້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ໄປຕາມ</w:t>
      </w:r>
      <w:r w:rsidR="00DE5B0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ທາງ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ທີ່ກໍານົດ.</w:t>
      </w:r>
    </w:p>
    <w:p w:rsidR="008D1543" w:rsidRPr="00343A91" w:rsidRDefault="00FD70E5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ຜູ້ໂດຍສານທີ່ນໍາສິນຄ້າ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ເຄື່ອງຂອງ ເກີນຈໍານວນທີ່ກົດໝາຍກໍານົດ ຕ້ອງໄດ້ແຈ້ງທາງປາກເປົ່າ ຫຼື ຕາມແບບພິມ ຕໍ່ເຈົ້າໜ້າທີ່ພາສີ ແລະ </w:t>
      </w:r>
      <w:r w:rsidR="00DE5B0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ໃຫ້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ໄປຕາມ</w:t>
      </w:r>
      <w:r w:rsidR="00DE5B0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ທາງ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ທີ່ກໍານົດ.</w:t>
      </w:r>
    </w:p>
    <w:p w:rsidR="00313518" w:rsidRPr="00343A91" w:rsidRDefault="00FD70E5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cs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ຜູ້ໂດຍສານ ທີ່ເດີນທາງເຂົ້າ-ອອກ ສປປ ລາວ ທີ່ນໍາເງິນສົດ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ວັດຖຸມີຄ່</w:t>
      </w:r>
      <w:r w:rsidR="006D66C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າ ຫຼື ເຄື່ອງມືທາງດ້ານການເງິນ ຊຶ່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ງມີມູນຄ່າເກີນ</w:t>
      </w:r>
      <w:r w:rsidR="007C4A7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1174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ໜຶ່ງຮ້ອຍລ້ານກີບ ຫຼື ທຽບເທົ່າ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ຕ້ອງແຈ້ງຕໍ່ເຈົ້າໜ້າທີ່ພາສີປະຈໍາດ່ານພາສີຊາຍແດນ</w:t>
      </w:r>
      <w:r w:rsidR="00E87F16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B0CCF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ຕາມແບບພິມຂອງລັດຖະການພາສີ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313518" w:rsidRDefault="00FD70E5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 </w:t>
      </w:r>
      <w:r w:rsidR="0091174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ສໍາລັບ ເຄື່ອງວັດຖຸບູຮານ ແລະ ວັດທະນະທໍາ </w:t>
      </w:r>
      <w:r w:rsidR="00DE5B0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ຈະນໍາເຂົ້າ-ສົ່ງອອກໄດ້ ກໍຕໍ່ເມື່ອ</w:t>
      </w:r>
      <w:r w:rsidR="0091174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ໄດ້ຮັບອະນຸຍາດຈາກພາກສ່ວນກ່ຽວຂ້ອງ  ແລະ ແຈ້ງຕໍ່ເຈົ້າໜ້າທີ່ພາສີປະຈໍາດ່ານພາສີຊາຍແດນ.</w:t>
      </w:r>
    </w:p>
    <w:p w:rsidR="00C2300C" w:rsidRPr="00343A91" w:rsidRDefault="00C2300C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cs/>
          <w:lang w:val="is-IS"/>
        </w:rPr>
      </w:pPr>
    </w:p>
    <w:p w:rsidR="00824B53" w:rsidRPr="00343A91" w:rsidRDefault="00313518" w:rsidP="00D0689E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68" w:name="_Toc4743110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</w:t>
      </w:r>
      <w:r w:rsidR="0059224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ຄວບຄຸມ</w:t>
      </w:r>
      <w:r w:rsidR="003A1767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 xml:space="preserve">, </w:t>
      </w:r>
      <w:r w:rsidR="0098623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</w:t>
      </w:r>
      <w:r w:rsidR="001A546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98623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ທາງໄປສະນີ  ແລະ ສັ່ງ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ຜ່ານ</w:t>
      </w:r>
      <w:r w:rsidR="0098623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ທາງ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ອອນລາຍ</w:t>
      </w:r>
      <w:r w:rsidR="008B0FDD"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="008B0FD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ຫຼື ສື່ກາງອື່ນ</w:t>
      </w:r>
      <w:bookmarkEnd w:id="68"/>
      <w:r w:rsidR="00824B53" w:rsidRPr="00343A91"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</w:p>
    <w:p w:rsidR="008D1543" w:rsidRPr="00343A91" w:rsidRDefault="00FD70E5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ພັດສະດຸພັນ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ຖົງເມທາງໄປສະນີ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ສິນຄ້າ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ທີ່ມີການ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ຊື້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</w:t>
      </w:r>
      <w:r w:rsidR="006D66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ອອນລາຍ</w:t>
      </w:r>
      <w:r w:rsidR="008B0F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ສື່ກາງອື່ນ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-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ສົ່ງອອກ</w:t>
      </w:r>
      <w:r w:rsidR="008D154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ຜ່ານແດນ</w:t>
      </w:r>
      <w:r w:rsidR="008B0F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ຕ້ອງຢູ່ພາຍໃຕ້ການຄວບຄຸມທາງພາສີ ແລະ ຈະສິ້ນສຸດລົງເມື່ອໄດ້ສໍາເລັດການປະຕິບັດລະບຽບການທາງພາສີ.</w:t>
      </w:r>
    </w:p>
    <w:p w:rsidR="008D1543" w:rsidRPr="00343A91" w:rsidRDefault="00FD70E5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 ທີ່ດໍາເນີນທຸລະກິດບໍລິການຈັດສົ່ງ ແລະ ແຈກຢາຍພັດສະດຸພັນ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ຖົງເມທາງໄປສະ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ນີ </w:t>
      </w:r>
      <w:r w:rsidR="001A5461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ແຈ້ງພາສີແທນເຈົ້າຂອງສິນຄ້າ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ຕາມ</w:t>
      </w:r>
      <w:r w:rsidR="00C364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ທີ່ໄດ້ກໍານົດໄວ້ໃນ</w:t>
      </w:r>
      <w:r w:rsidR="00B81C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="00AD68F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ສະບັບນີ້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B81CB8" w:rsidRPr="00343A91" w:rsidRDefault="00B81CB8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"/>
          <w:szCs w:val="2"/>
          <w:lang w:val="is-IS" w:bidi="lo-LA"/>
        </w:rPr>
      </w:pPr>
    </w:p>
    <w:p w:rsidR="00313518" w:rsidRPr="00343A91" w:rsidRDefault="00FD70E5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4C4D2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ເປັນຜູ້ປະສານສົມທົບກັບພາກສ່ວນທີ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່ກ່ຽວຂ້ອງ </w:t>
      </w:r>
      <w:r w:rsidR="004C4D2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ກໍານົດລະບຽບ</w:t>
      </w:r>
      <w:r w:rsidR="00C364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ໃນການຄຸ້ມ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ຄອງ ສິນຄ້າ</w:t>
      </w:r>
      <w:r w:rsidR="005E068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ເຄື່ອງຂອງ ສົ່ງ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ຜ່ານທາງໄປສະນີ ແລະ ສັ່ງ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ອອນລາຍ</w:t>
      </w:r>
      <w:r w:rsidR="00C647A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ສື່ກາງອື່ນ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69" w:name="_Toc4743110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ການນໍາ</w:t>
      </w:r>
      <w:r w:rsidR="000236D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ເອົາ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ຍານພາຫະນະສ່ວນບຸກຄົນເຂົ້າ-ອອກຜ່ານດ່ານ</w:t>
      </w:r>
      <w:bookmarkEnd w:id="69"/>
    </w:p>
    <w:p w:rsidR="00313518" w:rsidRPr="007D7126" w:rsidRDefault="006D66CE" w:rsidP="006D66CE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ຜູ້ມີຈຸດປະສົງ</w:t>
      </w:r>
      <w:r w:rsidR="00DF6513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</w:t>
      </w:r>
      <w:r w:rsidR="000236DF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ເອົາ</w:t>
      </w:r>
      <w:r w:rsidR="00313518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ຍານພາຫະນະສ່ວນບຸກຄົນ ເຂົ້າ-ອອກຊົ່ວຄາວ ເພື່ອທ່ອງທ່ຽວ</w:t>
      </w:r>
      <w:r w:rsidR="00226B81" w:rsidRPr="007D7126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13518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ຢ້ຽມຢາມ ຫຼື ພົວພັນວຽກງາ</w:t>
      </w:r>
      <w:r w:rsidR="00C647A1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 ຕ້ອງປະຕິບັດຕາມລະບຽບການທາງພາສີ</w:t>
      </w:r>
      <w:r w:rsidR="00C647A1" w:rsidRPr="007D7126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 xml:space="preserve">, </w:t>
      </w:r>
      <w:r w:rsidR="00E66FBF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="00313518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ຂອງຂະແໜງການທີ່ກ່ຽວຂ້ອງ </w:t>
      </w:r>
      <w:r w:rsidR="00C647A1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ແລະ ສັນຍາ ຫຼື ອະນຸສັນຍາ ທີ່ ສປປ ລາວ ເປັນພາຄີ </w:t>
      </w:r>
      <w:r w:rsidR="00313518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ຕາມເງື່ອນໄຂ</w:t>
      </w:r>
      <w:r w:rsidR="00C647A1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7D712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AF3FB1" w:rsidRPr="00F37B4C" w:rsidRDefault="00313518" w:rsidP="00475D2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ຕ້ອງແມ່ນຍານພາຫະນະທີ່ຂຶ້ນທະບຽນແລ້ວ</w:t>
      </w:r>
      <w:r w:rsidRPr="00F37B4C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AF3FB1" w:rsidRPr="00F37B4C" w:rsidRDefault="00313518" w:rsidP="00475D2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ຕ້ອງແຈ້ງລາຍລະອຽດຂອງຍານພາຫະນະ ຕໍ່ເຈົ້າໜ້າທີ່ພາສີ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ແຈ້ງຜ່ານລະບົບເອເລັກໂຕຣນິກ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ເພື່ອດໍາເນີນຕາມລະບຽບການ</w:t>
      </w:r>
      <w:r w:rsidRPr="00F37B4C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E66FBF" w:rsidRPr="00F37B4C" w:rsidRDefault="00313518" w:rsidP="00475D2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ຕ້ອງນໍາ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ພາຫະນະດັ່ງກ່າວ</w:t>
      </w:r>
      <w:r w:rsidR="00AF3F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ເຂົ້າ-ອອກຄືນຕາມກໍານົດເວລາ</w:t>
      </w:r>
      <w:r w:rsidR="00CE697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E697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ທີ່ໄດ້ຮັບອະນຸຍາດ,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E697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ຖ້າກາຍກໍານົດເວລາດັ່ງກ່າວ ຕ້ອງຖືກປັບໃໝຕາມລະບຽບການ 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</w:t>
      </w:r>
      <w:r w:rsidR="00CE697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ໃຫ້ເຂົ້າ-ອອກ</w:t>
      </w:r>
      <w:r w:rsidR="00CE697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ຕາມດ່ານພາສີຊາຍແດນ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ທີ່ເຈົ້າໜ້າທີ່ພາສີໄດ້ກໍານົດ</w:t>
      </w:r>
      <w:r w:rsidR="00E66FBF" w:rsidRPr="00F37B4C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AF3FB1" w:rsidRPr="00F37B4C" w:rsidRDefault="00E66FBF" w:rsidP="00475D22">
      <w:pPr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ຍານພາຫະນະດັ່ງກ່າວ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ຫ້າມ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ຊື້</w:t>
      </w:r>
      <w:r w:rsidR="00CE697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</w:t>
      </w:r>
      <w:r w:rsidR="00313518" w:rsidRPr="00F37B4C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ມອບ</w:t>
      </w:r>
      <w:r w:rsidRPr="00F37B4C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ໂອນ</w:t>
      </w:r>
      <w:r w:rsidR="00313518" w:rsidRPr="00F37B4C">
        <w:rPr>
          <w:rFonts w:ascii="Phetsarath OT" w:eastAsia="Calibri" w:hAnsi="Phetsarath OT" w:cs="Phetsarath OT"/>
          <w:sz w:val="24"/>
          <w:szCs w:val="24"/>
          <w:lang w:val="is-IS"/>
        </w:rPr>
        <w:t>,</w:t>
      </w:r>
      <w:r w:rsidR="00C36425" w:rsidRPr="00F37B4C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C36425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ຈໍານໍາ, ຈໍານອງ ຫຼື ຄໍ້າປະກັນ,</w:t>
      </w:r>
      <w:r w:rsidR="00313518" w:rsidRPr="00F37B4C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CE697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ປົດປ້າຍທະບຽນ.</w:t>
      </w:r>
    </w:p>
    <w:p w:rsidR="00313518" w:rsidRPr="00343A91" w:rsidRDefault="00CE6978" w:rsidP="00475D22">
      <w:pPr>
        <w:tabs>
          <w:tab w:val="left" w:pos="1701"/>
        </w:tabs>
        <w:spacing w:after="0" w:line="240" w:lineRule="auto"/>
        <w:ind w:left="426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ab/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 ມີຈຸດປະສົງຂໍຕໍ່ອາຍຸນໍາໃຊ້ຢູ່ພາຍໃນປະເທດ</w:t>
      </w:r>
      <w:r w:rsidR="00E66FB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F6F1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ຕ້ອງນໍາເອົາເອກະສານ ແລະ </w:t>
      </w:r>
      <w:r w:rsidR="00E66FB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ພາຫະນະ</w:t>
      </w:r>
      <w:r w:rsidR="00E66FB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ສະເໜີຕໍ່ລັດຖະການພາສີ</w:t>
      </w:r>
      <w:r w:rsidR="00857A7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ບ່ອນທີ່ໃກ້ສຸດ</w:t>
      </w:r>
      <w:r w:rsidR="00E66FB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ກ່ອນວັນໝ</w:t>
      </w:r>
      <w:r w:rsidR="00857A7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ົດກໍານົດຂອງໃບອະນຸຍາດດັ່ງກ່າວ ຫ້າ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ວັນ.</w:t>
      </w:r>
    </w:p>
    <w:p w:rsidR="005D20EF" w:rsidRPr="00343A91" w:rsidRDefault="005D20EF" w:rsidP="001D0C5D">
      <w:pPr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70" w:name="_Toc4743110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ການກວດກາສິນຄ້າ ແລະ ຍານພາຫະນະສະເພາະ</w:t>
      </w:r>
      <w:bookmarkEnd w:id="70"/>
    </w:p>
    <w:p w:rsidR="004B73AA" w:rsidRPr="00575E3D" w:rsidRDefault="00857A72" w:rsidP="00475D22">
      <w:pPr>
        <w:tabs>
          <w:tab w:val="left" w:pos="1560"/>
        </w:tabs>
        <w:spacing w:after="0" w:line="240" w:lineRule="auto"/>
        <w:ind w:left="426"/>
        <w:contextualSpacing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ab/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ສິນຄ້າ ແລະ ຍານພາຫະນະສະເພາະ ແມ່ນ ສິນຄ້າ ແລະ ຍານພາຫະນະ </w:t>
      </w:r>
      <w:r w:rsidR="00BB2BCB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ທີ່ມີິຄຸນລັກສະນະພິເສດ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ທີ່ຕ້ອງໄດ້ຜ່ານການກວດກາ ແລະ ຢັ້ງຢືນທາງດ້ານວິຊາການ ຈາກຂະແໜງການທີ່ກ່ຽວຂ້ອງ. </w:t>
      </w:r>
    </w:p>
    <w:p w:rsidR="00251270" w:rsidRPr="00343A91" w:rsidRDefault="00251270" w:rsidP="00475D22">
      <w:pPr>
        <w:tabs>
          <w:tab w:val="left" w:pos="1701"/>
        </w:tabs>
        <w:spacing w:after="0" w:line="240" w:lineRule="auto"/>
        <w:ind w:left="1276" w:firstLine="284"/>
        <w:contextualSpacing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ການກວດກາສິນຄ້າ ແລະ ຍານພາຫະນະສະເພາະ ໃຫ້ປະຕິບັດ ດັ່ງນີ້:</w:t>
      </w:r>
    </w:p>
    <w:p w:rsidR="00AF3FB1" w:rsidRPr="00343A91" w:rsidRDefault="00313518" w:rsidP="00475D22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ເຈົ້າໜ້າທີ່ພາສີ ຕ້ອງກວດກາສິນຄ້າ ແລະ 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ພາຫະນະຢູ່ບໍລິເວນສະຖານທີ່ເຄື່ອນໄຫວຂອງຕົນ. ຖ້າມີຄວາມຈໍາເປັນຕ້ອງກວດກາດ້ານວິຊາສະເພາະກ່ຽວກັບ</w:t>
      </w:r>
      <w:r w:rsidR="00CA189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ປະລິມານ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ສຸຂະພາບ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ສຸຂານາໄມ</w:t>
      </w:r>
      <w:r w:rsidR="004B73A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ພືດ ແລະ ສັດ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B73A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ຄວາມປອດໄພທາງດ້ານສະບຽງອາຫານ</w:t>
      </w:r>
      <w:r w:rsidR="004B73AA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4B73A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ວັດທະນະທໍາ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ເຈົ້າໜ້າທີ່ພາສີຕ້ອງອີງໃສ່ຜົນການກວດກາດ້ານວິຊາສະເພາະຂອງຂະແໜງການລັດທີ່ກ່ຽວຂ້ອງ ເພື່ອອະນຸ</w:t>
      </w:r>
      <w:r w:rsidR="004B73A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ປ່ອຍສິນຄ້າ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AF3FB1" w:rsidRPr="00343A91" w:rsidRDefault="00313518" w:rsidP="00475D22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ສິນຄ້າທີ່ຕ້ອງຜ່ານການກວດກາດ້ານວິຊາສະເພາະ ຕ້ອງເກັບຮັກສາໄວ້ຢູ່ດ່ານພາສີຊາຍແດນຈົນກວ່າຈະສໍາເລັດລະບຽບການທາງພາສີ. ຖ້າມີການອະນຸຍາດໃຫ້ນໍາສິນຄ້າໄປສະຖານທີ່ອື່ນ ເພື່ອການກວດກາດ້ານວິຊາສະເພາະຕາມກົດໝາຍກໍານົດ ຫຼື ຖ້າເຈົ້າຂອງສິນຄ້າສະເໜີໃຫ້ເກັບຮັກສາໄວ້ຢູ່ສະຖານທີ່ອື່ນ ເພື່ອປ້ອງກັນການເສຍຫາຍ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986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ສະຖານທີ່ດັ່ງກ່າວຕ້ອງ</w:t>
      </w:r>
      <w:r w:rsidR="0098623C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ຖືກ</w:t>
      </w:r>
      <w:r w:rsidR="004B73AA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</w:t>
      </w:r>
      <w:r w:rsidR="0098623C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ເງື່ອນໄຂ</w:t>
      </w:r>
      <w:r w:rsidR="00ED07C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ທີ່ໄດ້ກໍານົດ</w:t>
      </w:r>
      <w:r w:rsidR="00ED07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ຕ້ອງຢູ່ພາຍໃຕ້</w:t>
      </w:r>
      <w:r w:rsidR="00ED07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ການຄວບຄຸມຂອງເຈົ້າໜ້າທີ່ພາສີ ຈົນກວ່າສໍາເລັດລະບຽບການທາງພາສີ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475D22">
      <w:pPr>
        <w:numPr>
          <w:ilvl w:val="0"/>
          <w:numId w:val="20"/>
        </w:numPr>
        <w:tabs>
          <w:tab w:val="left" w:pos="1418"/>
          <w:tab w:val="left" w:pos="1985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ຂະແໜງການທີ່ຮັບຜິດຊອບກວດກາດ້ານວິຊາ</w:t>
      </w:r>
      <w:r w:rsidR="00BB2B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7730D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ຕ້ອງລາຍງານຜົນການກວດກາ</w:t>
      </w:r>
      <w:r w:rsidR="00CB758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ໃຫ້ລັດຖະການພາສີ</w:t>
      </w:r>
      <w:r w:rsidR="00064D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ED07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ສອງວັນ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 ຫຼັງຈາກໄດ້ຮັບຜົນການກວດກາ.</w:t>
      </w:r>
    </w:p>
    <w:p w:rsidR="00313518" w:rsidRPr="00343A91" w:rsidRDefault="00313518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ລັດຖະການພາສີ </w:t>
      </w:r>
      <w:r w:rsidR="007730D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ກັບຂະແໜງການ</w:t>
      </w:r>
      <w:r w:rsidR="007730D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ກ່ຽວຂ້ອງ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ດໍາເນີນການກວດກາດ້ານວິ</w:t>
      </w:r>
      <w:r w:rsidR="007E259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ຊາການ</w:t>
      </w:r>
      <w:r w:rsidR="001C6EC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ເພື່ອຮັບປະກັນການອະນຸຍາດ</w:t>
      </w:r>
      <w:r w:rsidR="005557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E66FB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ຍານພາຫະນະ</w:t>
      </w:r>
      <w:r w:rsidR="001C6EC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66FB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ຢ່າງວ່ອງໄວ.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AD0704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71" w:name="_Toc4743110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313518"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ການຄວບຄຸມ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ການກວດກາ</w:t>
      </w:r>
      <w:r w:rsidR="00E55FB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</w:t>
      </w:r>
      <w:r w:rsidR="00E55FBE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>,</w:t>
      </w:r>
      <w:r w:rsidR="00E55FB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ສິນຄ້າ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25127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ທີ່ມີໃນ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ຍານພາຫະນະໂດຍສານ</w:t>
      </w:r>
      <w:bookmarkEnd w:id="71"/>
    </w:p>
    <w:p w:rsidR="00251270" w:rsidRPr="00343A91" w:rsidRDefault="00FD70E5" w:rsidP="00AD0704">
      <w:pPr>
        <w:tabs>
          <w:tab w:val="left" w:pos="1701"/>
        </w:tabs>
        <w:spacing w:after="0" w:line="240" w:lineRule="auto"/>
        <w:ind w:left="426" w:firstLine="1275"/>
        <w:contextualSpacing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5127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ການຄວບຄຸມ</w:t>
      </w:r>
      <w:r w:rsidR="00251270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25127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</w:t>
      </w:r>
      <w:r w:rsidR="00E55FB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E55FBE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E55FB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5127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251270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25127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ທີ່ມີໃນຍານພາຫະນະໂດຍສານ</w:t>
      </w:r>
      <w:r w:rsidR="001424F5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25127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ໃຫ້ດໍາເນີນ ດັ່ງນີ້:</w:t>
      </w:r>
    </w:p>
    <w:p w:rsidR="00CE47C9" w:rsidRPr="00343A91" w:rsidRDefault="00313518" w:rsidP="00FD70E5">
      <w:pPr>
        <w:numPr>
          <w:ilvl w:val="0"/>
          <w:numId w:val="2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1424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</w:t>
      </w:r>
      <w:r w:rsidR="0008711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ໃຊ້ສອຍ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ມານໍາຍານພາຫະນະໂດຍສານ</w:t>
      </w:r>
      <w:r w:rsidR="0025127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ຜ່ານດ່ານຊາຍແດນ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8711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ບໍ່ຈໍາເປັນຕ້ອງປະຕິບັດລະບຽບການທາງພາສີ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ແຕ່ຕ້ອງຢູ່ພາຍໃຕ້ການຄວບຄຸມ</w:t>
      </w:r>
      <w:r w:rsidR="00064D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 ແລະ ກວດກາຂອງເຈົ້າໜ້າທີ່ພາສີ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CE47C9" w:rsidRPr="00343A91" w:rsidRDefault="00313518" w:rsidP="00FD70E5">
      <w:pPr>
        <w:numPr>
          <w:ilvl w:val="0"/>
          <w:numId w:val="2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674CD7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BA36E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08711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ມານໍາຍານ</w:t>
      </w:r>
      <w:r w:rsidR="00BA36E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ພາຫະນະໂດຍສານ</w:t>
      </w:r>
      <w:r w:rsidR="00B424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ຜ່ານດ່ານຊາຍແດນ</w:t>
      </w:r>
      <w:r w:rsidR="00674CD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ຂາເຂົ້າ</w:t>
      </w:r>
      <w:r w:rsidR="00BA36E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ຕ້ອງປະຕິບັດລະບຽບການແຈ້ງພາສີຄືກັນກັບສິນຄ້ານໍາເຂົ້າ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FD70E5">
      <w:pPr>
        <w:numPr>
          <w:ilvl w:val="0"/>
          <w:numId w:val="21"/>
        </w:numPr>
        <w:tabs>
          <w:tab w:val="left" w:pos="1418"/>
          <w:tab w:val="left" w:pos="1985"/>
        </w:tabs>
        <w:spacing w:after="0" w:line="240" w:lineRule="auto"/>
        <w:ind w:left="426" w:firstLine="1417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25127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</w:t>
      </w:r>
      <w:r w:rsidR="00094B2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ບໍລິການ</w:t>
      </w:r>
      <w:r w:rsidR="00094B2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ຍານພາຫະນະໂດຍສານ</w:t>
      </w:r>
      <w:r w:rsidR="00094B2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ຜ່ານດ່ານຊາຍແດນ</w:t>
      </w:r>
      <w:r w:rsidR="005E3744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ຂາອອກ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ຜ່ານແດນ</w:t>
      </w:r>
      <w:r w:rsidR="005E3744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94B2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ຕ້ອງປະຕິບັດລະບຽບການແຈ້ງພາສີ</w:t>
      </w:r>
      <w:r w:rsidR="005E3744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ຄືກັບສິນຄ້າຂາອອກ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1F5339" w:rsidRPr="00343A91" w:rsidRDefault="001F5339" w:rsidP="001D0C5D">
      <w:pPr>
        <w:tabs>
          <w:tab w:val="left" w:pos="1620"/>
        </w:tabs>
        <w:spacing w:after="0" w:line="240" w:lineRule="auto"/>
        <w:ind w:left="1350"/>
        <w:contextualSpacing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FD70E5" w:rsidP="00FD70E5">
      <w:pPr>
        <w:pStyle w:val="Heading3"/>
        <w:tabs>
          <w:tab w:val="left" w:pos="426"/>
        </w:tabs>
        <w:spacing w:before="0" w:line="240" w:lineRule="auto"/>
        <w:ind w:left="1701" w:hanging="1701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72" w:name="_Toc4743110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ການຄວບຄຸມ</w:t>
      </w:r>
      <w:r w:rsidR="00226B8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ຕິດຕາມ ແລະ ກວດກາສິນຄ້າ</w:t>
      </w:r>
      <w:r w:rsidR="00884D3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, ເຄື່ອງຂອງ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ທີ່ປະຊາຊົນແລກປ່ຽນ</w:t>
      </w:r>
      <w:r w:rsidR="00064DB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ຊື້</w:t>
      </w:r>
      <w:r w:rsidR="00AD070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ຂາຍ</w:t>
      </w:r>
      <w:r w:rsidR="00226B8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AD070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ຕາມຊາຍແດນ</w:t>
      </w:r>
      <w:bookmarkEnd w:id="72"/>
    </w:p>
    <w:p w:rsidR="00AF3FB1" w:rsidRPr="00343A91" w:rsidRDefault="00313518" w:rsidP="00FD70E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ສິນຄ້າທີ່ມີການແລກປ່ຽນ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ຊື້</w:t>
      </w:r>
      <w:r w:rsidR="00064D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</w:t>
      </w:r>
      <w:r w:rsidR="00064D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ຕາມຊາຍແດນ ແມ່ນ</w:t>
      </w:r>
      <w:r w:rsidR="00AD07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ສິນຄ້າທີ່ຮັບໃຊ້ຊີວິດປະຈໍາວັນ ແລະ ຮັບໃຊ້ການຜະລິດ ຂອງປະຊາຊົນໃນທ້ອງຖິ່ນ ລະຫວ່າງ ສປປ ລາວ ແລະ ປະເທດໃກ້ຄຽງ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FD70E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ສໍາລັບສິນຄ້າທີ່ມີການແລກປ່ຽນ</w:t>
      </w:r>
      <w:r w:rsidR="00226B8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ຊື້</w:t>
      </w:r>
      <w:r w:rsidR="00064DB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ຂາຍ</w:t>
      </w:r>
      <w:r w:rsidR="00064DB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ຕາມຊາຍແດນ ຕ້ອງຢູ່ພາຍໃຕ້ການຄວບຄຸມ</w:t>
      </w:r>
      <w:r w:rsidR="00064DB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ຕິດຕາມ ແລະ ກວດກາຂອງເຈົ້າໜ້າທີ່ພາສີ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;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ໃນກໍລະນີບໍ່ມີເຈົ້າໜ້າທີ່ພາສີ ປະຈໍາການຢູ່ບໍລິເວນດັ່ງກ່າວ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ມອບໃຫ້ເຈົ້າໜ້າທີ່</w:t>
      </w:r>
      <w:r w:rsidR="0098623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ລັດ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ກ່ຽວຂ້ອງ ທີ່ປະຈໍາຢູ່ຊາຍແດນເປັນຜູ້ຄວບຄຸມ</w:t>
      </w:r>
      <w:r w:rsidR="00226B8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ຕິດຕາມ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ແລະ ກວດກາ ຕາມກົດໝາຍ</w:t>
      </w:r>
      <w:r w:rsidR="003836F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ສະບັບນີ້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.</w:t>
      </w:r>
    </w:p>
    <w:p w:rsidR="00313518" w:rsidRPr="00343A91" w:rsidRDefault="00313518" w:rsidP="00FD70E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ກະຊວງການເງິນ </w:t>
      </w:r>
      <w:r w:rsidR="0098623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ເປັນຜູ້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ອອກລະບຽບການສະເພາະ</w:t>
      </w:r>
      <w:r w:rsidR="00AD070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ກ່ຽວກັບການນໍາເຂົ້າ-ສົ່ງອອກ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</w:t>
      </w:r>
      <w:r w:rsidR="00AD07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84D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ທີ່ປະຊາຊົນແລກປ່ຽນ</w:t>
      </w:r>
      <w:r w:rsidR="00AD07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84D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ຊື້</w:t>
      </w:r>
      <w:r w:rsidR="00AD07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84D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</w:t>
      </w:r>
      <w:r w:rsidR="00AD07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84D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ຕາມຊາຍແດນ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73" w:name="_Toc47431108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lastRenderedPageBreak/>
        <w:t>ໝວດທີ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</w:t>
      </w:r>
      <w:r w:rsidR="00051908"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7</w:t>
      </w:r>
      <w:bookmarkEnd w:id="73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74" w:name="_Toc47431109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ສິນຄ້າ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, </w:t>
      </w: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ເຄື່ອງຂອງ</w:t>
      </w:r>
      <w:r w:rsidR="007730D8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</w:t>
      </w: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ປະເພດຄວບຄຸມ ແລະ ເກືອດຫ້າມ</w:t>
      </w:r>
      <w:bookmarkEnd w:id="74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 w:val="24"/>
          <w:szCs w:val="24"/>
          <w:lang w:bidi="lo-LA"/>
        </w:rPr>
      </w:pPr>
    </w:p>
    <w:p w:rsidR="00313518" w:rsidRPr="00343A91" w:rsidRDefault="00FD70E5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75" w:name="_Toc4743111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64B0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ສິນຄ້າ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</w:t>
      </w:r>
      <w:r w:rsidR="00AF3FB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ປະເພດຄວບຄຸມ</w:t>
      </w:r>
      <w:bookmarkEnd w:id="75"/>
    </w:p>
    <w:p w:rsidR="00AF3FB1" w:rsidRPr="00343A91" w:rsidRDefault="00313518" w:rsidP="00FD70E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</w:t>
      </w:r>
      <w:r w:rsidR="00AF3FB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ປະເພດຄວບຄຸມ ແມ່ນ</w:t>
      </w:r>
      <w:r w:rsidR="004A7E7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 ທີ່ໄດ້ກໍານົດໄວ້ໃນ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ກົດໝາຍທີ່ກ່ຽວຂ້ອງ ດ້ວຍເຫດຜົນ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ດ້ານ </w:t>
      </w:r>
      <w:r w:rsidR="00D4450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ຄວາມປອດໄພຂອງສັງຄົມ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ຄວາມໝັ້ນຄົງຂອງຊາດ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ສຸຂານາໄມ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ສຸຂານາໄມພືດ ແລະ ສັດ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ການຮັກສາສິ່ງແວດລ້ອມ ແລະ 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ເຫດຜົນອື່ນ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ຊຶ່ງຕ້ອງຢູ່ພາຍໃຕ້ການຄວບຄຸມຂອງລັດຖະການພາສີ.</w:t>
      </w:r>
    </w:p>
    <w:p w:rsidR="00313518" w:rsidRPr="00343A91" w:rsidRDefault="00730DE0" w:rsidP="00FD70E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10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 ປະເພດຄວບຄຸມ ຈະນໍາເຂົ້າ-ສົ່ງອອກ,</w:t>
      </w:r>
      <w:r w:rsidR="00BE45FE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 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ຜ່ານແດນ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,</w:t>
      </w:r>
      <w:r w:rsidR="00EC4C5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ເກັບຮັກສາ</w:t>
      </w:r>
      <w:r w:rsidR="007730D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ເຄື່ອນ</w:t>
      </w:r>
      <w:r w:rsidR="00313518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ຍ້າຍ</w:t>
      </w:r>
      <w:r w:rsidRPr="00575E3D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ໄດ້ ກໍຕໍ່ເມື່ອ</w:t>
      </w:r>
      <w:r w:rsidR="00EC4C5A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ໄດ້ຮັບອະນຸຍາດຈາກລັດຖະບານ ຫຼື ຂະແໜງການທີ່ກ່ຽວຂ້ອງ ຕາມທີ່ໄ</w:t>
      </w:r>
      <w:r w:rsidR="007730D8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ດ້ກໍານົດໄວ້ໃນກົດໝາຍ</w:t>
      </w:r>
      <w:r w:rsidR="00313518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.</w:t>
      </w:r>
    </w:p>
    <w:p w:rsidR="00313518" w:rsidRPr="00343A91" w:rsidRDefault="00BE45FE" w:rsidP="00BE45FE">
      <w:pPr>
        <w:tabs>
          <w:tab w:val="left" w:pos="2888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ab/>
      </w: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76" w:name="_Toc4743111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ເຄື່ອງຂອງປະເພດເກືອດຫ້າມ</w:t>
      </w:r>
      <w:bookmarkEnd w:id="76"/>
    </w:p>
    <w:p w:rsidR="00313518" w:rsidRPr="00343A91" w:rsidRDefault="00313518" w:rsidP="00831D37">
      <w:pPr>
        <w:spacing w:after="0" w:line="240" w:lineRule="auto"/>
        <w:ind w:left="426" w:firstLine="56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D445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ປະເພດເກືອດຫ້າມ ແມ່ນ</w:t>
      </w:r>
      <w:r w:rsidR="00730DE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ທີ່ໄດ້ກໍານົດໄວ້ໃນກົດໝາ</w:t>
      </w:r>
      <w:r w:rsidR="00AF3F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 ເຊັ່ນ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ອາວຸດເສິກ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ຢາເສບຕິດ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ວັດຖຸອອກລິດຕໍ່ຈິດປະສາດ ແລະ ສານເຄມີອັນຕະລາຍ ບໍ່ອະນຸຍາດໃຫ້</w:t>
      </w:r>
      <w:r w:rsidR="00B42419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B424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ນໍາເຂົ້າ-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ສົ່ງອອກ</w:t>
      </w:r>
      <w:r w:rsidR="00B42419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ຜ່ານແດນ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ເຄື່ອນຍ້າຍ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AF3F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ຊື້</w:t>
      </w:r>
      <w:r w:rsidR="00831D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ຂາຍ </w:t>
      </w:r>
      <w:r w:rsidR="00D445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ມີໄວ້ໃນຄອບຄອງ.</w:t>
      </w:r>
    </w:p>
    <w:p w:rsidR="001E3FE5" w:rsidRPr="00343A91" w:rsidRDefault="001E3FE5" w:rsidP="001D0C5D">
      <w:pPr>
        <w:spacing w:after="0" w:line="240" w:lineRule="auto"/>
        <w:rPr>
          <w:rFonts w:ascii="Phetsarath OT" w:hAnsi="Phetsarath OT" w:cs="Phetsarath OT"/>
          <w:lang w:bidi="lo-LA"/>
        </w:rPr>
      </w:pPr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77" w:name="_Toc47431112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ໝວດທີ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</w:t>
      </w:r>
      <w:r w:rsidR="00051908"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8</w:t>
      </w:r>
      <w:bookmarkEnd w:id="77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78" w:name="_Toc47431113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ມາດຕະການປົກປ້ອງສິດຕໍ່ຊັບສິນທາງປັນຍາ</w:t>
      </w:r>
      <w:bookmarkEnd w:id="78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79" w:name="_Toc4743111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59</w:t>
      </w:r>
      <w:r w:rsidR="00C75D5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A6770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ມາດຕະການປົກປ້ອງສິດຕໍ່ຊັບສິນທາງປັນຍາ</w:t>
      </w:r>
      <w:bookmarkEnd w:id="79"/>
    </w:p>
    <w:p w:rsidR="00A67704" w:rsidRPr="00343A91" w:rsidRDefault="00CA189C" w:rsidP="00064DB4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cs/>
        </w:rPr>
      </w:pPr>
      <w:r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ຖ້າເຈົ້າຂອງສິດຕໍ່ຊັບສິນທາງປັນຍາ ຫາກມີຂໍ້ມູນທີ່ໜ້າເຊື່ອ</w:t>
      </w:r>
      <w:r w:rsidR="00730DE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ຖືໄດ້ວ່າການນໍາເຂົ້າ-ສົ່ງອອກ ຫຼື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ການຂົນສົ່ງສິນຄ້າຜ່ານແດນ</w:t>
      </w:r>
      <w:r w:rsidR="00AF3FB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ມີສິນຄ້າທີ່ລະເມີດ</w:t>
      </w:r>
      <w:r w:rsidR="000B7AF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ຊັບສິນທາງປັນຍາ</w:t>
      </w:r>
      <w:r w:rsidR="00831D37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,</w:t>
      </w:r>
      <w:r w:rsidR="002A12C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ເຈົ້າຂອງສິດນັ້ນ</w:t>
      </w:r>
      <w:r w:rsidR="00064DB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ສາມາດປະກອບຄໍາຮ້ອງຍື່ນຕໍ່ລັດຖະການພາສີ ເພື່ອຂໍໃຫ້ດໍາເນີນການກວດກາ ແລະ ຍຶດສິນຄ້ານັ້ນ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ໄວ້ຊົ່ວຄາວ.</w:t>
      </w:r>
      <w:r w:rsidR="00A677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ໃນກໍລະນີ ເຈົ້າໜ້າທີ່ພາສີ ຫາກມີຂໍ້ມູນກ່ຽວກັບການລະເມີດສິດຕໍ່ຊັບສິນທາງປັນຍາ </w:t>
      </w:r>
      <w:r w:rsidR="001A46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</w:t>
      </w:r>
      <w:r w:rsidR="00E644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ສາມາດຍຶ</w:t>
      </w:r>
      <w:r w:rsidR="00A677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 ແລະ ດໍາເນີນຄະດີ ຕາມກົດໝາຍ</w:t>
      </w:r>
      <w:r w:rsidR="001A46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</w:t>
      </w:r>
      <w:r w:rsidR="00A6770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80" w:name="_Toc4743111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60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ການຈ</w:t>
      </w:r>
      <w:r w:rsidR="00064DB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ັດຕັ້ງປະຕິບັດມາດຕະການປົກປ້ອງສິດ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ຕໍ່ຊັບສິນທາງປັນຍາ</w:t>
      </w:r>
      <w:bookmarkEnd w:id="80"/>
    </w:p>
    <w:p w:rsidR="00313518" w:rsidRPr="00343A91" w:rsidRDefault="0003682E" w:rsidP="00831D37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ການຈ</w:t>
      </w:r>
      <w:r w:rsidR="00064D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ັດຕັ້ງປະຕິບັດມາດຕະການປົກປ້ອງສິດ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ຕໍ່ຊ</w:t>
      </w:r>
      <w:r w:rsidR="00831D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ັບສິນທາງປັນຍາ</w:t>
      </w:r>
      <w:r w:rsidR="00064D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A46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="00831D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ຕິບັດ ດັ່ງນີ້:</w:t>
      </w:r>
    </w:p>
    <w:p w:rsidR="00AF3FB1" w:rsidRPr="00343A91" w:rsidRDefault="00313518" w:rsidP="0003682E">
      <w:pPr>
        <w:numPr>
          <w:ilvl w:val="0"/>
          <w:numId w:val="22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ສາມາດໂຈະຊົ່ວຄາວການດໍາເນີນລະບຽບ</w:t>
      </w:r>
      <w:r w:rsidR="00162C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ການທາງພາສີ ຕໍ່ສິນຄ້າທີ່ມີຂໍ້ສົງໄ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ສໃນການລະເມີດສິດຕໍ່ຊັບສິນທາງປັນຍາ ຖ້າໄດ້ຮັບການສະເໜີຢ່າງເປັນລາຍລັກອັກສອນຈາກເຈົ້າຂອງສິດ ຫຼື ຜູ້ທີ່ໄດ້ຮັບການມອບສິດຢ່າງຖືກຕ້ອງ ພ້ອມທັງສະ</w:t>
      </w:r>
      <w:r w:rsidR="00217EB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ແດງເອກະສານຫຼັກຖານໃນການລະເມີດສິດ</w:t>
      </w:r>
      <w:r w:rsidR="005B584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ວາງເງິນຄໍ້າປະກັນ ຫຼື ການຄໍ້າປະກັນດ້ວຍສະຖາບັນການເງິນ ເພື່ອເປັນການທົດແທນ</w:t>
      </w:r>
      <w:r w:rsidR="005B584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ຄ່າ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ເສຍຫາຍ</w:t>
      </w:r>
      <w:r w:rsidR="001A46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ກໍລະນີ</w:t>
      </w:r>
      <w:r w:rsidR="001A46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ກວດພົບວ່າບໍ່ມີການລະເມີດຊັບສິນທາງປັນຍາແຕ່ຢ່າງໃດ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03682E">
      <w:pPr>
        <w:numPr>
          <w:ilvl w:val="0"/>
          <w:numId w:val="22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ມາດຕະການກັກຊົ່ວຄາວ</w:t>
      </w:r>
      <w:r w:rsidR="005F399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ຂອງເຈົ້າໜ້າທີ່ພາສີ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ຕໍ່ສິນຄ້ານໍາ</w:t>
      </w:r>
      <w:r w:rsidR="00162C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ເຂົ້າ-ສົ່ງອອກ ທີ່ມີຂໍ້ສົງໄ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ສວ່າລະເມີດຕໍ່ສິດຊັບສິນທາງປັນຍາ </w:t>
      </w:r>
      <w:r w:rsidR="00217EB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="001A461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</w:t>
      </w:r>
      <w:r w:rsidR="00217EB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ກໍານົດໄວ້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ໃນກົດໝາຍສະບັບນີ້</w:t>
      </w:r>
      <w:r w:rsidR="00E644B1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</w:t>
      </w:r>
      <w:r w:rsidR="00217EB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</w:t>
      </w:r>
      <w:r w:rsidR="002458B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ຕິບັດຕໍ່ເຄື່ອງ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ຊ່ວຍເຫຼືອດ້ານມະນຸດສະທໍາ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ເຄື່ອງໃຊ້ສ່ວນຕົວ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ສິນຄ້າໄດ້ຮັບນະໂຍບາຍ ແລະ ສິດທິພິເສດຖືກຕ້ອງ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ກະເປົາ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162C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ຂອງຂວັ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ເຄື່ອງຂອງບໍລິຈາກທີ່ນອນໃນຂອບເຂດການຍົກເວັ້ນພາສີ.</w:t>
      </w:r>
    </w:p>
    <w:p w:rsidR="00313518" w:rsidRPr="00343A91" w:rsidRDefault="00313518" w:rsidP="0003682E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ກະຊວງການເງິນ</w:t>
      </w:r>
      <w:r w:rsidR="00E72EE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ສົມທົບກັບກະຊວງທີ່ກ່ຽວຂ້ອງ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</w:t>
      </w:r>
      <w:r w:rsidR="001A461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ກ່ຽວກັບມາດຕະການປົກປ້ອງສິດ ຕໍ່ຊັບສິນທາງປັນຍາ</w:t>
      </w:r>
      <w:r w:rsidR="002A12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226B81" w:rsidRPr="00343A91" w:rsidRDefault="00226B81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81" w:name="_Toc47431116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I</w:t>
      </w:r>
      <w:r w:rsidR="005A59A9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II</w:t>
      </w:r>
      <w:bookmarkEnd w:id="81"/>
    </w:p>
    <w:p w:rsidR="00313518" w:rsidRPr="00343A91" w:rsidRDefault="00EE501A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82" w:name="_Toc47431117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ການຜ່ານແດນ, </w:t>
      </w:r>
      <w:r w:rsidR="00313518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ການເຄື່ອນຍ້າຍສິນຄ້າ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ເຄື່ອງຂອງ</w:t>
      </w:r>
      <w:bookmarkEnd w:id="82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 </w:t>
      </w:r>
    </w:p>
    <w:p w:rsidR="00036B05" w:rsidRPr="00343A91" w:rsidRDefault="00036B05" w:rsidP="001D0C5D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Cs w:val="26"/>
        </w:rPr>
      </w:pPr>
      <w:bookmarkStart w:id="83" w:name="_Toc47431118"/>
      <w:r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="00EE501A"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1</w:t>
      </w:r>
      <w:bookmarkEnd w:id="83"/>
    </w:p>
    <w:p w:rsidR="00036B05" w:rsidRPr="00343A91" w:rsidRDefault="00036B05" w:rsidP="001D0C5D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Cs w:val="26"/>
        </w:rPr>
      </w:pPr>
      <w:bookmarkStart w:id="84" w:name="_Toc47431119"/>
      <w:r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 xml:space="preserve">ການຜ່ານແດນ </w:t>
      </w:r>
      <w:bookmarkEnd w:id="84"/>
    </w:p>
    <w:p w:rsidR="00956C22" w:rsidRPr="00343A91" w:rsidRDefault="00956C22" w:rsidP="00956C22">
      <w:pPr>
        <w:spacing w:after="0"/>
        <w:rPr>
          <w:rFonts w:ascii="Phetsarath OT" w:eastAsia="Phetsarath OT" w:hAnsi="Phetsarath OT" w:cs="Phetsarath OT"/>
          <w:sz w:val="24"/>
          <w:szCs w:val="32"/>
        </w:rPr>
      </w:pPr>
    </w:p>
    <w:p w:rsidR="00EC3FF8" w:rsidRPr="00343A91" w:rsidRDefault="00EC3FF8" w:rsidP="00956C22">
      <w:pPr>
        <w:pStyle w:val="Heading3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</w:pPr>
      <w:bookmarkStart w:id="85" w:name="_Toc47431120"/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61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(ໃໝ່) ການຜ່ານແດນ</w:t>
      </w:r>
      <w:bookmarkEnd w:id="85"/>
      <w:r w:rsidR="00812FD7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423838" w:rsidRPr="00343A91" w:rsidRDefault="0003682E" w:rsidP="00831D37">
      <w:pPr>
        <w:spacing w:after="0" w:line="240" w:lineRule="auto"/>
        <w:ind w:left="426" w:firstLine="1134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2383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ການຜ່ານແດນ </w:t>
      </w:r>
      <w:r w:rsidR="00226B81" w:rsidRPr="00343A91">
        <w:rPr>
          <w:rFonts w:ascii="Phetsarath OT" w:eastAsia="Phetsarath OT" w:hAnsi="Phetsarath OT" w:cs="Phetsarath OT"/>
          <w:szCs w:val="26"/>
          <w:cs/>
          <w:lang w:bidi="lo-LA"/>
        </w:rPr>
        <w:t>(</w:t>
      </w:r>
      <w:r w:rsidR="00226B81" w:rsidRPr="00343A91">
        <w:rPr>
          <w:rFonts w:ascii="Phetsarath OT" w:eastAsia="Phetsarath OT" w:hAnsi="Phetsarath OT" w:cs="Phetsarath OT"/>
          <w:szCs w:val="26"/>
        </w:rPr>
        <w:t>Customs Transit)</w:t>
      </w:r>
      <w:r w:rsidR="00226B81">
        <w:rPr>
          <w:rFonts w:ascii="Phetsarath OT" w:eastAsia="Phetsarath OT" w:hAnsi="Phetsarath OT" w:cs="Phetsarath OT" w:hint="cs"/>
          <w:szCs w:val="26"/>
          <w:cs/>
          <w:lang w:bidi="lo-LA"/>
        </w:rPr>
        <w:t xml:space="preserve"> </w:t>
      </w:r>
      <w:r w:rsidR="0042383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ແມ່ນ ການເຄື່ອນຍ້າຍ ສິນຄ້າ</w:t>
      </w:r>
      <w:r w:rsidR="0042383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="0042383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ເຄື່ອງຂອງ,</w:t>
      </w:r>
      <w:r w:rsidR="0042383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 </w:t>
      </w:r>
      <w:r w:rsidR="0042383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ຍານພາຫະ</w:t>
      </w:r>
      <w:r w:rsidR="00226B8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2383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ນະ</w:t>
      </w:r>
      <w:r w:rsidR="0042383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="0042383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4238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ຕູ້ບັນຈຸສິນຄ້າ, ເຄື່ອງ</w:t>
      </w:r>
      <w:r w:rsidR="00CA189C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ຂອງ </w:t>
      </w:r>
      <w:r w:rsidR="00891298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ຈາກດ່ານພາສີຕົ້ນທາງ ໄປສູ່ດ່ານພາສີປາຍທາງ</w:t>
      </w:r>
      <w:r w:rsidR="004D49CB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C96D31" w:rsidRPr="00575E3D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ຫຼື </w:t>
      </w:r>
      <w:r w:rsidR="00295E2E" w:rsidRPr="00575E3D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ບ່ອນ</w:t>
      </w:r>
      <w:r w:rsidR="00295E2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ລັດຖະການພາສີກຳ</w:t>
      </w:r>
      <w:r w:rsidR="00226B81">
        <w:rPr>
          <w:rFonts w:ascii="Phetsarath OT" w:eastAsia="Calibri" w:hAnsi="Phetsarath OT" w:cs="Phetsarath OT" w:hint="cs"/>
          <w:sz w:val="24"/>
          <w:szCs w:val="24"/>
          <w:cs/>
          <w:lang w:val="is-IS" w:bidi="lo-LA"/>
        </w:rPr>
        <w:t xml:space="preserve"> </w:t>
      </w:r>
      <w:r w:rsidR="00295E2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ນົດ</w:t>
      </w:r>
      <w:r w:rsidR="00AC3597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.</w:t>
      </w:r>
    </w:p>
    <w:p w:rsidR="00EC3FF8" w:rsidRPr="00343A91" w:rsidRDefault="0003682E" w:rsidP="00831D37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238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ການຜ່ານແດນ ອາດມີ</w:t>
      </w:r>
      <w:r w:rsidR="00F176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4C055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ສັບປ່ຽນ</w:t>
      </w:r>
      <w:r w:rsidR="00F176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ພາຫະນະ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(</w:t>
      </w:r>
      <w:r w:rsidR="00EC3FF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Transshipment) </w:t>
      </w:r>
      <w:r w:rsidR="004238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ຊຶ່ງຕ້ອງປະຕິບັດຕາມ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</w:t>
      </w:r>
      <w:r w:rsidR="00831D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ບຽບ</w:t>
      </w:r>
      <w:r w:rsidR="00794D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ການທາງພາສີ ທີ່ຄວບຄຸມການຄ່ຽນຖ່າຍ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 ລວມທັງ ຕູ້ບັນຈຸສິນຄ້າ</w:t>
      </w:r>
      <w:r w:rsidR="002854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ຫົວລາກ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854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ຫາງລາກ</w:t>
      </w:r>
      <w:r w:rsidR="007801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ຈາກພາຫະນະຂົນສົ່ງຂາເຂົ້າ ໃສ່ພາຫະ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ນະຂົນສົ່ງຂາອອກ ພາ</w:t>
      </w:r>
      <w:r w:rsidR="004238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ຍໃນ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 ຫຼື ບ່ອນລັດຖະການພາສີກໍານົດ.</w:t>
      </w:r>
    </w:p>
    <w:p w:rsidR="00EC3FF8" w:rsidRPr="00343A91" w:rsidRDefault="0003682E" w:rsidP="00831D37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ການຜ່ານແດນ ມີ ສອງປະເພດ:</w:t>
      </w:r>
    </w:p>
    <w:p w:rsidR="00EC3FF8" w:rsidRPr="00343A91" w:rsidRDefault="0003682E" w:rsidP="00831D37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ກ. ການຜ່ານແດນພາຍໃນ </w:t>
      </w:r>
    </w:p>
    <w:p w:rsidR="00EC3FF8" w:rsidRPr="00343A91" w:rsidRDefault="004B15A1" w:rsidP="00831D37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ການຜ່ານແດນພາຍໃນ</w:t>
      </w:r>
      <w:r w:rsidR="00226B8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26B81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226B81" w:rsidRPr="00343A91">
        <w:rPr>
          <w:rFonts w:ascii="Phetsarath OT" w:eastAsia="Phetsarath OT" w:hAnsi="Phetsarath OT" w:cs="Phetsarath OT"/>
          <w:sz w:val="24"/>
          <w:szCs w:val="24"/>
        </w:rPr>
        <w:t>National Customs Transit)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ແມ່ນ ການເຄື່ອນຍ້າຍ ສິນຄ້າ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ເຄື່ອງຂອງ,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 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ຍານພາຫະນະ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="00794DB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794D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ຕູ້ບັນຈຸສິນ</w:t>
      </w:r>
      <w:r w:rsidR="00831D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94D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ຄ້າ, ເຄື່ອງ</w:t>
      </w:r>
      <w:r w:rsidR="00794DB8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ຂອງ 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ພາຍໃຕ້ການຄວບຄຸມຂອງລັດຖະການພາສີ ຈາກດ່ານພາສີໜຶ່ງ ໄປຫາດ່ານພາສີອື່ນ ພາຍໃນອານາເຂດພາສີ </w:t>
      </w:r>
      <w:r w:rsidR="00AC359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ໂດຍບໍ່ມີການ</w:t>
      </w:r>
      <w:r w:rsidR="007554C6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ຂ້າມແດນ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A4619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EC3FF8" w:rsidRPr="00343A91" w:rsidRDefault="00423838" w:rsidP="00831D37">
      <w:pPr>
        <w:pStyle w:val="ListParagraph"/>
        <w:numPr>
          <w:ilvl w:val="0"/>
          <w:numId w:val="80"/>
        </w:numPr>
        <w:tabs>
          <w:tab w:val="left" w:pos="162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ອນຍ້າຍສິນຄ້າ ຈາກດ່ານພາສີຊາຍແດນ ບ່ອນສິນຄ້າມາເຖິງ ໄປຫາດ່ານພາສີ ທີ່</w:t>
      </w:r>
      <w:r w:rsidR="00831D3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ຢູ່ໃນອານາເຂດພາສີ ເພື່ອການນໍາເຂົ້າສິນຄ້າ;</w:t>
      </w:r>
    </w:p>
    <w:p w:rsidR="00EC3FF8" w:rsidRPr="00343A91" w:rsidRDefault="00EC3FF8" w:rsidP="00831D37">
      <w:pPr>
        <w:pStyle w:val="ListParagraph"/>
        <w:numPr>
          <w:ilvl w:val="0"/>
          <w:numId w:val="80"/>
        </w:numPr>
        <w:tabs>
          <w:tab w:val="left" w:pos="162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</w:t>
      </w:r>
      <w:r w:rsidR="0042383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ອນຍ້າຍສິນຄ້າ ຈາກດ່ານພາສີໃນອານາເຂດພາສີ ເຖິງດ່ານພາສີຊາຍແດນ</w:t>
      </w:r>
      <w:r w:rsidR="00831D3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ເພື່ອການສົ່ງອອກ;</w:t>
      </w:r>
    </w:p>
    <w:p w:rsidR="00EC3FF8" w:rsidRPr="00343A91" w:rsidRDefault="00EC3FF8" w:rsidP="00831D37">
      <w:pPr>
        <w:pStyle w:val="ListParagraph"/>
        <w:numPr>
          <w:ilvl w:val="0"/>
          <w:numId w:val="80"/>
        </w:numPr>
        <w:tabs>
          <w:tab w:val="left" w:pos="162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ການເຄື່ອນຍ້າຍສິນຄ້າ ຈາກດ່ານພາສີຊາຍແດນຂາເຂົ້າບ່ອນສິນຄ້າມາເຖິງ ໄປຫາດ່ານພາສີຊາຍແດນຂາອອກ ຫຼື ດ່ານພາສີອື່ນ ເພື່ອເກັບມ້ຽນໃນສາງ ເພື່ອການສົ່ງອອກ ຫຼື ລໍຖ້າການນໍາເຂົ້າ;</w:t>
      </w:r>
    </w:p>
    <w:p w:rsidR="00EC3FF8" w:rsidRPr="00343A91" w:rsidRDefault="00EC3FF8" w:rsidP="00831D37">
      <w:pPr>
        <w:pStyle w:val="ListParagraph"/>
        <w:numPr>
          <w:ilvl w:val="0"/>
          <w:numId w:val="80"/>
        </w:numPr>
        <w:tabs>
          <w:tab w:val="left" w:pos="162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</w:t>
      </w:r>
      <w:r w:rsidR="0042383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ອນຍ້າຍສິນຄ້າລະຫວ່າງສອງດ່ານ ພາຍໃນອານາເຂດພາສີ.</w:t>
      </w:r>
    </w:p>
    <w:p w:rsidR="00EC3FF8" w:rsidRPr="00343A91" w:rsidRDefault="0003682E" w:rsidP="00831D37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ຂ.</w:t>
      </w:r>
      <w:r w:rsidR="007554C6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ການຜ່ານແດນສາກົນ </w:t>
      </w:r>
    </w:p>
    <w:p w:rsidR="00EC3FF8" w:rsidRPr="00343A91" w:rsidRDefault="0003682E" w:rsidP="00831D37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ການຜ່ານແດນສາກົນ</w:t>
      </w:r>
      <w:r w:rsidR="00226B8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26B81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226B81" w:rsidRPr="00343A91">
        <w:rPr>
          <w:rFonts w:ascii="Phetsarath OT" w:eastAsia="Phetsarath OT" w:hAnsi="Phetsarath OT" w:cs="Phetsarath OT"/>
          <w:sz w:val="24"/>
          <w:szCs w:val="24"/>
          <w:lang w:bidi="lo-LA"/>
        </w:rPr>
        <w:t>International Customs Transit)</w:t>
      </w:r>
      <w:r w:rsidR="00226B8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ແມ່ນ ການເຄື່ອນຍ້າຍ ສິນ</w:t>
      </w:r>
      <w:r w:rsidR="00226B8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ຄ້າ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ເຄື່ອງຂອງ,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 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ຍານພາຫະນະ</w:t>
      </w:r>
      <w:r w:rsidR="00794DB8"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,</w:t>
      </w:r>
      <w:r w:rsidR="00794DB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="00794D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ຕູ້ບັນຈຸສິນຄ້າ, ເຄື່ອງ</w:t>
      </w:r>
      <w:r w:rsidR="00794DB8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ຂອງ 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ຜ່ານແດນ (</w:t>
      </w:r>
      <w:r w:rsidR="00EC3FF8" w:rsidRPr="00343A9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In Transit Goods) 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ພາຍໃຕ້ການຄວບຄຸມຂອງລັດຖະການພາສີ ຈາກປະເທດໜຶ່ງ ຜ່ານອານາເຂດພາສີ ຂອງ </w:t>
      </w:r>
      <w:r w:rsidR="00794DB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 ລາວ ໄປປະເທດທີ</w:t>
      </w:r>
      <w:r w:rsidR="00776F70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 ໂດຍ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ບໍ່ມີການສັບປ່ຽນ ແລະ/ຫຼື ມ</w:t>
      </w:r>
      <w:r w:rsidR="00831D3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="00794DB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ການສັບປ່ຽນພາຫະນະ</w:t>
      </w:r>
      <w:r w:rsidR="00EC3FF8" w:rsidRPr="00343A9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="00CA18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ອານາເຂດພາສີ ຂອງ</w:t>
      </w:r>
      <w:r w:rsidR="00EC3FF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 ລາວ ບໍ່ເກີນ ສອງຄັ້ງ.</w:t>
      </w:r>
    </w:p>
    <w:p w:rsidR="00EC3FF8" w:rsidRPr="00343A91" w:rsidRDefault="00EC3FF8" w:rsidP="00831D37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3682E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 ມີການສັບປ່</w:t>
      </w:r>
      <w:r w:rsidR="00831D3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ຽນພາຫະນະ ຢູ່ອານາເຂດພາສີ ສປປ ລາວ </w:t>
      </w:r>
      <w:r w:rsidR="00911E2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ຕ້ອງດໍາເນີນ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</w:t>
      </w:r>
      <w:r w:rsidR="00831D3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ບຽບການທາ</w:t>
      </w:r>
      <w:r w:rsidR="00794DB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ງພ</w:t>
      </w:r>
      <w:r w:rsidR="00831D3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າສີ ຢູ່</w:t>
      </w:r>
      <w:r w:rsidR="00794DB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ດ່ານພາສີຊາຍແດນຂາເຂົ້າ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ເສຍກ່ອນ</w:t>
      </w:r>
      <w:r w:rsidRPr="00343A9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31D3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ຖ້າຈໍາເປັນ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ຕ້ອງສັບປ່ຽນພາຫະນະຄັ້ງທີສອງ ຕ້ອງ</w:t>
      </w:r>
      <w:r w:rsidR="00831D3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ດໍາເນີນຕາມລະບຽບການທາງພ</w:t>
      </w:r>
      <w:r w:rsidR="00831D37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າສີ ວ່າດ້ວຍການສັບປ່ຽນພາຫະນະ ຢູ່</w:t>
      </w: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ດ່ານພາສີຊາຍແດນຂາອອກ ຕາມລໍາດັບ.</w:t>
      </w:r>
    </w:p>
    <w:p w:rsidR="00313518" w:rsidRPr="00343A91" w:rsidRDefault="0003682E" w:rsidP="00911E2E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 xml:space="preserve"> </w:t>
      </w:r>
      <w:r w:rsidR="0031351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ສິນຄ້າຜ່ານແດນສາກົນ ຈະໄດ້ຖືກຍົກເວັ້ນຄ່າພາສີ</w:t>
      </w:r>
      <w:r w:rsidR="00676F20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ແຕ່ຈະ</w:t>
      </w:r>
      <w:r w:rsidR="00A7374A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31351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A7374A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31351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ຄ່າບໍລິການຕາມອັດ</w:t>
      </w:r>
      <w:r w:rsidR="00911E2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ຕາທີ່</w:t>
      </w:r>
      <w:r w:rsidR="00313518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ລັດຖະບານແຫ່ງ ສປປ ລາວ ໄດ້ກຳນົດໄວ້ໃນແຕ່ລະໄລຍະ.</w:t>
      </w:r>
    </w:p>
    <w:p w:rsidR="00AD68F9" w:rsidRPr="00343A91" w:rsidRDefault="00AD68F9" w:rsidP="001D0C5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EC3FF8" w:rsidRPr="00343A91" w:rsidRDefault="00EC3FF8" w:rsidP="001D0C5D">
      <w:pPr>
        <w:pStyle w:val="Heading3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86" w:name="_Toc47431121"/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62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 (ໃໝ່) ຫຼັກການຜ່ານແດນ</w:t>
      </w:r>
      <w:r w:rsidR="00BF5B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ສາກົນ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bookmarkEnd w:id="86"/>
    </w:p>
    <w:p w:rsidR="000936DA" w:rsidRPr="00343A91" w:rsidRDefault="000936DA" w:rsidP="00226B81">
      <w:pPr>
        <w:pStyle w:val="ListParagraph"/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ການຜ່ານແດນສາກົນ</w:t>
      </w:r>
      <w:r w:rsidR="00226B8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26B81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226B81" w:rsidRPr="00343A91">
        <w:rPr>
          <w:rFonts w:ascii="Phetsarath OT" w:eastAsia="Phetsarath OT" w:hAnsi="Phetsarath OT" w:cs="Phetsarath OT"/>
          <w:sz w:val="24"/>
          <w:szCs w:val="24"/>
        </w:rPr>
        <w:t>International Customs Transit Principle)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ໃຫ້ປະຕິບັດຕາມຫຼັກການ ດັ່ງນີ້:</w:t>
      </w:r>
    </w:p>
    <w:p w:rsidR="00F61284" w:rsidRPr="00343A91" w:rsidRDefault="00EC3FF8" w:rsidP="00831D37">
      <w:pPr>
        <w:pStyle w:val="ListParagraph"/>
        <w:numPr>
          <w:ilvl w:val="0"/>
          <w:numId w:val="79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b/>
          <w:bCs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ຜູ້ແຈ້ງພາສີ, ຜູ້ຂົນສົ່ງ ຫຼື ຕົວແທນ ຕ້ອງແຈ້ງເອກະສານຜ່ານແດນພາສີ ຂອງສິນຄ້າຜ່ານແດນ ຕໍ່ເຈົ້າໜ້າທີ່</w:t>
      </w:r>
      <w:r w:rsidR="00182A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ພາສີຢູ່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ດ່ານຊາຍແດນຂາເຂົ້</w:t>
      </w:r>
      <w:r w:rsidR="00831D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 ຕາມແບບພິມທີ່ກໍານົດ ຫຼື ຕາມທາງ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ເອເລັກໂຕຣນິກ;</w:t>
      </w:r>
    </w:p>
    <w:p w:rsidR="00F61284" w:rsidRPr="00343A91" w:rsidRDefault="00EC3FF8" w:rsidP="00831D37">
      <w:pPr>
        <w:pStyle w:val="ListParagraph"/>
        <w:numPr>
          <w:ilvl w:val="0"/>
          <w:numId w:val="79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ຜູ້ແຈ້ງພາສີ, ຜູ້ຂົນສົ່ງ ຫຼື ຕົວແທນ ຕ້ອງຄໍ້າປະກັນຄວາມສ່ຽງທາງພາສີ ຕາມວົງເງິນຄວາມສ່ຽງ ຫຼື ໃຊ້ການຄໍ້າປະກັນ ໂດຍນິຕິບຸກຄົນ ລວມທັງ ບໍລິສັດ ຫຼື ສະມາຄົມ ທີ່ຖືກຕ້ອງຕາມກົດໝາຍ;</w:t>
      </w:r>
    </w:p>
    <w:p w:rsidR="00EC3FF8" w:rsidRPr="00343A91" w:rsidRDefault="00EC3FF8" w:rsidP="00831D37">
      <w:pPr>
        <w:pStyle w:val="ListParagraph"/>
        <w:numPr>
          <w:ilvl w:val="0"/>
          <w:numId w:val="79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ສິນຄ້າຜ່ານແດນ ຕ້ອງບົ່ງບອກຢ່າງຊັດເຈນ </w:t>
      </w:r>
      <w:r w:rsidR="00532D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ບັນຈຸເຂົ້າຕູ້ສິນຄ້າ</w:t>
      </w:r>
      <w:r w:rsidR="00532D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ທີ່ເປັນອັນສະເພາະ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ໂດຍມີ</w:t>
      </w:r>
      <w:r w:rsidR="001131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ການໜີບກົ່ວ ຫຼື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ສາຍຮັດເອເລັກໂຕຣນິກ</w:t>
      </w:r>
      <w:r w:rsidR="00676F2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1314A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ອຸປະກອນອື່ນ</w:t>
      </w:r>
      <w:r w:rsidR="001131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76F2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ພ້ອມທັງ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ບົ່ງບອກໃນເອກະສານຂົນສ</w:t>
      </w:r>
      <w:r w:rsidR="00BC76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ົ່ງສິນ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C76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ຄ້າ </w:t>
      </w:r>
      <w:r w:rsidR="00676F2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ເຄື່</w:t>
      </w:r>
      <w:r w:rsidR="00BC76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ອງໝາຍ</w:t>
      </w:r>
      <w:r w:rsidR="000936D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ພາຊະນະ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ບັນຈຸ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ວ່າ </w:t>
      </w:r>
      <w:r w:rsidR="000C6FB3" w:rsidRPr="00911E2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ສິນຄ້າໃນລະບອບຜ່ານແດນ ຜ່ານ ສປປ ລາວ ໄປສູ່ປະເທດປາຍທາງ</w:t>
      </w:r>
      <w:r w:rsidR="00B50B3E" w:rsidRPr="00343A91">
        <w:rPr>
          <w:rFonts w:ascii="Times New Roman" w:eastAsia="Calibri" w:hAnsi="Times New Roman" w:cs="Times New Roman"/>
          <w:sz w:val="24"/>
          <w:szCs w:val="24"/>
          <w:lang w:bidi="lo-LA"/>
        </w:rPr>
        <w:t>“</w:t>
      </w:r>
      <w:r w:rsidR="000936DA" w:rsidRPr="00343A91">
        <w:rPr>
          <w:rFonts w:ascii="Phetsarath OT" w:eastAsia="Calibri" w:hAnsi="Phetsarath OT" w:cs="Phetsarath OT"/>
          <w:sz w:val="24"/>
          <w:szCs w:val="24"/>
          <w:lang w:bidi="lo-LA"/>
        </w:rPr>
        <w:t>Cargo in Transit V</w:t>
      </w:r>
      <w:r w:rsidR="00B50B3E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ia Lao PDR to 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name of destination country</w:t>
      </w:r>
      <w:r w:rsidR="00B50B3E" w:rsidRPr="00343A91">
        <w:rPr>
          <w:rFonts w:ascii="Times New Roman" w:eastAsia="Calibri" w:hAnsi="Times New Roman" w:cs="Times New Roman"/>
          <w:sz w:val="24"/>
          <w:szCs w:val="24"/>
          <w:lang w:bidi="lo-LA"/>
        </w:rPr>
        <w:t>”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AD68F9" w:rsidRPr="00343A91" w:rsidRDefault="00AD68F9" w:rsidP="00AD68F9">
      <w:pPr>
        <w:pStyle w:val="ListParagraph"/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EC3FF8" w:rsidRPr="00343A91" w:rsidRDefault="00EC3FF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87" w:name="_Toc4743112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63</w:t>
      </w:r>
      <w:r w:rsidR="004B15A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(ໃໝ່) ການ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ບໍລິການຜ່ານແດນ</w:t>
      </w:r>
      <w:r w:rsidR="00C502F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bookmarkEnd w:id="87"/>
    </w:p>
    <w:p w:rsidR="000936DA" w:rsidRPr="00343A91" w:rsidRDefault="0003682E" w:rsidP="000D59BC">
      <w:pPr>
        <w:pStyle w:val="ListParagraph"/>
        <w:spacing w:after="0" w:line="240" w:lineRule="auto"/>
        <w:ind w:left="1080" w:firstLine="48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36D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ການບໍລິການຜ່ານແດນພາສີ</w:t>
      </w:r>
      <w:r w:rsidR="00F37B4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F37B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(</w:t>
      </w:r>
      <w:r w:rsidR="00F37B4C" w:rsidRPr="00343A91">
        <w:rPr>
          <w:rFonts w:ascii="Phetsarath OT" w:eastAsia="Calibri" w:hAnsi="Phetsarath OT" w:cs="Phetsarath OT"/>
          <w:sz w:val="24"/>
          <w:szCs w:val="24"/>
        </w:rPr>
        <w:t>Customs Transit Service)</w:t>
      </w:r>
      <w:r w:rsidR="000936D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ໃຫ້ປະຕິບັດ ດັ່ງນີ້:</w:t>
      </w:r>
    </w:p>
    <w:p w:rsidR="000B7AF4" w:rsidRPr="00343A91" w:rsidRDefault="00532DBB" w:rsidP="0003682E">
      <w:pPr>
        <w:pStyle w:val="ListParagraph"/>
        <w:numPr>
          <w:ilvl w:val="0"/>
          <w:numId w:val="81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ບໍລິການຜ່ານແດນພາສີ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ໂດຍສະເພາະການສັບປ່ຽນພາຫະນະ (ຫົວລາກ, ຫາງລາກ)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ເປັນບ</w:t>
      </w:r>
      <w:r w:rsidR="00F37B4C">
        <w:rPr>
          <w:rFonts w:ascii="Phetsarath OT" w:eastAsia="Calibri" w:hAnsi="Phetsarath OT" w:cs="Phetsarath OT"/>
          <w:sz w:val="24"/>
          <w:szCs w:val="24"/>
          <w:cs/>
          <w:lang w:bidi="lo-LA"/>
        </w:rPr>
        <w:t>ຸ</w:t>
      </w:r>
      <w:r w:rsidR="0089129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ລິມະສິດ ຂອງນິຕິບຸກຄົນສັນຊາດລາວ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ທີ່ເປັນສະມາຊິກຂອງສະມາຄົມ</w:t>
      </w:r>
      <w:r w:rsidR="0051360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ຂົນສົ່ງ ແລະ ຈັດສົ່ງ</w:t>
      </w:r>
      <w:r w:rsidR="0051360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ລະຫວ່າງປະ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ເທດ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ຂອງລາວ</w:t>
      </w:r>
      <w:r w:rsidR="009D2E7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D2E75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ຕາມການແບ່ງຂັ້ນຄຸ້ມຄອງ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ໂດຍຜ່ານການປະມູນ, ເລືອກເຟັ້ນຕາມມາດຕະຖານເຕັກນິກສະ</w:t>
      </w:r>
      <w:r w:rsidR="009D2E7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42B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ເພາະ ທີ່ໄດ້ຮັບການຄຸ້ມ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ຄອງຈາກລັດ ແລະ ໄດ້ເຊັນສັນຍາຄໍ້າປະກັນການບໍລິການຜ່ານແດນພາສີກັບລັດຖະການພາສີ</w:t>
      </w:r>
      <w:r w:rsidR="00AA6FB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EC3FF8" w:rsidRPr="00343A91" w:rsidRDefault="00C502FA" w:rsidP="0003682E">
      <w:pPr>
        <w:pStyle w:val="ListParagraph"/>
        <w:numPr>
          <w:ilvl w:val="0"/>
          <w:numId w:val="81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ຜູ້ບໍລິການຜ່ານແດນ</w:t>
      </w:r>
      <w:r w:rsidR="00BC76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ເປັນຜູ້ຄໍ້າປະກັນ ການອະນຸຍາດ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ຜ່ານຊົ່ວຄາວ ຂອງບັນດາຕູ້ສິນ</w:t>
      </w:r>
      <w:r w:rsidR="0003682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ຄ້າ</w:t>
      </w:r>
      <w:r w:rsidR="00EC3FF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ພາຊະນະບັນຈຸ ແລະ ພາຫະນະຂົນສົ່ງ ທີ່ຈົດທະບຽນ ພາຍໃນປະເທດ ຫຼື ຢູ່ຕ່າງປະເທດ ໃຫ້ປະຕິບັດຕາມລະບຽບ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ຂ້າມແດນ ແລະ ຜ່ານແດນ ໃຫ້ສອດຄ່ອງກັບກົດໝາຍ ແລະ ປະຕິບັດຕາມ ສົນທິສັນຍາ ແລະ ສັນ</w:t>
      </w:r>
      <w:r w:rsidR="0003682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A189C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ຍາສາກົນ ທີ່ ສປປ ລາວ ເປັນ</w:t>
      </w:r>
      <w:r w:rsidR="00EC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ພາຄີ.</w:t>
      </w:r>
    </w:p>
    <w:p w:rsidR="000B7AF4" w:rsidRPr="00343A91" w:rsidRDefault="000B7AF4" w:rsidP="0003682E">
      <w:pPr>
        <w:pStyle w:val="ListParagraph"/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ເປັນຜູ້ປະສານ</w:t>
      </w:r>
      <w:r w:rsidR="00BC76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ສົມທົບກັບ ກະຊວງໂຍທາທິການ 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ຂົນສົ່ງ  ກໍານົດລະບຽບການຜ່ານແດນພາສີ ແລະ ການສັບປ່ຽນພາຫະນະ.</w:t>
      </w:r>
    </w:p>
    <w:p w:rsidR="00014E33" w:rsidRPr="00343A91" w:rsidRDefault="00014E33" w:rsidP="001D0C5D">
      <w:pPr>
        <w:pStyle w:val="ListParagraph"/>
        <w:spacing w:after="0" w:line="240" w:lineRule="auto"/>
        <w:ind w:left="426" w:firstLine="101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EC3FF8" w:rsidRPr="00343A91" w:rsidRDefault="00EC3FF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88" w:name="_Toc4743112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F2664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64</w:t>
      </w:r>
      <w:r w:rsidR="00BC76C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(ໃໝ່) ຜູ້ບໍລິການ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ຜ່ານແດນ</w:t>
      </w:r>
      <w:r w:rsidR="00731F5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bookmarkEnd w:id="88"/>
    </w:p>
    <w:p w:rsidR="000B7AF4" w:rsidRPr="00343A91" w:rsidRDefault="0003682E" w:rsidP="000D59BC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ຜູ້ບໍລິການຜ່ານແດນພາສີ ແມ່ນ</w:t>
      </w:r>
      <w:r w:rsidR="000B7AF4" w:rsidRPr="00343A91">
        <w:rPr>
          <w:rFonts w:ascii="Phetsarath OT" w:hAnsi="Phetsarath OT" w:cs="Phetsarath OT"/>
        </w:rPr>
        <w:t xml:space="preserve"> 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ນິຕິບຸກຄົນທີ່ຖືສັນຊາດລາວ</w:t>
      </w:r>
      <w:r w:rsidR="000B7AF4" w:rsidRPr="00343A9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ທີ່ໃຫ້ການບໍລິການ ແຈ້ງເອກະ</w:t>
      </w:r>
      <w:r w:rsidRPr="00343A9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0B7AF4" w:rsidRPr="00343A9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ສານ ແລະ ບໍລິການມອບຮັບສິນຄ້າຢູ່ດ່ານ ຊຶ່ງ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ໄດ້ຮັບອະນຸຍາດຈາກລັດຖະການພາ</w:t>
      </w:r>
      <w:r w:rsidR="00F37B4C">
        <w:rPr>
          <w:rFonts w:ascii="Phetsarath OT" w:eastAsia="Calibri" w:hAnsi="Phetsarath OT" w:cs="Phetsarath OT"/>
          <w:sz w:val="24"/>
          <w:szCs w:val="24"/>
          <w:cs/>
          <w:lang w:bidi="lo-LA"/>
        </w:rPr>
        <w:t>ສີ ໃຫ້ດໍາເນີນການແຈ້ງຜ່ານແດນພາສີ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ແທນເຈົ້າຂອງ</w:t>
      </w:r>
      <w:r w:rsidR="000B7AF4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ຜູ້ຂົນສົ່ງສິນຄ້າ</w:t>
      </w:r>
      <w:r w:rsidR="000B7AF4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ເຄື່ອງຂອງ.</w:t>
      </w:r>
    </w:p>
    <w:p w:rsidR="000B7AF4" w:rsidRPr="00343A91" w:rsidRDefault="0003682E" w:rsidP="000D59BC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ຜູ້ບໍລິການຜ່ານແດນພາສີ ມີເງື່ອນໄຂ ແລະ ມາດຕະຖານ</w:t>
      </w:r>
      <w:r w:rsidR="002C1E74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0B7AF4" w:rsidRPr="00343A91" w:rsidRDefault="000B7AF4" w:rsidP="0003682E">
      <w:pPr>
        <w:pStyle w:val="ListParagraph"/>
        <w:numPr>
          <w:ilvl w:val="0"/>
          <w:numId w:val="87"/>
        </w:numPr>
        <w:tabs>
          <w:tab w:val="left" w:pos="1985"/>
        </w:tabs>
        <w:spacing w:after="0" w:line="240" w:lineRule="auto"/>
        <w:ind w:left="1440" w:firstLine="261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ມີໃບອະນຸຍາດດຳເນີນທຸລະກິດ ຕາມຂະແໜງການ;</w:t>
      </w:r>
    </w:p>
    <w:p w:rsidR="000B7AF4" w:rsidRPr="00343A91" w:rsidRDefault="000B7AF4" w:rsidP="0003682E">
      <w:pPr>
        <w:pStyle w:val="ListParagraph"/>
        <w:numPr>
          <w:ilvl w:val="0"/>
          <w:numId w:val="87"/>
        </w:numPr>
        <w:tabs>
          <w:tab w:val="left" w:pos="1985"/>
        </w:tabs>
        <w:spacing w:after="0" w:line="240" w:lineRule="auto"/>
        <w:ind w:left="1440" w:firstLine="261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ມີຫ້ອງການ ແລະ ພະນັກງານ ເພື່ອດຳເນີນການ;</w:t>
      </w:r>
    </w:p>
    <w:p w:rsidR="000B7AF4" w:rsidRPr="00343A91" w:rsidRDefault="000B7AF4" w:rsidP="0003682E">
      <w:pPr>
        <w:pStyle w:val="ListParagraph"/>
        <w:numPr>
          <w:ilvl w:val="0"/>
          <w:numId w:val="87"/>
        </w:numPr>
        <w:tabs>
          <w:tab w:val="left" w:pos="1985"/>
        </w:tabs>
        <w:spacing w:after="0" w:line="240" w:lineRule="auto"/>
        <w:ind w:left="1440" w:firstLine="261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ມີລະດັບ ວິຊາສະເພາະ ແລະ ຄວາມຮູ້ດ້ານກົດໝາຍທີ່ກ່ຽວຂ້ອງ;</w:t>
      </w:r>
    </w:p>
    <w:p w:rsidR="000B7AF4" w:rsidRPr="00343A91" w:rsidRDefault="000B7AF4" w:rsidP="0003682E">
      <w:pPr>
        <w:pStyle w:val="ListParagraph"/>
        <w:numPr>
          <w:ilvl w:val="0"/>
          <w:numId w:val="87"/>
        </w:numPr>
        <w:tabs>
          <w:tab w:val="left" w:pos="1985"/>
        </w:tabs>
        <w:spacing w:after="0" w:line="240" w:lineRule="auto"/>
        <w:ind w:left="1440" w:firstLine="261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ມີການນຳໃຊ້ ອຸປະກອນທັນສະໄໝ ທີ່ເຊື່ອມຕໍ່ກັບລະບົບໄອທີ ຂອງດ່ານຊາຍແດນ;</w:t>
      </w:r>
    </w:p>
    <w:p w:rsidR="00C70264" w:rsidRPr="00343A91" w:rsidRDefault="000B7AF4" w:rsidP="0003682E">
      <w:pPr>
        <w:pStyle w:val="ListParagraph"/>
        <w:numPr>
          <w:ilvl w:val="0"/>
          <w:numId w:val="87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ປະຕິບັດພັນທະທາງດ້ານອາກອນ ຕາມກົດໝາຍ</w:t>
      </w:r>
      <w:r w:rsidR="00B27839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B2783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</w:t>
      </w:r>
      <w:r w:rsidR="004A146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ລະບຽບການທີ່ກ່ຽວຂ້ອງ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A146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ຢ່າງເຂັ້ມງວດ.</w:t>
      </w:r>
    </w:p>
    <w:p w:rsidR="000B7AF4" w:rsidRPr="00343A91" w:rsidRDefault="009D2E75" w:rsidP="0003682E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ກະຊວງການເງິນ 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ປະສານສົມທົບກັບພາກສ່ວນທີ່ກ່ຽວຂ້ອງ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C76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ລະບຽບການກ່ຽວກັບການ</w:t>
      </w:r>
      <w:r w:rsidR="00911E2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ຈັດຕັ້ງ, ການເຄື່ອນໄຫວ 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787C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ຄຸ້ມ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ຄອງການບໍລິການຜ່ານແດນພາສີ. </w:t>
      </w:r>
    </w:p>
    <w:p w:rsidR="00014E33" w:rsidRPr="00343A91" w:rsidRDefault="00014E3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89" w:name="_Toc4743112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2664D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65</w:t>
      </w:r>
      <w:r w:rsidR="00BC3A75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BC3A75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ປັບປຸງ) </w:t>
      </w:r>
      <w:r w:rsidR="0019604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</w:t>
      </w:r>
      <w:r w:rsidR="00947B8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ເຄື່ອນຍ້າຍ</w:t>
      </w:r>
      <w:r w:rsidR="00947B8B" w:rsidRPr="00343A91">
        <w:rPr>
          <w:rFonts w:ascii="Phetsarath OT" w:eastAsia="Calibri" w:hAnsi="Phetsarath OT" w:cs="Phetsarath OT"/>
          <w:i/>
          <w:iCs/>
          <w:color w:val="auto"/>
          <w:sz w:val="24"/>
          <w:szCs w:val="24"/>
          <w:cs/>
          <w:lang w:bidi="lo-LA"/>
        </w:rPr>
        <w:t xml:space="preserve"> </w:t>
      </w:r>
      <w:r w:rsidR="00FD6D8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ຜ່ານແດນ</w:t>
      </w:r>
      <w:r w:rsidR="00A079B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ສາກົນ</w:t>
      </w:r>
      <w:bookmarkEnd w:id="89"/>
    </w:p>
    <w:p w:rsidR="00313518" w:rsidRPr="00343A91" w:rsidRDefault="0003682E" w:rsidP="00064DB4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771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ບຸກຄົນ, ນິຕິບຸກຄົນ </w:t>
      </w:r>
      <w:r w:rsidR="00A079B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ທີ່ດໍາເນີນການ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ຂົນສົ່ງສິນຄ້າຜ່ານແດນສາກົນ</w:t>
      </w:r>
      <w:r w:rsidR="00503F4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ໂດຍຜ່ານດິນແດນຂອງ</w:t>
      </w:r>
      <w:r w:rsidR="00D445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ສປປ</w:t>
      </w:r>
      <w:r w:rsidR="00D445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ລາວ ໃຫ້ປະຕິບັດຕາມສັນຍາ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ສົນທິສັນຍາ ແລະ ລະບຽບການ ດັ່ງນີ້:</w:t>
      </w:r>
    </w:p>
    <w:p w:rsidR="005911B3" w:rsidRPr="00343A91" w:rsidRDefault="00313518" w:rsidP="000D59BC">
      <w:pPr>
        <w:numPr>
          <w:ilvl w:val="0"/>
          <w:numId w:val="23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ຕ້ອງໄດ້ຮັບອະນຸຍາດຈາກພາກສ່ວນທີ່ກ່ຽວຂ້ອງ ແລະ ລັດຖະການພາສີ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911B3" w:rsidRPr="00343A91" w:rsidRDefault="004F18E5" w:rsidP="000D59BC">
      <w:pPr>
        <w:numPr>
          <w:ilvl w:val="0"/>
          <w:numId w:val="23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ຕ້ອງຄໍ້າປະກັນດ້ວຍ</w:t>
      </w:r>
      <w:r w:rsidR="00CA189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ແຊັກ</w:t>
      </w:r>
      <w:r w:rsidR="00D445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ໜັງສືຄໍ້າປະກັນຂອງທະນາຄານ ຫຼື ສະຖາບັນການເງິນ</w:t>
      </w:r>
      <w:r w:rsidR="00EB19B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ຕາມທີ່ໄດ້ກຳນົດໄວ້ໃນລະບຽບການສະເພາະ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911B3" w:rsidRPr="00343A91" w:rsidRDefault="00313518" w:rsidP="000D59BC">
      <w:pPr>
        <w:numPr>
          <w:ilvl w:val="0"/>
          <w:numId w:val="23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ຕ້ອງປະກອບເອກະສານແຈ້ງພາ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ສີຢູ່ດ່ານຊາຍແດນບ່ອນນໍາເຂົ້າ ແລະ ສົ່ງອອກ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ຕາມລະ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ບຽບການກໍານົດ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911B3" w:rsidRPr="00343A91" w:rsidRDefault="00313518" w:rsidP="000D59BC">
      <w:pPr>
        <w:numPr>
          <w:ilvl w:val="0"/>
          <w:numId w:val="23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ຍານພາຫະນະຂົນສົ່ງສິນຄ້າຜ່ານແດນ ຕ້ອງແມ່ນພາຫະນະຂົນສົ່ງຕູ້ບັນຈຸສິນຄ້າ</w:t>
      </w:r>
      <w:r w:rsidR="005911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ເພາະ</w:t>
      </w:r>
      <w:r w:rsidR="005911B3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1131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ຕ້ອງໄປຕາມເສັ້ນທາງສະເພາະ ແລະ</w:t>
      </w:r>
      <w:r w:rsidR="00C702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12FD7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ກໍານົດເວລາ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911B3" w:rsidRPr="00343A91" w:rsidRDefault="00313518" w:rsidP="000D59BC">
      <w:pPr>
        <w:numPr>
          <w:ilvl w:val="0"/>
          <w:numId w:val="23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ສິນຄ້າຜ່ານແດນສາກົນ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ແມ່ນຢູ່ພາຍໃຕ້ການຄວບຄຸມຂອງເຈົ້າໜ້າທີ່ພາສີ ໂດຍໜີບກົ່ວ</w:t>
      </w:r>
      <w:r w:rsidR="001131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ສາຍຮັດເອເລັກໂຕຣນິກ </w:t>
      </w:r>
      <w:r w:rsidR="0011314A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ອຸປະກອນອື່ນ</w:t>
      </w:r>
      <w:r w:rsidR="001131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ເພື່ອບໍ່ໃຫ້ມີການຄ່ຽນຖ່າຍ</w:t>
      </w:r>
      <w:r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ຈໍາໜ່າຍສິນຄ້າພາຍໃນ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911B3" w:rsidRPr="00343A91" w:rsidRDefault="00313518" w:rsidP="000D59BC">
      <w:pPr>
        <w:numPr>
          <w:ilvl w:val="0"/>
          <w:numId w:val="23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ໃນກໍລະນີເກີດອຸປະຕິເຫດ ຫຼື ເຫດສຸດວິໄສຕ້ອງແຈ້ງຕໍ່ເຈົ້າໜ້າທີ່ພາສີບ່ອນໃກ້ທີ່ສຸດ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ຖ້າມີການຄ່ຽນຖ່າຍສິນຄ້າ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ຕ້ອງໄດ້ຮັບອະນຸຍາດຈາກເຈົ້າໜ້າທີ່ພາສີ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313518" w:rsidRPr="00343A91" w:rsidRDefault="00313518" w:rsidP="000D59BC">
      <w:pPr>
        <w:numPr>
          <w:ilvl w:val="0"/>
          <w:numId w:val="23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ໃນກໍລະນີສິນຄ້າ </w:t>
      </w:r>
      <w:r w:rsidR="00240A3C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ໄດ້ຮັບຄວາມເສຍຫາຍຈາກອຸປະຕິເຫດ ຊຶ່ງບໍ່ສາມາດເກັບກູ້ຄືນໄດ້ ຫຼື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ມີຜົນສະທ້ອນຕໍ່ສິ່ງແວດລ້ອມນັ້ນ ຜູ້ດໍາເນີ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ນການຂົນສົ່ງ ຕ້ອງຮັບຜິດຊອບຕໍ່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ກົດໝາຍຂອງ ສປປ ລາວ.</w:t>
      </w:r>
    </w:p>
    <w:p w:rsidR="00A734EF" w:rsidRPr="00575E3D" w:rsidRDefault="00A734EF" w:rsidP="005B70F3">
      <w:pPr>
        <w:tabs>
          <w:tab w:val="left" w:pos="1418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ໃນກໍລະນີມີແຫຼ່ງຂ່າວ</w:t>
      </w:r>
      <w:r w:rsidR="001131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1314A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ກ່ຽວກັບການລະເມີດກົດໝາຍ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ເຈົ້າໜ້າທີ່ພາສີ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ສາມາດດໍາເນີນການກວດກາສິນຄ້າ</w:t>
      </w:r>
      <w:r w:rsidR="00240A3C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ດັ່ງກ່າວ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6C3268" w:rsidP="005B70F3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ເປັນຜູ້ປະສານສົມທົບກັບພາກສ່ວນທີ່ກ່ຽວຂ້ອງ ກໍານົດ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ການຄຸ້ມຄອງສິນຄ້າຜ່ານແດນສາກົນ.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90" w:name="_Toc4743112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BC3A75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BC3A75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ການຄ່ຽນຖ່າຍສິນຄ້າຜ່ານແດນສາກົນ</w:t>
      </w:r>
      <w:bookmarkEnd w:id="90"/>
    </w:p>
    <w:p w:rsidR="005911B3" w:rsidRPr="00343A91" w:rsidRDefault="00064DB4" w:rsidP="00064DB4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u w:val="single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ການຄ່ຽນຖ່າຍສິນຄ້າຜ່ານແດນສາກົນ ສາມາດສັບປ່ຽນຫົວລາກ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ຫາງລາກ ຫຼື ຍົກຍໍຕູ້ສິນຄ້າ</w:t>
      </w:r>
      <w:r w:rsidR="003813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A5BE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ຢູ່ດ່ານ</w:t>
      </w:r>
      <w:r w:rsidR="00116AB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ພາສີຊາຍແດນ ບ່ອນທີ່ມີການນໍາເຂົ້າ ຫຼື </w:t>
      </w:r>
      <w:r w:rsidR="00812FD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ສົ່ງອອກ</w:t>
      </w:r>
      <w:r w:rsidR="008A5BE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</w:t>
      </w:r>
      <w:r w:rsidR="00116AB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ສະຖານທີ່ </w:t>
      </w:r>
      <w:r w:rsidR="000F5D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116AB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ລັດຖະການພາສີກໍານົດ</w:t>
      </w:r>
      <w:r w:rsidR="00812FD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="00116ABA" w:rsidRPr="00343A91">
        <w:rPr>
          <w:rFonts w:ascii="Phetsarath OT" w:eastAsia="Calibri" w:hAnsi="Phetsarath OT" w:cs="Phetsarath OT"/>
          <w:sz w:val="24"/>
          <w:szCs w:val="24"/>
          <w:u w:val="single"/>
          <w:cs/>
          <w:lang w:bidi="lo-LA"/>
        </w:rPr>
        <w:t xml:space="preserve"> </w:t>
      </w:r>
    </w:p>
    <w:p w:rsidR="00313518" w:rsidRPr="00343A91" w:rsidRDefault="00064DB4" w:rsidP="00064DB4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</w:t>
      </w:r>
      <w:r w:rsidR="00240A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ໍາລັບການຄ່ຽນຖ່າຍ ຫຼື ການຂົນສົ່ງ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ທີ່ບໍ່ໄດ້ກໍານົດໄວ້</w:t>
      </w:r>
      <w:r w:rsidR="008A5BE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ໃນກົດໝາຍສະບັບນີ້ແລ້ວ ຖືວ່າບໍ່ຢູ່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ໃນເງື່ອນໄຂ</w:t>
      </w:r>
      <w:r w:rsidR="00D4450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ຜ່ານແດນສາກົນ.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91" w:name="_Toc4743112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01588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BC3A75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D7020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ການສິ້ນສຸດການ</w:t>
      </w:r>
      <w:r w:rsidR="00BF027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ຂົນສົ່ງສິນຄ້າ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ຜ່ານແດນສາກົນ</w:t>
      </w:r>
      <w:bookmarkEnd w:id="91"/>
    </w:p>
    <w:p w:rsidR="00EC3FF8" w:rsidRDefault="0003682E" w:rsidP="000D59BC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ການຂົນສົ່ງສິນຄ້າຜ່ານແດນສາກົນ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936D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ລວມທັງ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ການຄໍ້າປະກັນໄດ້ສິ້ນສຸດລົງ ເມື່ອສິນຄ້າຖືກນໍາອອກຈາກດິນແດນ ສປປ ລາວ ແລະ ມີການຢັ້ງຢືນຈາກເຈົ້າໜ້າທີ່ພາສີຊາຍແດນ. ເງິ</w:t>
      </w:r>
      <w:r w:rsidR="000F5D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ນຄໍ້າປະກັນຕ້ອງຖືກສົ່ງ</w:t>
      </w:r>
      <w:r w:rsidR="000F5D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ຄືນໃຫ້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ເຈົ້າຂອງ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ສ່ວນໜັງສືຄໍ້າປະກັນແມ່ນຖືກລົບລ້າງ. ສໍາລັບຍານພາຫະນະຂົນສົ່ງສິນຄ້າຜ່ານແດນສາກົນ </w:t>
      </w:r>
      <w:r w:rsidR="000F5D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ກໍານົດໄວ້ໃນລະບຽບການສະເພາະ.</w:t>
      </w:r>
    </w:p>
    <w:p w:rsidR="00575E3D" w:rsidRDefault="00575E3D" w:rsidP="000D59BC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EE501A" w:rsidRPr="00343A91" w:rsidRDefault="00EE501A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92" w:name="_Toc47431127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2</w:t>
      </w:r>
      <w:bookmarkEnd w:id="92"/>
    </w:p>
    <w:p w:rsidR="00EE501A" w:rsidRPr="00343A91" w:rsidRDefault="00EE501A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93" w:name="_Toc47431128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ການເຄື່ອນຍ້າຍ ສິນຄ້າ, ເຄື່ອງຂອງ ພາຍໃນ</w:t>
      </w:r>
      <w:bookmarkEnd w:id="93"/>
    </w:p>
    <w:p w:rsidR="00EE501A" w:rsidRPr="00343A91" w:rsidRDefault="00EE501A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EE501A" w:rsidRPr="00343A91" w:rsidRDefault="00267500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94" w:name="_Toc4743112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68</w:t>
      </w:r>
      <w:r w:rsidR="00EE501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ການຄຸ້ມຄອງການເຄື່ອນຍ້າຍ ສິນຄ້າ</w:t>
      </w:r>
      <w:r w:rsidR="00EE501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="00EE501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 ພາຍໃນອານາເຂດພາສີ</w:t>
      </w:r>
      <w:bookmarkEnd w:id="94"/>
    </w:p>
    <w:p w:rsidR="00EE501A" w:rsidRPr="00343A91" w:rsidRDefault="0003682E" w:rsidP="00064DB4">
      <w:pPr>
        <w:spacing w:after="0" w:line="240" w:lineRule="auto"/>
        <w:ind w:left="426" w:firstLine="567"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ສິນຄ້າທີ່ຕ້ອງປະກອບເອກະສານການເຄື່ອນຍ້າຍ ແມ່ນ ສິນຄ້າ</w:t>
      </w:r>
      <w:r w:rsidR="00EE501A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ທີ່ຍັງບໍ່ທັນໄດ້ເສຍພາສີ</w:t>
      </w:r>
      <w:r w:rsidR="00EE501A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ສິນຄ້າປອດພາສີ</w:t>
      </w:r>
      <w:r w:rsidR="00EE501A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EE501A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ເຄື່ອງຂອງນໍາເຂົ້າຕາມນະໂຍບາຍສົ່ງເສີມການລົງທຶນ ແລະ ສິນຄ້າ</w:t>
      </w:r>
      <w:r w:rsidR="00EE501A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ເຄື່ອງຂອງເຄື່ອນຍ້າຍພາຍໃນລະບົບສາງ.</w:t>
      </w:r>
    </w:p>
    <w:p w:rsidR="00EE501A" w:rsidRPr="00343A91" w:rsidRDefault="0003682E" w:rsidP="00064DB4">
      <w:pPr>
        <w:spacing w:after="0" w:line="240" w:lineRule="auto"/>
        <w:ind w:left="426" w:firstLine="567"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 ທີ່ມີຈຸດປະສົງເຄື່ອນຍ້າຍສິນຄ້າ</w:t>
      </w:r>
      <w:r w:rsidR="00EE501A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ພາຍໃນອານາເຂດພາສີ</w:t>
      </w:r>
      <w:r w:rsidR="000F5D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4D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ຕ້ອງໄປຕາມເສັ້ນ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ທາງທີ່ລັດຖະການພາສີກໍານົດ</w:t>
      </w:r>
      <w:r w:rsidR="000F5D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E50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ເມື່ອຮອດປາຍທາງແລ້ວ ຕ້ອງນໍາໄປແຈ້ງຕໍ່ເຈົ້າໜ້າທີ່ພາສີ ເພື່ອດໍາເນີນຕາມລະບຽບການ.</w:t>
      </w:r>
    </w:p>
    <w:p w:rsidR="00EE501A" w:rsidRPr="00343A91" w:rsidRDefault="00EE501A" w:rsidP="000D59BC">
      <w:pPr>
        <w:spacing w:after="0" w:line="240" w:lineRule="auto"/>
        <w:ind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EE501A" w:rsidRPr="00343A91" w:rsidRDefault="00267500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95" w:name="_Toc4743113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69</w:t>
      </w:r>
      <w:r w:rsidR="00EE501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ການເຄື່ອນຍ້າຍສິນຄ້າ</w:t>
      </w:r>
      <w:r w:rsidR="00EE501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="00EE501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 ນອກອານາເຂດພາສີ</w:t>
      </w:r>
      <w:bookmarkEnd w:id="95"/>
    </w:p>
    <w:p w:rsidR="00471073" w:rsidRPr="00343A91" w:rsidRDefault="00EE501A" w:rsidP="000D59BC">
      <w:pPr>
        <w:spacing w:after="0" w:line="240" w:lineRule="auto"/>
        <w:ind w:left="426" w:firstLine="56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ໃນກໍລະນີມີຄວາມຈໍາເປັນ ທີ່ບໍ່ສາມາດເຄື່ອນຍ້າຍສິນຄ້າ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ພາຍໃນອານາເຂດພາສີໄດ້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ລັດ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ຖະການພາສີ ຈະອະນຸຍາດໃຫ້ເຄື່ອນຍ້າຍໂດຍອາໄສດິນແດ</w:t>
      </w:r>
      <w:r w:rsidR="009D2E7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ນຂອງຕ່າງປະເທດ ຕາມການຕົກລົງ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ຂອງປະ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ເທດໃຫ້ຜ່ານ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;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9D2E7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ຜ່ານແດນ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ດັ່ງກ່າວນັ້ນ ຈະ</w:t>
      </w:r>
      <w:r w:rsidR="009D2E7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ບໍ່ຖືກເກັບພາສີ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 ການຂົນສົ່ງສິນຄ້າ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3635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ເຄື່ອງຂອງດັ່ງກ່າວ ຕ້ອງມີເອກະສານ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ແຈ້ງພາສີຕິດຕາມໄປນໍາ.</w:t>
      </w:r>
    </w:p>
    <w:p w:rsidR="009D2E75" w:rsidRPr="00343A91" w:rsidRDefault="009D2E75" w:rsidP="000D59BC">
      <w:pPr>
        <w:spacing w:after="0" w:line="240" w:lineRule="auto"/>
        <w:ind w:left="426" w:firstLine="56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9C1A59" w:rsidRPr="00343A91" w:rsidRDefault="009C1A59" w:rsidP="001D0C5D">
      <w:pPr>
        <w:pStyle w:val="Heading2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6"/>
          <w:lang w:bidi="lo-LA"/>
        </w:rPr>
      </w:pPr>
      <w:bookmarkStart w:id="96" w:name="_Toc47431131"/>
      <w:r w:rsidRPr="00343A91">
        <w:rPr>
          <w:rFonts w:ascii="Phetsarath OT" w:eastAsia="Calibri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3</w:t>
      </w:r>
      <w:bookmarkEnd w:id="96"/>
    </w:p>
    <w:p w:rsidR="009C1A59" w:rsidRPr="00343A91" w:rsidRDefault="001D5E3B" w:rsidP="001D0C5D">
      <w:pPr>
        <w:pStyle w:val="Heading2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6"/>
          <w:lang w:bidi="lo-LA"/>
        </w:rPr>
      </w:pPr>
      <w:bookmarkStart w:id="97" w:name="_Toc47431132"/>
      <w:r w:rsidRPr="00343A91">
        <w:rPr>
          <w:rFonts w:ascii="Phetsarath OT" w:eastAsia="Calibri" w:hAnsi="Phetsarath OT" w:cs="Phetsarath OT"/>
          <w:color w:val="auto"/>
          <w:szCs w:val="26"/>
          <w:cs/>
          <w:lang w:bidi="lo-LA"/>
        </w:rPr>
        <w:t>ເຮື</w:t>
      </w:r>
      <w:r w:rsidR="00326A33" w:rsidRPr="00343A91">
        <w:rPr>
          <w:rFonts w:ascii="Phetsarath OT" w:eastAsia="Calibri" w:hAnsi="Phetsarath OT" w:cs="Phetsarath OT"/>
          <w:color w:val="auto"/>
          <w:szCs w:val="26"/>
          <w:cs/>
          <w:lang w:bidi="lo-LA"/>
        </w:rPr>
        <w:t>ອ</w:t>
      </w:r>
      <w:r w:rsidR="006E3086" w:rsidRPr="00343A91">
        <w:rPr>
          <w:rFonts w:ascii="Phetsarath OT" w:eastAsia="Calibri" w:hAnsi="Phetsarath OT" w:cs="Phetsarath OT"/>
          <w:color w:val="auto"/>
          <w:szCs w:val="26"/>
          <w:cs/>
          <w:lang w:bidi="lo-LA"/>
        </w:rPr>
        <w:t xml:space="preserve">ຂົນສົ່ງ </w:t>
      </w:r>
      <w:r w:rsidR="009C1A59" w:rsidRPr="00343A91">
        <w:rPr>
          <w:rFonts w:ascii="Phetsarath OT" w:eastAsia="Calibri" w:hAnsi="Phetsarath OT" w:cs="Phetsarath OT"/>
          <w:color w:val="auto"/>
          <w:szCs w:val="26"/>
          <w:cs/>
          <w:lang w:bidi="lo-LA"/>
        </w:rPr>
        <w:t>ຜູ້ໂດຍສານ ຫຼື ສິນຄ້າ</w:t>
      </w:r>
      <w:r w:rsidR="009C1A59" w:rsidRPr="00343A91">
        <w:rPr>
          <w:rFonts w:ascii="Phetsarath OT" w:eastAsia="Calibri" w:hAnsi="Phetsarath OT" w:cs="Phetsarath OT"/>
          <w:color w:val="auto"/>
          <w:szCs w:val="26"/>
          <w:lang w:bidi="lo-LA"/>
        </w:rPr>
        <w:t xml:space="preserve">, </w:t>
      </w:r>
      <w:r w:rsidR="009C1A59" w:rsidRPr="00343A91">
        <w:rPr>
          <w:rFonts w:ascii="Phetsarath OT" w:eastAsia="Calibri" w:hAnsi="Phetsarath OT" w:cs="Phetsarath OT"/>
          <w:color w:val="auto"/>
          <w:szCs w:val="26"/>
          <w:cs/>
          <w:lang w:bidi="lo-LA"/>
        </w:rPr>
        <w:t>ເຄື່ອງຂອງ</w:t>
      </w:r>
      <w:r w:rsidR="00D53CFA" w:rsidRPr="00343A91">
        <w:rPr>
          <w:rFonts w:ascii="Phetsarath OT" w:eastAsia="Calibri" w:hAnsi="Phetsarath OT" w:cs="Phetsarath OT"/>
          <w:color w:val="auto"/>
          <w:szCs w:val="26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color w:val="auto"/>
          <w:szCs w:val="26"/>
          <w:cs/>
          <w:lang w:bidi="lo-LA"/>
        </w:rPr>
        <w:t>ຕາມແມ່ນໍ້າຊາຍແດນ</w:t>
      </w:r>
      <w:bookmarkEnd w:id="97"/>
    </w:p>
    <w:p w:rsidR="00064DB4" w:rsidRPr="00343A91" w:rsidRDefault="00064DB4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98" w:name="_Toc47431133"/>
    </w:p>
    <w:p w:rsidR="009C1A59" w:rsidRPr="00343A91" w:rsidRDefault="009C1A59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70</w:t>
      </w:r>
      <w:r w:rsidR="00062912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ການຄວບຄຸມເຮືອ</w:t>
      </w:r>
      <w:r w:rsidR="00D53CF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ຂົນສົ່ງ</w:t>
      </w:r>
      <w:r w:rsidR="00326A3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E876C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ຜູ້</w:t>
      </w:r>
      <w:r w:rsidR="00D53CF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ໂດຍສານ ຫຼື ສິນຄ້າ, ເຄື່ອງຂອງ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ຕາມແມ່ນໍ້າຊາຍແດນ</w:t>
      </w:r>
      <w:bookmarkEnd w:id="98"/>
    </w:p>
    <w:p w:rsidR="009C1A59" w:rsidRPr="00343A91" w:rsidRDefault="0003682E" w:rsidP="000D59BC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ເຮືອ ທີ່ນໍາໃຊ້ເຂົ້າໃນການຂົນສົ່ງ</w:t>
      </w:r>
      <w:r w:rsidR="00326A33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E876C9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ຜູ້</w:t>
      </w:r>
      <w:r w:rsidR="009C1A59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ໂດຍສານ ຫຼື ສິນຄ້າ</w:t>
      </w:r>
      <w:r w:rsidR="009C1A59" w:rsidRPr="00343A91">
        <w:rPr>
          <w:rFonts w:ascii="Phetsarath OT" w:eastAsia="Calibri" w:hAnsi="Phetsarath OT" w:cs="Phetsarath OT"/>
          <w:spacing w:val="-8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ເຄື່ອງຂອງ ຕາມແມ່ນໍ້າຊາຍແດນ ຂອງ ສປປ ລາວ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ຕ່າງປະເທດ ຕ້ອງມີທະບຽນ ແລະ ຂຶ້ນບັນຊີ ນໍາຂະແໜງການທີ່ກ່ຽວຂ້ອງ. ໃນເວລາເຮືອເຂົ້າ ຫຼື ອອກຈາກທ່າ ຕ້ອງແຈ້ງຕໍ່ເຈົ້າໜ້າທີ່ພາສີ ບ່ອນດ່ານພາສີຕັ້ງຢູ່.</w:t>
      </w:r>
    </w:p>
    <w:p w:rsidR="009D38CC" w:rsidRPr="00343A91" w:rsidRDefault="009D38CC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9C1A59" w:rsidRPr="00343A91" w:rsidRDefault="009C1A59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99" w:name="_Toc4743113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71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1D5E3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ຂົນສົ່ງສິນຄ້າ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</w:t>
      </w:r>
      <w:r w:rsidR="001D5E3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ທາງເຮືອ</w:t>
      </w:r>
      <w:r w:rsidR="005B70F3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ຕາມແມ່ນໍ້າຊາຍແດນ</w:t>
      </w:r>
      <w:bookmarkEnd w:id="99"/>
    </w:p>
    <w:p w:rsidR="009C1A59" w:rsidRPr="00343A91" w:rsidRDefault="0003682E" w:rsidP="00064DB4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ເຮືອ ສປປ ລາວ ຫຼື ຕ່າງປະເທດ ທີ່ຂົນສົ່ງຜູ້ໂດຍສານ ແລະ ສິນຄ້າ</w:t>
      </w:r>
      <w:r w:rsidR="009C1A59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ຕາມແມ່ນໍ້າຊາຍແດນ ໃນເວລາເດີນທາງ ຫຼື ພາຍຫຼັງເຂົ້າທຽບທ່າ ຫຼື ຖ້າຫາກມີການກວດຄົ້ນເຮືອຕາມເສັ້ນທາງເດີນເຮືອ</w:t>
      </w:r>
      <w:r w:rsidR="00E876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A12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ເຈົ້າຂອງເຮືອຕ້ອງເອົາປຶ້ມທະບຽນເຮືອ ແລະ ໃບຂົນສົ່ງສິນຄ້າ</w:t>
      </w:r>
      <w:r w:rsidR="009C1A59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E876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ທາງນໍ້າ ແຈ້ງຕໍ່ເຈົ້າໜ້າທີ່ພາສີ</w:t>
      </w:r>
      <w:r w:rsidR="002A12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ເພື່ອກວດກາ ເຖິງວ່າເຮືອນັ້ນຈະບັນທຸກສິນຄ້າ</w:t>
      </w:r>
      <w:r w:rsidR="009C1A59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9C1A59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ຜູ້ໂດຍສານ ຫຼື ບໍ່ກໍຕາມ.</w:t>
      </w:r>
    </w:p>
    <w:p w:rsidR="009C1A59" w:rsidRPr="00343A91" w:rsidRDefault="0003682E" w:rsidP="00064DB4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 </w:t>
      </w:r>
      <w:r w:rsidR="009C1A5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ສໍາລັບເຮືອ ສປປ ລາວ ທີ່ມີການຊື້</w:t>
      </w:r>
      <w:r w:rsidR="00E876C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ຂາຍ</w:t>
      </w:r>
      <w:r w:rsidR="009C1A59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ໂອນ</w:t>
      </w:r>
      <w:r w:rsidR="009C1A59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ປ່ຽນແປງລັກສະນະຂອງເຮືອ</w:t>
      </w:r>
      <w:r w:rsidR="00E876C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ຫຼື ຢຸດເຊົາການເດີນເຮືອ</w:t>
      </w:r>
      <w:r w:rsidR="00E876C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</w:t>
      </w:r>
      <w:r w:rsidR="009C1A5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ເຈົ້າຂອງເຮືອຕ້ອງແຈ້ງໃຫ້ເຈົ້າໜ້າທີ່ພາສີ ແລະ ຂະແໜງການທີ່ກ່ຽວຂ້ອງ ບ່ອນເຮືອໄດ້ຂຶ້ນທະບຽນນັ້ນ</w:t>
      </w:r>
      <w:r w:rsidR="00F37B4C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9C1A5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ຊາບ</w:t>
      </w:r>
      <w:r w:rsidR="00E876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ພາຍໃນ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 ຊາວວັນ ນັບແຕ່ວັນໄດ້</w:t>
      </w:r>
      <w:r w:rsidR="00064D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ຊື້</w:t>
      </w:r>
      <w:r w:rsidR="00E876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</w:t>
      </w:r>
      <w:r w:rsidR="009C1A59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ໂອນ</w:t>
      </w:r>
      <w:r w:rsidR="009C1A59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ປ່ຽນແປງ ຫຼື ຢຸດເຊົາ</w:t>
      </w:r>
      <w:r w:rsidR="00E876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ເປັນຕົ້ນໄປ.</w:t>
      </w:r>
    </w:p>
    <w:p w:rsidR="009C1A59" w:rsidRPr="00343A91" w:rsidRDefault="0003682E" w:rsidP="00064DB4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ການເດີນເຮືອ</w:t>
      </w:r>
      <w:r w:rsidR="00CE77A0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ຂົນສົ່ງຜູ້ໂດຍສານ ແລະ ສິນຄ້າ, ເຄື່ອງຂອງ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9C1A5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ຕາມແມ່ນໍ້າ</w:t>
      </w:r>
      <w:r w:rsidR="00CE77A0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ຊາຍແດນ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ຕ້ອງເສຍຄ່າທໍານຽມ ແລະ ຄ່າບໍລິການຈອດທຽບທ່າ ຕາມກົດໝາຍ</w:t>
      </w:r>
      <w:r w:rsidR="009C1A59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C1A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 ຂອງ ສປປ ລາວ ແລະ ອະນຸສັນຍາຂອງບັນດາປະເທດລຸ່ມແມ່ນໍ້າຂອງ.</w:t>
      </w:r>
    </w:p>
    <w:p w:rsidR="009C1A59" w:rsidRPr="00343A91" w:rsidRDefault="009C1A59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00" w:name="_Toc47431135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="005A59A9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I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V</w:t>
      </w:r>
      <w:bookmarkEnd w:id="100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01" w:name="_Toc47431136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ການຄຸ້ມຄອງ</w:t>
      </w:r>
      <w:r w:rsidR="009364ED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ລະບົບສາງ ແລະ ເຂດປອດພາສີ</w:t>
      </w:r>
      <w:bookmarkEnd w:id="101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02" w:name="_Toc47431137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>1</w:t>
      </w:r>
      <w:bookmarkEnd w:id="102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cs/>
          <w:lang w:bidi="lo-LA"/>
        </w:rPr>
      </w:pPr>
      <w:bookmarkStart w:id="103" w:name="_Toc47431138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ລະບົບສາງ</w:t>
      </w:r>
      <w:r w:rsidR="000B7AF4"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ພາສີ</w:t>
      </w:r>
      <w:r w:rsidR="002B15D1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</w:t>
      </w:r>
      <w:bookmarkEnd w:id="103"/>
    </w:p>
    <w:p w:rsidR="00313518" w:rsidRPr="00343A91" w:rsidRDefault="00313518" w:rsidP="001D0C5D">
      <w:pPr>
        <w:spacing w:after="0" w:line="240" w:lineRule="auto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</w:pPr>
      <w:bookmarkStart w:id="104" w:name="_Toc4743113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72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ສາງ</w:t>
      </w:r>
      <w:r w:rsidR="000B7AF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bookmarkEnd w:id="104"/>
      <w:r w:rsidR="00D41BAD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</w:p>
    <w:p w:rsidR="00F37B4C" w:rsidRDefault="005A7F1E" w:rsidP="00F37B4C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</w:t>
      </w:r>
      <w:r w:rsidR="000B7A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ແມ່ນ</w:t>
      </w:r>
      <w:r w:rsidR="00E30EC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B15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ເກັບຮັກສາສິນຄ້າ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ເພື່ອນໍາເຂົ້າ-ສົ່ງອອກ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00C5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</w:t>
      </w:r>
      <w:r w:rsidR="002E40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ເວລາອັນແນ່ນອນໂດຍງົດເກັບພາສີ ແລະ ຢູ່ພາຍໃຕ້ການ</w:t>
      </w:r>
      <w:r w:rsidR="000F150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ຄວບຄຸມ</w:t>
      </w:r>
      <w:r w:rsidR="007A2EB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ຂອງລັດຖະການພາສີ ເພື່ອລໍຖ້າ</w:t>
      </w:r>
      <w:r w:rsidR="003E0E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ການປະຕິບັດລະບຽບການທາງພາສີ</w:t>
      </w:r>
      <w:r w:rsidR="000F150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E0EAE" w:rsidRPr="00343A91" w:rsidRDefault="000F1506" w:rsidP="00F37B4C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ລະບົບສາງ</w:t>
      </w:r>
      <w:r w:rsidR="00D41B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37B4C" w:rsidRPr="00343A91">
        <w:rPr>
          <w:rFonts w:ascii="Phetsarath OT" w:eastAsia="Calibri" w:hAnsi="Phetsarath OT" w:cs="Phetsarath OT"/>
          <w:sz w:val="24"/>
          <w:szCs w:val="24"/>
          <w:lang w:bidi="lo-LA"/>
        </w:rPr>
        <w:t>(Customs Warehouse Regime)</w:t>
      </w:r>
      <w:r w:rsidR="00F37B4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776C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ປະກອບດ້ວຍ</w:t>
      </w:r>
      <w:r w:rsidR="002B15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: </w:t>
      </w:r>
    </w:p>
    <w:p w:rsidR="003E0EAE" w:rsidRPr="00343A91" w:rsidRDefault="005B4C08" w:rsidP="00B6270C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ສາງເກັບມ້ຽນສິນຄ້າຊົ່ວຄາວ</w:t>
      </w:r>
      <w:r w:rsidR="00E57095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(Temporary Storage Warehouse) </w:t>
      </w:r>
      <w:r w:rsidR="003E0EAE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E0EAE" w:rsidRPr="00343A91" w:rsidRDefault="0015312F" w:rsidP="00B6270C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ສາງອຸດສາຫະກໍາ</w:t>
      </w:r>
      <w:r w:rsidR="00E57095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( Industry Warehouse)</w:t>
      </w:r>
      <w:r w:rsidR="003E0EAE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E0EAE" w:rsidRPr="00343A91" w:rsidRDefault="00313518" w:rsidP="00B6270C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ສາງພິເສດ</w:t>
      </w:r>
      <w:r w:rsidR="00E57095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(Specific Warehouse)</w:t>
      </w:r>
      <w:r w:rsidR="003E0EAE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0B7AF4" w:rsidRPr="00343A91" w:rsidRDefault="000B7AF4" w:rsidP="00B6270C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ສາງພາງ</w:t>
      </w:r>
      <w:r w:rsidR="00E57095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(Bonded Warehouse)</w:t>
      </w:r>
      <w:r w:rsidRPr="00343A91">
        <w:rPr>
          <w:rFonts w:ascii="Phetsarath OT" w:hAnsi="Phetsarath OT" w:cs="Phetsarath OT"/>
          <w:cs/>
          <w:lang w:bidi="lo-LA"/>
        </w:rPr>
        <w:t>;</w:t>
      </w:r>
    </w:p>
    <w:p w:rsidR="00B75E04" w:rsidRPr="00343A91" w:rsidRDefault="00FB549D" w:rsidP="00B6270C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</w:t>
      </w:r>
      <w:r w:rsidR="003E0E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</w:t>
      </w:r>
      <w:r w:rsidR="00E57095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(Private Warehouse)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B75E04" w:rsidRPr="00343A91" w:rsidRDefault="00B75E04" w:rsidP="000D59BC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ເປັນຜູ້ປະສານສົມທົບກັບພາກສ່ວນທີ່ກ່ຽວຂ້ອງ ກໍານົດລະບຽບ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 ກ່ຽວກັບ</w:t>
      </w:r>
      <w:r w:rsidR="002B15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ລະບົບສາງພາສີ. </w:t>
      </w:r>
    </w:p>
    <w:p w:rsidR="004B24CA" w:rsidRPr="00343A91" w:rsidRDefault="004B24CA" w:rsidP="001D0C5D">
      <w:pPr>
        <w:spacing w:after="0" w:line="240" w:lineRule="auto"/>
        <w:ind w:left="72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</w:pPr>
      <w:bookmarkStart w:id="105" w:name="_Toc4743114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73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="005B4C0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ສາງເກັບມ້ຽນສິນຄ້າຊົ່ວຄາວ</w:t>
      </w:r>
      <w:bookmarkEnd w:id="105"/>
    </w:p>
    <w:p w:rsidR="00661962" w:rsidRPr="00343A91" w:rsidRDefault="0003682E" w:rsidP="000D59BC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B4C0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ສາງເກັບມ້ຽນສິນຄ້າຊົ່ວຄາວ </w:t>
      </w:r>
      <w:r w:rsidR="00947B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</w:t>
      </w:r>
      <w:r w:rsidR="00AA72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B15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</w:t>
      </w:r>
      <w:r w:rsidR="00947B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ເກັບມ້ຽນສິນຄ້າ</w:t>
      </w:r>
      <w:r w:rsidR="00947B8B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47B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ເຄື່ອງຂອງທົ່ວໄປ ຢູ່ໃນດ່ານພາສີຊາຍແດນ ຫຼື ບ່ອນລັດຖະການພາສີກຳນົດ ພາຍຫຼັງສິນຄ້າມາຮອດ ແລະ ລໍຖ້າການດຳເນີນລະບຽບການທາງພາສີນຳເຂົ້າ-</w:t>
      </w:r>
      <w:r w:rsidR="00AA72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</w:t>
      </w:r>
      <w:r w:rsidR="00947B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</w:t>
      </w:r>
      <w:r w:rsidR="00AA72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ພາຍໃນເວລາ </w:t>
      </w:r>
      <w:r w:rsidR="006619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ສິບຫ້າວັນ ແລະ ສາມາດຂໍຕໍ່ອາຍຸການເກັບຮັກສາໄວ້ອີກໜຶ່ງຄັ້ງ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619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ບໍ່ເກີນ ເຈັດວັນ 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ນຳລັດຖະການພາສີ</w:t>
      </w:r>
      <w:r w:rsidR="00AA72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ບ່ອນ</w:t>
      </w:r>
      <w:r w:rsidR="00300B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ສາງຕັ້ງຢູ່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300B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125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ຖ້າຫາກບໍ່ສາມາດດຳເນີນ</w:t>
      </w:r>
      <w:r w:rsidR="00AA72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1125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ຕາມໄລຍະເວລາດັ່ງກ່າວ </w:t>
      </w:r>
      <w:r w:rsidR="00A67D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="00AA72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ປ່ຽນໄປນຳໃຊ້ລະບົບສາງອື່ນ ຕາມທີ່ໄດ້ກໍານົດໄວ້ໃນກົດໝາຍສະບັບນີ້.</w:t>
      </w:r>
      <w:r w:rsidR="001125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313518" w:rsidRPr="00343A91" w:rsidRDefault="006B40D5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ab/>
      </w: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</w:pPr>
      <w:bookmarkStart w:id="106" w:name="_Toc4743114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5911B3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7A2EB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(</w:t>
      </w:r>
      <w:r w:rsidR="00E5433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</w:t>
      </w:r>
      <w:r w:rsidR="007A2EB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) ສາງອຸດສາຫະກໍາ</w:t>
      </w:r>
      <w:bookmarkEnd w:id="106"/>
      <w:r w:rsidR="007A2EB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313518" w:rsidRDefault="007A2EB0" w:rsidP="00B6270C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ສາງອຸດສາຫະກໍາ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່ນ</w:t>
      </w:r>
      <w:r w:rsidR="006619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B15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ເກັບມ້ຽນ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A67D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ວັດຖຸດິບ ແລະ ວັດຖ</w:t>
      </w:r>
      <w:r w:rsidR="00C17C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ູ</w:t>
      </w:r>
      <w:r w:rsidR="00A67D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125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</w:t>
      </w:r>
      <w:r w:rsidR="00C17C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</w:t>
      </w:r>
      <w:r w:rsidR="001125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ສາງສິນຄ້າຂອງບັນດາໂຮງງານ</w:t>
      </w:r>
      <w:r w:rsidR="00C17C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ສະຖານທີ່ ຊຶ່ງລັດຖະການພາສີກໍານົດ ທີ່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ນໍາເຂົ້າຊົ່ວຄາວ ເພື່ອ</w:t>
      </w:r>
      <w:r w:rsidR="00C17C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ຜະລິດ,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ປະກອບ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ດັດ</w:t>
      </w:r>
      <w:r w:rsidR="000D59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ແປງ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ປຸງແຕ່ງ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ຫຸ້ມຫໍ່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ສ້ອມແປງ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ແລ້ວສົ່ງອອກຄືນ ພາຍໃນເວລາ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455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ຮ້ອຍແປດສິບວັນ ແລະ ສາມາດຂໍຕໍ່ອາຍຸການເກັບຮັກສາໄວ້ອີກ</w:t>
      </w:r>
      <w:r w:rsidR="008F667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ໜຶ່ງຄັ້ງ</w:t>
      </w:r>
      <w:r w:rsidR="007455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ບໍ່ເກີນ ໜຶ່ງຮ້ອຍແປດສິບວັນ</w:t>
      </w:r>
      <w:r w:rsidR="008F667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ນຳລັດຖະການພາສີ</w:t>
      </w:r>
      <w:r w:rsidR="00A67D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ບ່ອນ</w:t>
      </w:r>
      <w:r w:rsidR="001125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ສາງຕັ້ງຢູ່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1125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F667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ຖ້າເກີນກໍານົດເວລາດັ່ງກ່າວ ຈະໄດ້ປະຕິບັດຕາມລະບຽບການຄວບຄຸມທາງພາສີ.</w:t>
      </w:r>
    </w:p>
    <w:p w:rsidR="00976DF2" w:rsidRPr="00343A91" w:rsidRDefault="00976DF2" w:rsidP="00B6270C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07" w:name="_Toc4743114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E5433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) ສາງພິເສດ</w:t>
      </w:r>
      <w:bookmarkEnd w:id="107"/>
    </w:p>
    <w:p w:rsidR="00313518" w:rsidRPr="00343A91" w:rsidRDefault="0003682E" w:rsidP="000D59BC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619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ສາງພິເສດ ແມ່ນ </w:t>
      </w:r>
      <w:r w:rsidR="002B15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ເກັບມ້ຽນ</w:t>
      </w:r>
      <w:r w:rsidR="00EA412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ປະເພດຄວບຄຸມ ຫຼື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ຕົກຢູ່ໃນການຄຸ້ມຄອງສະເພາະ </w:t>
      </w:r>
      <w:r w:rsidR="00C17C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ຫຼື ກັກກັນ 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ເຊັ່ນ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525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ພື</w:t>
      </w:r>
      <w:r w:rsidR="00D81E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ສັດມີຊີວິດ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ສິນຄ້າທີ່ເສື່ອມຄຸນນະພາບໄວ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ທີ່ມີຄວາມສ່ຽງສູງ</w:t>
      </w:r>
      <w:r w:rsidR="008F667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ເປັນອັນຕະລາຍ ຊຶ່ງ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ຕ້ອງໄດ້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ເກັບຮັກສາໄວ້ໃນສາງ</w:t>
      </w:r>
      <w:r w:rsidR="00C17C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</w:t>
      </w:r>
      <w:r w:rsidR="001C3D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ມີທີ່ຕັ້ງ ແລະ ໄດ້ມາດ</w:t>
      </w:r>
      <w:r w:rsidR="00C17C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ຕະ</w:t>
      </w:r>
      <w:r w:rsidR="001C3D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ຖານເຕັກນິກສະ</w:t>
      </w:r>
      <w:r w:rsidR="00FB014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ເພາະ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="00A7374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ກໍານົດເວລາໃນການເກັບ</w:t>
      </w:r>
      <w:r w:rsidR="00C17C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ຮັກສາ</w:t>
      </w:r>
      <w:r w:rsidR="00CF1C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ໃຫ້ປະຕິບັດຕາມກົດໝາຍ</w:t>
      </w:r>
      <w:r w:rsidR="00D65BF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ລະບຽບການ </w:t>
      </w:r>
      <w:r w:rsidR="00CF1C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ຂະແໜງການ</w:t>
      </w:r>
      <w:r w:rsidR="00CF1C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</w:t>
      </w:r>
      <w:r w:rsidR="00CF1C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ຂ້ອງ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267500" w:rsidRPr="00343A91" w:rsidRDefault="00267500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</w:pPr>
      <w:bookmarkStart w:id="108" w:name="_Toc4743114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="00525EA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ສາງ</w:t>
      </w:r>
      <w:r w:rsidR="000B7AF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ພາງ</w:t>
      </w:r>
      <w:bookmarkEnd w:id="108"/>
    </w:p>
    <w:p w:rsidR="00F8709E" w:rsidRPr="00343A91" w:rsidRDefault="0003682E" w:rsidP="00EC323E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ສາງພາງ ແມ່ນ</w:t>
      </w:r>
      <w:r w:rsidR="00A958B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B15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ເກັບມ້ຽນສິນຄ້າທົ່ວໄປ</w:t>
      </w:r>
      <w:r w:rsidR="00A958B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</w:t>
      </w:r>
      <w:r w:rsidR="00A958B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ພື້ນທີ່ກຳນົດພ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າຍໃນເຂດທ່າບົກ </w:t>
      </w:r>
      <w:r w:rsidR="00EB2D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ຫຼື ບ່ອນລັດຖະການພາສີກຳນົດ 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</w:t>
      </w:r>
      <w:r w:rsidR="00F37B4C">
        <w:rPr>
          <w:rFonts w:ascii="Phetsarath OT" w:eastAsia="Calibri" w:hAnsi="Phetsarath OT" w:cs="Phetsarath OT"/>
          <w:sz w:val="24"/>
          <w:szCs w:val="24"/>
          <w:cs/>
          <w:lang w:bidi="lo-LA"/>
        </w:rPr>
        <w:t>ງສິນຄ້າມາຮອດ ແລະ ລໍຖ້າການດຳເນີນ</w:t>
      </w:r>
      <w:r w:rsidR="00A958B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</w:t>
      </w:r>
      <w:r w:rsidR="00D13F2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ຽ</w:t>
      </w:r>
      <w:r w:rsidR="00EB2D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ບການທາງພາສີ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. ສິນຄ້າທົ່ວໄປ ສາມາດເກັບມ້ຽນ ຢູ່ພື້ນທີ່ດັ່ງກ່າວ 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 ໜຶ່ງ</w:t>
      </w:r>
      <w:r w:rsidR="00D13F2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ຮ້ອຍແປດສິບວັນ</w:t>
      </w:r>
      <w:r w:rsidR="005A40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ສາມາດຂໍຕໍ່ໄດ້</w:t>
      </w:r>
      <w:r w:rsidR="005A40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ໜຶ່ງຄັ້ງ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ແຕ່ບໍ່</w:t>
      </w:r>
      <w:r w:rsidR="00EB2D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ເກີນ ໜ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ຶ່ງຮ້ອຍແປດສິບວັນ ນຳລັດຖະການພາສີ</w:t>
      </w:r>
      <w:r w:rsidR="00EB2D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ບ່ອນສາງຕັ້ງຢູ່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EB2D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ຖ້າເກີນກໍານົດເວລາດັ່ງກ່າວ ຈະໄດ້ປະຕິບັດຕາມລະ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B2D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ບຽບການຄວບຄຸມທາງພາສີ.</w:t>
      </w:r>
    </w:p>
    <w:p w:rsidR="00F8709E" w:rsidRPr="00343A91" w:rsidRDefault="0003682E" w:rsidP="00EC323E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trike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ສິນຄ້າພາຍໃນສາງພາງ ສາມາດໄດ້ຮັບການປັບປຸງການຫຸ້ມຫໍ</w:t>
      </w:r>
      <w:r w:rsidR="006419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</w:t>
      </w:r>
      <w:r w:rsidR="00F8709E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ການຕິດກາໝາຍ</w:t>
      </w:r>
      <w:r w:rsidR="00F8709E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ກວດກາຄຸນນະພາບ</w:t>
      </w:r>
      <w:r w:rsidR="00F8709E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ເຕົ້າໂຮມ ແລະ ແຍກຫີບຫໍ</w:t>
      </w:r>
      <w:r w:rsidR="00EB2D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່ </w:t>
      </w:r>
      <w:r w:rsidR="00D13F2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ໂດຍບໍ່ກະທົບເຖິງລັກສ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ະນະເດີມຂອງສິນຄ້າ</w:t>
      </w:r>
      <w:r w:rsidR="00EB2D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4712E9" w:rsidRPr="00343A91" w:rsidRDefault="004712E9" w:rsidP="001D0C5D">
      <w:pPr>
        <w:spacing w:after="0" w:line="240" w:lineRule="auto"/>
        <w:ind w:left="426" w:firstLine="720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09" w:name="_Toc4743114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ສາງ</w:t>
      </w:r>
      <w:r w:rsidR="006A54C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ນິຕິ</w:t>
      </w:r>
      <w:r w:rsidR="00FB549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ບຸກຄົນ</w:t>
      </w:r>
      <w:bookmarkEnd w:id="109"/>
    </w:p>
    <w:p w:rsidR="005911B3" w:rsidRPr="00343A91" w:rsidRDefault="0003682E" w:rsidP="00EC323E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B549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</w:t>
      </w:r>
      <w:r w:rsidR="006A54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</w:t>
      </w:r>
      <w:r w:rsidR="00FB549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ບຸກຄົນ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ແມ່ນ</w:t>
      </w:r>
      <w:r w:rsidR="00EE364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B15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ເກັບຮັກສາສິນຄ້າ ຢູ່ສະຖານທີ່ເກັບສິນຄ້າ ຂອງຕົນເອງສະເພາະ</w:t>
      </w:r>
      <w:r w:rsidR="00D450E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870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ຊຶ່ງລັດຖະການພາສີ</w:t>
      </w:r>
      <w:r w:rsidR="002B42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ຮັບຮອງ</w:t>
      </w:r>
      <w:r w:rsidR="00CE77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23C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ຢູ່ພາຍໃຕ້ກ</w:t>
      </w:r>
      <w:r w:rsidR="006A54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ານ</w:t>
      </w:r>
      <w:r w:rsidR="00AC007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ຄວບຄຸມ</w:t>
      </w:r>
      <w:r w:rsidR="009364E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ຂອງເຈົ້າໜ້າທີ່ພາສີ</w:t>
      </w:r>
      <w:r w:rsidR="00A23C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. </w:t>
      </w:r>
    </w:p>
    <w:p w:rsidR="00313518" w:rsidRPr="00343A91" w:rsidRDefault="0003682E" w:rsidP="00EC323E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trike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A23C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ດັ່ງກ່າວ ສາມາດເກັບຮັກສາໄວ້ ພາຍໃນ</w:t>
      </w:r>
      <w:r w:rsidR="00F229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="00A23C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ສາມສິບວັນ ແລະ ສາມາດຂໍຕໍ່ອາຍຸການເກັບຮັກສາໄວ້ອີກໜຶ່ງຄັ້ງບໍ່ເກີນ ສາມສິບວັນ ນຳລັດຖະການພາສີ</w:t>
      </w:r>
      <w:r w:rsidR="00EE36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ຖ້າຫາກບໍ່ສາມາດດຳເນີນການຕາມໄລຍະເວລາດັ່ງກ່າວ ໃຫ້ປ່ຽນໄປນຳໃຊ້ລະບົບສາງອື່ນ ຕາມທີ່ໄດ້ກໍານົດໄວ້ໃນກົດໝາຍສະບັບນີ້</w:t>
      </w:r>
      <w:r w:rsidR="00A23C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="002708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941F64" w:rsidRPr="00343A91" w:rsidRDefault="00941F64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062912" w:rsidRPr="00343A91" w:rsidRDefault="00062912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10" w:name="_Toc4743114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="00FC57C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ການດໍາເນີນທຸລະກິດກ່ຽວກັບ </w:t>
      </w:r>
      <w:r w:rsidR="00DA2D8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ລະບົບ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ສາງ</w:t>
      </w:r>
      <w:r w:rsidR="003725A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bookmarkEnd w:id="110"/>
      <w:r w:rsidR="003725A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062912" w:rsidRPr="00343A91" w:rsidRDefault="0003682E" w:rsidP="00EC323E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ບຸກຄົນ</w:t>
      </w:r>
      <w:r w:rsidR="00062912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 ຫຼື ການຈັດຕັ້ງ ທີ່ມີຈຸດປະສົງ</w:t>
      </w:r>
      <w:r w:rsidR="003725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ດໍາເນີນທຸລະກິດ ກ່ຽວກັບ</w:t>
      </w:r>
      <w:r w:rsidR="008F15C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ລະບົບ</w:t>
      </w:r>
      <w:r w:rsidR="003725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ສາງພາສີ</w:t>
      </w:r>
      <w:r w:rsidR="00825DD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ໃດໜຶ່ງ</w:t>
      </w:r>
      <w:r w:rsidR="003725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291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</w:t>
      </w:r>
      <w:r w:rsidR="0086415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້ອງໄດ້</w:t>
      </w:r>
      <w:r w:rsidR="00FC57C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</w:t>
      </w:r>
      <w:r w:rsidR="0086415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ອະນຸຍາດ</w:t>
      </w:r>
      <w:r w:rsidR="008B155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C7E5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</w:t>
      </w:r>
      <w:r w:rsidR="0086415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</w:t>
      </w:r>
      <w:r w:rsidR="008B155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ກະຊວງອື່ນທີ່</w:t>
      </w:r>
      <w:r w:rsidR="00D368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ກ່ຽວຂ້ອງ</w:t>
      </w:r>
      <w:r w:rsidR="005C29F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ຕາມລະບຽບການ.</w:t>
      </w:r>
    </w:p>
    <w:p w:rsidR="005C29FF" w:rsidRPr="00343A91" w:rsidRDefault="0003682E" w:rsidP="00EC323E">
      <w:pPr>
        <w:spacing w:after="0" w:line="240" w:lineRule="auto"/>
        <w:ind w:left="450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368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ເປັນຜູ້ປະສານສົມທົບ</w:t>
      </w:r>
      <w:r w:rsidR="00042B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ກັບພາກສ່ວນ</w:t>
      </w:r>
      <w:r w:rsidR="00D368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ທີ່ກ່ຽວຂ້ອງ ອອກລະບຽບການ</w:t>
      </w:r>
      <w:r w:rsidR="005C29F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368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ກ່ຽວກັບການຂໍອະນຸຍາດ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D368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ສ້າງຕັ້ງ</w:t>
      </w:r>
      <w:r w:rsidR="00825DD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5C29F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ຄຸ້ມຄອງ,  ຕໍ່ອາຍຸ, ໂຈະ ແລະ ຍົກເລີກ </w:t>
      </w:r>
      <w:r w:rsidR="00DA2D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ລະບົບ</w:t>
      </w:r>
      <w:r w:rsidR="005C29F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ສາງພາສີ.</w:t>
      </w:r>
    </w:p>
    <w:p w:rsidR="00D3682A" w:rsidRDefault="00D3682A" w:rsidP="00D3682A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976DF2" w:rsidRDefault="00976DF2" w:rsidP="00D3682A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976DF2" w:rsidRDefault="00976DF2" w:rsidP="00D3682A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976DF2" w:rsidRPr="00343A91" w:rsidRDefault="00976DF2" w:rsidP="00D3682A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11" w:name="_Toc4743114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ເງື່ອນໄຂ</w:t>
      </w:r>
      <w:r w:rsidR="00DF16D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ຂອງ</w:t>
      </w:r>
      <w:r w:rsidR="003725A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ລະບົບ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ສາງ</w:t>
      </w:r>
      <w:r w:rsidR="003725A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bookmarkEnd w:id="111"/>
    </w:p>
    <w:p w:rsidR="00DF16DC" w:rsidRPr="00343A91" w:rsidRDefault="0003682E" w:rsidP="00EC323E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F16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ລະບົບສາງພາສີ ຕ້ອງມີເງື່ອນໄຂ ດັ່ງນີ້: </w:t>
      </w:r>
    </w:p>
    <w:p w:rsidR="005911B3" w:rsidRPr="00343A91" w:rsidRDefault="00313518" w:rsidP="0003682E">
      <w:pPr>
        <w:numPr>
          <w:ilvl w:val="0"/>
          <w:numId w:val="25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ຕ້ອງແມ່ນບ່ອນທີ່ມີຄວາມຈໍາເປັນຕາມຄ</w:t>
      </w:r>
      <w:r w:rsidR="00D2475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ວາມຕ້ອງການຕົວຈິງ ຂອງລັດຖະການພາສີ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ບໍ່ແມ່ນດ່ານພາສີສາກົນທີ່ເຂົ້າຮ່ວມໃນກາ</w:t>
      </w:r>
      <w:r w:rsidR="00C3076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ນປະຕິບັດຂໍ້ຕົກລົງຂອງບັນດາປະເທດອະ</w:t>
      </w:r>
      <w:r w:rsidR="0092108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ນຸພາກພື້ນແມ່ນໍ້າຂອງ</w:t>
      </w:r>
      <w:r w:rsidR="00D24754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ໃນການກວດ</w:t>
      </w:r>
      <w:r w:rsidR="00D2475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ກາຮ່ວມກັນຈຸ</w:t>
      </w:r>
      <w:r w:rsidR="009364E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ດດຽວ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>;</w:t>
      </w:r>
    </w:p>
    <w:p w:rsidR="00DF16DC" w:rsidRPr="00343A91" w:rsidRDefault="00313518" w:rsidP="0003682E">
      <w:pPr>
        <w:numPr>
          <w:ilvl w:val="0"/>
          <w:numId w:val="25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ຕ້ອງຮັບປະກັນປະສິດທິຜົນ</w:t>
      </w:r>
      <w:r w:rsidR="00042B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ບໍ່ເປັນການເພີ່ມຕົ້ນທຶນທຸລະກິດຂອງຜູ້ປະ</w:t>
      </w:r>
      <w:r w:rsidR="00CE004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ກອບການນໍາເຂົ້າ-ສົ່ງອອກ ແນ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ໃສ່ອໍານວຍຄວາມສະດວກທາງດ້ານການຄ້າ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B74F6A" w:rsidRPr="00343A91" w:rsidRDefault="00DF16DC" w:rsidP="0003682E">
      <w:pPr>
        <w:numPr>
          <w:ilvl w:val="0"/>
          <w:numId w:val="25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ອາຄານຂອງສາງ ຕ້ອງມີສະຖານທີ່ພຽງພໍ ໃນການເກັບຮັກສາສິນຄ້າຊົ່ວຄາວ ທັງຮັບປະ</w:t>
      </w:r>
      <w:r w:rsidR="00956C22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ກັນກ</w:t>
      </w:r>
      <w:r w:rsidR="00042B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ານຈັດສັນ ໃຫ້ສອດຄ່ອງກັບລະບົບສາງ,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ພ້ອມນັ້ນ ກໍມີສະຖານທີ່ອໍານວຍຄວາມສະດວກໃນການເຮັດວຽກຂອງເຈົ້າໜ້າທີ່ພາສີ;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</w:p>
    <w:p w:rsidR="00EA3B06" w:rsidRPr="00343A91" w:rsidRDefault="00DF16DC" w:rsidP="0003682E">
      <w:pPr>
        <w:numPr>
          <w:ilvl w:val="0"/>
          <w:numId w:val="25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ມາດຕະຖານເຕັກນິກການປຸກສ້າງ</w:t>
      </w:r>
      <w:r w:rsidR="00042B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ຕ້ອງໄດ້ຖືກຮັບຮອງ ຈາກຂະແໜງການກ່ຽວຂ້ອງ</w:t>
      </w:r>
      <w:r w:rsidR="00B74F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. </w:t>
      </w:r>
    </w:p>
    <w:p w:rsidR="00EC323E" w:rsidRPr="00343A91" w:rsidRDefault="00EC323E" w:rsidP="00EC323E">
      <w:pPr>
        <w:tabs>
          <w:tab w:val="left" w:pos="1418"/>
          <w:tab w:val="left" w:pos="1843"/>
        </w:tabs>
        <w:spacing w:after="0" w:line="240" w:lineRule="auto"/>
        <w:ind w:left="1560"/>
        <w:jc w:val="both"/>
        <w:rPr>
          <w:rFonts w:ascii="Phetsarath OT" w:eastAsia="Calibri" w:hAnsi="Phetsarath OT" w:cs="Phetsarath OT"/>
          <w:sz w:val="24"/>
          <w:szCs w:val="24"/>
          <w:u w:val="single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12" w:name="_Toc4743114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80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B0108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ລະບຽບການຄຸ້ມຄອງສາງ</w:t>
      </w:r>
      <w:bookmarkEnd w:id="112"/>
    </w:p>
    <w:p w:rsidR="005911B3" w:rsidRPr="00343A91" w:rsidRDefault="00B0108B" w:rsidP="00EC323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ສາມາດກວດ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ບັນຊີ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ທີ່ຢູ່ໃນສາງປະເພດຕ່າງໆໄດ້ທຸກເວ</w:t>
      </w:r>
      <w:r w:rsidR="00EC32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 ຕາມລະບຽບການຖ້າເຫັນວ່າມີຄວາມຈໍາເປັນ.</w:t>
      </w:r>
    </w:p>
    <w:p w:rsidR="005911B3" w:rsidRPr="00343A91" w:rsidRDefault="00313518" w:rsidP="00EC323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B010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ຢູ່ໃນສາງມີຈໍານວນບໍ່ຄົບຖ້ວນ ຕາມບັນຊີທີ່ໄດ້ແຈ້ງໄວ້ໃນເບື້ອງຕົ້ນ</w:t>
      </w:r>
      <w:r w:rsidR="00EC32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ຜູ້ຄຸ້ມຄອງສາງຕ້ອງຮັບຜິດຊອບຕາມກົດໝາຍ.</w:t>
      </w:r>
    </w:p>
    <w:p w:rsidR="005911B3" w:rsidRPr="00343A91" w:rsidRDefault="00313518" w:rsidP="00EC323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ການເຄື່ອນຍ້າຍ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B010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ພາຍໃນລະບົບສາງ</w:t>
      </w:r>
      <w:r w:rsidR="00EC32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ຕ້ອງມີໃບເຄື່ອນຍ້າຍ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ຈາກເຈົ້າໜ້າທີ່ພາສີ.</w:t>
      </w:r>
    </w:p>
    <w:p w:rsidR="009364ED" w:rsidRPr="00343A91" w:rsidRDefault="009364ED" w:rsidP="00EC323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cs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ຜູ້ປະກອບການກິດຈະການ</w:t>
      </w:r>
      <w:r w:rsidR="00835D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ລະບົບ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</w:t>
      </w:r>
      <w:r w:rsidR="00835D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ຕ້ອງມີລະບົບບັນຊີທີ່ສາມາດເຊື່ອມໂຍງເຂົ້າກັບລະບົບການຄຸ້ມຄອງຂອງເຈົ້າໜ້າທີ່ພາສີ.</w:t>
      </w:r>
    </w:p>
    <w:p w:rsidR="00313518" w:rsidRPr="00343A91" w:rsidRDefault="00EC323E" w:rsidP="00EC323E">
      <w:pPr>
        <w:tabs>
          <w:tab w:val="left" w:pos="2963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</w:rPr>
        <w:tab/>
      </w: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13" w:name="_Toc4743114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81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ການສະສາງສິນຄ້າຄ້າງສາງ</w:t>
      </w:r>
      <w:bookmarkEnd w:id="113"/>
    </w:p>
    <w:p w:rsidR="00313518" w:rsidRPr="00343A91" w:rsidRDefault="00D24754" w:rsidP="00EC323E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 ສາມາດດໍາເນີນການສະສາງສິນຄ້າຄ້າງສາງ ໃນກໍລະນີ ດັ່ງນີ້:</w:t>
      </w:r>
    </w:p>
    <w:p w:rsidR="005911B3" w:rsidRPr="00343A91" w:rsidRDefault="00313518" w:rsidP="00D24754">
      <w:pPr>
        <w:numPr>
          <w:ilvl w:val="0"/>
          <w:numId w:val="2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C3076D"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ທີ່ເສື່ອມຄຸນນະພາບໄວ ໂດຍບໍ່ມີເຈົ້າຂອງມາພົວພັນ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911B3" w:rsidRPr="00343A91" w:rsidRDefault="00313518" w:rsidP="00D24754">
      <w:pPr>
        <w:numPr>
          <w:ilvl w:val="0"/>
          <w:numId w:val="2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 ທີ່ຮັກສາໄວ້ເກີນກໍານົດເວລາ</w:t>
      </w:r>
      <w:r w:rsidR="00C307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ກົດໝາຍກໍານົດ ທີ່ມີ</w:t>
      </w:r>
      <w:r w:rsidR="00BD19E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ເຈົ້າຂອງ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ບໍ່ມີເຈົ້າຂອງມາພົວພັນ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911B3" w:rsidRPr="00343A91" w:rsidRDefault="00313518" w:rsidP="00D24754">
      <w:pPr>
        <w:numPr>
          <w:ilvl w:val="0"/>
          <w:numId w:val="2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C3076D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C307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ທີ່ແຈ້ງສະລ</w:t>
      </w:r>
      <w:r w:rsidR="00F37B4C">
        <w:rPr>
          <w:rFonts w:ascii="Phetsarath OT" w:eastAsia="Calibri" w:hAnsi="Phetsarath OT" w:cs="Phetsarath OT"/>
          <w:sz w:val="24"/>
          <w:szCs w:val="24"/>
          <w:cs/>
          <w:lang w:bidi="lo-LA"/>
        </w:rPr>
        <w:t>ະສິດ ຊຶ່ງບໍ່ເປັນມົນລະພິດ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911B3" w:rsidRPr="00343A91" w:rsidRDefault="00C3076D" w:rsidP="00D24754">
      <w:pPr>
        <w:numPr>
          <w:ilvl w:val="0"/>
          <w:numId w:val="2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ສິນຄ້າປະເພດລັດຄວບຄຸມ ທີ່ນໍາເຂົ້າສາງໂດຍບໍ່ໄດ້ຮັບອະນຸຍາດຈາກຂະແໜງການທີ່ກ່ຽວ</w:t>
      </w:r>
      <w:r w:rsidR="00EC32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ຂ້ອງ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D24754">
      <w:pPr>
        <w:numPr>
          <w:ilvl w:val="0"/>
          <w:numId w:val="26"/>
        </w:numPr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2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>ລັດຖະການພາສີ ມີສິດປະມູນຂາຍອອກ ແລະ ຫັກຄ່າໃຊ້ຈ່າຍຕ່າງໆທີ່ຈໍາເປັນໃນການປະ</w:t>
      </w:r>
      <w:r w:rsidR="00956C22" w:rsidRPr="00343A91">
        <w:rPr>
          <w:rFonts w:ascii="Phetsarath OT" w:eastAsia="Calibr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>ມູນ</w:t>
      </w:r>
      <w:r w:rsidRPr="00343A91">
        <w:rPr>
          <w:rFonts w:ascii="Phetsarath OT" w:eastAsia="Calibri" w:hAnsi="Phetsarath OT" w:cs="Phetsarath OT"/>
          <w:spacing w:val="-2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>ສ່ວນເງິນທີ່ຍັງເຫຼືອ</w:t>
      </w:r>
      <w:r w:rsidR="005B70F3">
        <w:rPr>
          <w:rFonts w:ascii="Phetsarath OT" w:eastAsia="Calibr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>ແມ່ນມອບເຂົ້າງົບປະມານແຫ່ງລັດ.</w:t>
      </w:r>
    </w:p>
    <w:p w:rsidR="00313518" w:rsidRPr="00343A91" w:rsidRDefault="00313518" w:rsidP="00976DF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ສໍາລັບສິນຄ້າ ທີ່ເປັນມົນລະພິດ ເຈົ້າຂອງສິນຄ້າ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ຜູ້ຂັບລົດ ຫຼື ຜູ້ທີ່ໄດ້ຮັບມອບໝາຍຈາກເຈົ້າຂອງສິນຄ້າ ຕ້ອງຂົນສິນ</w:t>
      </w:r>
      <w:r w:rsidR="006846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ຄ້າດັ່ງກ່າວອອກຈາກອານາເຂດຂອງ ສປປ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ລາວ. ກໍລະນີບໍ່ສາມາດລະບຸເຈົ້າຂອງສິນ</w:t>
      </w:r>
      <w:r w:rsidR="00956C22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ຄ້າດັ່ງກ່າວ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ແມ່ນມອບໃຫ້ເຈົ້າໜ້າທີ່ພາສີ ສົມທົບກັບຜູ້ບໍລິການສ</w:t>
      </w:r>
      <w:r w:rsidR="00F37B4C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າງ ແລະ ຂະແໜງການທີ່ກ່ຽວຂ້ອງ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ທໍາລາຍສິນຄ້າດັ່ງກ່າວ.</w:t>
      </w:r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14" w:name="_Toc47431149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lastRenderedPageBreak/>
        <w:t>ໝວດທີ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2</w:t>
      </w:r>
      <w:bookmarkEnd w:id="114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15" w:name="_Toc47431150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ຮ້ານຄ້າປອດພາສີ</w:t>
      </w:r>
      <w:r w:rsidR="00703817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ແລະ ເຂດປອດພາສີ</w:t>
      </w:r>
      <w:bookmarkEnd w:id="115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16" w:name="_Toc4743115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82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ການສ້າງຕັ້ງຮ້ານຄ້າປອດພາສີ</w:t>
      </w:r>
      <w:bookmarkEnd w:id="116"/>
    </w:p>
    <w:p w:rsidR="005911B3" w:rsidRPr="00343A91" w:rsidRDefault="00346C8A" w:rsidP="00EC323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ຮ້ານຄ້າປອດພາສີ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ສ້າງຕັ້ງຂຶ້ນ ເພື່ອຈໍາໜ່າຍ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932A3A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932A3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ໃຫ້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ຜູ້ເດີນທາງອອກນອກປະ</w:t>
      </w:r>
      <w:r w:rsidR="00EC32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ເທດ. 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ເຄື່ອງຂອງດັ່ງກ່າວ ຖືກງົດເກັບພາສີ ຕາມກົດໝາຍ.</w:t>
      </w:r>
    </w:p>
    <w:p w:rsidR="005911B3" w:rsidRPr="00343A91" w:rsidRDefault="00313518" w:rsidP="00EC323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ຮ້ານຄ້າປອດພາສີ ສາມາດສ້າງຕັ້ງຂຶ້ນ</w:t>
      </w:r>
      <w:r w:rsidR="00E061E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</w:t>
      </w:r>
      <w:r w:rsidR="00E061E4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ໃຫ້ບໍລິການຢູ່ສະໜາມບິນ</w:t>
      </w:r>
      <w:r w:rsidR="00AC55A1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ສາກົນ</w:t>
      </w:r>
      <w:r w:rsidR="004673D2" w:rsidRPr="00343A91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="00E061E4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ຖ້ຽວບິນລະ</w:t>
      </w:r>
      <w:r w:rsidR="004673D2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E061E4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ຫວ່າງປະເທດ, ດ່ານຊາຍແດນສາກົນ</w:t>
      </w:r>
      <w:r w:rsidR="00E061E4" w:rsidRPr="00343A91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="00E061E4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ທ່າເຮືອສາກົນ</w:t>
      </w:r>
      <w:r w:rsidR="00E061E4" w:rsidRPr="00343A91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="00E061E4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ສະຖານີລົດໄຟ ແລະ ລົດໂດຍສານ ລະຫວ່າງປະເທດ</w:t>
      </w:r>
      <w:r w:rsidR="00E061E4" w:rsidRPr="00343A91">
        <w:rPr>
          <w:rFonts w:ascii="Phetsarath OT" w:eastAsia="Times New Roman" w:hAnsi="Phetsarath OT" w:cs="Phetsarath OT"/>
          <w:szCs w:val="22"/>
        </w:rPr>
        <w:t xml:space="preserve"> </w:t>
      </w:r>
      <w:r w:rsidR="00AC55A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ຢູ່ໃນຕົວເມືອງ.</w:t>
      </w:r>
      <w:r w:rsidR="005911B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313518" w:rsidRPr="00343A91" w:rsidRDefault="00313518" w:rsidP="00EC323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ກະຊວງການເງິນ </w:t>
      </w:r>
      <w:r w:rsidR="00346C8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ເປັນຜູ້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ອອກລະບຽບ</w:t>
      </w:r>
      <w:r w:rsidR="00C42F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346C8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ການສ້າງຕັ້ງ ແລະ ຄຸ້ມຄອງການດຳເນີນກິດຈະການຮ້ານຄ້າປອດພາສີ.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117" w:name="_Toc4743115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83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ການດໍາເນີນກິດຈະການຮ້ານຄ້າປອດພາສີ</w:t>
      </w:r>
      <w:bookmarkEnd w:id="117"/>
    </w:p>
    <w:p w:rsidR="009F4097" w:rsidRPr="00343A91" w:rsidRDefault="00A14A77" w:rsidP="004673D2">
      <w:pPr>
        <w:spacing w:after="0" w:line="240" w:lineRule="auto"/>
        <w:ind w:left="426" w:firstLine="1134"/>
        <w:jc w:val="both"/>
        <w:rPr>
          <w:rFonts w:ascii="Phetsarath OT" w:eastAsia="Times New Roman" w:hAnsi="Phetsarath OT" w:cs="Phetsarath OT"/>
          <w:sz w:val="24"/>
          <w:szCs w:val="24"/>
          <w:u w:val="single"/>
          <w:lang w:bidi="lo-LA"/>
        </w:rPr>
      </w:pPr>
      <w:r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9F4097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ນິຕິບຸກຄົນ ທີ່ໄດ້ຮັບອະນຸຍາດໃຫ້ດໍາເນີນກິດຈະ</w:t>
      </w:r>
      <w:r w:rsidR="004673D2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ການຮ້ານຄ້າປອດພາສີ ຕ້ອງເຄື່ອນໄຫວ</w:t>
      </w:r>
      <w:r w:rsidR="009F4097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ໃນເຂດ ຫຼື ສະຖານທີ່ ທີ່ໄດ້ຮັບອະນຸຍາດ ແລະ ຖືກຕ້ອງຕາມມາດຕະຖານ. </w:t>
      </w:r>
    </w:p>
    <w:p w:rsidR="00776C2F" w:rsidRPr="00343A91" w:rsidRDefault="00776C2F" w:rsidP="001D0C5D">
      <w:pPr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u w:val="single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18" w:name="_Toc4743115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ການຢຸດເຊົາກິດຈະການຮ້ານຄ້າປອດພາສີ</w:t>
      </w:r>
      <w:bookmarkEnd w:id="118"/>
    </w:p>
    <w:p w:rsidR="0094754E" w:rsidRPr="00343A91" w:rsidRDefault="00A14A77" w:rsidP="004673D2">
      <w:pPr>
        <w:spacing w:after="0" w:line="240" w:lineRule="auto"/>
        <w:ind w:left="426" w:firstLine="1134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94754E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ການຢຸດເຊົາກິດຈະການຮ້ານຄ້າປອດພາສີ ມີ </w:t>
      </w:r>
      <w:r w:rsidR="006F310B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ສອງ</w:t>
      </w:r>
      <w:r w:rsidR="0094754E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ກໍລະນີ ດັ່ງນີ້: </w:t>
      </w:r>
    </w:p>
    <w:p w:rsidR="0094754E" w:rsidRPr="00343A91" w:rsidRDefault="0094754E" w:rsidP="00A14A77">
      <w:pPr>
        <w:pStyle w:val="ListParagraph"/>
        <w:numPr>
          <w:ilvl w:val="0"/>
          <w:numId w:val="95"/>
        </w:numPr>
        <w:tabs>
          <w:tab w:val="left" w:pos="990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ການຢຸດເຊົາດ້ວຍຕົນເອງ</w:t>
      </w:r>
      <w:r w:rsidR="0069228F"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ຊຶ່ງຕ້ອງ</w:t>
      </w:r>
      <w:r w:rsidR="0069228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ແຈ້ງເປັນລາຍລັກອັກສອນຕໍ່ກະຊວງການເງິນ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9228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ລ່ວງໜ້າ ເກົ້າສິບວັນ ກ່ອນວັນຢຸດເຊົາກິດຈະການ</w:t>
      </w:r>
      <w:r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:rsidR="002F741B" w:rsidRPr="00343A91" w:rsidRDefault="0094754E" w:rsidP="00A14A77">
      <w:pPr>
        <w:pStyle w:val="ListParagraph"/>
        <w:numPr>
          <w:ilvl w:val="0"/>
          <w:numId w:val="95"/>
        </w:numPr>
        <w:tabs>
          <w:tab w:val="left" w:pos="990"/>
          <w:tab w:val="left" w:pos="1985"/>
        </w:tabs>
        <w:spacing w:after="0" w:line="240" w:lineRule="auto"/>
        <w:ind w:hanging="459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ການຢຸດເຊົາດ້ວຍຄໍາສັ່ງຂອງ ການຈັດຕັ້ງ ຫຼື ພາກສ່ວນກ່ຽວຂ້ອງ.</w:t>
      </w:r>
    </w:p>
    <w:p w:rsidR="00313518" w:rsidRPr="00343A91" w:rsidRDefault="002F741B" w:rsidP="005B70F3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</w:t>
      </w:r>
      <w:r w:rsidR="0094754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ຢຸດເຊົາກິດຈະການຮ້ານຄ້າປອດພາສີ </w:t>
      </w:r>
      <w:r w:rsidR="00392C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</w:t>
      </w:r>
      <w:r w:rsidR="00392C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ສິນຄ້າອອກ</w:t>
      </w:r>
      <w:r w:rsidR="007A71E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ຈາກດິນແດນ ສປປ ລາວ</w:t>
      </w:r>
      <w:r w:rsidR="00392C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ພາຍໃນເວລາ ສີ່ສິບຫ້າ</w:t>
      </w:r>
      <w:r w:rsidR="0086398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ວັນ </w:t>
      </w:r>
      <w:r w:rsidR="00392C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E13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ນໍາໃຊ້ໃນລະບອບພາສີອື່ນ ແລະ</w:t>
      </w:r>
      <w:r w:rsidR="007A71E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E13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</w:t>
      </w:r>
      <w:r w:rsidR="00392C4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ແຈ້ງເສຍພາສີ</w:t>
      </w:r>
      <w:r w:rsidR="00FE13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ເປັນລາຍລະອຽດ </w:t>
      </w:r>
      <w:r w:rsidR="0086398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 ສາມສິບ</w:t>
      </w:r>
      <w:r w:rsidR="0086398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ວັນ. </w:t>
      </w:r>
    </w:p>
    <w:p w:rsidR="0094754E" w:rsidRPr="00343A91" w:rsidRDefault="0094754E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19" w:name="_Toc4743115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ເຂດປອດພາສີ</w:t>
      </w:r>
      <w:bookmarkEnd w:id="119"/>
    </w:p>
    <w:p w:rsidR="00313518" w:rsidRPr="00343A91" w:rsidRDefault="00A14A77" w:rsidP="004673D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ເຂດປອດພາສີ ແມ່ນ</w:t>
      </w:r>
      <w:r w:rsidR="00A725D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ຂອບເຂດ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ບໍລິເວນ ຫຼື ສະຖານທີ່ໃດໜຶ່ງ ທີ່ລັດຖະບານກໍານົດ ເພື່ອລົງທຶນເຂົ້າໃນການ</w:t>
      </w:r>
      <w:r w:rsidR="00A725D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ຜະລິດ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ປຸງແຕ່ງ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ປະກອບ. ສໍາລັບສິນຄ້າ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ເຄື່ອງຂອງທີ່ນໍາເຂົ້າ ແລະ ສົ່ງອອກ ຜ່ານເຂດດັ່ງກ່າວ ແມ່ນປະຕິບັດຄືກັບລະບອບງົດເກັບພາສີ</w:t>
      </w:r>
      <w:r w:rsidR="00F820C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.</w:t>
      </w:r>
    </w:p>
    <w:p w:rsidR="00313518" w:rsidRPr="00343A91" w:rsidRDefault="00A14A77" w:rsidP="004673D2">
      <w:pPr>
        <w:spacing w:after="0" w:line="240" w:lineRule="auto"/>
        <w:ind w:left="426" w:firstLine="113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ເປັນຜູ້ກໍານົດ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ລະບຽບການ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ກ່ຽວກັບການຄຸ້ມຄອງເຂດປອດພາສີ.</w:t>
      </w:r>
    </w:p>
    <w:p w:rsidR="00956C22" w:rsidRDefault="00956C22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B6270C" w:rsidRDefault="00B6270C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B6270C" w:rsidRPr="00343A91" w:rsidRDefault="00B6270C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20" w:name="_Toc47431155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lastRenderedPageBreak/>
        <w:t xml:space="preserve">ພາກທີ 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V</w:t>
      </w:r>
      <w:bookmarkEnd w:id="120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21" w:name="_Toc47431156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ການນໍາເຂົ້າ ແລະ ສົ່ງອອກ</w:t>
      </w:r>
      <w:r w:rsidR="00A725D4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ເຄື່ອງຂອງ</w:t>
      </w:r>
      <w:r w:rsidR="00A725D4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ຊົ່ວຄາວ</w:t>
      </w:r>
      <w:bookmarkEnd w:id="121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22" w:name="_Toc4743115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ການນໍາເຂົ້າຊົ່ວຄາວທົ່ວໄປ</w:t>
      </w:r>
      <w:bookmarkEnd w:id="122"/>
    </w:p>
    <w:p w:rsidR="00313518" w:rsidRPr="00343A91" w:rsidRDefault="00313518" w:rsidP="005B70F3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ການນໍາເຂົ້າເຄື່ອງຂອງຊົ່ວຄາວ</w:t>
      </w:r>
      <w:r w:rsidR="00F820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ທົ່ວໄປ ແມ່ນ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820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ໃນໄລຍະເວລາໃດໜຶ່ງ ຫ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ຼັງຈາກນັ້ນໃຫ້ສົ່ງອອກຄືນຕາມ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ເວລາທີ່ລັດຖະການພາສີກໍານົດ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ຕາມຈໍານວນ ແລະ ສະພາບເດີມ ມີ</w:t>
      </w:r>
      <w:r w:rsidR="00D3761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504CE3" w:rsidRPr="00343A91" w:rsidRDefault="00696225" w:rsidP="005B70F3">
      <w:pPr>
        <w:numPr>
          <w:ilvl w:val="0"/>
          <w:numId w:val="2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ພາຫະນະກົນຈັກໜັກ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ເຄື່ອງມື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ວັດຖູປະກອນ ເພື່ອຮັບໃຊ້ວຽກງານສະເພາະໃດໜຶ່ງ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>;</w:t>
      </w:r>
    </w:p>
    <w:p w:rsidR="005911B3" w:rsidRPr="00343A91" w:rsidRDefault="00313518" w:rsidP="005B70F3">
      <w:pPr>
        <w:numPr>
          <w:ilvl w:val="0"/>
          <w:numId w:val="2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ພາຫະນະຂົນສົ່ງສິນຄ້າ</w:t>
      </w:r>
      <w:r w:rsidR="00B35B6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ລວມທັງ</w:t>
      </w:r>
      <w:r w:rsidR="005B70F3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7396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ຫົວລາກ, ຫາງລາກ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B35B6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ພາຊະນະບັນຈຸສິນຄ້າ </w:t>
      </w:r>
      <w:r w:rsidR="0069622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ລວມທັງຕູ້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>;</w:t>
      </w:r>
    </w:p>
    <w:p w:rsidR="00313518" w:rsidRPr="00343A91" w:rsidRDefault="00313518" w:rsidP="005B70F3">
      <w:pPr>
        <w:numPr>
          <w:ilvl w:val="0"/>
          <w:numId w:val="2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 ເພື່ອການສຶກສາ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ສາທາລະນະສຸກ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ວັດທະນະທໍາ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ການສະແດງ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ວາງສະແດງ ແລະ ການທົດລອງ.</w:t>
      </w:r>
    </w:p>
    <w:p w:rsidR="00F549B1" w:rsidRPr="00343A91" w:rsidRDefault="00313518" w:rsidP="005B70F3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ເຄື່ອງຂອງທີ່ກ່າວໄວ້ໃນຂໍ້ </w:t>
      </w:r>
      <w:r w:rsidRPr="00343A91">
        <w:rPr>
          <w:rFonts w:ascii="Phetsarath OT" w:eastAsia="Phetsarath OT" w:hAnsi="Phetsarath OT" w:cs="Phetsarath OT"/>
          <w:sz w:val="24"/>
          <w:szCs w:val="24"/>
        </w:rPr>
        <w:t>1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ຫາ </w:t>
      </w:r>
      <w:r w:rsidRPr="00343A91">
        <w:rPr>
          <w:rFonts w:ascii="Phetsarath OT" w:eastAsia="Phetsarath OT" w:hAnsi="Phetsarath OT" w:cs="Phetsarath OT"/>
          <w:sz w:val="24"/>
          <w:szCs w:val="24"/>
        </w:rPr>
        <w:t>3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ຂອງມາດຕານີ້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ຕ້ອງໄດ້ຮັບອະນຸຍາດ ຫຼື ຢັ້ງຢືນຈາກຂະ</w:t>
      </w:r>
      <w:r w:rsidR="00B35B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  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ແໜງການທີ່ກ່ຽວຂ້ອງ ແລະ ຈະໄດ້ຮັບການງົດເກັບພາສີ</w:t>
      </w:r>
      <w:r w:rsidR="00D720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ຕາມທີ່ໄດ້ກໍານົດໄວ້ໃນກົດໝາຍ</w:t>
      </w:r>
      <w:r w:rsidR="001D093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ສະບັບນີ້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5B70F3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 ເປັນຜູ້ກໍານົດເວລາໃນການນໍາເຂົ້າຊົ່ວຄາວ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ແຕ່ລະກໍລະນີ</w:t>
      </w:r>
      <w:r w:rsidR="0043635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ຕາມລະບຽບການທີ່ກະຊວງການເງິນ ກໍານົດໄວ້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5B70F3" w:rsidRDefault="00313518" w:rsidP="00A14A77">
      <w:pPr>
        <w:pStyle w:val="Heading3"/>
        <w:spacing w:before="0" w:line="240" w:lineRule="auto"/>
        <w:ind w:left="1843" w:hanging="1843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23" w:name="_Toc4743115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ການນໍາເຂົ້າຊົ່ວຄາວວັດຖຸສິ່ງຂອງ</w:t>
      </w:r>
      <w:r w:rsidR="00A725D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ເພື່ອ</w:t>
      </w:r>
      <w:r w:rsidR="00E7799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ຜະລິດ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ປຸງແຕ່ງ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ປະກອບ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ດັດແປງ</w:t>
      </w:r>
      <w:r w:rsidR="00E77996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>,</w:t>
      </w:r>
      <w:r w:rsidR="00E7799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313518" w:rsidRPr="00343A91" w:rsidRDefault="00E77996" w:rsidP="005B70F3">
      <w:pPr>
        <w:pStyle w:val="Heading3"/>
        <w:spacing w:before="0" w:line="240" w:lineRule="auto"/>
        <w:ind w:left="1843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ຫຸ້ມຫໍ່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ຫຼື ສ້ອມແປງ</w:t>
      </w:r>
      <w:bookmarkEnd w:id="123"/>
    </w:p>
    <w:p w:rsidR="00313518" w:rsidRPr="00343A91" w:rsidRDefault="00313518" w:rsidP="00A14A77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ການນໍາເຂົ້າຊົ່ວຄາວວັດຖຸສິ່ງຂອງ ລວມທັງພາຊະນະບັນຈຸ ແລະ ວັດສະດຸຫຸ້ມຫໍ່ຕ່າງໆ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ເພື່ອຜະ</w:t>
      </w:r>
      <w:r w:rsidR="00A14A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ລິດ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ປະກອບ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ດັດແປງ ຫຼື ສ້ອມແປງ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ປຸງແຕ່ງເປັນຜະລິດຕະພັນສໍາເລັດຮູບ ຫຼື ເຄິ່ງສໍາເລັດຮູບ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ແລ້ວນໍາອອກ</w:t>
      </w:r>
      <w:r w:rsidR="005B70F3">
        <w:rPr>
          <w:rFonts w:ascii="Phetsarath OT" w:eastAsia="Calibri" w:hAnsi="Phetsarath OT" w:cs="Phetsarath OT"/>
          <w:sz w:val="24"/>
          <w:szCs w:val="24"/>
          <w:cs/>
          <w:lang w:bidi="lo-LA"/>
        </w:rPr>
        <w:t>ຄືນ ທີ່ໄດ້ຮັບອະນຸຍາດຕາມລະບຽບການ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ຂອງຂະແໜງການທີ່ກ່ຽວຂ້ອງ ແມ່ນໄດ້ຮັບການງົດເກັບພາສີ ໃນເວ</w:t>
      </w:r>
      <w:r w:rsidR="00A14A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ລານໍາເຂົ້າ</w:t>
      </w:r>
      <w:r w:rsidR="00F37B4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ໂດຍ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ໃຫ້ປະຕິບັດ</w:t>
      </w:r>
      <w:r w:rsidR="00D3761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F549B1" w:rsidRPr="00343A91" w:rsidRDefault="00D37613" w:rsidP="00435DB8">
      <w:pPr>
        <w:numPr>
          <w:ilvl w:val="0"/>
          <w:numId w:val="2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ຕ້ອງມີແຜນ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 ແລະ/ຫຼື ສູດການຜະລິດ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ສະເໜີຕໍ່ລັດຖະການພາສີ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F549B1" w:rsidRPr="00343A91" w:rsidRDefault="00313518" w:rsidP="00435DB8">
      <w:pPr>
        <w:numPr>
          <w:ilvl w:val="0"/>
          <w:numId w:val="2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ຕ້ອງປະຕິບັດຕາມກໍານົດເວລາຂອງລະບຽບການນໍາເຂົ້າຊົ່ວຄາວ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B35B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ຖ້າປະຕິບັດບໍ່ໄດ້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ຕ້ອງສະເໜີຕໍ່ລັດຖະການພາສີ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313518" w:rsidRPr="00343A91" w:rsidRDefault="00313518" w:rsidP="00435DB8">
      <w:pPr>
        <w:numPr>
          <w:ilvl w:val="0"/>
          <w:numId w:val="2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ສິ່ງເສດເຫຼືອຈາກ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ການຜະລິດ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ການປຸງແຕ່ງ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ການປະກອບ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ການດັດແປງ ຫຼື ຜະລິດຕະພັນສໍາເລັດຮູບ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ເຄິ່ງສໍາເລັດຮູບ ທີ່ມີຄຸນນະພາບບໍ່ສອດຄ່ອງກັບເງື່ອນໄຂສົ່ງອ</w:t>
      </w:r>
      <w:r w:rsidR="00A725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ອກຄືນໄດ້ນັ້ນ ຕ້ອງໄດ້ເສຍພາສີ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 ໃນກໍລະນີສິ່ງເສດເຫຼືອບໍ່ສາມາດນໍາໃຊ້ໄດ້ ຫຼື ສົ່ງຜົນກະທົບຕໍ່ສຸຂະພາບ ແລະ ສິ່ງແວດລ້ອມ ຕ້ອ</w:t>
      </w:r>
      <w:r w:rsidR="000700C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ງແຕ່ງຕັ້ງຄະນະກໍາມະການທໍາລາຍຖິ້ມ</w:t>
      </w:r>
      <w:r w:rsidR="00A87EC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b/>
          <w:bCs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124" w:name="_Toc4743115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F247A0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584C1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) ການນໍາເຂົ້າ</w:t>
      </w:r>
      <w:r w:rsidR="00584C1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-ສົ່ງອອກ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ຕາມນະໂຍບາຍສົ່ງເສີມການລົງທຶນ</w:t>
      </w:r>
      <w:bookmarkEnd w:id="124"/>
    </w:p>
    <w:p w:rsidR="003926BA" w:rsidRPr="00343A91" w:rsidRDefault="00D45BA3" w:rsidP="00B35B62">
      <w:pPr>
        <w:spacing w:after="0" w:line="240" w:lineRule="auto"/>
        <w:ind w:left="426" w:firstLine="1417"/>
        <w:jc w:val="both"/>
        <w:rPr>
          <w:rFonts w:ascii="Phetsarath OT" w:eastAsia="Times New Roman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ລັດ </w:t>
      </w:r>
      <w:r w:rsidR="00584C16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ມີນະໂຍບາຍສົ່ງເສີມການລົງທຶນ </w:t>
      </w:r>
      <w:r w:rsidR="00157544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ສຳລັບກິດຈະການ</w:t>
      </w:r>
      <w:r w:rsidR="00157544" w:rsidRPr="00343A91">
        <w:rPr>
          <w:rFonts w:ascii="Phetsarath OT" w:eastAsia="Times New Roman" w:hAnsi="Phetsarath OT" w:cs="Phetsarath OT"/>
          <w:sz w:val="24"/>
          <w:szCs w:val="24"/>
          <w:lang w:val="is-IS" w:bidi="lo-LA"/>
        </w:rPr>
        <w:t xml:space="preserve">, </w:t>
      </w:r>
      <w:r w:rsidR="00F37B4C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ໂຄງການ ທີ່ເປັນບຸ</w:t>
      </w:r>
      <w:r w:rsidR="00157544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ລິມະສິດຂອງລັດຖະບານ ລວມທັງ ເຂດເສດຖະກິດພິເສດ</w:t>
      </w:r>
      <w:r w:rsidR="007126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ແລະ ເຂດເສດຖະກິດອື່ນ</w:t>
      </w:r>
      <w:r w:rsidR="00157544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ໃນເວລານໍາເຂົ້າ-ສົ່ງອອກ </w:t>
      </w:r>
      <w:r w:rsidR="00584C16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ຈະໄດ້</w:t>
      </w:r>
      <w:r w:rsidR="00E1794E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ຮັບ</w:t>
      </w:r>
      <w:r w:rsidR="003926BA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ນະໂຍບາຍດ້ານພາສີ </w:t>
      </w:r>
      <w:r w:rsidR="00584C16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ຕາມກົດໝາຍວ່າດ້ວຍການສົ່ງເສີມການລົງທຶນ.</w:t>
      </w:r>
      <w:r w:rsidR="00B449FF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733531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ສໍາລັບ</w:t>
      </w:r>
      <w:r w:rsidR="003926BA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ການນໍາເຂົ້າຊົ່ວຄາວ</w:t>
      </w:r>
      <w:r w:rsidR="005365AD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733531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ຍານ</w:t>
      </w:r>
      <w:r w:rsidR="00DC0EDB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ພາຫະ</w:t>
      </w:r>
      <w:r w:rsidR="00596591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DC0EDB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ນະກົນຈັກ</w:t>
      </w:r>
      <w:r w:rsidR="00733531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ໜັກນັ້ນ</w:t>
      </w:r>
      <w:r w:rsidR="00C274C7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ຕ້ອງ</w:t>
      </w:r>
      <w:r w:rsidR="003926BA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ໄດ້</w:t>
      </w:r>
      <w:r w:rsidR="001B7F79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ປະຕິບັດຕາມກົດໝາຍສະບັບນີ້</w:t>
      </w:r>
      <w:r w:rsidR="00436358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ແລະ ກົດໝາຍອື່ນທີ່ກ່ຽວຂ້ອງ</w:t>
      </w:r>
      <w:r w:rsidR="001B7F79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.</w:t>
      </w:r>
    </w:p>
    <w:p w:rsidR="009239A2" w:rsidRPr="00575E3D" w:rsidRDefault="009239A2" w:rsidP="00B35B62">
      <w:pPr>
        <w:spacing w:after="0" w:line="240" w:lineRule="auto"/>
        <w:ind w:left="426" w:firstLine="1417"/>
        <w:jc w:val="both"/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</w:pPr>
      <w:r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lastRenderedPageBreak/>
        <w:t xml:space="preserve">ກະຊວງການເງິນ </w:t>
      </w:r>
      <w:r w:rsidR="00F37B4C">
        <w:rPr>
          <w:rFonts w:ascii="Phetsarath OT" w:eastAsia="Times New Roman" w:hAnsi="Phetsarath OT" w:cs="Phetsarath OT" w:hint="cs"/>
          <w:sz w:val="24"/>
          <w:szCs w:val="24"/>
          <w:cs/>
          <w:lang w:val="is-IS" w:bidi="lo-LA"/>
        </w:rPr>
        <w:t>ເປັນຜູ້</w:t>
      </w:r>
      <w:r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ຄຸ້ມຄອງ ແລະ ປະຕິບັດແຜນນຳເຂົ້າ</w:t>
      </w:r>
      <w:r w:rsidR="00B74DD2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ສິນຄ້າ ແລະ ພາຫະນະ</w:t>
      </w:r>
      <w:r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B74DD2"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ທີ່ຜ່ານການຮັບຮອງຂອງ</w:t>
      </w:r>
      <w:r w:rsidRPr="00575E3D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ຂະແໜງການກ່ຽວຂ້ອງ.</w:t>
      </w:r>
    </w:p>
    <w:p w:rsidR="001B7F79" w:rsidRPr="00343A91" w:rsidRDefault="002E4DC1" w:rsidP="002E4DC1">
      <w:pPr>
        <w:tabs>
          <w:tab w:val="left" w:pos="2205"/>
        </w:tabs>
        <w:spacing w:after="0" w:line="240" w:lineRule="auto"/>
        <w:ind w:left="426" w:firstLine="851"/>
        <w:jc w:val="both"/>
        <w:rPr>
          <w:rFonts w:ascii="Phetsarath OT" w:hAnsi="Phetsarath OT" w:cs="Phetsarath OT"/>
          <w:b/>
          <w:bCs/>
          <w:sz w:val="24"/>
          <w:szCs w:val="24"/>
          <w:cs/>
          <w:lang w:val="is-IS" w:bidi="lo-LA"/>
        </w:rPr>
      </w:pPr>
      <w:r w:rsidRPr="00343A91">
        <w:rPr>
          <w:rFonts w:ascii="Phetsarath OT" w:hAnsi="Phetsarath OT" w:cs="Phetsarath OT"/>
          <w:b/>
          <w:bCs/>
          <w:i/>
          <w:iCs/>
          <w:sz w:val="24"/>
          <w:szCs w:val="24"/>
          <w:cs/>
          <w:lang w:val="is-IS" w:bidi="lo-LA"/>
        </w:rPr>
        <w:tab/>
      </w: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125" w:name="_Toc4743116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F247A0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ການນໍາອອກສິນຄ້າ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 ຊົ່ວຄາວ</w:t>
      </w:r>
      <w:bookmarkEnd w:id="12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F549B1" w:rsidRPr="00343A91" w:rsidRDefault="00A14A77" w:rsidP="00B35B6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ການນໍາເອົາສິນຄ້າ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ອອກນອກປະເທດເປັນການຊົ່ວຄາວ ໃນເວລານໍາກັບຄືນປະ</w:t>
      </w:r>
      <w:r w:rsidR="00B35B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ເທດ ຕ້ອງນໍາເຂົ້າຄືນຕາມຈໍານວນ ແລະ ສະພາບເດີມ. ຖ້າຫາກມີການດັດແປງ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ເສີມແຕ່ງ ຫຼື ເພີ່ມອຸປະກອນໃດໜຶ່ງ</w:t>
      </w:r>
      <w:r w:rsidR="00F37B4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ຕ້ອງເສຍພາສີ ໂດຍຖືເອົາມູນຄ່າຂອງການດັດແປງ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ເສີມແຕ່ງ ຫຼື ເພີ່ມເຕີມອຸປະກອນນັ້ນ</w:t>
      </w:r>
      <w:r w:rsidR="0093213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ເປັນພື້ນຖານການຄິດໄລ່.</w:t>
      </w:r>
    </w:p>
    <w:p w:rsidR="000B5486" w:rsidRPr="00343A91" w:rsidRDefault="00A14A77" w:rsidP="00B35B6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u w:val="single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ການນໍາເອົາສິນຄ້າ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ໄປວາງສະແດງ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ທົດລອງ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ຄົ້ນຄວ້າ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ວິໄຈ ແລະ ອື່ນໆ ຢູ່ຕ່າງ</w:t>
      </w:r>
      <w:r w:rsidR="00B35B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ປະເທດ ຕ້ອງໄດ້ແຈ້ງພາສີເປັນລາຍລະອຽດ</w:t>
      </w:r>
      <w:r w:rsidR="00F37B4C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,</w:t>
      </w:r>
      <w:r w:rsidR="00B21E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965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ເວັ້ນເສຍແຕ່ບາງລາຍການ ສິນຄ້າ</w:t>
      </w:r>
      <w:r w:rsidR="00596591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5965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ທີ່ໄດ້ກໍານົດໄວ້ໃນລະບຽບການສະເພາະ ໃນແຕ່ລະໄລຍະ ຕ້ອງໄດ້ຄໍ້າປະ</w:t>
      </w:r>
      <w:r w:rsidR="00B21E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ກັນຄ່າພາສີຂາອອກ</w:t>
      </w:r>
      <w:r w:rsidR="004402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="004402F5" w:rsidRPr="00343A91">
        <w:rPr>
          <w:rFonts w:ascii="Phetsarath OT" w:eastAsia="Calibri" w:hAnsi="Phetsarath OT" w:cs="Phetsarath OT"/>
          <w:sz w:val="24"/>
          <w:szCs w:val="24"/>
          <w:u w:val="single"/>
          <w:cs/>
          <w:lang w:bidi="lo-LA"/>
        </w:rPr>
        <w:t xml:space="preserve"> </w:t>
      </w:r>
      <w:r w:rsidR="000B5486" w:rsidRPr="00343A91">
        <w:rPr>
          <w:rFonts w:ascii="Phetsarath OT" w:eastAsia="Calibri" w:hAnsi="Phetsarath OT" w:cs="Phetsarath OT"/>
          <w:sz w:val="24"/>
          <w:szCs w:val="24"/>
          <w:u w:val="single"/>
          <w:cs/>
          <w:lang w:bidi="lo-LA"/>
        </w:rPr>
        <w:t xml:space="preserve"> </w:t>
      </w:r>
    </w:p>
    <w:p w:rsidR="004402F5" w:rsidRPr="00343A91" w:rsidRDefault="00A14A77" w:rsidP="00B35B6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10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4402F5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 xml:space="preserve">ສໍາລັບ </w:t>
      </w:r>
      <w:r w:rsidR="00313518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ສິນຄ້າ</w:t>
      </w:r>
      <w:r w:rsidR="00313518" w:rsidRPr="00343A91">
        <w:rPr>
          <w:rFonts w:ascii="Phetsarath OT" w:eastAsia="Calibri" w:hAnsi="Phetsarath OT" w:cs="Phetsarath OT"/>
          <w:spacing w:val="-10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ເຄື່ອງຂອງ</w:t>
      </w:r>
      <w:r w:rsidR="004402F5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ທີ່ອະນຸຍາດນໍາອອກຊົ່ວຄາວ</w:t>
      </w:r>
      <w:r w:rsidR="004402F5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 xml:space="preserve">ນັ້ນ </w:t>
      </w:r>
      <w:r w:rsidR="00313518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 xml:space="preserve">ແມ່ນໄດ້ຮັບການງົດເກັບພາສີຂາອອກ. </w:t>
      </w:r>
    </w:p>
    <w:p w:rsidR="00313518" w:rsidRPr="00343A91" w:rsidRDefault="00313518" w:rsidP="001D0C5D">
      <w:pPr>
        <w:spacing w:after="0" w:line="240" w:lineRule="auto"/>
        <w:jc w:val="center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126" w:name="_Toc4743116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90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ມາດຕະການຄຸ້ມຄອງການນໍາເຂົ້າ ແລະ ສົ່ງອອກ</w:t>
      </w:r>
      <w:r w:rsidR="0093213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C5A2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ສິນຄ້າ, ເຄື່ອງຂອງ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ຊົ່ວຄາວ</w:t>
      </w:r>
      <w:bookmarkEnd w:id="126"/>
    </w:p>
    <w:p w:rsidR="00DD55A4" w:rsidRPr="00343A91" w:rsidRDefault="00A14A77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 ແລະ ສົ່ງອອກ</w:t>
      </w:r>
      <w:r w:rsidR="0093213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C5A2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ສິນຄ້າ, ເຄື່ອງຂອງ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ຊົ່ວຄາວ</w:t>
      </w:r>
      <w:r w:rsidR="00B35B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ຕ້ອງປະຕິບັດ</w:t>
      </w:r>
      <w:r w:rsidR="00DD55A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ຕາມມາດຕະການ ດັ່ງນີ້: </w:t>
      </w:r>
    </w:p>
    <w:p w:rsidR="00B35B62" w:rsidRPr="00343A91" w:rsidRDefault="00313518" w:rsidP="00A14A77">
      <w:pPr>
        <w:pStyle w:val="ListParagraph"/>
        <w:numPr>
          <w:ilvl w:val="0"/>
          <w:numId w:val="85"/>
        </w:numPr>
        <w:tabs>
          <w:tab w:val="left" w:pos="1985"/>
        </w:tabs>
        <w:spacing w:after="0" w:line="240" w:lineRule="auto"/>
        <w:ind w:firstLine="69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ເຮັດສັນຍາຄໍ້າປະກັນນໍາລັດຖະການພາສີ</w:t>
      </w:r>
      <w:r w:rsidR="00DD55A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B35B62" w:rsidRPr="00343A91" w:rsidRDefault="00313518" w:rsidP="00A14A77">
      <w:pPr>
        <w:pStyle w:val="ListParagraph"/>
        <w:numPr>
          <w:ilvl w:val="0"/>
          <w:numId w:val="85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ບໍ່ອະນຸຍາດໃຫ້ໂອນກໍາມະສິດ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32134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ຈໍານໍາ, ຈໍານອງ ຫຼື ຄໍ້າປະກັນ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ແລກປ່ຽນ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3213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ຊື້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 ແລະ ນໍາໃຊ້ໂດຍບໍ່ຖືກເປົ້າໝາຍ. ຖ້າຫາກມີການລະເມີດ ຈະຖືກດໍາເນີນຄະດີ. ໃນກໍລະນີມີຄວາມຕ້ອງການຊົມໃຊ້ພາຍໃນ</w:t>
      </w:r>
      <w:r w:rsidR="006C64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ຕ້ອງໄດ້</w:t>
      </w:r>
      <w:r w:rsidR="006C6462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ແຈ້ງເສຍພາສີ</w:t>
      </w:r>
      <w:r w:rsidRPr="00575E3D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B35B62" w:rsidRPr="00343A91" w:rsidRDefault="00313518" w:rsidP="00A14A77">
      <w:pPr>
        <w:pStyle w:val="ListParagraph"/>
        <w:numPr>
          <w:ilvl w:val="0"/>
          <w:numId w:val="85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ນໍາເຂົ້າຄືນ</w:t>
      </w:r>
      <w:r w:rsidR="005F43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ຕາມຈໍານວນ ແລະ ສະພາບເດີມ. ໃນກໍລະນີ ມີການດັດແປງ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ເສີມແຕ່ງ ຫຼື ເພີ່ມອຸປະກອນໃດໜຶ່ງ</w:t>
      </w:r>
      <w:r w:rsidR="0093213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ຕ້ອງເສຍພາສີ</w:t>
      </w:r>
      <w:r w:rsidR="008169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B449FF" w:rsidRPr="00343A91" w:rsidRDefault="00B870C4" w:rsidP="00BC3A75">
      <w:pPr>
        <w:pStyle w:val="ListParagraph"/>
        <w:numPr>
          <w:ilvl w:val="0"/>
          <w:numId w:val="85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 ວັດຖຸດິບ, ແຮ່ທາດ, ວັດຖູປະກອນ ແລະ ຊິ້ນສ່ວນປະກອບ ທີ່ຮັບໃຊ້ການຜະລິດ ເພື່ອ</w:t>
      </w:r>
      <w:r w:rsidR="00D437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ສົ່ງອອກ ຈະໄດ້ຮັບການ</w:t>
      </w:r>
      <w:r w:rsidR="00787C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ງົດເກັບ</w:t>
      </w:r>
      <w:r w:rsidR="00D437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ພາສີ. ໃນກໍລະນີສິນຄ້າດັ່ງກ່າວ ຫາກບໍ່ສົ່ງອອກ</w:t>
      </w:r>
      <w:r w:rsidR="00787C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ມີການຊົມໃຊ້ພາຍໃນປະເທດ</w:t>
      </w:r>
      <w:r w:rsidR="00D437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87C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ຕ້ອງໄດ້</w:t>
      </w:r>
      <w:r w:rsidR="00D437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ເສຍ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ພາສີ.</w:t>
      </w:r>
    </w:p>
    <w:p w:rsidR="00956C22" w:rsidRPr="00343A91" w:rsidRDefault="00956C22" w:rsidP="00956C22">
      <w:pPr>
        <w:pStyle w:val="ListParagraph"/>
        <w:tabs>
          <w:tab w:val="left" w:pos="1985"/>
        </w:tabs>
        <w:spacing w:after="0" w:line="240" w:lineRule="auto"/>
        <w:ind w:left="1843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27" w:name="_Toc47431162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ພາກທີ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 xml:space="preserve"> VI</w:t>
      </w:r>
      <w:bookmarkEnd w:id="127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28" w:name="_Toc47431163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ການຍົກເວັ້ນ</w:t>
      </w:r>
      <w:r w:rsidR="00D437CB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 xml:space="preserve"> </w:t>
      </w:r>
      <w:r w:rsidR="00D437CB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ແລະ 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ການງົດເກັບພາສີ</w:t>
      </w:r>
      <w:r w:rsidR="00F549B1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 xml:space="preserve"> </w:t>
      </w:r>
      <w:bookmarkEnd w:id="128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29" w:name="_Toc47431164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ໝວດທີ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1</w:t>
      </w:r>
      <w:bookmarkEnd w:id="129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30" w:name="_Toc47431165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ການຍົກເວັ້ນ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, </w:t>
      </w: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ການງົດເກັບພາສີ</w:t>
      </w:r>
      <w:r w:rsidR="00F549B1"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</w:t>
      </w: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ທາງການທູດ</w:t>
      </w:r>
      <w:r w:rsidR="00F549B1"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</w:t>
      </w: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ແລະ</w:t>
      </w:r>
      <w:r w:rsidR="00FC366D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</w:t>
      </w: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ອົງການຈັດຕັ້ງສາກົນ</w:t>
      </w:r>
      <w:bookmarkEnd w:id="130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31" w:name="_Toc4743116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91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ການນໍາເຂົ້າເຄື່ອງຂອງ ແລະ ຍານພາຫະນະ ເພື່ອຮັບໃຊ້ທາງການທູດ</w:t>
      </w:r>
      <w:bookmarkEnd w:id="131"/>
    </w:p>
    <w:p w:rsidR="00F549B1" w:rsidRPr="00343A91" w:rsidRDefault="00313518" w:rsidP="00475D2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ການນໍາເຂົ້າເຄື່ອງຂອງ ແລະ ຍານພາຫະນະ ເພື່ອຮັບໃຊ້ທາງການທູດ ຊຶ່ງໄດ້ປະຕິບັດຕາມສົນທິສັນຍາກຸງວຽນວ່າດ້ວຍການພົວພັນທາງການທູດ ສະບັບລົງວັນທີ </w:t>
      </w:r>
      <w:r w:rsidRPr="00343A91">
        <w:rPr>
          <w:rFonts w:ascii="Phetsarath OT" w:eastAsia="Calibri" w:hAnsi="Phetsarath OT" w:cs="Phetsarath OT"/>
          <w:sz w:val="24"/>
          <w:szCs w:val="24"/>
        </w:rPr>
        <w:t>18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ເມສາ </w:t>
      </w:r>
      <w:r w:rsidRPr="00343A91">
        <w:rPr>
          <w:rFonts w:ascii="Phetsarath OT" w:eastAsia="Calibri" w:hAnsi="Phetsarath OT" w:cs="Phetsarath OT"/>
          <w:sz w:val="24"/>
          <w:szCs w:val="24"/>
        </w:rPr>
        <w:t>1961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ໄດ້ຮັບການຢັ້ງຢືນຈາກກະຊວງການຕ່າງປະເທດ</w:t>
      </w:r>
      <w:r w:rsidR="00EB23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ແຫ່ງ ສປປ ລາວ ຈະ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ໄດ້ຮັບກາ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ນຍົກເວັ້ນ</w:t>
      </w:r>
      <w:r w:rsidR="00EB23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ງົດເກັບພາສີ</w:t>
      </w:r>
      <w:r w:rsidR="0054375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. </w:t>
      </w:r>
    </w:p>
    <w:p w:rsidR="00313518" w:rsidRPr="00343A91" w:rsidRDefault="00F37B4C" w:rsidP="00475D2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/>
          <w:sz w:val="24"/>
          <w:szCs w:val="24"/>
          <w:cs/>
          <w:lang w:bidi="lo-LA"/>
        </w:rPr>
        <w:t>ນັກການທູດ ແລະ ພະນັກງານກົງສຸ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 ໄດ້ຮັບນະໂຍບາຍ ຫຼື ສິດທິພິເສດ ດັ່ງນີ້:</w:t>
      </w:r>
    </w:p>
    <w:p w:rsidR="00F549B1" w:rsidRPr="00343A91" w:rsidRDefault="00313518" w:rsidP="00976DF2">
      <w:pPr>
        <w:numPr>
          <w:ilvl w:val="0"/>
          <w:numId w:val="3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ນະໂຍຍາຍ ຫຼື ສິດທິພິເສດ</w:t>
      </w:r>
      <w:r w:rsidR="00EB23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ທີ່ກໍານົດໃນກົດໝາຍສະບັບນີ້</w:t>
      </w:r>
      <w:r w:rsidR="00EB23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ລວມເອົານະໂຍບາຍ ຫຼື ສິດ</w:t>
      </w:r>
      <w:r w:rsidR="00976DF2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ທິພິເສດ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ກ່ຽວກັບການແຈ້ງພາສີ ແລະ ການກວດກາສິນຄ້າ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F549B1" w:rsidRPr="00343A91" w:rsidRDefault="00313518" w:rsidP="00976DF2">
      <w:pPr>
        <w:numPr>
          <w:ilvl w:val="0"/>
          <w:numId w:val="3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ກະເປົານ</w:t>
      </w:r>
      <w:r w:rsidR="00FC6115">
        <w:rPr>
          <w:rFonts w:ascii="Phetsarath OT" w:eastAsia="Calibri" w:hAnsi="Phetsarath OT" w:cs="Phetsarath OT"/>
          <w:sz w:val="24"/>
          <w:szCs w:val="24"/>
          <w:cs/>
          <w:lang w:bidi="lo-LA"/>
        </w:rPr>
        <w:t>ັກການທູດ ແລະ ພະນັກງານກົງສ</w:t>
      </w:r>
      <w:r w:rsidR="00FC611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ຸ</w:t>
      </w:r>
      <w:r w:rsidR="00635CB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ໄດ້ຮັບການຍົກເວັ້ນການແຈ້ງພາສີ ແລະ ການກວດກາສິນຄ້າຕົວຈິງ. ກະເປົາ ແລະ ຍານພາຫະນະຂອງນັກການທູດ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F37B4C">
        <w:rPr>
          <w:rFonts w:ascii="Phetsarath OT" w:eastAsia="Calibri" w:hAnsi="Phetsarath OT" w:cs="Phetsarath OT"/>
          <w:sz w:val="24"/>
          <w:szCs w:val="24"/>
          <w:cs/>
          <w:lang w:bidi="lo-LA"/>
        </w:rPr>
        <w:t>ພະນັກງານກົງສຸ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 ແລະ ພະນັກງານອົງການຈັດຕັ້ງ</w:t>
      </w:r>
      <w:r w:rsidR="008D02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ສາກົນ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ປະຈໍາການ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 ສປປ ລາວ ທີ່ໄ</w:t>
      </w:r>
      <w:r w:rsidR="00635CB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ດ້ຮັບນະໂຍບາຍ ຫຼື ສິດທິພິເສດ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ໄດ້ຮັບການຍົກເວັ້ນການກວດກາສິນຄ້າຕົວຈິງ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F549B1" w:rsidRPr="001336DB" w:rsidRDefault="00313518" w:rsidP="00976DF2">
      <w:pPr>
        <w:numPr>
          <w:ilvl w:val="0"/>
          <w:numId w:val="3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ກໍລະນີ ທີ່ມີ</w:t>
      </w:r>
      <w:r w:rsidR="00FC366D"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D437CB"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ຫຼັກຖານສະແດງໃຫ້ເຫັນວ່າ ກະເປົານັກການທູດ ຫ</w:t>
      </w:r>
      <w:r w:rsidR="00F37B4C"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ຼື ພະນັກງານກົງສຸ</w:t>
      </w:r>
      <w:r w:rsidR="00C235BB"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</w:t>
      </w:r>
      <w:r w:rsidR="00D437CB"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235BB"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ຖືກນໍາໃຊ້ບໍ່</w:t>
      </w:r>
      <w:r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ສອດຄ່ອງກັບຈຸດປະສົງທີ່ກໍານົດໃນສົນທິສັນຍາກຸງວຽນ ວ່</w:t>
      </w:r>
      <w:r w:rsid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າດ້ວຍການພົວພັນທາງການທູດທີ່ </w:t>
      </w:r>
      <w:r w:rsidR="00CF69BC"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ສປປ </w:t>
      </w:r>
      <w:r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ລາວ ເປັນພາຄີ ຫຼື ກໍລະນີກະເປົາ ຫຼື ຍານພາຫະນະຂອງນັກການທູດ</w:t>
      </w:r>
      <w:r w:rsidR="00635CB9"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ມີສິ່ງເກືອດຫ້າມນໍາເຂົ້າ ຫຼື ສົ່ງອອກ ຊຶ່ງບໍ່ໄດ້ຮັບນະໂຍບາຍ ຫຼື ສິດທິພິເສດ</w:t>
      </w:r>
      <w:r w:rsidRPr="001336DB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ເຈົ້າໜ້າທີ່ພາສີ</w:t>
      </w:r>
      <w:r w:rsidR="00635CB9"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336DB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ສາມາດປະຕິບັດມາດຕະການຕາມກົດໝາຍ</w:t>
      </w:r>
      <w:r w:rsidRPr="001336DB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;</w:t>
      </w:r>
    </w:p>
    <w:p w:rsidR="00313518" w:rsidRPr="00343A91" w:rsidRDefault="00313518" w:rsidP="00976DF2">
      <w:pPr>
        <w:numPr>
          <w:ilvl w:val="0"/>
          <w:numId w:val="3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ຍານພາຫະນະສ່ວນຕົວຂອງ</w:t>
      </w:r>
      <w:r w:rsidR="00635CB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ນັກການທູດ</w:t>
      </w:r>
      <w:r w:rsidR="00F549B1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F37B4C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ກົງສຸ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ນທີ່ມາປະຈໍາການ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ສປປ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ລາວ</w:t>
      </w:r>
      <w:r w:rsidR="00F549B1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635CB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ມີກໍານົດເວລານໍາໃຊ້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ສາມປີ</w:t>
      </w:r>
      <w:r w:rsidR="00F549B1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ສາມາດຕໍ່ອາຍຸໄດ້ຕາມການຢັ້ງຢືນຂອງກະຊວງການຕ່າງປະເທດ</w:t>
      </w:r>
      <w:r w:rsidR="00F549B1" w:rsidRPr="00343A91">
        <w:rPr>
          <w:rFonts w:ascii="Phetsarath OT" w:eastAsia="Calibri" w:hAnsi="Phetsarath OT" w:cs="Phetsarath OT"/>
          <w:sz w:val="24"/>
          <w:szCs w:val="24"/>
          <w:lang w:bidi="lo-LA"/>
        </w:rPr>
        <w:t>.</w:t>
      </w:r>
    </w:p>
    <w:p w:rsidR="00AB0833" w:rsidRPr="00343A91" w:rsidRDefault="00AB0833" w:rsidP="00AB0833">
      <w:pPr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132" w:name="_Toc4743116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92</w:t>
      </w:r>
      <w:r w:rsidR="00C75D58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E45D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ການນໍາເຂົ້າເຄື່ອງຂອງ ແລະ ຍານພາຫະນະ ເພື່ອຮັບໃຊ້ອົງການຈັດຕັ້ງສາກົນ</w:t>
      </w:r>
      <w:bookmarkEnd w:id="132"/>
    </w:p>
    <w:p w:rsidR="00313518" w:rsidRPr="00343A91" w:rsidRDefault="00A14A77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ການນໍາເຂົ້າເຄື່ອງຂອງ ແລະ ຍານພາຫະນະ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ເພື່ອຮັບໃຊ້ອົງການຈັດຕັ້ງສາກົນ ຫຼື</w:t>
      </w:r>
      <w:r w:rsidR="00EB23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ອົງການຈັດ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ຕັ້ງທີ່ບໍ່ສັງກັດລັດຖະບານ ແລະ ຜູ້ຊ່ຽວຊານຕ່າງປະເທດ</w:t>
      </w:r>
      <w:r w:rsidR="00EB23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ປະຈໍາໂຄງການໂດຍໄດ້ຮັບການຢັ້ງຢືນ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ການອະນຸ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ຍາດຈາກກະຊວງການຕ່າງປະເທດ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ແຫ່ງ ສປປ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ລາວ </w:t>
      </w:r>
      <w:r w:rsidR="00EB23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ໄດ້ຮັບການຍົກເວັ້ນ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ງົດເກັບພາສີ.</w:t>
      </w:r>
    </w:p>
    <w:p w:rsidR="00313518" w:rsidRPr="00343A91" w:rsidRDefault="00A14A77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ຍານພາຫະນະສ່ວນຕົວ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ຂອງອົງການຈັດຕັ້ງສາກົນທີ່ມາປະຈໍາການ</w:t>
      </w:r>
      <w:r w:rsidR="005B70F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ສປປ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ລາວ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ມີກໍານົດ</w:t>
      </w:r>
      <w:r w:rsidR="002A1A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A1A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</w:t>
      </w:r>
      <w:r w:rsidR="002A1A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ສອງປີ</w:t>
      </w:r>
      <w:r w:rsidR="00F549B1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ສາມາດຕໍ່ອາຍຸໄດ້ຕາມການຢັ້ງຢືນຂອງກະຊວງການຕ່າງປະເທດ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.</w:t>
      </w:r>
    </w:p>
    <w:p w:rsidR="00ED70F2" w:rsidRPr="00343A91" w:rsidRDefault="00ED70F2" w:rsidP="001D0C5D">
      <w:pPr>
        <w:spacing w:after="0" w:line="240" w:lineRule="auto"/>
        <w:ind w:firstLine="1026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5A59A9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33" w:name="_Toc4743116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26750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93</w:t>
      </w:r>
      <w:r w:rsidR="00A14A77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ການສິ້ນສຸດການ</w:t>
      </w:r>
      <w:r w:rsidR="00EB23E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ຍົກເວັ້ນ ແລະ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ງົດເກັບ</w:t>
      </w:r>
      <w:r w:rsidR="006776C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bookmarkEnd w:id="133"/>
    </w:p>
    <w:p w:rsidR="00313518" w:rsidRPr="00343A91" w:rsidRDefault="005B70F3" w:rsidP="005B70F3">
      <w:pPr>
        <w:spacing w:after="0" w:line="240" w:lineRule="auto"/>
        <w:ind w:left="426" w:firstLine="567"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ແລະ ຍານພາຫະນະ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ທີ່ໄດ້ຮັບການ</w:t>
      </w:r>
      <w:r w:rsidR="00EB23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ຍົກເວັ້ນ ແລະ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ງົດເກັບ</w:t>
      </w:r>
      <w:r w:rsidR="00EB23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186A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ຂອງນັກການທູດ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ຈັດຕັ້ງສາກົນ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151772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ອົງການຈັດຕັ້ງ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ທີ່ບໍ່ສັງກັດລັດຖະບານ ແລະ ຜູ້ຊ່ຽວຊານຕ່າງປະເທດປະຈໍາໂຄງການ</w:t>
      </w:r>
      <w:r w:rsidR="00A5212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ພາຍຫຼັງສິ້ນສຸດໜ້າທີ່</w:t>
      </w: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 ສປປ ລາວ ແລ້ວໃຫ້ນໍາເຄື່ອງຂອງ ແລະ ຍານພາຫະນະດັ່ງກ່າວອອກຄືນ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ຖ້າຫາກມີ</w:t>
      </w:r>
      <w:r w:rsidR="002A1A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ຈຸດປະສົງຊົມ</w:t>
      </w:r>
      <w:r w:rsidR="00151772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2A1A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ໃຊ້ພາຍໃນ ຕ້ອງເສຍພາສີ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566E9E" w:rsidRPr="00343A91" w:rsidRDefault="00566E9E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34" w:name="_Toc47431169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>2</w:t>
      </w:r>
      <w:bookmarkEnd w:id="134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35" w:name="_Toc47431170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ການຍົກເວັ້ນພາສີ</w:t>
      </w:r>
      <w:r w:rsidR="00186A81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</w:t>
      </w:r>
      <w:bookmarkEnd w:id="135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5A59A9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136" w:name="_Toc4743117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AA36B7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ການຍົກເວັ້ນພາສີ</w:t>
      </w:r>
      <w:r w:rsidR="00186A8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bookmarkEnd w:id="136"/>
    </w:p>
    <w:p w:rsidR="00313518" w:rsidRPr="00343A91" w:rsidRDefault="00313518" w:rsidP="00475D2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ນໍາເຂົ້າທີ່ໄດ້ຮັບການຍົກເວັ້ນພາສີ</w:t>
      </w:r>
      <w:r w:rsidR="0060054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D243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2451A6" w:rsidRPr="00343A91" w:rsidRDefault="00313518" w:rsidP="005B70F3">
      <w:pPr>
        <w:numPr>
          <w:ilvl w:val="0"/>
          <w:numId w:val="32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</w:t>
      </w:r>
      <w:r w:rsidR="00FC36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ຕິດຕົວ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ຜູ້ໂດຍສານ</w:t>
      </w:r>
      <w:r w:rsidR="002451A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3C4F36" w:rsidRPr="00343A91" w:rsidRDefault="00330B03" w:rsidP="005B70F3">
      <w:pPr>
        <w:numPr>
          <w:ilvl w:val="0"/>
          <w:numId w:val="32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ໃຊ້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ສ່ວນຕົວ ທີ່ໃຊ້ແລ້ວ</w:t>
      </w:r>
      <w:r w:rsidR="00FA1FF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 ເຄື່ອງໃຊ້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ບາງປະເພດ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ໃນເວລາຍົກຍ້າຍບ່ອນຢູ່</w:t>
      </w:r>
      <w:r w:rsidR="00956C2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C4F3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 ຂອງ</w:t>
      </w:r>
      <w:r w:rsidR="00956C22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C4F3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ຂວັນຂອງຄະນະຜູ້ແທນທີ່ໄປເຄື່ອນໄຫວຢູ່ຕ່າງປະເທດ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;</w:t>
      </w:r>
      <w:r w:rsidR="00DA34F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F549B1" w:rsidRPr="00343A91" w:rsidRDefault="006F4CA8" w:rsidP="005B70F3">
      <w:pPr>
        <w:numPr>
          <w:ilvl w:val="0"/>
          <w:numId w:val="32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ສິນຄ້າ, </w:t>
      </w:r>
      <w:r w:rsidR="0042005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ເຄື່ອງຂອງ </w:t>
      </w:r>
      <w:r w:rsidR="00F77A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ຂອງລັດຖະບານ ທີ່ໄດ້ຈາກການ</w:t>
      </w:r>
      <w:r w:rsidR="00DA34F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ຊ່ວຍເຫຼືອລ້າ ແລະ ກູ້ຢືມ</w:t>
      </w:r>
      <w:r w:rsidR="003C4F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F549B1" w:rsidRPr="00343A91" w:rsidRDefault="00313518" w:rsidP="005B70F3">
      <w:pPr>
        <w:numPr>
          <w:ilvl w:val="0"/>
          <w:numId w:val="32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ເຄື່ອງຮັບໃຊ້ອັນຈໍາເປັນແກ່ການສຶກສາ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ສາທາລະນະສຸກ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ການຄົ້ນຄວ້າວິທະຍາສາດ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ເຄື່ອງຂອງຕົວຢ່າງ</w:t>
      </w:r>
      <w:r w:rsidR="00FC36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ທາງສາສະໜາ</w:t>
      </w:r>
      <w:r w:rsidR="00FC366D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2A1A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ທີ່ບໍ່ມີລັກສະນະທາງ</w:t>
      </w:r>
      <w:r w:rsidR="00FC36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E3E27" w:rsidRPr="00343A91" w:rsidRDefault="00313518" w:rsidP="005B70F3">
      <w:pPr>
        <w:numPr>
          <w:ilvl w:val="0"/>
          <w:numId w:val="32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ເຄື່ອງຮັບໃຊ້ວິຊາສະເພາະໃນການປ້ອງກັນຊາດ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ED0FC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ປ້ອງກັນຄວາມສະຫງົບ</w:t>
      </w:r>
      <w:r w:rsidR="004C31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ED0FC6" w:rsidRPr="00343A91" w:rsidRDefault="00921A24" w:rsidP="005B70F3">
      <w:pPr>
        <w:numPr>
          <w:ilvl w:val="0"/>
          <w:numId w:val="32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ແນວພັນພື</w:t>
      </w:r>
      <w:r w:rsidR="00ED0FC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ດ, ແນວພັນສັດ, </w:t>
      </w:r>
      <w:r w:rsidR="00E81C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ນໍ້າເຊື້ອສັດ, ວັກແຊັງກັນພະຍາດສັດ</w:t>
      </w:r>
      <w:r w:rsidR="0094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ສິນຄ້າປະເພດອື່ນ ຕາມທີ່ໄດ້ກໍານົດໄວ້ໃນມາດຕາ 100 ຂອງກົດໝາຍສະບັບນີ້</w:t>
      </w:r>
      <w:r w:rsidR="00E81C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  <w:r w:rsidR="00E81C4D"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</w:p>
    <w:p w:rsidR="005B2E6D" w:rsidRPr="00343A91" w:rsidRDefault="002D2B92" w:rsidP="005B70F3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ສໍາລັບ</w:t>
      </w:r>
      <w:r w:rsidR="00E70551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ສິນຄ້າ,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ເຄື່ອງຂອງ ນໍາເຂົ້າ ທີ່ມີມູນຄ່າ</w:t>
      </w:r>
      <w:r w:rsidR="00C31245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ບໍ່ເກີນ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C31245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1.5</w:t>
      </w:r>
      <w:r w:rsidR="001336DB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00.000</w:t>
      </w:r>
      <w:r w:rsidR="001336DB">
        <w:rPr>
          <w:rFonts w:ascii="Phetsarath OT" w:eastAsia="Calibri" w:hAnsi="Phetsarath OT" w:cs="Phetsarath OT" w:hint="cs"/>
          <w:spacing w:val="-8"/>
          <w:sz w:val="24"/>
          <w:szCs w:val="24"/>
          <w:cs/>
          <w:lang w:bidi="lo-LA"/>
        </w:rPr>
        <w:t xml:space="preserve"> (</w:t>
      </w:r>
      <w:r w:rsidR="005B70F3">
        <w:rPr>
          <w:rFonts w:ascii="Phetsarath OT" w:eastAsia="Calibri" w:hAnsi="Phetsarath OT" w:cs="Phetsarath OT" w:hint="cs"/>
          <w:spacing w:val="-8"/>
          <w:sz w:val="24"/>
          <w:szCs w:val="24"/>
          <w:cs/>
          <w:lang w:bidi="lo-LA"/>
        </w:rPr>
        <w:t>ໜຶ່ງລ້ານ</w:t>
      </w:r>
      <w:r w:rsidR="00976DF2">
        <w:rPr>
          <w:rFonts w:ascii="Phetsarath OT" w:eastAsia="Calibri" w:hAnsi="Phetsarath OT" w:cs="Phetsarath OT" w:hint="cs"/>
          <w:spacing w:val="-8"/>
          <w:sz w:val="24"/>
          <w:szCs w:val="24"/>
          <w:cs/>
          <w:lang w:bidi="lo-LA"/>
        </w:rPr>
        <w:t>ຫ້າແສນ</w:t>
      </w:r>
      <w:r w:rsidR="005B70F3">
        <w:rPr>
          <w:rFonts w:ascii="Phetsarath OT" w:eastAsia="Calibri" w:hAnsi="Phetsarath OT" w:cs="Phetsarath OT" w:hint="cs"/>
          <w:spacing w:val="-8"/>
          <w:sz w:val="24"/>
          <w:szCs w:val="24"/>
          <w:cs/>
          <w:lang w:bidi="lo-LA"/>
        </w:rPr>
        <w:t>)</w:t>
      </w:r>
      <w:r w:rsidR="001336DB">
        <w:rPr>
          <w:rFonts w:ascii="Phetsarath OT" w:eastAsia="Calibri" w:hAnsi="Phetsarath OT" w:cs="Phetsarath OT" w:hint="cs"/>
          <w:spacing w:val="-8"/>
          <w:sz w:val="24"/>
          <w:szCs w:val="24"/>
          <w:cs/>
          <w:lang w:bidi="lo-LA"/>
        </w:rPr>
        <w:t xml:space="preserve"> ກີບ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ໄດ້ຮ</w:t>
      </w:r>
      <w:r w:rsidR="00C31245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ັບການຍົກເວັ້ນພາສີ. </w:t>
      </w:r>
    </w:p>
    <w:p w:rsidR="00313518" w:rsidRPr="00343A91" w:rsidRDefault="00A44229" w:rsidP="005B70F3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ທີ່ມີຄວາມຈໍາເປັນ ແລະ ຮີບດ່ວນ, ເຫດສຸດວິ</w:t>
      </w:r>
      <w:r w:rsidR="002A1A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</w:t>
      </w:r>
      <w:r w:rsidR="00B65B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 ຫຼື ໄພທໍາມະຊາດ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ເຊັ່ນ 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ພາຍຸ,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ພະ</w:t>
      </w:r>
      <w:r w:rsidR="00575E3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ຍາດລະບາດ, 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ນໍ້າຖ້ວມ, ໄພແຫ້ງແລ້ງ, ແຜ່ນດິນໄຫວ, ອັກຄີໄພ ແລະ ເຫດການອື່ນ ທີ່ກໍ</w:t>
      </w:r>
      <w:r w:rsidR="00FA1F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ໃຫ້ເກີດຄວາມເສຍຫາຍຢ່າງຫຼວງຫຼາຍ, ບາງ</w:t>
      </w:r>
      <w:r w:rsidR="00D8127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ໂຄງການ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ກໍ່ສ້າງ</w:t>
      </w:r>
      <w:r w:rsidR="00A955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ໂຄງລ່າງ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ພື້ນຖານລະດັບຊາດ ເພື່ອ</w:t>
      </w:r>
      <w:r w:rsidR="00A14A7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ເຊື່ອມໂຍງ, ເຊື່ອມຈອດ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ກັບພາກພື້ນ 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ສາກົນ</w:t>
      </w:r>
      <w:r w:rsidR="007245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ບົນພື້ນຖານການສະເໜີຂອງ</w:t>
      </w:r>
      <w:r w:rsidR="003C4F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ລັດຖະບານ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ຕໍ່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ຄະນະປະຈໍາສະພາແຫ່ງຊາດ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A1A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ພິຈາລະນາ</w:t>
      </w:r>
      <w:r w:rsidR="002A1A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ຍົກເວັ້ນ</w:t>
      </w:r>
      <w:r w:rsidR="001A0FC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31533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37" w:name="_Toc4743117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85298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8529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ການຍົກເວັ້ນພາສີ </w:t>
      </w:r>
      <w:r w:rsidR="00F50EA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ສໍາລັບເຄື່ອງຕິດຕົວຜູ້ໂດຍສານ</w:t>
      </w:r>
      <w:bookmarkEnd w:id="137"/>
    </w:p>
    <w:p w:rsidR="00313518" w:rsidRPr="00343A91" w:rsidRDefault="00313518" w:rsidP="00475D2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ຜູ້ໂດຍສານທີ່ເດີນທາງເຂົ້າມາໃນ ສປປ ລາວ ທີ່ນໍາໃຊ້ໜັງສືຜ່ານແດນ</w:t>
      </w:r>
      <w:r w:rsidR="00227B8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ມີເຄື່ອງຕິດຕົວຈະໄດ້ຮັບ</w:t>
      </w:r>
      <w:r w:rsidR="00221D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ຍົກເວັ້ນພາສີ</w:t>
      </w:r>
      <w:r w:rsidR="00F50EA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EB174C" w:rsidRPr="00343A91" w:rsidRDefault="00313518" w:rsidP="00475D22">
      <w:pPr>
        <w:numPr>
          <w:ilvl w:val="0"/>
          <w:numId w:val="97"/>
        </w:numPr>
        <w:tabs>
          <w:tab w:val="left" w:pos="141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ເງິນສົດ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ວັດຖຸມີຄ່າ ແລະ ເຄື່ອງມືທາງດ້ານການເ</w:t>
      </w:r>
      <w:r w:rsidR="00EB17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ງິນ ທີ່ມີມູນຄ່າບໍ່ເກີນ </w:t>
      </w:r>
      <w:r w:rsidR="0037150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100.000.000 (</w:t>
      </w:r>
      <w:r w:rsidR="00EB17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ໜຶ່ງຮ້ອຍລ້ານ</w:t>
      </w:r>
      <w:r w:rsidR="0037150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) </w:t>
      </w:r>
      <w:r w:rsidR="00EB17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ກີບ ຫຼື ທຽບເທົ່າ;</w:t>
      </w:r>
    </w:p>
    <w:p w:rsidR="00F549B1" w:rsidRPr="00343A91" w:rsidRDefault="00313518" w:rsidP="00475D22">
      <w:pPr>
        <w:numPr>
          <w:ilvl w:val="0"/>
          <w:numId w:val="97"/>
        </w:numPr>
        <w:tabs>
          <w:tab w:val="left" w:pos="141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ເຫຼົ້າທຸກຊະນິດບໍ່ເກີນ </w:t>
      </w:r>
      <w:r w:rsidR="00956C22" w:rsidRPr="00343A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ລິດ</w:t>
      </w:r>
      <w:r w:rsidR="00753D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ເບຍທຸກຊະນິດບໍ່ເກີນ </w:t>
      </w:r>
      <w:r w:rsidR="00956C22" w:rsidRPr="00343A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ລິດ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</w:t>
      </w:r>
      <w:r w:rsidR="00F549B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ເຫຼົ້າແວງທຸກຊະນິດບໍ່ເກີນ </w:t>
      </w:r>
      <w:r w:rsidR="00956C22" w:rsidRPr="00343A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ລິດ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F549B1" w:rsidRPr="00343A91" w:rsidRDefault="00313518" w:rsidP="00475D22">
      <w:pPr>
        <w:numPr>
          <w:ilvl w:val="0"/>
          <w:numId w:val="97"/>
        </w:numPr>
        <w:tabs>
          <w:tab w:val="left" w:pos="141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ຢາສູບທຸກຊະນິດບໍ່ເກີນ </w:t>
      </w:r>
      <w:r w:rsidR="00956C22" w:rsidRPr="00343A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ຕຸດ (</w:t>
      </w:r>
      <w:r w:rsidRPr="00343A91">
        <w:rPr>
          <w:rFonts w:ascii="Phetsarath OT" w:eastAsia="Phetsarath OT" w:hAnsi="Phetsarath OT" w:cs="Phetsarath OT"/>
          <w:sz w:val="24"/>
          <w:szCs w:val="24"/>
          <w:lang w:bidi="lo-LA"/>
        </w:rPr>
        <w:t>200</w:t>
      </w:r>
      <w:r w:rsidR="0005281A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528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ກອກ)</w:t>
      </w:r>
      <w:r w:rsidR="00753D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ຢາສູບຊີກາບໍ່ເກີນ </w:t>
      </w:r>
      <w:r w:rsidR="00956C22" w:rsidRPr="00343A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ຫ້າສິບ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ກອກ ຫຼື ໃບຢາສູບບໍ່ເກີນ </w:t>
      </w:r>
      <w:r w:rsidRPr="00343A91">
        <w:rPr>
          <w:rFonts w:ascii="Phetsarath OT" w:eastAsia="Phetsarath OT" w:hAnsi="Phetsarath OT" w:cs="Phetsarath OT"/>
          <w:sz w:val="24"/>
          <w:szCs w:val="24"/>
          <w:lang w:bidi="lo-LA"/>
        </w:rPr>
        <w:t>250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ກຣາມ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475D22">
      <w:pPr>
        <w:numPr>
          <w:ilvl w:val="0"/>
          <w:numId w:val="97"/>
        </w:numPr>
        <w:tabs>
          <w:tab w:val="left" w:pos="141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ນໍ້າຫອມ ແລະ ຫົວນໍ້າຫອມ</w:t>
      </w:r>
      <w:r w:rsidR="00221D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ບໍ່ເກີນຊະນິດລະໜຶ່ງຢ່າງ.</w:t>
      </w:r>
    </w:p>
    <w:p w:rsidR="00475D22" w:rsidRPr="00343A91" w:rsidRDefault="00475D22" w:rsidP="00475D22">
      <w:pPr>
        <w:tabs>
          <w:tab w:val="left" w:pos="1418"/>
        </w:tabs>
        <w:spacing w:after="0" w:line="240" w:lineRule="auto"/>
        <w:ind w:left="1843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ind w:left="1800" w:hanging="1800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38" w:name="_Toc4743117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41522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ການຍົກເວັ້ນພາສີ</w:t>
      </w:r>
      <w:r w:rsidR="00EF401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ສໍາລັບເຄື່ອງ</w:t>
      </w:r>
      <w:r w:rsidR="00FA1FF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ໃຊ້ສ່ວນຕົວ ທີ່ໃຊ້ແລ້ວ, ເຄື່ອງໃຊ້ </w:t>
      </w:r>
      <w:r w:rsidR="00221DC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ບາງປະເພດ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ໃນເວລາຍົກຍ້າຍບ່ອນຢູ່</w:t>
      </w:r>
      <w:bookmarkEnd w:id="138"/>
    </w:p>
    <w:p w:rsidR="00313518" w:rsidRPr="00343A91" w:rsidRDefault="00313518" w:rsidP="00475D2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ນັກສຶກສາ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ລັດຖະກອນ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152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ສະມາຊິກຂອງສ</w:t>
      </w:r>
      <w:r w:rsidR="00C47A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ໍານັກງານຜູ້ຕາງໜ້າ ແຫ່ງ ສປປ ລາວ </w:t>
      </w:r>
      <w:r w:rsidR="004152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ຢູ່ຕ່າງປະ</w:t>
      </w:r>
      <w:r w:rsidR="00C47A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152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ເທດ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4152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ສິ້ນສຸດກໍານົດເວລາປະຈໍາການ ແລະ ເດີນທາງກັບຄືນປະເທດ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ຄົນຕ່າງປະເທດທີ່ມີຈຸດປະສົງຍົກ</w:t>
      </w:r>
      <w:r w:rsidR="00C47A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ຍ້າຍມາຢູ່ແບບຖາວອນ</w:t>
      </w:r>
      <w:r w:rsidR="00221D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ທີ່ນໍາເຂົ້າເຄື່ອງຮັບໃຊ້ບາງປະເພດ</w:t>
      </w:r>
      <w:r w:rsidR="00221D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ລວມທັງ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ຂອງຂວັນຂອງຄະນະຜູ້ແທນ ທີ່ໄປເຄື່ອນໄຫວຢູ່ຕ່າງປະເທດ </w:t>
      </w:r>
      <w:r w:rsidR="00EF40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ຈະໄດ້ຮັບ</w:t>
      </w:r>
      <w:r w:rsidR="00221D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EF40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ຍົກເວັ້ນພາສີ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B74ADE" w:rsidRPr="00343A91" w:rsidRDefault="00313518" w:rsidP="005B70F3">
      <w:pPr>
        <w:numPr>
          <w:ilvl w:val="0"/>
          <w:numId w:val="3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ເຄື່ອງຂອງບາງຊະນິດ ແລະ ບາງຈໍານວນທີ່ບໍ່ມີລັກສະນະທາງການຄ້າ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B74ADE" w:rsidRPr="00343A91" w:rsidRDefault="00313518" w:rsidP="005B70F3">
      <w:pPr>
        <w:numPr>
          <w:ilvl w:val="0"/>
          <w:numId w:val="3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ເຄື່ອງໃຊ້ທີ່ຈໍາເປັນສໍາລັບຄົວເຮືອນ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5B70F3">
      <w:pPr>
        <w:numPr>
          <w:ilvl w:val="0"/>
          <w:numId w:val="3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</w:t>
      </w:r>
      <w:r w:rsidR="006E0A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ຸສິ່ງຂອງທີ່ໄດ້ຈາກການສືບທອດມູນມໍ</w:t>
      </w:r>
      <w:r w:rsidR="00E5045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ຣ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ະດົກ.</w:t>
      </w:r>
    </w:p>
    <w:p w:rsidR="006C0345" w:rsidRPr="00343A91" w:rsidRDefault="00322BFB" w:rsidP="00475D2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</w:t>
      </w:r>
      <w:r w:rsidR="00221D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 ຈະໄດ້ຮັບການ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ຍົກເວັ້</w:t>
      </w:r>
      <w:r w:rsidR="001D61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ຫຼຸດຜ່ອນ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21DC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ພາສີ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="00821DE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ທີ່ໄດ້ກໍານົດໄວ້ໃນ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ບຽ</w:t>
      </w:r>
      <w:r w:rsidR="001D61D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ບການ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.</w:t>
      </w:r>
    </w:p>
    <w:p w:rsidR="004C3789" w:rsidRPr="00343A91" w:rsidRDefault="004C3789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</w:p>
    <w:p w:rsidR="00313518" w:rsidRPr="00343A91" w:rsidRDefault="00313518" w:rsidP="00475D22">
      <w:pPr>
        <w:pStyle w:val="Heading3"/>
        <w:spacing w:before="0" w:line="240" w:lineRule="auto"/>
        <w:ind w:left="1701" w:hanging="1701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39" w:name="_Toc4743117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EC0B02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(ປັບປຸງ)</w:t>
      </w:r>
      <w:r w:rsidR="00EF401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ການຍົກເວັ້ນພາສີ </w:t>
      </w:r>
      <w:r w:rsidR="00725D52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ສໍາລັບ ສິນຄ້າ, ເຄື່ອງຂອງ</w:t>
      </w:r>
      <w:r w:rsidR="00E335A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77AA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ຂອງລັດຖະບານ </w:t>
      </w:r>
      <w:r w:rsidR="00E335A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ທີ່ໄດ້ຈາກ</w:t>
      </w:r>
      <w:r w:rsidR="00F77AA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ຊ່ວຍເຫຼືອລ້າ </w:t>
      </w:r>
      <w:r w:rsidR="007164E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ແລະ ກູ້ຢືມ</w:t>
      </w:r>
      <w:r w:rsidR="00EC0B02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bookmarkEnd w:id="139"/>
    </w:p>
    <w:p w:rsidR="00B74ADE" w:rsidRPr="00343A91" w:rsidRDefault="00313518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</w:t>
      </w:r>
      <w:r w:rsidR="00725D5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ສິນຄ້າ, ເຄື່ອງຂອງ </w:t>
      </w:r>
      <w:r w:rsidR="00F77A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ຂອງລັດຖະບານ ທີ່ໄດ້ຈາກການ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ຊ່ວຍເຫຼືອລ້າ</w:t>
      </w:r>
      <w:r w:rsidR="00F77A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EC0B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ຕ່າງປະ</w:t>
      </w:r>
      <w:r w:rsidR="00BE6878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EC0B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ເທດ</w:t>
      </w:r>
      <w:r w:rsidR="00F77A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ຕາມສັນຍາ ແລະ/ຫຼື ການຕົກລົງຂອງລັດຖະບານ</w:t>
      </w:r>
      <w:r w:rsidR="00EC0B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ຈະໄດ້ຮັບການຍົກເວັ້ນພາສີ.</w:t>
      </w:r>
    </w:p>
    <w:p w:rsidR="00B74ADE" w:rsidRPr="00343A91" w:rsidRDefault="00313518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ສໍາລັບການນໍາເຂົ້າວັດຖູປະກອນ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ຍານພາຫະ</w:t>
      </w:r>
      <w:r w:rsidR="005B70F3">
        <w:rPr>
          <w:rFonts w:ascii="Phetsarath OT" w:eastAsia="Calibri" w:hAnsi="Phetsarath OT" w:cs="Phetsarath OT"/>
          <w:sz w:val="24"/>
          <w:szCs w:val="24"/>
          <w:cs/>
          <w:lang w:bidi="lo-LA"/>
        </w:rPr>
        <w:t>ນະ ແລະ ອື່ນໆ ທີ່ນໍາໃຊ້ທຶນກູ້ຢືມ</w:t>
      </w:r>
      <w:r w:rsidR="00EC0B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</w:t>
      </w:r>
      <w:r w:rsidR="00475D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C0B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ບານ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ຈາກຕ່າງປະເທດ ແມ່ນອີງຕາມເງື່ອນໄຂສັນຍາລະຫວ່າງລັດຖະບານ ແລະ ຜູ້ໃຫ້ກູ້ຢືມ</w:t>
      </w:r>
      <w:r w:rsidR="00D243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ເປັນແຕ່ລະກໍລະນີ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C4F36" w:rsidRPr="00343A91" w:rsidRDefault="003C4F36" w:rsidP="00475D22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ເຄື່ອງຂອງຊ່ວຍເຫຼືອ</w:t>
      </w:r>
      <w:r w:rsidR="000C5F7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ດ້ານມະນຸດສະທໍາ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ໄພພິບັດທາງທໍາມະຊາດ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ເຄື່ອງບັນເທົາທຸກ ແລະ </w:t>
      </w:r>
      <w:r w:rsidR="000C5F7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ພະຍາດ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ລະບາດ</w:t>
      </w:r>
      <w:r w:rsidR="00EC0B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ຈະໄດ້ຮັບການຍົກເວັ້ນພາສີ ຕາມການຕົກລົງຂອງລັດຖະບານ.</w:t>
      </w:r>
    </w:p>
    <w:p w:rsidR="00313518" w:rsidRDefault="00313518" w:rsidP="00575E3D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ເປັນຜູ້ອອກລະບຽບການຄຸ້ມຄອງກ່ຽວກັບການຍົກເວັ້ນພາສີ</w:t>
      </w:r>
      <w:r w:rsidR="006F4C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77A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7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ໄດ້ຈາກ</w:t>
      </w:r>
      <w:r w:rsidR="002079A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ການຊ່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ວຍເຫຼືອລ້າ ແລະ ກູ້ຢືມ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.</w:t>
      </w:r>
    </w:p>
    <w:p w:rsidR="00B6270C" w:rsidRPr="00343A91" w:rsidRDefault="00B6270C" w:rsidP="00575E3D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5B70F3" w:rsidRDefault="00313518" w:rsidP="00475D22">
      <w:pPr>
        <w:pStyle w:val="Heading3"/>
        <w:spacing w:before="0" w:line="240" w:lineRule="auto"/>
        <w:ind w:left="1134" w:hanging="1134"/>
        <w:jc w:val="both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40" w:name="_Toc4743117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ການຍົກເວັ້ນພາສີ</w:t>
      </w:r>
      <w:r w:rsidR="002328B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ສໍາລັບເຄື່ອງຮັບໃຊ້ອັນຈໍາເປັນແກ່ການສຶກສາ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ສາທາລະນະສຸກ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</w:p>
    <w:p w:rsidR="00313518" w:rsidRPr="00343A91" w:rsidRDefault="00313518" w:rsidP="005B70F3">
      <w:pPr>
        <w:pStyle w:val="Heading3"/>
        <w:spacing w:before="0" w:line="240" w:lineRule="auto"/>
        <w:ind w:left="1134"/>
        <w:jc w:val="both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ການຄົ້ນຄວ້າວິທະຍາສາດ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ເຄື່ອງຂອງຕົວຢ່າງ ແລະ ທາງສາສະໜາ</w:t>
      </w:r>
      <w:bookmarkEnd w:id="140"/>
    </w:p>
    <w:p w:rsidR="00313518" w:rsidRPr="00343A91" w:rsidRDefault="00313518" w:rsidP="005B70F3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ການນໍາເຂົ້າເຄື່ອງຂອງບາງຊະນິດທີ່ຈໍາເປັ</w:t>
      </w:r>
      <w:r w:rsidR="002079A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 ແລະ ບໍ່ມີລັກສະນະທາງການຄ້າ ຈະໄດ້ຮັບການຍົກເວັ້ນພາສີ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B74ADE" w:rsidRPr="00343A91" w:rsidRDefault="00313518" w:rsidP="00475D22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ເຄື່ອງຮັບໃຊ້ການສຶກສາ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ສາທາລະນະສຸກ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ການຄົ້ນຄວ້າວິທະຍາສາດ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ເຄື່ອງຂອງຕົວຢ່າງ</w:t>
      </w:r>
      <w:r w:rsidR="002079A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ໂດຍ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ໄດ້ຮັບການຢັ້ງຢືນຈາກຂະແໜງການທີ່ກ່ຽວຂ້ອງ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313518" w:rsidRPr="00343A91" w:rsidRDefault="001F0E8B" w:rsidP="001D0C5D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ເຄື່ອງຮັບໃຊ້ທາງສາສະໜາ ເຊັ່ນ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ພະພຸດທະຮູບທີ່ບໍ່ແມ່ນວັດຖຸບູຮານ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ເຄື່ອງສັກກະລະບູຊາ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2079A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ວັດຖູ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ປະກອນທີ່ຈໍາເປັນ ແລະ</w:t>
      </w:r>
      <w:r w:rsidR="00E85AD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079A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ເຄື່ອງຮັບໃຊ້ພິທີທາງສາສະໜາ ຊຶ່ງ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ມີໜັງສືຢັ້ງຢືນຈາກ</w:t>
      </w:r>
      <w:r w:rsidR="002338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ຂະແໜງການທີ່ກ່ຽວຂ້ອງ </w:t>
      </w:r>
      <w:r w:rsidR="00DA038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</w:t>
      </w:r>
      <w:r w:rsidR="00BC26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ການເຫັນດີຂອງ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ຂະແໜງການຖະແຫຼງຂ່າວ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ວັດທະນະທໍາ ແລະ ທ່ອງທ່ຽວ.</w:t>
      </w:r>
    </w:p>
    <w:p w:rsidR="0032557C" w:rsidRPr="00343A91" w:rsidRDefault="0032557C" w:rsidP="0032557C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475D22">
      <w:pPr>
        <w:pStyle w:val="Heading3"/>
        <w:spacing w:before="0" w:line="240" w:lineRule="auto"/>
        <w:ind w:left="1843" w:hanging="1843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41" w:name="_Toc4743117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ມາດຕາ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CD1E6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ການຍົກເວັ້ນພາສີ ສໍາລັບເຄື່ອງຮັບໃຊ້ວິຊາສະເພາະໃນການປ້ອງກັນຊາດ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="00475D22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ປ້ອງກັນຄວາມ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ສະຫງົບ</w:t>
      </w:r>
      <w:bookmarkEnd w:id="141"/>
    </w:p>
    <w:p w:rsidR="00313518" w:rsidRPr="00343A91" w:rsidRDefault="00313518" w:rsidP="00475D2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ການນໍາເຂົ້າວັດຖຸ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ອາວຸດຍຸດໂທປະກອນ ແລະ </w:t>
      </w:r>
      <w:r w:rsidR="00B74AD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ພາຫະນະວິຊາສະເພາະ ເພື່ອຮັບໃຊ້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ເຂົ້າໃນວຽກງານປ້ອງກັນຊາດ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D243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ປ້ອງກັນຄວາມສະຫງົບ </w:t>
      </w:r>
      <w:r w:rsidR="009925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ໂດຍມີການຢັ້ງຢືນ ແລະ ໄດ້ຮັບການອະນຸຍາດ ຈາກກະຊວງປ້ອງກັນປະເທດ, ກະຊວງປ້ອງກັນຄວາມສະຫງົບ </w:t>
      </w:r>
      <w:r w:rsidR="00D243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ໄດ້ຮັບການຍົກເວັ້ນພາສີ</w:t>
      </w:r>
      <w:r w:rsidR="009925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69369F" w:rsidRPr="00343A91" w:rsidRDefault="0069369F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46395F" w:rsidRPr="00343A91" w:rsidRDefault="0046395F" w:rsidP="001D0C5D">
      <w:pPr>
        <w:pStyle w:val="Heading3"/>
        <w:spacing w:before="0" w:line="240" w:lineRule="auto"/>
        <w:ind w:left="720" w:hanging="720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42" w:name="_Toc4743117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0976A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100</w:t>
      </w:r>
      <w:r w:rsidR="0026750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CD1E6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(ໃໝ່)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ການຍົກເວັ້ນພາສີ ສໍາລັບ</w:t>
      </w:r>
      <w:r w:rsidR="003A010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165A9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ແນວພັນພື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ດ, ແນວພັນສັດ, ນໍ້າເຊື້</w:t>
      </w:r>
      <w:r w:rsidR="000D5CA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ອສັດ, ວັກ</w:t>
      </w:r>
      <w:r w:rsidR="000D5CAC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ຊີນ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ກັນພະຍາດສັດ</w:t>
      </w:r>
      <w:bookmarkEnd w:id="14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172161" w:rsidRPr="00343A91" w:rsidRDefault="00430E7B" w:rsidP="00475D2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ການນໍາເຂົ້າ </w:t>
      </w:r>
      <w:r w:rsidR="00165A9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ແນວພັນພື</w:t>
      </w:r>
      <w:r w:rsidR="006936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</w:t>
      </w:r>
      <w:r w:rsidR="0069369F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6936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ແນວພັນສັດ</w:t>
      </w:r>
      <w:r w:rsidR="0069369F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6936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ນໍ້າເຊື້ອສັດ</w:t>
      </w:r>
      <w:r w:rsidR="0069369F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0D5CA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ວັກ</w:t>
      </w:r>
      <w:r w:rsidR="000D5CAC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ຊີນ</w:t>
      </w:r>
      <w:r w:rsidR="006936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ກັນພະຍາດສ</w:t>
      </w:r>
      <w:r w:rsidR="00943FF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ັດ, </w:t>
      </w:r>
      <w:r w:rsidR="0094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ຢາປົວສັດ, </w:t>
      </w:r>
      <w:r w:rsidR="007D433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</w:t>
      </w:r>
      <w:r w:rsidR="009B3B71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7D433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ຖຸດິບ</w:t>
      </w:r>
      <w:r w:rsidR="00AD2B9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ຮັບໃຊ້ການ</w:t>
      </w:r>
      <w:r w:rsidR="007D433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ຜະລິດຫົວອາຫານ</w:t>
      </w:r>
      <w:r w:rsidR="00AD2B9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ສັດ</w:t>
      </w:r>
      <w:r w:rsidR="009B3B7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ອຸປະກອນ ແລະ ເຄື່ອງມື ຫ້ອງວິໄ</w:t>
      </w:r>
      <w:r w:rsidR="007D433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</w:t>
      </w:r>
      <w:r w:rsidR="009B3B71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9B3B7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ຮັບໃຊ້ກະສິກໍາ</w:t>
      </w:r>
      <w:r w:rsidR="009B3B71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943FF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ທີ່ບໍ່ສາມາດຜະລິດໄດ້</w:t>
      </w:r>
      <w:r w:rsidR="007E2F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ຢູ່ພາຍໃນປະເທດ </w:t>
      </w:r>
      <w:r w:rsidR="009B3B71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ແລະ </w:t>
      </w:r>
      <w:r w:rsidR="0099252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ບໍ່ມີລັກສະນະທາງ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ການຄ້າ</w:t>
      </w:r>
      <w:r w:rsidR="00D8127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ຈະໄດ້ຮັບການຍົກເວັ້ນພາສີ ແຕ່ຕ້ອງ</w:t>
      </w:r>
      <w:r w:rsidR="00165A9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ໄດ້ຮັບ</w:t>
      </w:r>
      <w:r w:rsidR="00F7467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ອະນຸຍາດຈາກ</w:t>
      </w:r>
      <w:r w:rsidR="0047551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ຂະແໜງການ</w:t>
      </w:r>
      <w:r w:rsidR="00F7467C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ກະສິກໍາ ແລະ ປ່າໄມ້</w:t>
      </w:r>
      <w:r w:rsidR="0099252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8127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 ຂະແໜງການ</w:t>
      </w:r>
      <w:r w:rsidR="00BE6878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D8127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="009B3B71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ຕາມການແບ່ງຂັ້ນຄຸ້ມຄອງ</w:t>
      </w:r>
      <w:r w:rsidR="00D8127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.</w:t>
      </w:r>
    </w:p>
    <w:p w:rsidR="006E7396" w:rsidRPr="00343A91" w:rsidRDefault="006E7396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43" w:name="_Toc4743117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101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ການຍົກເວັ້ນພາສີ</w:t>
      </w:r>
      <w:r w:rsidR="00CF497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ອອກທົ່ວໄປ</w:t>
      </w:r>
      <w:bookmarkEnd w:id="143"/>
      <w:r w:rsidR="000C5F7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313518" w:rsidRPr="00343A91" w:rsidRDefault="007164EE" w:rsidP="00475D22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ການສົ່ງອອກຜະລິດຕະພັນກະສິກໍາ ທີ່ໄດ້ຈາກ ການຜະລິດ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ການປູກ ແລະ ການລ້ຽງ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ຄ້າອຸດສາຫະກໍາທີ່ຜ່ານຂະບວນການຜະລິດ ຫຼື ປຸງແຕ່ງ ເປັນຜະລິດຕະພັນສໍາເລັດຮູບ</w:t>
      </w:r>
      <w:r w:rsidR="001E110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A908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ຜະລິດຕະພັນຫັດຖະກໍາ ຈະໄດ້ຮັບການຍົກເວັ້ນພາສີຂາອອກ</w:t>
      </w:r>
      <w:r w:rsidR="001018E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5193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ເວັ້ນເສຍແຕ່ບາງລາຍການ </w:t>
      </w:r>
      <w:r w:rsidR="001018E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1018EF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1018E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</w:t>
      </w:r>
      <w:r w:rsidR="0015193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</w:t>
      </w:r>
      <w:r w:rsidR="001018E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</w:t>
      </w:r>
      <w:r w:rsidR="0015193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ໄວ້ໃນລະ</w:t>
      </w:r>
      <w:r w:rsidR="00BE6878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15193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ບຽບການສະເພາະ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ໃນແຕ່ລະໄລຍະ.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cs/>
          <w:lang w:bidi="lo-LA"/>
        </w:rPr>
      </w:pPr>
      <w:bookmarkStart w:id="144" w:name="_Toc47431179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="0042184D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VII</w:t>
      </w:r>
      <w:bookmarkEnd w:id="144"/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 xml:space="preserve"> </w:t>
      </w:r>
    </w:p>
    <w:p w:rsidR="00313518" w:rsidRPr="00343A91" w:rsidRDefault="00E6695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45" w:name="_Toc47431180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ການສົ່ງເງິນ</w:t>
      </w:r>
      <w:r w:rsidR="00313518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ຄ່າພາສີ</w:t>
      </w:r>
      <w:bookmarkEnd w:id="145"/>
      <w:r w:rsidR="00023FB8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ຄືນ</w:t>
      </w:r>
    </w:p>
    <w:p w:rsidR="00313518" w:rsidRPr="00343A91" w:rsidRDefault="00313518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46" w:name="_Toc4743118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102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ການສົ່ງເງິນ</w:t>
      </w:r>
      <w:r w:rsidR="00023FB8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ຄ່າພາສີ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ຄືນ</w:t>
      </w:r>
      <w:bookmarkEnd w:id="146"/>
    </w:p>
    <w:p w:rsidR="00313518" w:rsidRPr="00343A91" w:rsidRDefault="007164EE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716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ການສົ່ງ</w:t>
      </w:r>
      <w:r w:rsidR="00023F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ເງິນ</w:t>
      </w:r>
      <w:r w:rsidR="00023FB8">
        <w:rPr>
          <w:rFonts w:ascii="Phetsarath OT" w:eastAsia="Calibri" w:hAnsi="Phetsarath OT" w:cs="Phetsarath OT"/>
          <w:sz w:val="24"/>
          <w:szCs w:val="24"/>
          <w:cs/>
          <w:lang w:bidi="lo-LA"/>
        </w:rPr>
        <w:t>ຄ່າພາສີ</w:t>
      </w:r>
      <w:r w:rsidR="00023F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ຄືນ</w:t>
      </w:r>
      <w:r w:rsidR="00023F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7716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ໃຫ້ຜູ້ແຈ້ງພາສີ ປະຕິບັດ</w:t>
      </w:r>
      <w:r w:rsidR="00DF3C5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</w:t>
      </w:r>
      <w:r w:rsidR="007716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ກໍລະນີ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B74ADE" w:rsidRPr="00343A91" w:rsidRDefault="00313518" w:rsidP="007164EE">
      <w:pPr>
        <w:numPr>
          <w:ilvl w:val="0"/>
          <w:numId w:val="37"/>
        </w:numPr>
        <w:tabs>
          <w:tab w:val="left" w:pos="1418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ຈໍານວນເງິນທີ່ໄ</w:t>
      </w:r>
      <w:r w:rsidR="00DF3C5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ດ້ຈ່າຍເກີນ ອັນເນື່ອງມາຈາກຄວາມຜິດ</w:t>
      </w:r>
      <w:r w:rsidR="0054615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ພາດຂອງ</w:t>
      </w:r>
      <w:r w:rsidR="00C8221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4615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ການກຳນົດມູນ</w:t>
      </w:r>
      <w:r w:rsidR="00A03137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="0054615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ແຈ້ງ</w:t>
      </w:r>
      <w:r w:rsidR="00A03137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ແຫຼ່ງກໍາເນີດ</w:t>
      </w:r>
      <w:r w:rsidR="0054615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ເລກລະຫັດສິນຄ້າ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B74ADE" w:rsidRPr="00343A91" w:rsidRDefault="00313518" w:rsidP="007164EE">
      <w:pPr>
        <w:numPr>
          <w:ilvl w:val="0"/>
          <w:numId w:val="37"/>
        </w:numPr>
        <w:tabs>
          <w:tab w:val="left" w:pos="1418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ການແຈ້ງລະບອບພາສີ</w:t>
      </w:r>
      <w:r w:rsidR="00E11EE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ບໍ່ຖືກກັບຈຸດປ</w:t>
      </w:r>
      <w:r w:rsidR="00B74AD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ະສົງຕົວຈິງ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;</w:t>
      </w:r>
    </w:p>
    <w:p w:rsidR="00B74ADE" w:rsidRPr="00343A91" w:rsidRDefault="00313518" w:rsidP="007164EE">
      <w:pPr>
        <w:numPr>
          <w:ilvl w:val="0"/>
          <w:numId w:val="37"/>
        </w:numPr>
        <w:tabs>
          <w:tab w:val="left" w:pos="1418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ຈໍານວນເງິນທີ່ໄດ້ຊໍາລະຄ່າພາສີ</w:t>
      </w:r>
      <w:r w:rsidR="00FA6C7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ສໍາລັບສິນຄ້າທີ່ໄດ້ນໍາເຂົ້າ ແຕ່ໄດ້ຖືກນໍາອອກຄືນດ້ວຍເຫດຜົນໃດໜຶ່ງ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;</w:t>
      </w:r>
    </w:p>
    <w:p w:rsidR="00313518" w:rsidRPr="00343A91" w:rsidRDefault="00313518" w:rsidP="007164EE">
      <w:pPr>
        <w:numPr>
          <w:ilvl w:val="0"/>
          <w:numId w:val="37"/>
        </w:numPr>
        <w:tabs>
          <w:tab w:val="left" w:pos="1418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ຈໍານວນເງິນທີ່ຊໍາລະຄ່າພາສີ ຕາມການແຈ້ງພາສີລ່ວງໜ້າ ແຕ່ສິນຄ້າບໍ່ມາ ຫຼື ມາບໍ່ຄົບຕາມ</w:t>
      </w:r>
      <w:r w:rsidR="00200FE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ຈໍານວນ.</w:t>
      </w:r>
    </w:p>
    <w:p w:rsidR="00313518" w:rsidRPr="00343A91" w:rsidRDefault="00200FEF" w:rsidP="00200FEF">
      <w:pPr>
        <w:tabs>
          <w:tab w:val="left" w:pos="3392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</w:rPr>
        <w:tab/>
      </w: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47" w:name="_Toc4743118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67500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103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ການສະເໜີຂໍເງິນຄືນ</w:t>
      </w:r>
      <w:bookmarkEnd w:id="147"/>
    </w:p>
    <w:p w:rsidR="00313518" w:rsidRPr="00343A91" w:rsidRDefault="007164EE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ຜູ້ແຈ້ງພາສີ ທີ່ມີຈຸດປະສົງຂໍເງິນຄືນ ຕາມທີ່ໄດ້ກຳນົດໄວ້ໃນມາດຕາ </w:t>
      </w:r>
      <w:r w:rsidR="00216374" w:rsidRPr="00343A91">
        <w:rPr>
          <w:rFonts w:ascii="Phetsarath OT" w:eastAsia="Calibri" w:hAnsi="Phetsarath OT" w:cs="Phetsarath OT"/>
          <w:sz w:val="24"/>
          <w:szCs w:val="24"/>
          <w:lang w:bidi="lo-LA"/>
        </w:rPr>
        <w:t>10</w:t>
      </w:r>
      <w:r w:rsidR="0021637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2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 ໃຫ້ປະຕິບັດ ດັ່ງນີ້:</w:t>
      </w:r>
    </w:p>
    <w:p w:rsidR="001D1F36" w:rsidRPr="00343A91" w:rsidRDefault="00313518" w:rsidP="002A0686">
      <w:pPr>
        <w:pStyle w:val="ListParagraph"/>
        <w:numPr>
          <w:ilvl w:val="0"/>
          <w:numId w:val="3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ຍື</w:t>
      </w:r>
      <w:r w:rsidR="00B36C9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ນຄໍາຮ້ອງຂໍເງິນຄືນ ເປັນລາຍລັກອັກສອນ ຕໍ່ລັດຖະການພາສີ ພ້ອມດ້ວຍເອກະສານ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ຫຼັກຖານ ທີ່ກ່ຽວຂ້ອງສະບັບຕົ້ນ</w:t>
      </w:r>
      <w:r w:rsidR="00DF0D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B3012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ພາຍໃນເວລາ ຫົກ</w:t>
      </w:r>
      <w:r w:rsidR="00DF0DC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ສິບວັນ</w:t>
      </w:r>
      <w:r w:rsidR="00023FB8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ນັບແຕ່ວັນ</w:t>
      </w:r>
      <w:r w:rsidR="005B3012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ໄດ້ຊໍາລະຄ່າພາສີແລ້ວ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405B01" w:rsidRPr="00343A91" w:rsidRDefault="005B3012" w:rsidP="002A0686">
      <w:pPr>
        <w:pStyle w:val="ListParagraph"/>
        <w:numPr>
          <w:ilvl w:val="0"/>
          <w:numId w:val="3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ເງິນ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ຄ່າພາສີ ສາມາດສະເໜີຂໍຄືນໄດ້ </w:t>
      </w:r>
      <w:r w:rsidR="00AE08B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ຫຼື </w:t>
      </w:r>
      <w:r w:rsidR="005D2E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ນໍາໄປໄລ່ລຽງ</w:t>
      </w:r>
      <w:r w:rsidR="00AE08B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ຫັກ</w:t>
      </w:r>
      <w:r w:rsidR="005D2E3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ລົບ</w:t>
      </w:r>
      <w:r w:rsidR="00AE08B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ກັບຄ່າພາສີ ໃນການນໍາເຂົ້າ</w:t>
      </w:r>
      <w:r w:rsidR="007573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-</w:t>
      </w:r>
      <w:r w:rsidR="00AE08B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ສົ່ງອອກ ສິນຄ້າ, ເຄື່ອງຂອງ ໃນຄັ້ງຕໍ່ໄປ</w:t>
      </w:r>
      <w:r w:rsidR="00405B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5B3012" w:rsidRPr="00343A91" w:rsidRDefault="00405B01" w:rsidP="00405B01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ລັດຖະການພາສີແຕ່ລະຂັ້ນ ຈະຕ້ອງອອກຂໍ້ຕົກລົງສົ່ງເງິນຄ່າພາສີຄືນ ໃ</w:t>
      </w:r>
      <w:r w:rsidR="002A0686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ຫ້ຜູ້ຮ້ອງຂໍ ພາຍໃນກໍານົດເວລາ ສິບ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ວັນລັດຖະການ.</w:t>
      </w:r>
    </w:p>
    <w:p w:rsidR="00313518" w:rsidRPr="00343A91" w:rsidRDefault="00313518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ເປັນຜູ້ອອກລະບຽບການ ແລະ ກົນໄກ</w:t>
      </w:r>
      <w:r w:rsidR="007573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ກ່ຽວກັບການສະເໜີຂໍເງິນຄືນ. 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48" w:name="_Toc4743118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104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="00B3317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ການເລື່ອນຊໍາລະຄ່າພາສີ </w:t>
      </w:r>
      <w:bookmarkEnd w:id="148"/>
    </w:p>
    <w:p w:rsidR="00313518" w:rsidRPr="00575E3D" w:rsidRDefault="007164EE" w:rsidP="00EC323E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C32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ຜູ້ປະກອບການມາດຕະຖານເອອີໂອ </w:t>
      </w:r>
      <w:r w:rsidR="00B3317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ທີ່ໄດ້ຮັບສິດທິພິເສດ ກ່ຽວກັບການເລື່ອນຊໍາລະຄ່າພາສີ ຕ້ອງຊໍາລະ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F0D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 ສາມສ</w:t>
      </w:r>
      <w:r w:rsidR="00DF0D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ິບວັນ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ຫຼັງ</w:t>
      </w:r>
      <w:r w:rsidR="00DF0DC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ຈາກໄດ້ຮັບ</w:t>
      </w:r>
      <w:r w:rsidR="00555725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ອະນຸຍາດນໍາສິນຄ້າອອກ</w:t>
      </w:r>
      <w:r w:rsidR="00DF0DC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ຈາກ ສາງ ຫຼື ດ່ານພາສີ </w:t>
      </w:r>
      <w:r w:rsidR="00555725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ກ່ອນ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ແລ້ວ. </w:t>
      </w:r>
      <w:r w:rsidR="006F57DF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</w:t>
      </w:r>
      <w:r w:rsidR="00DF0DC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ບໍ່ຊໍາລະພາຍໃນ</w:t>
      </w:r>
      <w:r w:rsidR="00EC323E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ເວລາດັ່ງກ່າວ 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ຕ້ອງໄດ້ເສຍ</w:t>
      </w:r>
      <w:r w:rsidR="00530003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ຄ່າປັບໃໝໃນອັດຕາ</w:t>
      </w: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ສູນຈຸດ</w:t>
      </w:r>
      <w:r w:rsidR="00530003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ສິບ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ສ່ວນຮ້ອຍ</w:t>
      </w:r>
      <w:r w:rsidR="001B1E14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(</w:t>
      </w:r>
      <w:r w:rsidR="001B1E14" w:rsidRPr="00575E3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0</w:t>
      </w:r>
      <w:r w:rsidR="001B1E14" w:rsidRPr="00575E3D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530003" w:rsidRPr="00575E3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10</w:t>
      </w:r>
      <w:r w:rsidR="00825BC2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%) 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ຂອງຄ່າພາສີ</w:t>
      </w:r>
      <w:r w:rsidR="00FA6C7A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ຕໍ່ວັນ</w:t>
      </w:r>
      <w:r w:rsidR="00DF0DC9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6F57DF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ໄດ້ກາຍກໍານົດ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49" w:name="_Toc47431184"/>
      <w:r w:rsidRPr="006A103B">
        <w:rPr>
          <w:rFonts w:ascii="Phetsarath OT" w:eastAsia="Calibri" w:hAnsi="Phetsarath OT" w:cs="Phetsarath OT"/>
          <w:color w:val="auto"/>
          <w:szCs w:val="28"/>
          <w:cs/>
          <w:lang w:bidi="lo-LA"/>
        </w:rPr>
        <w:lastRenderedPageBreak/>
        <w:t xml:space="preserve">ພາກທີ </w:t>
      </w:r>
      <w:r w:rsidR="0042184D" w:rsidRPr="006A103B">
        <w:rPr>
          <w:rFonts w:ascii="Phetsarath OT" w:eastAsia="Calibri" w:hAnsi="Phetsarath OT" w:cs="Phetsarath OT"/>
          <w:color w:val="auto"/>
          <w:szCs w:val="28"/>
          <w:lang w:bidi="lo-LA"/>
        </w:rPr>
        <w:t>VII</w:t>
      </w:r>
      <w:r w:rsidRPr="006A103B">
        <w:rPr>
          <w:rFonts w:ascii="Phetsarath OT" w:eastAsia="Calibri" w:hAnsi="Phetsarath OT" w:cs="Phetsarath OT"/>
          <w:color w:val="auto"/>
          <w:szCs w:val="28"/>
        </w:rPr>
        <w:t>I</w:t>
      </w:r>
      <w:bookmarkEnd w:id="149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50" w:name="_Toc47431185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ການກວດສອບຄືນການແຈ້ງພາສີ ແລະ ການ</w:t>
      </w:r>
      <w:r w:rsidR="002B1B3B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ສະເໜີຄືນ</w:t>
      </w:r>
      <w:bookmarkEnd w:id="150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51" w:name="_Toc47431186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>1</w:t>
      </w:r>
      <w:bookmarkEnd w:id="151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52" w:name="_Toc47431187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ການກວດສອບຄືນການແຈ້ງພາສີ</w:t>
      </w:r>
      <w:bookmarkEnd w:id="152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53" w:name="_Toc4743118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2557C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0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25BC2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ການເກັບຮັກສາເອກະສານ</w:t>
      </w:r>
      <w:r w:rsidR="00825BC2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ທາງພາສີ</w:t>
      </w:r>
      <w:bookmarkEnd w:id="153"/>
      <w:r w:rsidR="00825BC2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B74ADE" w:rsidRPr="00343A91" w:rsidRDefault="007164EE" w:rsidP="00200FE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 ຕ້ອງເກັບຮັກສາ</w:t>
      </w:r>
      <w:r w:rsidR="00825B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ເອກະສານທາງພາສີ ເປັນຕົ້ນ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ໃບແຈ້ງພາສີເປັນລາຍລະອຽດ</w:t>
      </w:r>
      <w:r w:rsidR="00825B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ພ້ອມດ້ວຍເອກະສານ ແລະ ຂໍ້ມູນອື່ນທີ່ກ່ຽວຂ້ອງ</w:t>
      </w:r>
      <w:r w:rsidR="002853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ໃນຮູບແບບທົ່ວໄປ ແລະ/ຫຼື ຮູບແບບເອເລັກໂຕຣນິກ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326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ຢ່າງໜ້ອຍ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ສາມປີ ຫຼັງຈາກ</w:t>
      </w:r>
      <w:r w:rsidR="00825B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</w:t>
      </w:r>
      <w:r w:rsidR="00FC36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ອະນຸຍາດ</w:t>
      </w:r>
      <w:r w:rsidR="002E756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="00825B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</w:t>
      </w:r>
      <w:r w:rsidR="002E756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ສິນຄ້າອອກຈາກສາງ ຫຼື ດ່ານພາສີ</w:t>
      </w:r>
      <w:r w:rsidR="002853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. </w:t>
      </w:r>
    </w:p>
    <w:p w:rsidR="00313518" w:rsidRPr="00343A91" w:rsidRDefault="00313518" w:rsidP="001D0C5D">
      <w:pPr>
        <w:spacing w:after="0" w:line="240" w:lineRule="auto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54" w:name="_Toc4743118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2557C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0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7F2BF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ກໍານົດເວລາໃນການກວດສອບຄືນຂອງລັດຖະການພາສີ</w:t>
      </w:r>
      <w:bookmarkEnd w:id="154"/>
    </w:p>
    <w:p w:rsidR="00313518" w:rsidRPr="00343A91" w:rsidRDefault="007164EE" w:rsidP="00200FE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F2B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ລັດຖະການພາສີ ຕ້ອງດໍາເນີນການກວດສອບຄືນ </w:t>
      </w:r>
      <w:r w:rsidR="00AD72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ໃບແຈ້ງພາສີເປັນລາຍລະອຽດ ຫຼື ຂໍ້ມູນການແຈ້ງ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AD72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</w:t>
      </w:r>
      <w:r w:rsidR="007F2B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ພ້ອມດ້ວຍເອກະສານ ແລະ ຂ</w:t>
      </w:r>
      <w:r w:rsidR="006F57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ໍ້ມູນອື່ນທີ່ກ່ຽວຂ້ອງ ພາຍໃນ</w:t>
      </w:r>
      <w:r w:rsidR="007F2B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="006F57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F2B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ສາມປີ</w:t>
      </w:r>
      <w:r w:rsidR="00B96E3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ຫຼັງຈາກໄດ້ຮັບອະນຸ</w:t>
      </w:r>
      <w:r w:rsidR="0037150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B96E3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ຍາດນໍາສິນຄ້າ ອອກສາງ ຫຼື ດ່ານພາສີ</w:t>
      </w:r>
      <w:r w:rsidR="007F2B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9818A0" w:rsidRPr="00343A91" w:rsidRDefault="009818A0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55" w:name="_Toc4743119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2557C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0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ສະຖານທີ່ກວດສອບຄືນການແຈ້ງພາສີ</w:t>
      </w:r>
      <w:bookmarkEnd w:id="155"/>
    </w:p>
    <w:p w:rsidR="00313518" w:rsidRPr="00343A91" w:rsidRDefault="00313518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ການກວດສອບຄືນການແຈ້ງພາສີ ສາມາດດໍາເນີນຢູ່ຫ້ອງການພາສີ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ສໍານັກງານ ຫຼື ສະຖານທີ່ຂອງຜູ້</w:t>
      </w:r>
      <w:r w:rsidR="000612A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ດຳເນີນທຸລະກິດ.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56" w:name="_Toc4743119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2557C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0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7F2BF3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ການກວດສອບຄືນການແຈ້ງພາສີ</w:t>
      </w:r>
      <w:bookmarkEnd w:id="156"/>
    </w:p>
    <w:p w:rsidR="00313518" w:rsidRPr="00343A91" w:rsidRDefault="006A103B" w:rsidP="006A103B">
      <w:pPr>
        <w:spacing w:after="0" w:line="240" w:lineRule="auto"/>
        <w:ind w:firstLine="1134"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ການກວດສອບຄືນການແຈ້ງພາສີ ໃຫ້ປະຕິບັດ ດັ່ງນີ້:</w:t>
      </w:r>
    </w:p>
    <w:p w:rsidR="00B74ADE" w:rsidRPr="00343A91" w:rsidRDefault="00313518" w:rsidP="00200FEF">
      <w:pPr>
        <w:numPr>
          <w:ilvl w:val="0"/>
          <w:numId w:val="39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ກວດສອບຄືນບັນດາຂໍ້ມູນທັງໝົດ ກ່ຽວກັບການແຈ້ງພາສີ</w:t>
      </w:r>
      <w:r w:rsidR="00E85AD7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ລວມທັງສິນຄ້າ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ເຄື່ອງຂອງ ທີ່ຍັງຢູ່ໃນ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ສາງຂອງຜູ້ດໍາເນີນທຸລະກິດ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B74ADE" w:rsidRPr="00343A91" w:rsidRDefault="00313518" w:rsidP="00200FEF">
      <w:pPr>
        <w:numPr>
          <w:ilvl w:val="0"/>
          <w:numId w:val="39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ກວດສອບບັນດາເອກະສານອ້າງອີງ ກ່ຽວກັບການນໍາເຂົ້າ-ສົ່ງອອກສິນຄ້າ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ເຄື່ອງຂອງ ເຊັ່ນ</w:t>
      </w:r>
      <w:r w:rsidR="007F2BF3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ມູນຄ່າ</w:t>
      </w:r>
      <w:r w:rsidR="004062F6" w:rsidRPr="00343A91">
        <w:rPr>
          <w:rFonts w:ascii="Phetsarath OT" w:eastAsia="Calibri" w:hAnsi="Phetsarath OT" w:cs="Phetsarath OT" w:hint="cs"/>
          <w:spacing w:val="-8"/>
          <w:sz w:val="24"/>
          <w:szCs w:val="24"/>
          <w:cs/>
          <w:lang w:bidi="lo-LA"/>
        </w:rPr>
        <w:t>ແຈ້ງພາສີ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ແຫຼ່ງກໍາເນີດສິນຄ້າ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ການຈັດເລກລະຫັດ</w:t>
      </w:r>
      <w:r w:rsidR="006F57DF" w:rsidRPr="00575E3D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ສິນຄ້າ</w:t>
      </w:r>
      <w:r w:rsidRPr="00575E3D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ຂໍ້ມູນການຊໍາລະສະສາງ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ຂໍ້ມູນດ້ານການເງິນ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ການບັນຊີ</w:t>
      </w:r>
      <w:r w:rsidR="007F2BF3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ແລະ ຂໍ້ມູນອື່ນຂອງຜູ້ດໍາເນີນທຸລະກິດ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>;</w:t>
      </w:r>
    </w:p>
    <w:p w:rsidR="00B74ADE" w:rsidRPr="00343A91" w:rsidRDefault="00313518" w:rsidP="00200FEF">
      <w:pPr>
        <w:numPr>
          <w:ilvl w:val="0"/>
          <w:numId w:val="39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ຮັກສາ</w:t>
      </w:r>
      <w:r w:rsidR="007F2BF3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ຫຼືຶ</w:t>
      </w:r>
      <w:r w:rsidR="007F2BF3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ອາຍັດໄວ້ຊົ່ວຄາວ</w:t>
      </w:r>
      <w:r w:rsidR="006F57DF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ບັນດາຫຼັກຖານອ້າງອີງທັງໝົດ</w:t>
      </w:r>
      <w:r w:rsidR="007F2BF3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ຫຼື</w:t>
      </w:r>
      <w:r w:rsidR="007F2BF3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ບາງສ່ວນຂອງຜູ້ດໍາເນີນທຸລະກິດໃນໄລຍະດໍາເນີນການກວດສອບ</w:t>
      </w:r>
      <w:r w:rsidR="007F2BF3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ຫຼື</w:t>
      </w:r>
      <w:r w:rsidR="007F2BF3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ການສືບສວນ-ສອບສວນ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>;</w:t>
      </w:r>
    </w:p>
    <w:p w:rsidR="00313518" w:rsidRPr="00343A91" w:rsidRDefault="00313518" w:rsidP="00200FEF">
      <w:pPr>
        <w:numPr>
          <w:ilvl w:val="0"/>
          <w:numId w:val="39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ຕ້ອງແຈ້ງຜົນການກວດສອບໃ</w:t>
      </w:r>
      <w:r w:rsidR="006F57DF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ຫ້ຜູ້ດໍາເນີນທຸລະກິດ</w:t>
      </w:r>
      <w:r w:rsidR="00023FB8">
        <w:rPr>
          <w:rFonts w:ascii="Phetsarath OT" w:eastAsia="Calibri" w:hAnsi="Phetsarath OT" w:cs="Phetsarath OT" w:hint="cs"/>
          <w:spacing w:val="-8"/>
          <w:sz w:val="24"/>
          <w:szCs w:val="24"/>
          <w:cs/>
          <w:lang w:bidi="lo-LA"/>
        </w:rPr>
        <w:t>ຮັບ</w:t>
      </w:r>
      <w:r w:rsidR="006F57DF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ຊາບ</w:t>
      </w:r>
      <w:r w:rsidR="006A103B">
        <w:rPr>
          <w:rFonts w:ascii="Phetsarath OT" w:eastAsia="Calibri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6F57DF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ພາຍໃນ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ເວລາ</w:t>
      </w:r>
      <w:r w:rsidR="006F57DF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ສິບຫ້າວັນລັດຖະການ.</w:t>
      </w:r>
    </w:p>
    <w:p w:rsidR="00313518" w:rsidRPr="00343A91" w:rsidRDefault="00313518" w:rsidP="00200FEF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ຂະແໜງການ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C0A9F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ພາກສ່ວນທີ່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ກ່ຽວຂ້ອງ ຕ້ອງໃຫ້ຄວາມຮ່ວມມືເມື່ອມີການຮ້ອງຂໍຂອງ</w:t>
      </w:r>
      <w:r w:rsidR="006F57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ເຈົ້າໜ້າທີ່ພາສີກ່ຽວກັບຂໍ້ມູນຂອງຜູ້ດໍາເນີນທຸລະກິດ.</w:t>
      </w:r>
    </w:p>
    <w:p w:rsidR="00313518" w:rsidRPr="00343A91" w:rsidRDefault="00313518" w:rsidP="00200FEF">
      <w:pPr>
        <w:spacing w:after="0" w:line="240" w:lineRule="auto"/>
        <w:jc w:val="center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57" w:name="_Toc4743119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2557C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0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ຂັ້ນຕອນການກວດສອບຄືນການແຈ້ງພາສີ</w:t>
      </w:r>
      <w:bookmarkEnd w:id="157"/>
    </w:p>
    <w:p w:rsidR="00313518" w:rsidRPr="00343A91" w:rsidRDefault="007164EE" w:rsidP="00200FE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ການກວດສອບຄືນການແຈ້ງ</w:t>
      </w:r>
      <w:r w:rsidR="00344E4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B40E8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ຂອງເຈົ້າໜ້າທີ່ພາສີ</w:t>
      </w:r>
      <w:r w:rsidR="00344E4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ໃຫ້ປະຕິບັດຕາມຂັ້ນຕອນ ດັ່ງນີ້:</w:t>
      </w:r>
    </w:p>
    <w:p w:rsidR="00344E45" w:rsidRPr="00343A91" w:rsidRDefault="00344E45" w:rsidP="007164EE">
      <w:pPr>
        <w:numPr>
          <w:ilvl w:val="0"/>
          <w:numId w:val="4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ນໍາໃຊ້ຫຼັກການບໍລິຫານຄວາມສ່ຽງທາງດ້ານພາສີ ເພື່ອກໍານົດເປົ້າໝາຍການກວດສອບ;</w:t>
      </w:r>
    </w:p>
    <w:p w:rsidR="00B74ADE" w:rsidRPr="00343A91" w:rsidRDefault="00313518" w:rsidP="007164EE">
      <w:pPr>
        <w:numPr>
          <w:ilvl w:val="0"/>
          <w:numId w:val="4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lastRenderedPageBreak/>
        <w:t>ເກັບກໍາ</w:t>
      </w:r>
      <w:r w:rsidR="000612A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="000612A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ວິເຄາະຂໍ້ມູນໃນໃບແຈ້ງພາສີເປັນລາຍລະອຽດ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>;</w:t>
      </w:r>
    </w:p>
    <w:p w:rsidR="00B74ADE" w:rsidRPr="00343A91" w:rsidRDefault="00313518" w:rsidP="007164EE">
      <w:pPr>
        <w:numPr>
          <w:ilvl w:val="0"/>
          <w:numId w:val="4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ແຈ້ງເປັນລາຍລັກອັກສອນໃຫ້ຜູ້ດໍາເນີນທຸລະກິດ</w:t>
      </w:r>
      <w:r w:rsidR="00023FB8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ຊາບລ່ວງໜ້າ ເພື່ອກະກຽມບັນດາຂໍ້ມູນຫຼັກຖານໃນການດໍາເນີນການກວດສອບ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;</w:t>
      </w:r>
    </w:p>
    <w:p w:rsidR="00B74ADE" w:rsidRPr="00343A91" w:rsidRDefault="00313518" w:rsidP="007164EE">
      <w:pPr>
        <w:numPr>
          <w:ilvl w:val="0"/>
          <w:numId w:val="4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ດໍາເນີນການກວດສອບ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;</w:t>
      </w:r>
    </w:p>
    <w:p w:rsidR="00B74ADE" w:rsidRPr="00343A91" w:rsidRDefault="00313518" w:rsidP="007164EE">
      <w:pPr>
        <w:numPr>
          <w:ilvl w:val="0"/>
          <w:numId w:val="4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ສະຫຼຸບຜົນການກວດສອບ</w:t>
      </w:r>
      <w:r w:rsidR="002B1B3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="002B1B3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ດໍາເນີນການແກ້ໄຂ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;</w:t>
      </w:r>
    </w:p>
    <w:p w:rsidR="00B74ADE" w:rsidRPr="00343A91" w:rsidRDefault="00313518" w:rsidP="007164EE">
      <w:pPr>
        <w:numPr>
          <w:ilvl w:val="0"/>
          <w:numId w:val="4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ແຈ້ງຜົນຂອງການກວດສອບຄືນການແຈ້ງພາສີ</w:t>
      </w:r>
      <w:r w:rsidR="006C0A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ໃຫ້ຜູ້ດໍາເນີນທຸລະກິດ</w:t>
      </w:r>
      <w:r w:rsidR="00344E4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.</w:t>
      </w:r>
    </w:p>
    <w:p w:rsidR="00C1000B" w:rsidRPr="00343A91" w:rsidRDefault="00C1000B" w:rsidP="001D0C5D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158" w:name="_Toc4743119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2557C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10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ມາດຕະການ</w:t>
      </w:r>
      <w:r w:rsidR="002B1B3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ຕໍ່ຜົນຂອງການກວດສອບຄືນການແຈ້ງພາສີ</w:t>
      </w:r>
      <w:bookmarkEnd w:id="158"/>
    </w:p>
    <w:p w:rsidR="00313518" w:rsidRPr="00343A91" w:rsidRDefault="007164EE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ມາດຕະການຕໍ່ຜົນ</w:t>
      </w:r>
      <w:r w:rsidR="002B1B3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ກວດສອບຄືນການແຈ້ງພາສີ ໃຫ້ປະຕິບັດ</w:t>
      </w:r>
      <w:r w:rsidR="00C1000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B74ADE" w:rsidRPr="00343A91" w:rsidRDefault="00313518" w:rsidP="00200FEF">
      <w:pPr>
        <w:numPr>
          <w:ilvl w:val="0"/>
          <w:numId w:val="41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ຖ້າເຫັນວ່າຂໍ້ມູນ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ເອກະສານຫຼັກຖານ</w:t>
      </w:r>
      <w:r w:rsidR="002B1B3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2B1B3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ຄໍາຊີ້ແຈງຂອງຜູ້</w:t>
      </w:r>
      <w:r w:rsidR="002B1B3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ດຳເນີນທຸລະກິດ 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ຖືກ</w:t>
      </w:r>
      <w:r w:rsidR="007164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</w:t>
      </w:r>
      <w:r w:rsidR="002B1B3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ຕາມກົດໝາຍ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ແລ້ວ,</w:t>
      </w:r>
      <w:r w:rsidR="002B1B3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ລັດຖະການພາສີ </w:t>
      </w:r>
      <w:r w:rsidR="002B1B3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ຮັບຮອງເອົາຜົນການກວດສອບ</w:t>
      </w:r>
      <w:r w:rsidR="00B215A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ພາຍໃນເວລາ ສິບຫ້າວັນ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B74ADE" w:rsidRPr="00343A91" w:rsidRDefault="00313518" w:rsidP="00200FEF">
      <w:pPr>
        <w:numPr>
          <w:ilvl w:val="0"/>
          <w:numId w:val="41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ຖ້າເຫັນວ່າຂໍ້ມູນ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ເອກະສານຫຼັກຖານ ແລະ ຄໍາຊີ້ແຈງຂອງຜູ້</w:t>
      </w:r>
      <w:r w:rsidR="002B1B3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ດຳເນີນທຸລະກິດ 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ຫາກ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ຖືກ</w:t>
      </w:r>
      <w:r w:rsidR="00BE6878" w:rsidRPr="00343A91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ຕ້ອງຕາມກົດໝາຍ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</w:rPr>
        <w:t xml:space="preserve">, </w:t>
      </w:r>
      <w:r w:rsidR="002B1B3B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ລັດຖະການພາ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ສີ</w:t>
      </w:r>
      <w:r w:rsidR="002B1B3B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ຕ້ອງນໍາໃຊ້ມາດຕະການທາງບໍລິຫານ ຫຼື ດຳເນີນຄະດີ</w:t>
      </w:r>
      <w:r w:rsidR="00C83AC0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ຕາມກົດໝາຍ</w:t>
      </w:r>
      <w:r w:rsidR="002B1B3B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.</w:t>
      </w:r>
    </w:p>
    <w:p w:rsidR="00BE6878" w:rsidRPr="00343A91" w:rsidRDefault="00BE687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 w:val="24"/>
          <w:szCs w:val="24"/>
          <w:lang w:bidi="lo-LA"/>
        </w:rPr>
      </w:pPr>
      <w:bookmarkStart w:id="159" w:name="_Toc47431194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>2</w:t>
      </w:r>
      <w:bookmarkEnd w:id="159"/>
    </w:p>
    <w:p w:rsidR="00313518" w:rsidRPr="00343A91" w:rsidRDefault="002B1B3B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60" w:name="_Toc47431195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ການສະເໜີຄືນ</w:t>
      </w:r>
      <w:r w:rsidR="00313518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ແລະ ການແກ້ໄຂ</w:t>
      </w:r>
      <w:bookmarkEnd w:id="160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61" w:name="_Toc4743119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11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5D20E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</w:t>
      </w:r>
      <w:r w:rsidR="007B1E0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ສະເໜີຄືນ</w:t>
      </w:r>
      <w:bookmarkEnd w:id="161"/>
    </w:p>
    <w:p w:rsidR="005A6BC8" w:rsidRPr="00343A91" w:rsidRDefault="007164EE" w:rsidP="00200FE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B1E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ຜູ້ແຈ້ງພາສີ</w:t>
      </w:r>
      <w:r w:rsidR="00120C8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B1E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ມີສິດສະເໜີຄືນ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ກ່ຽວກັບການຢັ້ງຢືນ ຫຼື ຄໍາຕົກລົງເປັນລາຍລັກອັກສອນ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ຂອງລັດຖະການພາສີ ທີ່ພົວພັນກັບ</w:t>
      </w:r>
      <w:r w:rsidR="00EB715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ມູນຄ່າແຈ້ງ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="006C0A9F" w:rsidRPr="00023FB8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ຫັດສິນຄ້າ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ແຫຼ່ງກໍາເນີດສິນຄ້າ ຫຼື ຄໍາຕົກລົງອື່ນ  ທີ່ຕົນເຫັນວ່າບໍ່ໄດ້ຮັບຄວາມເປັນທໍາ</w:t>
      </w:r>
      <w:r w:rsidR="00E85AD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5A6B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A6B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ສາມສິບວັນ.</w:t>
      </w:r>
    </w:p>
    <w:p w:rsidR="00313518" w:rsidRPr="00343A91" w:rsidRDefault="007164EE" w:rsidP="00200FE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B1E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ສະເໜີ</w:t>
      </w:r>
      <w:r w:rsidR="007B1E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ຄືນ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ຕ້ອງຍື່ນພ້ອມດ້ວຍເອກະສານ ແລະ ຫຼັກຖານອ້າງອີງທີ່ກ່ຽວຂ</w:t>
      </w:r>
      <w:r w:rsidR="007B1E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້ອງສະບັບຕົ້ນ ຕໍ່ຄະນະກໍາມະການແກ້ໄຂການສະເໜີຄືນ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ຕາມທີ່ໄດ້ກໍານົດໄວ້ໃນ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</w:t>
      </w:r>
      <w:r w:rsidR="00A0084D" w:rsidRPr="00343A91">
        <w:rPr>
          <w:rFonts w:ascii="Phetsarath OT" w:eastAsia="Phetsarath OT" w:hAnsi="Phetsarath OT" w:cs="Phetsarath OT"/>
          <w:sz w:val="24"/>
          <w:szCs w:val="24"/>
        </w:rPr>
        <w:t>1</w:t>
      </w:r>
      <w:r w:rsidR="00216374" w:rsidRPr="00343A91">
        <w:rPr>
          <w:rFonts w:ascii="Phetsarath OT" w:eastAsia="Phetsarath OT" w:hAnsi="Phetsarath OT" w:cs="Phetsarath OT"/>
          <w:sz w:val="24"/>
          <w:szCs w:val="24"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62" w:name="_Toc4743119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F6128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7B1E0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ຄະນະກໍາມະການແກ້ໄຂການສະເໜີຄືນ</w:t>
      </w:r>
      <w:bookmarkEnd w:id="162"/>
    </w:p>
    <w:p w:rsidR="00313518" w:rsidRPr="00343A91" w:rsidRDefault="007164EE" w:rsidP="00200FE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ຄະນະກໍາມະການແກ້ໄຂ</w:t>
      </w:r>
      <w:r w:rsidR="007B1E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ການສະເໜີຄືນ</w:t>
      </w:r>
      <w:r w:rsidR="002D1D4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ສອງຂັ້ນ ດັ່ງນ</w:t>
      </w:r>
      <w:r w:rsidR="005A6B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ີ້:</w:t>
      </w:r>
    </w:p>
    <w:p w:rsidR="00AC592E" w:rsidRPr="00343A91" w:rsidRDefault="00AC592E" w:rsidP="007164EE">
      <w:pPr>
        <w:numPr>
          <w:ilvl w:val="0"/>
          <w:numId w:val="42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ຄະນະກໍາມະການແກ້ໄຂການສະເໜີຄືນຂັ້ນສູນກາງ ຖືກແຕ່ງຕັ້ງໂດຍລັດຖະມົນຕີກະຊວງການເງິນ ປະກອບດ້ວຍ ຫົວໜ້າກົມພາສີ ເປັນປະທານ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ພະນັກງານຈາກກົມອື່ນຂອງກະຊວງການເງິນ</w:t>
      </w:r>
      <w:r w:rsidR="00C1000B" w:rsidRPr="00343A91">
        <w:rPr>
          <w:rFonts w:ascii="Phetsarath OT" w:eastAsia="Calibri" w:hAnsi="Phetsarath OT" w:cs="Phetsarath OT"/>
          <w:spacing w:val="-4"/>
          <w:sz w:val="24"/>
          <w:szCs w:val="24"/>
        </w:rPr>
        <w:t>,</w:t>
      </w:r>
      <w:r w:rsidR="00C1000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ກະຊວງທີ່ກ່ຽວຂ້ອງ ແລະ/ຫຼື ຜູ້ຊໍານານງານດ້ານພາສີ</w:t>
      </w:r>
      <w:r w:rsidR="006C0A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ເປັນຄະນະ;</w:t>
      </w:r>
    </w:p>
    <w:p w:rsidR="005A6BC8" w:rsidRPr="00343A91" w:rsidRDefault="00313518" w:rsidP="007164EE">
      <w:pPr>
        <w:numPr>
          <w:ilvl w:val="0"/>
          <w:numId w:val="42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ຄະນະກໍາມະການແກ້ໄຂ</w:t>
      </w:r>
      <w:r w:rsidR="007B1E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ການສະເໜີຄືນ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ຂອງລັດຖະການພາສີປະຈໍາທ້ອງຖິ່ນ ຖືກແຕ່ງ</w:t>
      </w:r>
      <w:r w:rsidR="007164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ຕັ້ງໂດຍ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ຫົວໜ້າກ</w:t>
      </w:r>
      <w:r w:rsidR="002D1D4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ົມພາສີ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ປະກອບດ້ວຍ</w:t>
      </w:r>
      <w:r w:rsidR="006C0A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="00FF0AC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ພາສີປະຈໍາ</w:t>
      </w:r>
      <w:r w:rsidR="009C0A92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F0AC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ແຂວງ, ນະຄອນຫຼວງ</w:t>
      </w:r>
      <w:r w:rsidR="004E2FE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ເປັນປະທານ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ພະນັກງານຈາກພະແນກການເງິນ</w:t>
      </w:r>
      <w:r w:rsidR="009C0A92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C1000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ຂະແໜງການທີ່ກ່ຽວຂ້ອງ ແລະ/ຫຼື ຜູ້ຊໍານານງານດ້ານພາສີບ່ອນດ່ານພາສີສາກົນຕັ້ງຢູ່ເປັນ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ຄະນະ</w:t>
      </w:r>
      <w:r w:rsidR="00AC592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670171" w:rsidRPr="00343A91" w:rsidRDefault="00670171" w:rsidP="001D0C5D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63" w:name="_Toc4743119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13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ຂັ້ນຕອນການແກ້ໄຂ</w:t>
      </w:r>
      <w:r w:rsidR="007B1E0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ການສະເໜີຄືນ</w:t>
      </w:r>
      <w:bookmarkEnd w:id="163"/>
    </w:p>
    <w:p w:rsidR="00313518" w:rsidRPr="00343A91" w:rsidRDefault="00313518" w:rsidP="00200FE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ຂັ້ນຕອນການແກ້ໄຂ</w:t>
      </w:r>
      <w:r w:rsidR="007B1E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ການສະເໜີຄືນ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ກ່ຽວກັບ</w:t>
      </w:r>
      <w:r w:rsidR="006A103B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ມູນ</w:t>
      </w:r>
      <w:r w:rsidR="00023F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ຄ່າ</w:t>
      </w:r>
      <w:r w:rsidR="00023FB8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</w:t>
      </w:r>
      <w:r w:rsidR="00023F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ງພາສີ</w:t>
      </w:r>
      <w:r w:rsidRPr="00343A91">
        <w:rPr>
          <w:rFonts w:ascii="Phetsarath OT" w:eastAsia="Calibri" w:hAnsi="Phetsarath OT" w:cs="Phetsarath OT"/>
          <w:i/>
          <w:iCs/>
          <w:sz w:val="24"/>
          <w:szCs w:val="24"/>
        </w:rPr>
        <w:t xml:space="preserve">, 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ແຫຼ່ງກໍາເນີດສິນຄ້າ ແລະ ອື່ນໆ ໃຫ້ປະຕິບັດ ດັ່ງນີ້:</w:t>
      </w:r>
    </w:p>
    <w:p w:rsidR="005A6BC8" w:rsidRPr="00343A91" w:rsidRDefault="00313518" w:rsidP="00435DB8">
      <w:pPr>
        <w:numPr>
          <w:ilvl w:val="0"/>
          <w:numId w:val="4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ພາຍຫຼັງໄດ້ຮັບ</w:t>
      </w:r>
      <w:r w:rsidR="007B1E0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ການສະເໜີຄືນ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ແລ້ວ  ຄະນະກໍາມະການແກ້ໄຂ</w:t>
      </w:r>
      <w:r w:rsidR="007B1E0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ການສະເໜີຄືນ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ຂັ້ນທ້ອງຖິ່ນ</w:t>
      </w:r>
      <w:r w:rsidR="006C0A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ຕ້ອງດໍາເນີນການແກ້ໄຂ ແລະ ແຈ້ງຄ</w:t>
      </w:r>
      <w:r w:rsidR="006C0A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ໍາຕົກລົງໃຫ້ຜູ້ສະເໜີ  ພາຍໃນ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ເວລາ </w:t>
      </w:r>
      <w:r w:rsidR="005B433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ເກົ້າ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ສິບວັນ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>;</w:t>
      </w:r>
    </w:p>
    <w:p w:rsidR="005A6BC8" w:rsidRPr="00343A91" w:rsidRDefault="00AF3F7D" w:rsidP="00435DB8">
      <w:pPr>
        <w:numPr>
          <w:ilvl w:val="0"/>
          <w:numId w:val="4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ໃນກໍລະນີ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ບໍ່ພໍໃຈຕໍ່ຄໍາຕົກລົງຂອງຄະນະກໍາມະການແກ້ໄຂ</w:t>
      </w:r>
      <w:r w:rsidR="007B1E0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ການສະເໜີຄືນ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ຂັ້ນທ້ອງຖິ່ນນັ້ນ</w:t>
      </w:r>
      <w:r w:rsidR="00C1000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ຜູ້ສ</w:t>
      </w:r>
      <w:r w:rsidR="002D1D4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ະເໜີມີສິດຍື່ນຄໍາສະເໜີຄືນ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ຕໍ່ຄະນະກໍາມະການແກ້ໄຂ</w:t>
      </w:r>
      <w:r w:rsidR="007B1E0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ການສະເໜີຄືນ</w:t>
      </w:r>
      <w:r w:rsidR="006C0A9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ຂັ້ນສູນກາງ ພາຍໃນ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ເວລາ ສິບ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ຫ້າ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ວັນລັດຖະການ ນັບແຕ່ວັນໄດ້ຮັບຄໍາຕົກລົງ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ເປັນຕົ້ນໄປ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435DB8">
      <w:pPr>
        <w:numPr>
          <w:ilvl w:val="0"/>
          <w:numId w:val="4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</w:t>
      </w:r>
      <w:r w:rsidR="00AF3F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ຍັງບໍ່ພໍໃຈຕໍ່ຄໍາຕົກລົງ ຂອງຄະນະກໍາມະການແກ້ໄຂ</w:t>
      </w:r>
      <w:r w:rsidR="007B1E0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ການສະເໜີຄືນ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ຂັ້ນສູນກາງນັ້ນ</w:t>
      </w:r>
      <w:r w:rsidR="00AF3F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ຜູ້ສະເໜີ ມີສິດຍື່ນຄໍາຮ້ອງຟ້ອງຕໍ່ສານປ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ະຊາຊົນ ພາຍໃນ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 ສາມສິບ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ວັນ ນັບແຕ່ວັນ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ໄດ້ຮັບຄໍາຕົກລົງດັ່ງກ່າວເປັນຕົ້ນໄປ.</w:t>
      </w:r>
      <w:r w:rsidR="00AF3F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ຄໍາ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ຕັດສີນຂອງສານປະຊາຊົນ ໃຫ້ຖື</w:t>
      </w:r>
      <w:r w:rsidR="00AF3F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ເປັນອັນ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ສິ້ນສຸດ ແລະ ໃຊ້ໄດ້ຢ່າງເດັດຂາດ.</w:t>
      </w:r>
    </w:p>
    <w:p w:rsidR="00313518" w:rsidRPr="00343A91" w:rsidRDefault="00313518" w:rsidP="007164E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ກະຊວງການເ</w:t>
      </w:r>
      <w:r w:rsidR="002D1D4E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ງິນ ເປັນຜູ້ອອກລະບຽບການ</w:t>
      </w:r>
      <w:r w:rsidR="006C0A9F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D1D4E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ກ່ຽວກັບ</w:t>
      </w:r>
      <w:r w:rsidR="00AF3F7D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ສະເໜີ</w:t>
      </w:r>
      <w:r w:rsidR="00AF3F7D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ຄືນ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ແລະ ການແກ້ໄຂ</w:t>
      </w:r>
      <w:r w:rsidR="007B1E01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ການສະ</w:t>
      </w:r>
      <w:r w:rsidR="007164EE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   </w:t>
      </w:r>
      <w:r w:rsidR="007B1E01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ເໜີຄືນ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.</w:t>
      </w:r>
    </w:p>
    <w:p w:rsidR="009818A0" w:rsidRPr="00343A91" w:rsidRDefault="009818A0" w:rsidP="001D0C5D">
      <w:pPr>
        <w:spacing w:after="0" w:line="240" w:lineRule="auto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64" w:name="_Toc47431199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="0042184D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I</w:t>
      </w:r>
      <w:r w:rsidR="00727251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X</w:t>
      </w:r>
      <w:bookmarkEnd w:id="164"/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 xml:space="preserve"> </w:t>
      </w: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65" w:name="_Toc47431200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ຂໍ້ມູນ ແລະ ຖານຂໍ້ມູນ</w:t>
      </w:r>
      <w:r w:rsidR="00BB2F44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 ສະຖິຕິ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ທາງພາສີ</w:t>
      </w:r>
      <w:bookmarkEnd w:id="165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166" w:name="_Toc4743120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14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ຂໍ້ມູນ</w:t>
      </w:r>
      <w:r w:rsidR="00BB2F4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ສະຖິຕິ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ທາງພາສີ</w:t>
      </w:r>
      <w:bookmarkEnd w:id="166"/>
    </w:p>
    <w:p w:rsidR="00313518" w:rsidRPr="00343A91" w:rsidRDefault="007164EE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</w:t>
      </w:r>
      <w:r w:rsidR="00BB2F4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ສະຖິຕິ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ທາງພາສີ ແມ່ນ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ຂໍ້ມູນສະຖິຕິ</w:t>
      </w:r>
      <w:r w:rsidR="00B03414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ກ່ຽວກັບ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8672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ມູນຄ່າ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ນໍາເຂົ້າ-ສົ່ງອອກ </w:t>
      </w:r>
      <w:r w:rsidR="00A90C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6C0A9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BB2F4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ເຄື່ອງຂອງ ຜ່ານດ່ານພາສີຊາຍແດນ </w:t>
      </w:r>
      <w:r w:rsidR="009B24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AB51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ຄຸ້ມຄອງເປັນ ສອງ</w:t>
      </w:r>
      <w:r w:rsidR="004E5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ປະເພດ</w:t>
      </w:r>
      <w:r w:rsidR="00AB516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ຄື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E5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ທົ່ວໄປ ແລະ </w:t>
      </w:r>
      <w:r w:rsidR="004E5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</w:t>
      </w:r>
      <w:r w:rsidR="00B034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B03414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. </w:t>
      </w:r>
    </w:p>
    <w:p w:rsidR="009B2414" w:rsidRPr="00343A91" w:rsidRDefault="007164EE" w:rsidP="007164EE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B24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ຂໍ້ມູນທາງພາສີ </w:t>
      </w:r>
      <w:r w:rsidR="004E5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="009B24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ເກັບຮັກສາໄວ້ ໃນຮູບແບບເອເລັກໂຕຣນິກ ແລະ ຮູບແບບພິມ ໃນໄລຍະ ສິບປີ.</w:t>
      </w:r>
    </w:p>
    <w:p w:rsidR="00A14AAD" w:rsidRPr="00343A91" w:rsidRDefault="00A14AAD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67" w:name="_Toc47431202"/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0A371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ຖານຂໍ້ມູນ</w:t>
      </w:r>
      <w:r w:rsidR="00A90C02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ສະຖິຕິ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ທາງພາສີ</w:t>
      </w:r>
      <w:bookmarkEnd w:id="167"/>
    </w:p>
    <w:p w:rsidR="00556D59" w:rsidRPr="00343A91" w:rsidRDefault="00347607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B034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ຖານຂໍ້ມູນສະຖິຕິທາງພາສີ </w:t>
      </w:r>
      <w:r w:rsidR="00B03414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ແມ່ນ ຂໍ້ມູນ</w:t>
      </w:r>
      <w:r w:rsidR="003D328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ທີ່ໄດ້ຈາກ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ການເກັບກໍາ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ສັງລວມ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ວິເຄາະ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ວິໄຈ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ເມີນ ແລະ ສະໜອງຂໍ້ມູນ</w:t>
      </w:r>
      <w:r w:rsidR="00556D59" w:rsidRPr="00343A91"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  <w:t xml:space="preserve"> </w:t>
      </w:r>
      <w:r w:rsidR="004E57D4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ແບບ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ເອເລັກໂຕຣນິກ</w:t>
      </w:r>
      <w:r w:rsidR="0086724C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ຫຼື ແບບທົ່ວໄປ 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ເພື່ອນໍາໃຊ້ໃນວຽກງານຂອງພາສີ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ຂະແໜງ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ການກ່ຽວຂ້ອງ ແລະ ສັງຄົມ.</w:t>
      </w:r>
    </w:p>
    <w:p w:rsidR="00313518" w:rsidRPr="00343A91" w:rsidRDefault="00347607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ຖານຂໍ້ມູນ</w:t>
      </w:r>
      <w:r w:rsidR="00A90C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ສະຖິຕິ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ທາງພາສີ ປະກອບດ້ວຍ</w:t>
      </w:r>
      <w:r w:rsidR="00DC65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620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</w:t>
      </w:r>
      <w:r w:rsidR="00DC651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ສາລະບານສິນຄ້າ ແລະ ອັດຕາພາສີ,</w:t>
      </w:r>
      <w:r w:rsidR="009B241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ຂໍ້ມູນທາງດ້ານລາຍຮັບ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ສະຖິຕິການຄ້າ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ການຈັດຄ່າຄວາມສ່ຽງ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ການຄວບຄຸມ ແລະ ການປາບປາມ.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575E3D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68" w:name="_Toc4743120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ການສ້າງລະບົບ ແລະ ຖານຂໍ້</w:t>
      </w:r>
      <w:r w:rsidRPr="00575E3D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ມູນ</w:t>
      </w:r>
      <w:r w:rsidR="004E57D4" w:rsidRPr="00575E3D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1726D6" w:rsidRPr="00575E3D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ສະຖິຕິທາງ</w:t>
      </w:r>
      <w:r w:rsidRPr="00575E3D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bookmarkEnd w:id="168"/>
    </w:p>
    <w:p w:rsidR="00556D59" w:rsidRPr="00343A91" w:rsidRDefault="00B620DC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ກົມພາສີ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ເປັນຜູ້ຮັບຜິດຊອບ</w:t>
      </w:r>
      <w:r w:rsidR="004E57D4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ຄົ້ນຄວ້າ</w:t>
      </w:r>
      <w:r w:rsidR="004E57D4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ສ້າງ, 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ພັດທະນາລະບົບຄຸ້ມຄອງ</w:t>
      </w:r>
      <w:r w:rsidR="001A5C94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E57D4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</w:t>
      </w:r>
      <w:r w:rsidR="00313518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ລະບົບຖານຂໍ້ມູນ</w:t>
      </w:r>
      <w:r w:rsidR="001726D6" w:rsidRPr="00575E3D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ສະຖິິຕິ</w:t>
      </w:r>
      <w:r w:rsidR="001726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ພາສີ </w:t>
      </w:r>
      <w:r w:rsidR="00556D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ໃຫ້ມີປະສິດທິພາບ ແລະ ປະສິດທິຜົນ.</w:t>
      </w:r>
    </w:p>
    <w:p w:rsidR="00313518" w:rsidRPr="00343A91" w:rsidRDefault="00E36C58" w:rsidP="00B6270C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ລັດຖະການພາສີແຕ່ລະຂັ້ນ </w:t>
      </w:r>
      <w:r w:rsidR="004E5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ເປັນເຈົ້າການ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ປະສານສົມທົບກັບ ກະຊວງ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</w:t>
      </w:r>
      <w:r w:rsidR="004E57D4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ອົງການປົກຄອງທ້ອງຖິ່ນທີ່ກ່ຽວຂ້ອງ ເພື່ອແລກປ່ຽນ ແລະ ເຊື່ອມຕໍ່ລະບົບຄຸ້ມຄອງຂໍ້ມູນພາຍໃນ ແລະ ສາກົນ</w:t>
      </w:r>
      <w:r w:rsidR="00B620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ຕາມລະບຽບການ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. </w:t>
      </w: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69" w:name="_Toc4743120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ການເຂົ້າເຖິງ</w:t>
      </w:r>
      <w:r w:rsidR="00CA16C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, </w:t>
      </w:r>
      <w:r w:rsidR="00A7460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ການເຜີຍແຜ່ </w:t>
      </w:r>
      <w:r w:rsidR="00CA16C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ແລະ ການສະໜອງ</w:t>
      </w:r>
      <w:r w:rsidR="00A7460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ຂໍ້ມູນ</w:t>
      </w:r>
      <w:r w:rsidR="001726D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ສະຖິຕິທາງ</w:t>
      </w:r>
      <w:r w:rsidR="00A7460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ພາສີ</w:t>
      </w:r>
      <w:bookmarkEnd w:id="169"/>
    </w:p>
    <w:p w:rsidR="00556D59" w:rsidRPr="00343A91" w:rsidRDefault="007164EE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ບຸກຄົນ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23FB8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ນິຕິບຸກຄົນ ຫຼື ການຈັດຕັ້ງ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ສາມາດເຂົ້າເຖິງ ແລະ ນໍາໃຊ້ຂໍ້ມູນທົ່ວໄປ </w:t>
      </w:r>
      <w:r w:rsidR="00B04A8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ທີ່ໄດ້ຮັບການເຜີຍແຜ່ຢ່າງເປັນທາງການຂອງລັດຖະການພາສີ</w:t>
      </w:r>
      <w:r w:rsidR="0017216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A74605" w:rsidRPr="00343A91" w:rsidRDefault="007164EE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726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 ຕ້ອງເຜີຍແຜ່</w:t>
      </w:r>
      <w:r w:rsidR="00CA16C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ສະໜອງ</w:t>
      </w:r>
      <w:r w:rsidR="001726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</w:t>
      </w:r>
      <w:r w:rsidR="00A7460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ທາງພາສີ ຕາມລະບຽບ</w:t>
      </w:r>
      <w:r w:rsidR="004E5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ການສະຖິຕິທາງການຄ້າ ດ້ວຍ</w:t>
      </w:r>
      <w:r w:rsidR="00A7460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ຫຼາຍ</w:t>
      </w:r>
      <w:r w:rsidR="004E5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ຮູບແບບ</w:t>
      </w:r>
      <w:r w:rsidR="00A7460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ໃຫ້ສັງຄົມຮັບຊາບ ຢ່າງເປັນປົກກະຕິ.</w:t>
      </w:r>
    </w:p>
    <w:p w:rsidR="00556D59" w:rsidRPr="00343A91" w:rsidRDefault="007164EE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ສໍາລັບຂໍ້ມູນພາຍໃນ ຕ້ອງໄດ້</w:t>
      </w:r>
      <w:r w:rsidR="004E5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</w:t>
      </w:r>
      <w:r w:rsidR="00023FB8">
        <w:rPr>
          <w:rFonts w:ascii="Phetsarath OT" w:eastAsia="Calibri" w:hAnsi="Phetsarath OT" w:cs="Phetsarath OT"/>
          <w:sz w:val="24"/>
          <w:szCs w:val="24"/>
          <w:cs/>
          <w:lang w:bidi="lo-LA"/>
        </w:rPr>
        <w:t>ອະນຸຍາດນໍາ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ລັດຖະການພາສີ ແລະ </w:t>
      </w:r>
      <w:r w:rsidR="00023F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ຕ້ອງ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ແຈ້ງຕອບຜູ້ຮ້ອງຂໍ</w:t>
      </w:r>
      <w:r w:rsidR="00556D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ພາຍໃນເວລາ ຫ້າວັນລັດຖະການ.</w:t>
      </w:r>
    </w:p>
    <w:p w:rsidR="00313518" w:rsidRDefault="007164EE" w:rsidP="00343A91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ສ່ວນຄ່າບໍລິການໃນການສະໜອງຂໍ້ມ</w:t>
      </w:r>
      <w:r w:rsidR="004E57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ູນ ໄດ້ກໍານົດໄວ້ໃນລະບຽບການສະເພາະ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B6270C" w:rsidRPr="00343A91" w:rsidRDefault="00B6270C" w:rsidP="00343A91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70" w:name="_Toc4743120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5A59A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ການປ້ອງກັນຂໍ້ມູນ</w:t>
      </w:r>
      <w:r w:rsidR="001726D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ສະຖິຕິ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ທາງພາສີ</w:t>
      </w:r>
      <w:bookmarkEnd w:id="170"/>
    </w:p>
    <w:p w:rsidR="00313518" w:rsidRPr="00343A91" w:rsidRDefault="007164EE" w:rsidP="00200FEF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 ຕ້ອງສ້າງລະບົບຄຸ້ມຄອງຄວາມປອດໄພ ແລະ ປ້ອງກັນຄວາມລັບຂອງຂໍ້ມູນ</w:t>
      </w:r>
      <w:r w:rsidR="007B6A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ສະຖິຕິ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D74BEE" w:rsidRPr="00343A91" w:rsidRDefault="00D74BEE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71" w:name="_Toc47431206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="0042184D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X</w:t>
      </w:r>
      <w:bookmarkEnd w:id="171"/>
    </w:p>
    <w:p w:rsidR="00D74BEE" w:rsidRPr="00343A91" w:rsidRDefault="00D74BEE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</w:rPr>
      </w:pPr>
      <w:bookmarkStart w:id="172" w:name="_Toc47431207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ການຈັດຕັ້ງ ແລະ ການເຄື່ອນໄຫວຂອງລັດຖະການພາສີ</w:t>
      </w:r>
      <w:bookmarkEnd w:id="172"/>
    </w:p>
    <w:p w:rsidR="00D74BEE" w:rsidRPr="00343A91" w:rsidRDefault="00D74BEE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73" w:name="_Toc47431208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</w:rPr>
        <w:t>1</w:t>
      </w:r>
      <w:bookmarkEnd w:id="173"/>
      <w:r w:rsidRPr="00343A91">
        <w:rPr>
          <w:rFonts w:ascii="Phetsarath OT" w:hAnsi="Phetsarath OT" w:cs="Phetsarath OT"/>
          <w:color w:val="auto"/>
          <w:szCs w:val="26"/>
        </w:rPr>
        <w:t xml:space="preserve"> </w:t>
      </w:r>
    </w:p>
    <w:p w:rsidR="00D74BEE" w:rsidRPr="00343A91" w:rsidRDefault="00D74BEE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74" w:name="_Toc47431209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ການຈັດຕັ້ງຂອງລັດຖະການພາສີ</w:t>
      </w:r>
      <w:bookmarkEnd w:id="174"/>
    </w:p>
    <w:p w:rsidR="00D74BEE" w:rsidRPr="00343A91" w:rsidRDefault="00D74BEE" w:rsidP="001D0C5D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:rsidR="00D74BEE" w:rsidRPr="00343A91" w:rsidRDefault="00D74BEE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75" w:name="_Toc4743121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E25208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ທີ່ຕັ້ງ ແລະ ພາລະບົດບາດ</w:t>
      </w:r>
      <w:bookmarkEnd w:id="175"/>
    </w:p>
    <w:p w:rsidR="00312A7C" w:rsidRPr="00343A91" w:rsidRDefault="00394167" w:rsidP="00EC69AE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2A7C" w:rsidRPr="00343A91">
        <w:rPr>
          <w:rFonts w:ascii="Phetsarath OT" w:hAnsi="Phetsarath OT" w:cs="Phetsarath OT"/>
          <w:sz w:val="24"/>
          <w:szCs w:val="24"/>
          <w:cs/>
          <w:lang w:bidi="lo-LA"/>
        </w:rPr>
        <w:t>ລັດຖະການພາສີ ແມ່ນ</w:t>
      </w:r>
      <w:r w:rsidR="007B6A38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2A7C" w:rsidRPr="00343A91">
        <w:rPr>
          <w:rFonts w:ascii="Phetsarath OT" w:hAnsi="Phetsarath OT" w:cs="Phetsarath OT"/>
          <w:sz w:val="24"/>
          <w:szCs w:val="24"/>
          <w:cs/>
          <w:lang w:bidi="lo-LA"/>
        </w:rPr>
        <w:t>ກົງຈັກການຈັດຕັ້ງຂອງກະຊວງການເງິນ, ມີພາລະບົດບາດ</w:t>
      </w:r>
      <w:r w:rsidR="007B6A38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12A7C" w:rsidRPr="00343A91">
        <w:rPr>
          <w:rFonts w:ascii="Phetsarath OT" w:hAnsi="Phetsarath OT" w:cs="Phetsarath OT"/>
          <w:sz w:val="24"/>
          <w:szCs w:val="24"/>
          <w:cs/>
          <w:lang w:bidi="lo-LA"/>
        </w:rPr>
        <w:t>ເປັນເສນາທິການໃຫ້ລັດຖະມົນຕີກະຊວງການເງິນ ໃນການຄຸ້ມຄອງ</w:t>
      </w:r>
      <w:r w:rsidR="00DE5DD2" w:rsidRPr="00343A91">
        <w:rPr>
          <w:rFonts w:ascii="Phetsarath OT" w:hAnsi="Phetsarath OT" w:cs="Phetsarath OT"/>
          <w:sz w:val="24"/>
          <w:szCs w:val="24"/>
          <w:cs/>
          <w:lang w:bidi="lo-LA"/>
        </w:rPr>
        <w:t>ວຽກງານພາສີ</w:t>
      </w:r>
      <w:r w:rsidR="00686C42" w:rsidRPr="00343A91">
        <w:rPr>
          <w:rFonts w:ascii="Phetsarath OT" w:hAnsi="Phetsarath OT" w:cs="Phetsarath OT"/>
          <w:sz w:val="24"/>
          <w:szCs w:val="24"/>
          <w:cs/>
          <w:lang w:bidi="lo-LA"/>
        </w:rPr>
        <w:t>ຕາມສາຍຕັ້ງ</w:t>
      </w:r>
      <w:r w:rsidR="007B6A38" w:rsidRPr="00343A91">
        <w:rPr>
          <w:rFonts w:ascii="Phetsarath OT" w:hAnsi="Phetsarath OT" w:cs="Phetsarath OT"/>
          <w:sz w:val="24"/>
          <w:szCs w:val="24"/>
          <w:cs/>
          <w:lang w:bidi="lo-LA"/>
        </w:rPr>
        <w:t>, ຄຸ້ມຄອງມະຫາພາກ</w:t>
      </w:r>
      <w:r w:rsidR="007B6A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ກ່ຽວກັບວຽກງານພາສີ</w:t>
      </w:r>
      <w:r w:rsidR="00DE5DD2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BE6878" w:rsidRPr="00343A91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312A7C" w:rsidRPr="00343A91">
        <w:rPr>
          <w:rFonts w:ascii="Phetsarath OT" w:hAnsi="Phetsarath OT" w:cs="Phetsarath OT"/>
          <w:sz w:val="24"/>
          <w:szCs w:val="24"/>
          <w:cs/>
          <w:lang w:bidi="lo-LA"/>
        </w:rPr>
        <w:t>ກວດການ</w:t>
      </w:r>
      <w:r w:rsidR="00DE5DD2" w:rsidRPr="00343A91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="00023FB8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ເປັນອົງການສື</w:t>
      </w:r>
      <w:r w:rsidR="00312A7C" w:rsidRPr="00343A91">
        <w:rPr>
          <w:rFonts w:ascii="Phetsarath OT" w:hAnsi="Phetsarath OT" w:cs="Phetsarath OT"/>
          <w:sz w:val="24"/>
          <w:szCs w:val="24"/>
          <w:cs/>
          <w:lang w:bidi="lo-LA"/>
        </w:rPr>
        <w:t>ບສວນ-ສອບສວນ,</w:t>
      </w:r>
      <w:r w:rsidR="007B6A38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ຈັດຕັ້ງປະຕິບັດ</w:t>
      </w:r>
      <w:r w:rsidR="00312A7C" w:rsidRPr="00343A91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7B6A38" w:rsidRPr="00343A91">
        <w:rPr>
          <w:rFonts w:ascii="Phetsarath OT" w:hAnsi="Phetsarath OT" w:cs="Phetsarath OT"/>
          <w:sz w:val="24"/>
          <w:szCs w:val="24"/>
          <w:cs/>
          <w:lang w:bidi="lo-LA"/>
        </w:rPr>
        <w:t>ສະບັບນີ້</w:t>
      </w:r>
      <w:r w:rsidR="00312A7C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ກົດໝາຍອື່ນທີ່ກ່ຽວຂ້ອງ</w:t>
      </w:r>
      <w:r w:rsidR="00DE5DD2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ໃຫ້ເປັນເອກະພາບໃນຂອບເຂດທົ່ວປະເທດ</w:t>
      </w:r>
      <w:r w:rsidR="00312A7C" w:rsidRPr="00343A9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A067A" w:rsidRPr="00343A91" w:rsidRDefault="006A067A" w:rsidP="00EC69AE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D74BEE" w:rsidRPr="00343A91" w:rsidRDefault="006A067A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176" w:name="_Toc4743121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ມາດຕາ</w:t>
      </w:r>
      <w:r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 xml:space="preserve"> 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20</w:t>
      </w:r>
      <w:r w:rsidR="00D74BE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D74BE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)</w:t>
      </w:r>
      <w:r w:rsidR="00D74BEE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ໂຄງປະກອບການຈັດຕັ້ງຂອງລັດຖະການພາສີ</w:t>
      </w:r>
      <w:bookmarkEnd w:id="176"/>
    </w:p>
    <w:p w:rsidR="00D74BEE" w:rsidRPr="00343A91" w:rsidRDefault="007B6A38" w:rsidP="00EC69AE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ໂຄງປະກອບການຈັດຕັ້ງ </w:t>
      </w:r>
      <w:r w:rsidR="00023F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ຂອງ</w:t>
      </w:r>
      <w:r w:rsidR="00DE5DD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ລັດຖະການພາສີ ມີ </w:t>
      </w:r>
      <w:r w:rsidR="00820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ດັ່ງນີ້: </w:t>
      </w:r>
    </w:p>
    <w:p w:rsidR="00773D6D" w:rsidRPr="00343A91" w:rsidRDefault="00D74BEE" w:rsidP="00435DB8">
      <w:pPr>
        <w:pStyle w:val="ListParagraph"/>
        <w:numPr>
          <w:ilvl w:val="0"/>
          <w:numId w:val="67"/>
        </w:numPr>
        <w:tabs>
          <w:tab w:val="left" w:pos="141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ກົມພາສີ</w:t>
      </w:r>
      <w:r w:rsidR="0082023C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7B6A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 ການຈັດຕັ້ງ</w:t>
      </w:r>
      <w:r w:rsidR="00820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ທີ່ຂຶ້ນກັບກະຊວງການເງິນ, ເປັນເສນາທິການໃຫ້ກະຊວງການເງິນ ໃນກາ</w:t>
      </w:r>
      <w:r w:rsidR="005013A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ນຄຸ້ມຄອງມະຫາພາກ ກ່ຽວກັບວຽກງານ</w:t>
      </w:r>
      <w:r w:rsidR="00820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ໃນຂອບເຂດທົ່ວປະເທດ;</w:t>
      </w:r>
    </w:p>
    <w:p w:rsidR="00616DF8" w:rsidRPr="00343A91" w:rsidRDefault="007C72F7" w:rsidP="00435DB8">
      <w:pPr>
        <w:pStyle w:val="ListParagraph"/>
        <w:numPr>
          <w:ilvl w:val="0"/>
          <w:numId w:val="67"/>
        </w:numPr>
        <w:tabs>
          <w:tab w:val="left" w:pos="141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C67E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ປະຈຳ</w:t>
      </w:r>
      <w:r w:rsidR="00347607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C67E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ແຂວງ, ນະຄອນຫຼວງ</w:t>
      </w:r>
      <w:r w:rsidR="00820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ແມ່ນ</w:t>
      </w:r>
      <w:r w:rsidR="00A9066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20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ການຈັດຕັ້ງສາຍຕັ້ງ ທີ່ຂຶ້ນກັບກົມພາສີ ເປັນເສນາທິກາ</w:t>
      </w:r>
      <w:r w:rsidR="00EA3EB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ນໃຫ້ກົມພາສີ ແລະ ອົງການປົກຄອງ </w:t>
      </w:r>
      <w:r w:rsidR="007B6A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ແຂວງ, ນະຄອນຫຼວງ ກ່ຽວກັບ</w:t>
      </w:r>
      <w:r w:rsidR="0082023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ວຽກງານຄຸ້ມຄອງພາສີ. </w:t>
      </w:r>
    </w:p>
    <w:p w:rsidR="001C5F4A" w:rsidRPr="00343A91" w:rsidRDefault="007D70C7" w:rsidP="00EC69AE">
      <w:pPr>
        <w:pStyle w:val="ListParagraph"/>
        <w:tabs>
          <w:tab w:val="left" w:pos="141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 ເປັນຜູ້ອອກລະບຽບ</w:t>
      </w:r>
      <w:r w:rsidR="007B6A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ກ່ຽວກັບການຈັດຕັ້ງ ແລະ ການເຄື່ອນໄຫວ ຂອງລັດຖະການພາສີ.</w:t>
      </w:r>
    </w:p>
    <w:p w:rsidR="00670171" w:rsidRPr="00343A91" w:rsidRDefault="00670171" w:rsidP="001D0C5D">
      <w:pPr>
        <w:pStyle w:val="ListParagraph"/>
        <w:tabs>
          <w:tab w:val="left" w:pos="1418"/>
        </w:tabs>
        <w:spacing w:after="0" w:line="240" w:lineRule="auto"/>
        <w:ind w:left="450" w:firstLine="81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D74BEE" w:rsidRPr="00343A91" w:rsidRDefault="00D74BEE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177" w:name="_Toc4743121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21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)</w:t>
      </w:r>
      <w:r w:rsidR="006A103B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ໂຄງປະກອບບຸກຄະລາກອນ</w:t>
      </w:r>
      <w:bookmarkEnd w:id="177"/>
    </w:p>
    <w:p w:rsidR="00D74BEE" w:rsidRPr="00343A91" w:rsidRDefault="00394167" w:rsidP="006A103B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ໂຄງປະກອບບຸກຄະລາກອນ</w:t>
      </w:r>
      <w:r w:rsidR="00D479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ຂອງລັດຖະການພາສີ ມີ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D74BEE" w:rsidRPr="00343A91" w:rsidRDefault="00D74BEE" w:rsidP="006A103B">
      <w:pPr>
        <w:pStyle w:val="ListParagraph"/>
        <w:numPr>
          <w:ilvl w:val="0"/>
          <w:numId w:val="3"/>
        </w:numPr>
        <w:tabs>
          <w:tab w:val="left" w:pos="2268"/>
          <w:tab w:val="left" w:pos="2552"/>
        </w:tabs>
        <w:spacing w:after="0" w:line="240" w:lineRule="auto"/>
        <w:ind w:left="426" w:firstLine="1842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ກົມພາສີ:</w:t>
      </w:r>
    </w:p>
    <w:p w:rsidR="00D74BEE" w:rsidRPr="00343A91" w:rsidRDefault="00D74BEE" w:rsidP="006A103B">
      <w:pPr>
        <w:pStyle w:val="ListParagraph"/>
        <w:numPr>
          <w:ilvl w:val="0"/>
          <w:numId w:val="70"/>
        </w:numPr>
        <w:tabs>
          <w:tab w:val="left" w:pos="2410"/>
          <w:tab w:val="left" w:pos="2835"/>
        </w:tabs>
        <w:spacing w:after="0" w:line="240" w:lineRule="auto"/>
        <w:ind w:left="426" w:firstLine="2126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ຫົວໜ້າກົມ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ຮອງຫົວໜ້າກົມ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D74BEE" w:rsidRPr="00343A91" w:rsidRDefault="00D74BEE" w:rsidP="006A103B">
      <w:pPr>
        <w:pStyle w:val="ListParagraph"/>
        <w:numPr>
          <w:ilvl w:val="0"/>
          <w:numId w:val="70"/>
        </w:numPr>
        <w:tabs>
          <w:tab w:val="left" w:pos="2410"/>
          <w:tab w:val="left" w:pos="2835"/>
        </w:tabs>
        <w:spacing w:after="0" w:line="240" w:lineRule="auto"/>
        <w:ind w:left="426" w:firstLine="2126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ຫົວໜ້າພະແນກ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ຮອງຫົວໜ້າພະແນກ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C46BD" w:rsidRPr="00343A91" w:rsidRDefault="009C46BD" w:rsidP="006A103B">
      <w:pPr>
        <w:pStyle w:val="ListParagraph"/>
        <w:numPr>
          <w:ilvl w:val="0"/>
          <w:numId w:val="70"/>
        </w:numPr>
        <w:tabs>
          <w:tab w:val="left" w:pos="2410"/>
          <w:tab w:val="left" w:pos="2835"/>
        </w:tabs>
        <w:spacing w:after="0" w:line="240" w:lineRule="auto"/>
        <w:ind w:left="426" w:firstLine="2126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ຫົວໜ້າ, ຮອງຫົວໜ້າກອງສືບສວນ-</w:t>
      </w:r>
      <w:r w:rsidR="00A670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ສອບສວນ ແລະ ປາບປາມ</w:t>
      </w:r>
      <w:r w:rsidR="00F55F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ການຄ້າຂາຍເຖື່ອນປະ</w:t>
      </w:r>
      <w:r w:rsidR="001726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ຈໍາພາກ</w:t>
      </w:r>
      <w:r w:rsidR="0004458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D74BEE" w:rsidRPr="00343A91" w:rsidRDefault="00F62624" w:rsidP="006A103B">
      <w:pPr>
        <w:pStyle w:val="ListParagraph"/>
        <w:numPr>
          <w:ilvl w:val="0"/>
          <w:numId w:val="70"/>
        </w:numPr>
        <w:tabs>
          <w:tab w:val="left" w:pos="2410"/>
          <w:tab w:val="left" w:pos="2835"/>
        </w:tabs>
        <w:spacing w:after="0" w:line="240" w:lineRule="auto"/>
        <w:ind w:left="426" w:firstLine="2126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</w:t>
      </w:r>
      <w:r w:rsidR="00D74BEE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ຮອງຫົວໜ້າຂະແໜງ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F4F5D" w:rsidRPr="00343A91" w:rsidRDefault="00D74BEE" w:rsidP="006A103B">
      <w:pPr>
        <w:pStyle w:val="ListParagraph"/>
        <w:numPr>
          <w:ilvl w:val="0"/>
          <w:numId w:val="70"/>
        </w:numPr>
        <w:tabs>
          <w:tab w:val="left" w:pos="2410"/>
          <w:tab w:val="left" w:pos="2835"/>
        </w:tabs>
        <w:spacing w:after="0" w:line="240" w:lineRule="auto"/>
        <w:ind w:left="426" w:firstLine="2126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</w:t>
      </w:r>
      <w:r w:rsidR="009F4F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້າໜ້າທີ່ພາສີ</w:t>
      </w:r>
      <w:r w:rsidR="006E41D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D74BEE" w:rsidRPr="00343A91" w:rsidRDefault="00D74BEE" w:rsidP="006A103B">
      <w:pPr>
        <w:pStyle w:val="ListParagraph"/>
        <w:numPr>
          <w:ilvl w:val="0"/>
          <w:numId w:val="70"/>
        </w:numPr>
        <w:tabs>
          <w:tab w:val="left" w:pos="2410"/>
          <w:tab w:val="left" w:pos="2835"/>
        </w:tabs>
        <w:spacing w:after="0" w:line="240" w:lineRule="auto"/>
        <w:ind w:left="426" w:firstLine="2126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ລັດຖະກອນວິຊາການ</w:t>
      </w:r>
      <w:r w:rsidR="00686C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C4725A" w:rsidRPr="00343A91" w:rsidRDefault="00C67EB4" w:rsidP="006A103B">
      <w:pPr>
        <w:pStyle w:val="ListParagraph"/>
        <w:numPr>
          <w:ilvl w:val="0"/>
          <w:numId w:val="3"/>
        </w:numPr>
        <w:tabs>
          <w:tab w:val="left" w:pos="2268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ພາສີປະຈຳ</w:t>
      </w:r>
      <w:r w:rsidR="00686C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ແຂວງ, ນະຄອນຫຼວງ </w:t>
      </w:r>
    </w:p>
    <w:p w:rsidR="00C4725A" w:rsidRPr="00343A91" w:rsidRDefault="00C4725A" w:rsidP="006A103B">
      <w:pPr>
        <w:pStyle w:val="ListParagraph"/>
        <w:numPr>
          <w:ilvl w:val="0"/>
          <w:numId w:val="66"/>
        </w:numPr>
        <w:tabs>
          <w:tab w:val="left" w:pos="1418"/>
          <w:tab w:val="left" w:pos="2410"/>
          <w:tab w:val="left" w:pos="2835"/>
        </w:tabs>
        <w:spacing w:after="0" w:line="240" w:lineRule="auto"/>
        <w:ind w:firstLine="77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ຮອງຫົວໜ້າ</w:t>
      </w:r>
      <w:r w:rsidR="00C67E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ພາສີປະຈຳ</w:t>
      </w:r>
      <w:r w:rsidR="0098661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C67EB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ແຂວງ, ນະຄອນຫຼວງ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C4725A" w:rsidRPr="00343A91" w:rsidRDefault="00C4725A" w:rsidP="006A103B">
      <w:pPr>
        <w:pStyle w:val="ListParagraph"/>
        <w:numPr>
          <w:ilvl w:val="0"/>
          <w:numId w:val="66"/>
        </w:numPr>
        <w:tabs>
          <w:tab w:val="left" w:pos="1418"/>
          <w:tab w:val="left" w:pos="2410"/>
          <w:tab w:val="left" w:pos="2835"/>
        </w:tabs>
        <w:spacing w:after="0" w:line="240" w:lineRule="auto"/>
        <w:ind w:firstLine="77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ຮອງຫົວໜ້າຂະແໜງ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C4725A" w:rsidRPr="00343A91" w:rsidRDefault="00C4725A" w:rsidP="006A103B">
      <w:pPr>
        <w:pStyle w:val="ListParagraph"/>
        <w:numPr>
          <w:ilvl w:val="0"/>
          <w:numId w:val="66"/>
        </w:numPr>
        <w:tabs>
          <w:tab w:val="left" w:pos="1418"/>
          <w:tab w:val="left" w:pos="2410"/>
          <w:tab w:val="left" w:pos="2835"/>
        </w:tabs>
        <w:spacing w:after="0" w:line="240" w:lineRule="auto"/>
        <w:ind w:firstLine="77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ເຈົ້າໜ້າທີ່ພາສີ;</w:t>
      </w:r>
    </w:p>
    <w:p w:rsidR="00C4725A" w:rsidRPr="00343A91" w:rsidRDefault="00C4725A" w:rsidP="006A103B">
      <w:pPr>
        <w:pStyle w:val="ListParagraph"/>
        <w:numPr>
          <w:ilvl w:val="0"/>
          <w:numId w:val="66"/>
        </w:numPr>
        <w:tabs>
          <w:tab w:val="left" w:pos="1418"/>
          <w:tab w:val="left" w:pos="2410"/>
          <w:tab w:val="left" w:pos="2835"/>
        </w:tabs>
        <w:spacing w:after="0" w:line="240" w:lineRule="auto"/>
        <w:ind w:firstLine="774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ລັດຖະກອນວິຊາການ</w:t>
      </w:r>
      <w:r w:rsidR="00686C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745818" w:rsidRPr="00343A91" w:rsidRDefault="00745818" w:rsidP="0098661F">
      <w:pPr>
        <w:pStyle w:val="ListParagraph"/>
        <w:numPr>
          <w:ilvl w:val="1"/>
          <w:numId w:val="42"/>
        </w:numPr>
        <w:tabs>
          <w:tab w:val="left" w:pos="2977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ດ່ານພາສີຊາຍແດນ:</w:t>
      </w:r>
    </w:p>
    <w:p w:rsidR="00745818" w:rsidRPr="00343A91" w:rsidRDefault="00745818" w:rsidP="006A103B">
      <w:pPr>
        <w:pStyle w:val="ListParagraph"/>
        <w:numPr>
          <w:ilvl w:val="0"/>
          <w:numId w:val="71"/>
        </w:numPr>
        <w:tabs>
          <w:tab w:val="left" w:pos="2552"/>
        </w:tabs>
        <w:spacing w:after="0" w:line="240" w:lineRule="auto"/>
        <w:ind w:left="426" w:firstLine="226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ຮອງຫົວໜ້າ ດ່ານພາສີ</w:t>
      </w:r>
      <w:r w:rsidR="001C45C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ສາກົນ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745818" w:rsidRPr="00343A91" w:rsidRDefault="00745818" w:rsidP="006A103B">
      <w:pPr>
        <w:pStyle w:val="ListParagraph"/>
        <w:numPr>
          <w:ilvl w:val="0"/>
          <w:numId w:val="71"/>
        </w:numPr>
        <w:tabs>
          <w:tab w:val="left" w:pos="2552"/>
        </w:tabs>
        <w:spacing w:after="0" w:line="240" w:lineRule="auto"/>
        <w:ind w:left="426" w:firstLine="226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ຮອງຫົວໜ້າໜ່ວຍງານ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  <w:r w:rsidR="001C45C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ຫົວໜ້າ ແລະ ຮອງຫົວໜ້າດ່ານພາສີທ້ອງ</w:t>
      </w:r>
      <w:r w:rsidR="006A103B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1C45C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ຖິ່ນ ແລະ ປະເພນີ;</w:t>
      </w:r>
    </w:p>
    <w:p w:rsidR="00745818" w:rsidRPr="00343A91" w:rsidRDefault="00745818" w:rsidP="006A103B">
      <w:pPr>
        <w:pStyle w:val="ListParagraph"/>
        <w:numPr>
          <w:ilvl w:val="0"/>
          <w:numId w:val="71"/>
        </w:numPr>
        <w:tabs>
          <w:tab w:val="left" w:pos="2552"/>
        </w:tabs>
        <w:spacing w:after="0" w:line="240" w:lineRule="auto"/>
        <w:ind w:left="426" w:firstLine="226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ເຈົ້າໜ້າທີ່ພາສີ;</w:t>
      </w:r>
    </w:p>
    <w:p w:rsidR="00745818" w:rsidRPr="00343A91" w:rsidRDefault="00745818" w:rsidP="006A103B">
      <w:pPr>
        <w:pStyle w:val="ListParagraph"/>
        <w:numPr>
          <w:ilvl w:val="0"/>
          <w:numId w:val="71"/>
        </w:numPr>
        <w:tabs>
          <w:tab w:val="left" w:pos="2552"/>
        </w:tabs>
        <w:spacing w:after="0" w:line="240" w:lineRule="auto"/>
        <w:ind w:left="426" w:firstLine="226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ລັດຖະກອນວິຊາການ</w:t>
      </w:r>
      <w:r w:rsidR="00EC69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2B3A95" w:rsidRPr="00343A91" w:rsidRDefault="002B3A95" w:rsidP="0098661F">
      <w:pPr>
        <w:pStyle w:val="ListParagraph"/>
        <w:numPr>
          <w:ilvl w:val="1"/>
          <w:numId w:val="42"/>
        </w:numPr>
        <w:tabs>
          <w:tab w:val="left" w:pos="2552"/>
          <w:tab w:val="left" w:pos="2977"/>
        </w:tabs>
        <w:spacing w:after="0" w:line="240" w:lineRule="auto"/>
        <w:ind w:left="426" w:firstLine="2126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ຫ້ອງການພາສີປະຈໍາ</w:t>
      </w:r>
      <w:r w:rsidR="00686C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ລະບົບສາງ, ເຂດເສດຖະກິດພິເສດ ແລະ ເຂດ</w:t>
      </w:r>
      <w:r w:rsidR="00686C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ເສດຖະ</w:t>
      </w:r>
      <w:r w:rsidR="006A103B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686C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ກິດ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ອື່ນ:</w:t>
      </w:r>
    </w:p>
    <w:p w:rsidR="002B3A95" w:rsidRPr="00343A91" w:rsidRDefault="002B3A95" w:rsidP="006A103B">
      <w:pPr>
        <w:pStyle w:val="ListParagraph"/>
        <w:numPr>
          <w:ilvl w:val="0"/>
          <w:numId w:val="71"/>
        </w:numPr>
        <w:tabs>
          <w:tab w:val="left" w:pos="2552"/>
        </w:tabs>
        <w:spacing w:after="0" w:line="240" w:lineRule="auto"/>
        <w:ind w:firstLine="916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ຮອງຫົວໜ້າ</w:t>
      </w:r>
      <w:r w:rsidR="001A4736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1A47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ຫ້ອງການພາສີ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2B3A95" w:rsidRPr="00343A91" w:rsidRDefault="002B3A95" w:rsidP="006A103B">
      <w:pPr>
        <w:pStyle w:val="ListParagraph"/>
        <w:numPr>
          <w:ilvl w:val="0"/>
          <w:numId w:val="71"/>
        </w:numPr>
        <w:tabs>
          <w:tab w:val="left" w:pos="2552"/>
        </w:tabs>
        <w:spacing w:after="0" w:line="240" w:lineRule="auto"/>
        <w:ind w:firstLine="916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ເຈົ້າໜ້າທີ່ພາສີ;</w:t>
      </w:r>
    </w:p>
    <w:p w:rsidR="002B3A95" w:rsidRPr="00343A91" w:rsidRDefault="002B3A95" w:rsidP="006A103B">
      <w:pPr>
        <w:pStyle w:val="ListParagraph"/>
        <w:numPr>
          <w:ilvl w:val="0"/>
          <w:numId w:val="71"/>
        </w:numPr>
        <w:tabs>
          <w:tab w:val="left" w:pos="2552"/>
        </w:tabs>
        <w:spacing w:after="0" w:line="240" w:lineRule="auto"/>
        <w:ind w:firstLine="916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ລັດຖະກອນວິຊາການ</w:t>
      </w:r>
      <w:r w:rsidR="00EC69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256E18" w:rsidRDefault="00256E18" w:rsidP="00EC69AE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ສໍາລັບການກໍານົດຕໍາແໜ່ງບໍລິຫານ, ການແຕ່ງຕັ້ງ,​ ການຍົກຍ້າຍ, ການປົດຕໍາແໜ່ງ, ການປະຕິບັດ ການຍ້ອງຍໍ ແລະ ມາດຕະການຕໍ່ບຸກຄະລາກອນ</w:t>
      </w:r>
      <w:r w:rsidR="00F55F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ໃຫ້ປະຕິບັດຕາມກົດ</w:t>
      </w:r>
      <w:r w:rsidR="00686C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ໝາຍ ແລະ </w:t>
      </w:r>
      <w:r w:rsidR="00F55F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ລະບຽບການທີ່ກ່ຽວຂ້ອງ.</w:t>
      </w:r>
    </w:p>
    <w:p w:rsidR="00343A91" w:rsidRPr="00343A91" w:rsidRDefault="00343A91" w:rsidP="00EC69AE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D74BEE" w:rsidRPr="00343A91" w:rsidRDefault="00D74BEE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</w:rPr>
      </w:pPr>
      <w:bookmarkStart w:id="178" w:name="_Toc4743121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122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ການຮັກສາຄວາມລັບ</w:t>
      </w:r>
      <w:bookmarkEnd w:id="178"/>
    </w:p>
    <w:p w:rsidR="00D74BEE" w:rsidRPr="00343A91" w:rsidRDefault="00394167" w:rsidP="00EC69A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94E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ຕ້ອງຮັກສາຄວາມລັບຂອງລັດ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ຄວາມລັບທາງລັດຖະການ ແລະ ຂໍ້ມູນສ່ວນຕົວຂອງ</w:t>
      </w:r>
      <w:r w:rsidR="00237C1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C77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ບຸກຄົນ</w:t>
      </w:r>
      <w:r w:rsidR="00CC7781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CC77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ນິຕິບຸກຄົນ ຫຼື ການຈັດຕັ້ງ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ຢ່າງເຂັ້ມງວດ</w:t>
      </w:r>
      <w:r w:rsidR="00686C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ເວັ້ນເສຍແຕ່ກົດໝາຍຫາກໄດ້ກຳນົດໄວ້ເປັນຢ່າງອື່ນ.</w:t>
      </w:r>
    </w:p>
    <w:p w:rsidR="00064DB4" w:rsidRPr="00343A91" w:rsidRDefault="00064DB4" w:rsidP="00EC69AE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</w:p>
    <w:p w:rsidR="00D74BEE" w:rsidRPr="00343A91" w:rsidRDefault="00D74BEE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</w:rPr>
      </w:pPr>
      <w:bookmarkStart w:id="179" w:name="_Toc47431214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lastRenderedPageBreak/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</w:rPr>
        <w:t>2</w:t>
      </w:r>
      <w:bookmarkEnd w:id="179"/>
    </w:p>
    <w:p w:rsidR="00D74BEE" w:rsidRPr="00343A91" w:rsidRDefault="00E93642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180" w:name="_Toc47431215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ເຈົ້າ</w:t>
      </w:r>
      <w:r w:rsidR="00D74BEE"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ໜ້າທີ່ພາສີ</w:t>
      </w:r>
      <w:bookmarkEnd w:id="180"/>
    </w:p>
    <w:p w:rsidR="00DE0206" w:rsidRPr="00343A91" w:rsidRDefault="00DE0206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</w:p>
    <w:p w:rsidR="00E93642" w:rsidRPr="00343A91" w:rsidRDefault="00E93642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181" w:name="_Toc4743121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123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(ໃໝ່) ເຈົ້າໜ້າທີ່ພາສີ</w:t>
      </w:r>
      <w:bookmarkEnd w:id="181"/>
    </w:p>
    <w:p w:rsidR="00E93642" w:rsidRPr="00343A91" w:rsidRDefault="00394167" w:rsidP="00C47A8C">
      <w:pPr>
        <w:tabs>
          <w:tab w:val="left" w:pos="1260"/>
        </w:tabs>
        <w:spacing w:after="0" w:line="240" w:lineRule="auto"/>
        <w:ind w:left="450" w:firstLine="1251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9364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ເຈົ້າໜ້າທີ່ພາສີ  ແມ່ນ ພະນັກງານ-ລັດຖະກອນ </w:t>
      </w:r>
      <w:r w:rsidR="007C31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ທີ່ບັນຈຸເຂົ້າໃນລັດ</w:t>
      </w:r>
      <w:r w:rsidR="00E9364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ຖະການ</w:t>
      </w:r>
      <w:r w:rsidR="007C31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ພາສີ</w:t>
      </w:r>
      <w:r w:rsidR="00C373C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C31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ແຕ່ລະຂັ້ນ</w:t>
      </w:r>
      <w:r w:rsidR="001D02D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ຕ້ອງມີມາດຕະຖານຄົບຖ້ວນ ຕາມທີ່ໄດ້ກໍານົດໄວ້ໃນມາດຕາ 124 ຂອງກົດໝາຍສະບັບນີ້ ແລະ ມີ</w:t>
      </w:r>
      <w:r w:rsidR="007C31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ປະສົບການ</w:t>
      </w:r>
      <w:r w:rsidR="000352A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ຫຼື ອາຍຸການ</w:t>
      </w:r>
      <w:r w:rsidR="007C31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8661F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ຫ້າ</w:t>
      </w:r>
      <w:r w:rsidR="001D02D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ປີ</w:t>
      </w:r>
      <w:r w:rsidR="0098661F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C31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ຂິຶ້ນໄປ  </w:t>
      </w:r>
      <w:r w:rsidR="00E9364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ຊຶ່ງ</w:t>
      </w:r>
      <w:r w:rsidR="007C31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ໄດ້</w:t>
      </w:r>
      <w:r w:rsidR="00E9364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ຖືກແຕ່ງຕັ້ງ</w:t>
      </w:r>
      <w:r w:rsidR="0091180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ໃຫ້</w:t>
      </w:r>
      <w:r w:rsidR="007C31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ເປັນເຈົ້າໜ</w:t>
      </w:r>
      <w:r w:rsidR="00A8740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້າທີ່ສື</w:t>
      </w:r>
      <w:r w:rsidR="000352A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ບສວນ-ສອບສວນ, ກວດກາສິນຄ້າ, ດໍາເນີນຄະດີທາງພາສີ ແລະ </w:t>
      </w:r>
      <w:r w:rsidR="00E9364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ປະຕິບັດໜ້າທີ່</w:t>
      </w:r>
      <w:r w:rsidR="000352A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ອື່ນ</w:t>
      </w:r>
      <w:r w:rsidR="007C31D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ຕາມທີ່ໄດ້ກໍານົດໄວ້</w:t>
      </w:r>
      <w:r w:rsidR="00E9364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="000352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ສະບັບນີ້.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</w:p>
    <w:p w:rsidR="00E93642" w:rsidRPr="00343A91" w:rsidRDefault="00E93642" w:rsidP="001D0C5D">
      <w:pPr>
        <w:tabs>
          <w:tab w:val="left" w:pos="1418"/>
        </w:tabs>
        <w:spacing w:after="0" w:line="240" w:lineRule="auto"/>
        <w:ind w:left="450"/>
        <w:contextualSpacing/>
        <w:jc w:val="both"/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</w:pPr>
    </w:p>
    <w:p w:rsidR="00E93642" w:rsidRPr="00343A91" w:rsidRDefault="00E93642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val="is-IS" w:bidi="lo-LA"/>
        </w:rPr>
      </w:pPr>
      <w:bookmarkStart w:id="182" w:name="_Toc4743121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val="is-IS" w:bidi="lo-LA"/>
        </w:rPr>
        <w:t>24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(ປັບປຸງ) ມາດຕະຖານຂອງເຈົ້າໜ້າທີ່ພາສີ</w:t>
      </w:r>
      <w:bookmarkEnd w:id="182"/>
    </w:p>
    <w:p w:rsidR="00E93642" w:rsidRPr="00343A91" w:rsidRDefault="00394167" w:rsidP="001B619C">
      <w:pPr>
        <w:tabs>
          <w:tab w:val="left" w:pos="1260"/>
        </w:tabs>
        <w:spacing w:after="0" w:line="240" w:lineRule="auto"/>
        <w:ind w:left="450" w:firstLine="1393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ຕ້ອງມີມາດຕະຖານ ດັ່ງນີ້:</w:t>
      </w:r>
    </w:p>
    <w:p w:rsidR="00E93642" w:rsidRPr="00343A91" w:rsidRDefault="00347607" w:rsidP="001B619C">
      <w:pPr>
        <w:numPr>
          <w:ilvl w:val="0"/>
          <w:numId w:val="4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ຄຸນທາດການເມືອງ</w:t>
      </w:r>
      <w:r w:rsidR="00774E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ໜັກແໜ້ນ</w:t>
      </w:r>
      <w:r w:rsidR="00E93642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ຄຸນສົມບັດ</w:t>
      </w:r>
      <w:r w:rsidR="001B619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ສິນທໍາປະຕິວັດ</w:t>
      </w:r>
      <w:r w:rsidR="00E93642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ຈັນຍາບັນ</w:t>
      </w:r>
      <w:r w:rsidR="00E93642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774EA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ຈັນຍາທໍາ, ຮັບໃຊ້ຊາດ, ຮັບໃຊ້ປະຊາຊົນ 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ມີຄວາມສັດຊື່ບໍລິສຸດ</w:t>
      </w:r>
      <w:r w:rsidR="00E93642"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E93642" w:rsidRPr="00343A91" w:rsidRDefault="00B650DA" w:rsidP="001B619C">
      <w:pPr>
        <w:numPr>
          <w:ilvl w:val="0"/>
          <w:numId w:val="4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ມີ</w:t>
      </w:r>
      <w:r w:rsidR="0014474A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ປະກາ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ສະນີຍະບັດ</w:t>
      </w:r>
      <w:r w:rsidR="00B33BEF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ທີ່ກ່ຽວຂ້ອງແຕ່</w:t>
      </w:r>
      <w:r w:rsidR="00092A4C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ຊັ້ນສູງ</w:t>
      </w:r>
      <w:r w:rsidR="002456B2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ຂຶ້ນໄປ, ມີຄວາມຮູ້</w:t>
      </w:r>
      <w:r w:rsidR="001B619C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2456B2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ຄວາມສາມາດ, </w:t>
      </w:r>
      <w:r w:rsidR="00D55BA5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ຮູ້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ພາສາຕ່າງປະເທດໃດໜຶ່ງ</w:t>
      </w:r>
      <w:r w:rsidR="0015253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ເປັນຕົ້ນ</w:t>
      </w:r>
      <w:r w:rsidR="001B619C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="0015253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ພາສາອັງກິດ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, </w:t>
      </w:r>
      <w:r w:rsidR="001B619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ມີປະສົບການ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ທາງດ້ານ</w:t>
      </w:r>
      <w:r w:rsidR="00D752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ວຽກງານ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1525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934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ຫ້າ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ປີ</w:t>
      </w:r>
      <w:r w:rsidR="00D752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ຂຶ້ນໄປ</w:t>
      </w:r>
      <w:r w:rsidR="00E936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C57ED2" w:rsidRPr="00343A91" w:rsidRDefault="00647459" w:rsidP="001B619C">
      <w:pPr>
        <w:numPr>
          <w:ilvl w:val="0"/>
          <w:numId w:val="4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ມີສະຕິຕໍ່ການຈັດຕັ້ງ ແລະ ສາມາດໄປປະຕິບັດໜ້າທີ່</w:t>
      </w:r>
      <w:r w:rsidR="001B619C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ຕາມການຈັດຕັ້ງມອບໝາຍ</w:t>
      </w:r>
      <w:r w:rsidR="00C57ED2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;</w:t>
      </w:r>
    </w:p>
    <w:p w:rsidR="00B33BEF" w:rsidRPr="00343A91" w:rsidRDefault="009072B8" w:rsidP="001B619C">
      <w:pPr>
        <w:numPr>
          <w:ilvl w:val="0"/>
          <w:numId w:val="4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ມີ</w:t>
      </w:r>
      <w:r w:rsidR="0015253E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ສຸຂະພາບດີ.</w:t>
      </w:r>
    </w:p>
    <w:p w:rsidR="00D74BEE" w:rsidRPr="00343A91" w:rsidRDefault="00D74BEE" w:rsidP="001D0C5D">
      <w:pPr>
        <w:tabs>
          <w:tab w:val="left" w:pos="1418"/>
        </w:tabs>
        <w:spacing w:after="0" w:line="240" w:lineRule="auto"/>
        <w:ind w:left="993"/>
        <w:contextualSpacing/>
        <w:jc w:val="both"/>
        <w:rPr>
          <w:rFonts w:ascii="Phetsarath OT" w:hAnsi="Phetsarath OT" w:cs="Phetsarath OT"/>
          <w:sz w:val="24"/>
          <w:szCs w:val="24"/>
        </w:rPr>
      </w:pPr>
    </w:p>
    <w:p w:rsidR="00D74BEE" w:rsidRPr="00343A91" w:rsidRDefault="00D74BEE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cs/>
          <w:lang w:val="is-IS" w:bidi="lo-LA"/>
        </w:rPr>
      </w:pPr>
      <w:bookmarkStart w:id="183" w:name="_Toc4743121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val="is-IS" w:bidi="lo-LA"/>
        </w:rPr>
        <w:t>125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val="is-IS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ສິດຂອງເຈົ້າໜ້າທີ່ພາສີ</w:t>
      </w:r>
      <w:bookmarkEnd w:id="183"/>
    </w:p>
    <w:p w:rsidR="00D74BEE" w:rsidRPr="00343A91" w:rsidRDefault="00394167" w:rsidP="002768A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ມີ</w:t>
      </w:r>
      <w:r w:rsidR="00B77D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ສິດ ດັ່ງນີ້: </w:t>
      </w:r>
    </w:p>
    <w:p w:rsidR="00D74BEE" w:rsidRPr="00343A91" w:rsidRDefault="00D74BEE" w:rsidP="00394167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ດໍາເນີນການຄວບຄຸມ ແລະ ກວດກາສິນຄ້າ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ການຫຸ້ມຫໍ່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ການແກະຫໍ່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ການຄ່ຽນຖ່າຍສິນຄ້າ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ການບັນຈຸ ແລະ ການຍົກຍໍສິນຄ້າ ຂຶ້ນ</w:t>
      </w:r>
      <w:r w:rsidR="002768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ລົງ ຢູ່ດ່ານພາສີຊາຍແດນ </w:t>
      </w:r>
      <w:r w:rsidR="000909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ສະຖານທີ່ລັດຖະການພາສີກໍານົດ;</w:t>
      </w:r>
    </w:p>
    <w:p w:rsidR="00D74BEE" w:rsidRPr="00343A91" w:rsidRDefault="00D74BEE" w:rsidP="00394167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ເກັບຕົວຢ່າງສິນຄ້າ ຈາກຜູ້ແຈ້ງພາສີ ເພື່ອດໍາເນີນການວິເຄາະ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ວິໄຈ ກ່ຽວກັບສິນຄ້າ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D74BEE" w:rsidRPr="00343A91" w:rsidRDefault="00D74BEE" w:rsidP="00394167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ໃຫ້ຜູ້ແຈ້ງພາສີ ສະໜອງຂໍ້ມູນ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ຫຼັກຖ</w:t>
      </w:r>
      <w:r w:rsidR="002768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ານເອກະສານ ກ່ຽວກັບທີ່ມາຂອງສິນຄ້າ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ເພື່ອຮັບ</w:t>
      </w:r>
      <w:r w:rsidR="0025357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ປະກັນການຈັດເລກລະຫັດ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ແຫຼ່ງກໍາເນີດ ແລະ ມູນຄ່າ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</w:t>
      </w:r>
      <w:r w:rsidR="004D674A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D74BEE" w:rsidP="00394167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pacing w:val="-8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ໃຫ້ເຈົ້າຂອງ ຫຼື ຜູ້ຂັບຂີ່ຍານພາຫະນະ</w:t>
      </w:r>
      <w:r w:rsidR="00831DF2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ໄປຕາມເສັ້ນທາງ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ເວລາ ແລະ ສະຖານທີ່ກໍານົດໄວ້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val="is-IS"/>
        </w:rPr>
        <w:t>;</w:t>
      </w:r>
    </w:p>
    <w:p w:rsidR="00D74BEE" w:rsidRPr="00343A91" w:rsidRDefault="00D74BEE" w:rsidP="00394167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ສືບສວນ-ສອບສວນ ຕາມທີ່ໄດ້ກໍານົດໄວ້ໃນກົດໝາຍສະບັບນີ້ ແລະ ກົດໝາຍວ່າດ້ວຍການດໍາເນີນຄະດີອາຍາ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D74BEE" w:rsidP="00394167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ຍຶດ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ອາຍັດ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ແລະ ເກັບຮັກສາຂອງກາງ ທີ່ພົວພັນກັບການກະທໍາຜິດທາງພາສີ ຕາມທີ່ໄດ້ກໍານົດໄວ້ໃນກົດໝາຍ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ສະບັບນີ້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ກົດໝາຍວ່າດ້ວຍກາ</w:t>
      </w:r>
      <w:r w:rsidR="005024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ນດໍາເນີນຄະດີອາຍາ ແລະ ກົດໝາຍອື່ນ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ທີ່ກ່ຽວຂ້ອງ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D74BEE" w:rsidP="00394167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ເຂົ້າໃນສະຖານທີ່ດໍາເນີນທຸລະກິດ ແລະ ສາງ ເພື່ອກວດກາ 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ພ້ອມດ້ວຍເອກະສານທີ່ກ່ຽວຂ້ອງ ກ່ຽວກັບການນໍາເຂົ້າ-ສົ່ງອອກ ຕາມທີ່ໄດ້ກໍານົດໄວ້ໃນກົດໝາຍສະບັບນີ້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D74BEE" w:rsidP="00394167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ກວດຄົ້ນເຄຫະສະຖານ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ສະຖານທີ່ອື່ນ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 ແລະ ຕົວບຸກຄົນ ຕາມທີ່ໄດ້ກໍານົດໄວ້ໃນກົດໝາຍ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ສະບັບນີ້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ກົດໝາຍວ່າດ້ວຍການດໍາເນີນຄະດີອາຍາ ແລະ ກົດໝາຍອື່ນ ທີ່ກ່ຽວຂ້ອງ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D74BEE" w:rsidP="00394167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ນໍາໃຊ້ອາວຸດ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ເຄື່ອງມື ແລະ ອຸປະກອນວິຊາສະເພາະຕ່າງໆ</w:t>
      </w:r>
      <w:r w:rsidR="008934C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ຕາມທີ່ໄດ້ກໍານົດໄວ້ໃນລະ</w:t>
      </w:r>
      <w:r w:rsidR="00BE6878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34C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ບຽບການ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</w:t>
      </w:r>
      <w:r w:rsidR="008934C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ເວລາ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ປະຕິບັດໜ້າທີ່</w:t>
      </w:r>
      <w:r w:rsidR="008934C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ຕາມການມອບໝາຍ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;</w:t>
      </w:r>
    </w:p>
    <w:p w:rsidR="00D74BEE" w:rsidRPr="00343A91" w:rsidRDefault="002768A5" w:rsidP="00394167">
      <w:pPr>
        <w:numPr>
          <w:ilvl w:val="0"/>
          <w:numId w:val="5"/>
        </w:numPr>
        <w:tabs>
          <w:tab w:val="left" w:pos="1418"/>
          <w:tab w:val="left" w:pos="2410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ປະສານສົມທົບຂໍຄວາມຮ່ວມມື ແລະ ຊ່ວຍເຫຼືອໃນກໍລະນີຈໍາເປັນ ນໍາອົງການປົກ</w:t>
      </w:r>
      <w:r w:rsidR="0039416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ຄອງທ້ອງຖິ່ນທຸກຂັ້ນ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ກໍາລັງປ້ອງກັນຊາດ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ປ້ອງກັນຄວາມສະຫງົບ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ປະຊາຊົນ ແລະ ພາກສ່ວນທີ່ກ່ຽວຂ້ອງ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2768A5" w:rsidP="00394167">
      <w:pPr>
        <w:numPr>
          <w:ilvl w:val="0"/>
          <w:numId w:val="5"/>
        </w:numPr>
        <w:tabs>
          <w:tab w:val="left" w:pos="1418"/>
          <w:tab w:val="left" w:pos="2410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ນໍາໃຊ້ສິດອື່ນ</w:t>
      </w:r>
      <w:r w:rsidR="007931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ຕາມທີ່ໄດ້ກໍານົດໄວ້ໃນກົດໝາຍ.</w:t>
      </w:r>
    </w:p>
    <w:p w:rsidR="00D74BEE" w:rsidRPr="00343A91" w:rsidRDefault="00D74BEE" w:rsidP="002768A5">
      <w:pPr>
        <w:tabs>
          <w:tab w:val="left" w:pos="2127"/>
        </w:tabs>
        <w:spacing w:after="0" w:line="240" w:lineRule="auto"/>
        <w:ind w:left="450" w:firstLine="1417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</w:p>
    <w:p w:rsidR="00D74BEE" w:rsidRPr="00343A91" w:rsidRDefault="00D74BEE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val="is-IS"/>
        </w:rPr>
      </w:pPr>
      <w:bookmarkStart w:id="184" w:name="_Toc4743121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126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lang w:val="is-IS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val="is-IS"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ໜ້າທີ່ຂອງເຈົ້າໜ້າທີ່ພາສີ</w:t>
      </w:r>
      <w:bookmarkEnd w:id="184"/>
    </w:p>
    <w:p w:rsidR="00D74BEE" w:rsidRPr="00343A91" w:rsidRDefault="00424EFA" w:rsidP="002768A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</w:t>
      </w:r>
      <w:r w:rsidR="008561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ມີ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ໜ້າທີ່ ດັ່ງນີ້: </w:t>
      </w:r>
    </w:p>
    <w:p w:rsidR="00D74BEE" w:rsidRPr="00343A91" w:rsidRDefault="00D74BEE" w:rsidP="00424EFA">
      <w:pPr>
        <w:numPr>
          <w:ilvl w:val="0"/>
          <w:numId w:val="6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pacing w:val="-12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pacing w:val="-12"/>
          <w:sz w:val="24"/>
          <w:szCs w:val="24"/>
          <w:cs/>
          <w:lang w:bidi="lo-LA"/>
        </w:rPr>
        <w:t>ຈັດຕັ້ງປະຕິບັດກົດໝາຍ</w:t>
      </w:r>
      <w:r w:rsidR="00831DF2" w:rsidRPr="00343A91">
        <w:rPr>
          <w:rFonts w:ascii="Phetsarath OT" w:eastAsia="Calibri" w:hAnsi="Phetsarath OT" w:cs="Phetsarath OT"/>
          <w:spacing w:val="-12"/>
          <w:sz w:val="24"/>
          <w:szCs w:val="24"/>
          <w:cs/>
          <w:lang w:bidi="lo-LA"/>
        </w:rPr>
        <w:t>ສະບັບນີ້</w:t>
      </w:r>
      <w:r w:rsidRPr="00343A91">
        <w:rPr>
          <w:rFonts w:ascii="Phetsarath OT" w:eastAsia="Calibri" w:hAnsi="Phetsarath OT" w:cs="Phetsarath OT"/>
          <w:spacing w:val="-12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12"/>
          <w:sz w:val="24"/>
          <w:szCs w:val="24"/>
          <w:cs/>
          <w:lang w:bidi="lo-LA"/>
        </w:rPr>
        <w:t>ກົດໝາຍ ແລະ ລະບຽບການອື່ນທີ່ກ່ຽວຂ້ອງ ຢ່າງເຂັ້ມງວດ</w:t>
      </w:r>
      <w:r w:rsidRPr="00343A91">
        <w:rPr>
          <w:rFonts w:ascii="Phetsarath OT" w:eastAsia="Calibri" w:hAnsi="Phetsarath OT" w:cs="Phetsarath OT"/>
          <w:spacing w:val="-12"/>
          <w:sz w:val="24"/>
          <w:szCs w:val="24"/>
          <w:lang w:val="is-IS"/>
        </w:rPr>
        <w:t>;</w:t>
      </w:r>
    </w:p>
    <w:p w:rsidR="00D74BEE" w:rsidRPr="00343A91" w:rsidRDefault="00D74BEE" w:rsidP="00424EFA">
      <w:pPr>
        <w:numPr>
          <w:ilvl w:val="0"/>
          <w:numId w:val="6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ໂຄສະນາ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ເຜີຍແຜ່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ໃຫ້ຄໍາແນະນໍາແກ່ສັງຄົມໂດຍສະເພາະບຸກຄົນ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</w:t>
      </w:r>
      <w:r w:rsidR="002768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ທີ່ດ</w:t>
      </w:r>
      <w:r w:rsidR="002768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ໍາເນີນກິດຈະ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ການກ່ຽວກັບການນໍາເຂົ້າ-ສົ່ງອອກສິນຄ້າ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2768A5" w:rsidP="00424EFA">
      <w:pPr>
        <w:numPr>
          <w:ilvl w:val="0"/>
          <w:numId w:val="6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ອໍານວຍຄວາມສະດວກ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ໃຫ້ການນໍາເຂົ້າ-ສົ່ງອອກ ແລະ </w:t>
      </w:r>
      <w:r w:rsidR="004C2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ການຜ່ານແດນ</w:t>
      </w:r>
      <w:r w:rsidR="00F816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ດ້ວຍການບໍລິ</w:t>
      </w:r>
      <w:r w:rsidR="0039416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816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ການຢ່າງວ່ອງໄວ</w:t>
      </w:r>
      <w:r w:rsidR="001C58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</w:t>
      </w:r>
      <w:r w:rsidR="00F816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ຍຸຕິທໍາ</w:t>
      </w:r>
      <w:r w:rsidR="006E49DC"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507D81" w:rsidP="00424EFA">
      <w:pPr>
        <w:numPr>
          <w:ilvl w:val="0"/>
          <w:numId w:val="6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ຈັດ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ເກັບຄ່າພາສີ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ມອບເຂົ້າງົບປະມານແຫ່ງລັດ 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ຢ່າງຖືກຕ້ອງ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ຄົບຖ້ວນ</w:t>
      </w:r>
      <w:r w:rsidR="008934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ໂປ່ງໃສ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ທັນ</w:t>
      </w:r>
      <w:r w:rsidR="00D74B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ກໍານົດເວລາ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D74BEE" w:rsidP="00424EFA">
      <w:pPr>
        <w:numPr>
          <w:ilvl w:val="0"/>
          <w:numId w:val="6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ນໍາໃຊ້ບັນດາມາດຕະການ ເພື່ອປາບປາມການລັກລອບຫຼົບຫຼີກພາສີ ແລະ ການຄ້າຂາຍເຖື່ອນ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DD71D9" w:rsidP="00424EFA">
      <w:pPr>
        <w:numPr>
          <w:ilvl w:val="0"/>
          <w:numId w:val="6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ຮັກສາຄວາມລັບຂອງລັດ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ຄວາມລັບທາງລັດຖະການ ແລະ ຂໍ້ມູນສ່ວນຕົວຂອງ</w:t>
      </w:r>
      <w:r w:rsidR="00831DF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ບຸກຄົນ, </w:t>
      </w:r>
      <w:r w:rsidR="00CC77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 w:rsidR="00237C1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ທີ່ກ່ຽວຂ້ອງ</w:t>
      </w:r>
      <w:r w:rsidR="00D74BEE"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507D81" w:rsidRPr="00343A91" w:rsidRDefault="00507D81" w:rsidP="00424EFA">
      <w:pPr>
        <w:numPr>
          <w:ilvl w:val="0"/>
          <w:numId w:val="6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>ປະສານສົມທົບກັບເຈົ້າໜ້າທີ່ ຈາກຂະແໜງການອື່ນ ທີ່ປະຈໍາຢູ່ດ່ານຊາຍແດນ;</w:t>
      </w:r>
    </w:p>
    <w:p w:rsidR="00D74BEE" w:rsidRPr="00343A91" w:rsidRDefault="00D74BEE" w:rsidP="00424EFA">
      <w:pPr>
        <w:numPr>
          <w:ilvl w:val="0"/>
          <w:numId w:val="6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ສະຫຼຸບ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ລາຍງານ ຜົນການຈັດຕັ້ງປະຕິບັດວຽກງານຂອງຕົນ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ຕໍ່ການຈັດຕັ້ງທີ່ຕົນຂຶ້ນກັບ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D74BEE" w:rsidRPr="00343A91" w:rsidRDefault="00D74BEE" w:rsidP="00424EFA">
      <w:pPr>
        <w:numPr>
          <w:ilvl w:val="0"/>
          <w:numId w:val="6"/>
        </w:numPr>
        <w:tabs>
          <w:tab w:val="left" w:pos="1418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ຕາມທີ່ໄດ້ກໍານົດໄວ້ໃນກົດໝາຍ.</w:t>
      </w:r>
    </w:p>
    <w:p w:rsidR="00BE6878" w:rsidRPr="00343A91" w:rsidRDefault="00BE6878" w:rsidP="006A067A">
      <w:pPr>
        <w:tabs>
          <w:tab w:val="left" w:pos="1418"/>
          <w:tab w:val="left" w:pos="2127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</w:p>
    <w:p w:rsidR="009E5422" w:rsidRPr="00343A91" w:rsidRDefault="009E5422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val="pt-BR" w:bidi="lo-LA"/>
        </w:rPr>
      </w:pPr>
      <w:bookmarkStart w:id="185" w:name="_Toc4743122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</w:t>
      </w:r>
      <w:r w:rsidRPr="00343A91">
        <w:rPr>
          <w:rStyle w:val="Heading3Char"/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າດຕາ </w:t>
      </w:r>
      <w:r w:rsidR="00CE47C9" w:rsidRPr="00343A91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</w:rPr>
        <w:t>1</w:t>
      </w:r>
      <w:r w:rsidR="00216374" w:rsidRPr="00343A91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27</w:t>
      </w:r>
      <w:r w:rsidRPr="00343A91">
        <w:rPr>
          <w:rStyle w:val="Heading3Char"/>
          <w:rFonts w:ascii="Phetsarath OT" w:hAnsi="Phetsarath OT" w:cs="Phetsarath OT"/>
          <w:b/>
          <w:bCs/>
          <w:color w:val="auto"/>
          <w:sz w:val="24"/>
          <w:szCs w:val="24"/>
          <w:cs/>
        </w:rPr>
        <w:t xml:space="preserve"> (</w:t>
      </w:r>
      <w:r w:rsidRPr="00343A91">
        <w:rPr>
          <w:rStyle w:val="Heading3Char"/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ໃໝ່</w:t>
      </w:r>
      <w:r w:rsidRPr="00343A91">
        <w:rPr>
          <w:rStyle w:val="Heading3Char"/>
          <w:rFonts w:ascii="Phetsarath OT" w:hAnsi="Phetsarath OT" w:cs="Phetsarath OT"/>
          <w:b/>
          <w:bCs/>
          <w:color w:val="auto"/>
          <w:sz w:val="24"/>
          <w:szCs w:val="24"/>
          <w:cs/>
        </w:rPr>
        <w:t xml:space="preserve">) </w:t>
      </w:r>
      <w:r w:rsidRPr="00343A91">
        <w:rPr>
          <w:rStyle w:val="Heading3Char"/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ສິດ ແລະ ໜ້າທີ່</w:t>
      </w:r>
      <w:r w:rsidR="00A8740D" w:rsidRPr="00343A91">
        <w:rPr>
          <w:rStyle w:val="Heading3Char"/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Style w:val="Heading3Char"/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ຂອງອົງການສືບສວນ</w:t>
      </w:r>
      <w:r w:rsidRPr="00343A91">
        <w:rPr>
          <w:rStyle w:val="Heading3Char"/>
          <w:rFonts w:ascii="Phetsarath OT" w:hAnsi="Phetsarath OT" w:cs="Phetsarath OT"/>
          <w:b/>
          <w:bCs/>
          <w:color w:val="auto"/>
          <w:sz w:val="24"/>
          <w:szCs w:val="24"/>
          <w:cs/>
        </w:rPr>
        <w:t>-</w:t>
      </w:r>
      <w:r w:rsidRPr="00343A91">
        <w:rPr>
          <w:rStyle w:val="Heading3Char"/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ສອບສວນ ຂອງເຈົ້າໜ້າທີ່ພາສີ</w:t>
      </w:r>
      <w:bookmarkEnd w:id="185"/>
    </w:p>
    <w:p w:rsidR="009E5422" w:rsidRPr="00343A91" w:rsidRDefault="00394167" w:rsidP="002768A5">
      <w:pPr>
        <w:spacing w:after="0" w:line="240" w:lineRule="auto"/>
        <w:ind w:left="556" w:firstLine="1145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ອົງການສືບສວນ-ສອບສວນ ຂອງເຈົ້າໜ້າທີ່ພາສີ ມີ ສິດ ແລະ ໜ້າທີ່ ດັ່ງນີ້:</w:t>
      </w:r>
    </w:p>
    <w:p w:rsidR="009E5422" w:rsidRPr="00343A91" w:rsidRDefault="00831DF2" w:rsidP="002768A5">
      <w:pPr>
        <w:numPr>
          <w:ilvl w:val="0"/>
          <w:numId w:val="82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ຈັດຕັ້ງປະຕິບັດວຽກງານ</w:t>
      </w:r>
      <w:r w:rsidR="009E542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ສືບສວນ</w:t>
      </w:r>
      <w:r w:rsidR="009E5422"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>-</w:t>
      </w:r>
      <w:r w:rsidR="008930A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ສອບສວນ ແລະ ປາບປາມການຄ້າຂາຍເຖື່ອນ</w:t>
      </w:r>
      <w:r w:rsidR="009E542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, ການຄ້າ</w:t>
      </w:r>
      <w:r w:rsidR="00BE6878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9E542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ຂາຍເຖື່ອນທຸກຮູບແບບ, ການຄວບຄຸມການເຄື່ອນຍ້າຍ, ການດໍາເນີນຄະດີທາງພາສີ ແລະ ນໍາໃຊ້ມາດຕະການຕໍ່ຜູ້ລະເມີດກົດໝາຍ;</w:t>
      </w:r>
    </w:p>
    <w:p w:rsidR="009E5422" w:rsidRPr="00343A91" w:rsidRDefault="009E5422" w:rsidP="002768A5">
      <w:pPr>
        <w:numPr>
          <w:ilvl w:val="0"/>
          <w:numId w:val="82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ຕິດຕາມ, ກວດກາ, ຄວບຄຸມ ແລະ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ບັນຊາ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ການປະຕິບັດ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ວຽກງານປາບປາມການລັກ</w:t>
      </w:r>
      <w:r w:rsidR="002768A5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ລອບຫຼົບຫຼີກ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ພາສີ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​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ໃນ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ວົງລັດສະໝີພາສີທີ່ຕົນຮັບ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ຜິດຊອບ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;</w:t>
      </w:r>
    </w:p>
    <w:p w:rsidR="009E5422" w:rsidRPr="00343A91" w:rsidRDefault="009E5422" w:rsidP="002768A5">
      <w:pPr>
        <w:numPr>
          <w:ilvl w:val="0"/>
          <w:numId w:val="82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lastRenderedPageBreak/>
        <w:t xml:space="preserve">ດຳ​ເນີນ​ການ​ກວດກາ​ລາດຕະ​ເວນ, ຈັດວາງກໍາລັງ, ສ້າງພື້ນຖານແຫຼ່ງຂ່າວ, ວິເຄາະ, ວິໄຈ, ເລືອກເຟັ້ນ,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 xml:space="preserve">ນໍາໃຊ້ຫຼັກການບໍລິຫານຄວາມສ່ຽງ,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ກໍານົດ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ຮູບ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ແບບ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 xml:space="preserve"> ​ວິທີ​ການຄວບຄຸມ, ຕິດຕາມ, ກວດກາ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ຈັບ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ກຸມ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ຍຶດສິນຄ້າ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>, ​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ເຄື່ອງ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="00D74FF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ໃນທຸກຮູບແບບ;</w:t>
      </w:r>
    </w:p>
    <w:p w:rsidR="009E5422" w:rsidRPr="00343A91" w:rsidRDefault="009E5422" w:rsidP="002768A5">
      <w:pPr>
        <w:numPr>
          <w:ilvl w:val="0"/>
          <w:numId w:val="82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ກວດຄົ້ນເຄຫະສະຖານ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ສະຖານທີ່ອື່ນ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ຍານພາຫະນະ ແ</w:t>
      </w:r>
      <w:r w:rsidR="009818A0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ລະ ຕົວບຸກຄົນ ຕາມທີ່ໄດ້ກໍານົດ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ໄວ້ໃນກົດໝາຍ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ສະບັບນີ້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ກົດໝາຍວ່າດ້ວຍການດໍາເນີນຄະດີອາຍາ ແລະ ກົດໝາຍອື່ນ ທີ່ກ່ຽວຂ້ອງ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;</w:t>
      </w:r>
    </w:p>
    <w:p w:rsidR="009E5422" w:rsidRPr="00343A91" w:rsidRDefault="00321B8E" w:rsidP="002768A5">
      <w:pPr>
        <w:numPr>
          <w:ilvl w:val="0"/>
          <w:numId w:val="82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ນໍາໃຊ້ອາວຸດ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ເຄື່ອງມື ແລະ ອຸປະກອນວິຊາສະເພາະຕ່າງໆ ຕາມທີ່ໄດ້ກໍານົດໄວ້ໃນລະບຽບການ ໃນເວລາປະຕິບັດໜ້າທີ່ຕາມການມອບໝາຍ</w:t>
      </w:r>
      <w:r w:rsidR="009E5422"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;</w:t>
      </w:r>
    </w:p>
    <w:p w:rsidR="009E5422" w:rsidRPr="00343A91" w:rsidRDefault="009E5422" w:rsidP="002768A5">
      <w:pPr>
        <w:numPr>
          <w:ilvl w:val="0"/>
          <w:numId w:val="82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ສ້າງບົດບັນທຶກ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ຍຶດ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ອາ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ຍັດ ສິນ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ຄ້າ, ເຄື່ອງ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ຂອງ ແລະ ຍານພາຫະນະທີ່ນໍາໃຊ້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ເຂົ້າ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ໃນການກະທໍາຜິດ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="009C7837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, ເກັບຮັກສາຂອງກາງ ເພື່ອດໍາ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ເນີນຕາມຂັ້ນຕອນຂອງ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​​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ກົ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ດ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ໝາຍ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​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;</w:t>
      </w:r>
    </w:p>
    <w:p w:rsidR="009E5422" w:rsidRPr="00343A91" w:rsidRDefault="009E5422" w:rsidP="002768A5">
      <w:pPr>
        <w:numPr>
          <w:ilvl w:val="0"/>
          <w:numId w:val="82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ອອກຄໍາສັ່ງເປີດການສືບສວນ-ສອບສວນ, ໝາຍຮຽກ, ໝາຍເຊີນ ຫຼື ແຈ້ງເຊີນ ບຸກຄົນ, ນິຕິບຸກຄົນ ຫຼື ການຈັດຕັ້ງ ຕາມກົດໝາຍ;</w:t>
      </w:r>
    </w:p>
    <w:p w:rsidR="009E5422" w:rsidRPr="00343A91" w:rsidRDefault="009E5422" w:rsidP="002768A5">
      <w:pPr>
        <w:numPr>
          <w:ilvl w:val="0"/>
          <w:numId w:val="82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ສັງລວມຜົນການສືບສວນ-ສອບສວນ ແລະ ປະກອບສໍານວນຄະດີ ຍື່ນຕໍ່ອົງການໄອຍະການປະຊາຊົນ ເພື່ອສັ່ງຟ້ອງສານ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ຕາມກົດໝາຍ;</w:t>
      </w:r>
    </w:p>
    <w:p w:rsidR="009E5422" w:rsidRPr="00343A91" w:rsidRDefault="009E5422" w:rsidP="002768A5">
      <w:pPr>
        <w:numPr>
          <w:ilvl w:val="0"/>
          <w:numId w:val="82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ປະສານສົມທົບຂໍຄວາມຮ່ວມມື ແລະ ຊ່ວຍເຫຼືອໃນກໍລະນີຈໍາເປັນ ນໍາອົງການປົກຄອງທ້ອງຖິ່ນທຸກຂັ້ນ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ກໍາລັງປ້ອງກັນຊາດ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ປ້ອງກັນຄວາມສະຫງົບ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ປະຊາຊົນ ແລະ ພາກສ່ວນ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ທີ່ກ່ຽວຂ້ອງ</w:t>
      </w:r>
      <w:r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;</w:t>
      </w:r>
    </w:p>
    <w:p w:rsidR="009E5422" w:rsidRPr="00343A91" w:rsidRDefault="002768A5" w:rsidP="009F6F1E">
      <w:pPr>
        <w:numPr>
          <w:ilvl w:val="0"/>
          <w:numId w:val="82"/>
        </w:numPr>
        <w:tabs>
          <w:tab w:val="left" w:pos="1418"/>
          <w:tab w:val="left" w:pos="2127"/>
          <w:tab w:val="left" w:pos="226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ຄຸ້ມຄອງ ແລະ ນຳໃຊ້ງົບປະມານ, ຄັງວິຊາການ, ເງິນບໍລິຫານແຫຼ່ງຂ່າວ, ຍານ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ພາຫະ</w:t>
      </w:r>
      <w:r w:rsidR="00AE2634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ນະ, ເຄຫາສະຖານ, ວັດຖູ</w:t>
      </w:r>
      <w:r w:rsidR="00023FB8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ປະກອນ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ແລະ ເຄື່ອງມືທັນສະໄໝ ເຂົ້າໃນການເຄື່ອນໄຫວວຽກງານສືບ</w:t>
      </w:r>
      <w:r w:rsidR="00CE096C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ສວນ-ສອບສວນ ແລະ ປາບປາມການ</w:t>
      </w:r>
      <w:r w:rsidR="008930A4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ຄ້າຂາຍເຖື່ອນ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;</w:t>
      </w:r>
    </w:p>
    <w:p w:rsidR="009E5422" w:rsidRPr="00343A91" w:rsidRDefault="002768A5" w:rsidP="009F6F1E">
      <w:pPr>
        <w:numPr>
          <w:ilvl w:val="0"/>
          <w:numId w:val="82"/>
        </w:numPr>
        <w:tabs>
          <w:tab w:val="left" w:pos="1418"/>
          <w:tab w:val="left" w:pos="2127"/>
          <w:tab w:val="left" w:pos="226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ສະຫຼຸບ, 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ລາຍງານຜົນການເຄື່ອນໄຫວວຽກງານສືບ</w:t>
      </w:r>
      <w:r w:rsidR="00831DF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ສວນ-ສອບສວນ ແລະ ປາບປາມການ</w:t>
      </w:r>
      <w:r w:rsidR="008930A4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ຄ້າຂາຍເຖື່ອນ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ຕໍ່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ກົມພາສີ ແລະ ອົງການປົກຄອງ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ແຂວງ</w:t>
      </w:r>
      <w:r w:rsidR="009E5422"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 xml:space="preserve">, 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ນະຄອນ</w:t>
      </w:r>
      <w:r w:rsidR="009C7837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ຫຼວງ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ຢ່າງເປັນປົກກະຕິ</w:t>
      </w:r>
      <w:r w:rsidR="009E5422" w:rsidRPr="00343A91">
        <w:rPr>
          <w:rFonts w:ascii="Phetsarath OT" w:eastAsia="Calibri" w:hAnsi="Phetsarath OT" w:cs="Phetsarath OT"/>
          <w:sz w:val="24"/>
          <w:szCs w:val="24"/>
          <w:lang w:val="pt-BR" w:bidi="lo-LA"/>
        </w:rPr>
        <w:t>;</w:t>
      </w:r>
    </w:p>
    <w:p w:rsidR="009E5422" w:rsidRPr="00343A91" w:rsidRDefault="002768A5" w:rsidP="009F6F1E">
      <w:pPr>
        <w:numPr>
          <w:ilvl w:val="0"/>
          <w:numId w:val="82"/>
        </w:numPr>
        <w:tabs>
          <w:tab w:val="left" w:pos="1418"/>
          <w:tab w:val="left" w:pos="2127"/>
          <w:tab w:val="left" w:pos="226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 </w:t>
      </w:r>
      <w:r w:rsidR="009E5422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>ນໍາໃຊ້ສິດ ແລະ ປະຕິບັດໜ້າທີ່ອື່ນ ຕາມທີ່ໄດ້ກໍານົດໄວ້ໃນກົດໝາຍ</w:t>
      </w:r>
      <w:r w:rsidR="007931D4" w:rsidRPr="00343A91">
        <w:rPr>
          <w:rFonts w:ascii="Phetsarath OT" w:eastAsia="Calibri" w:hAnsi="Phetsarath OT" w:cs="Phetsarath OT"/>
          <w:sz w:val="24"/>
          <w:szCs w:val="24"/>
          <w:cs/>
          <w:lang w:val="pt-BR" w:bidi="lo-LA"/>
        </w:rPr>
        <w:t xml:space="preserve">. </w:t>
      </w:r>
    </w:p>
    <w:p w:rsidR="00AB0833" w:rsidRPr="00343A91" w:rsidRDefault="00AB0833" w:rsidP="00AB0833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val="pt-BR" w:bidi="lo-LA"/>
        </w:rPr>
      </w:pPr>
    </w:p>
    <w:p w:rsidR="00D74BEE" w:rsidRPr="00343A91" w:rsidRDefault="00D74BEE" w:rsidP="001D0C5D">
      <w:pPr>
        <w:pStyle w:val="Heading2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6"/>
          <w:lang w:val="is-IS" w:bidi="lo-LA"/>
        </w:rPr>
      </w:pPr>
      <w:bookmarkStart w:id="186" w:name="_Toc47431221"/>
      <w:r w:rsidRPr="00343A91">
        <w:rPr>
          <w:rFonts w:ascii="Phetsarath OT" w:eastAsia="Calibri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eastAsia="Phetsarath OT" w:hAnsi="Phetsarath OT" w:cs="Phetsarath OT"/>
          <w:color w:val="auto"/>
          <w:szCs w:val="26"/>
          <w:cs/>
          <w:lang w:bidi="lo-LA"/>
        </w:rPr>
        <w:t>3</w:t>
      </w:r>
      <w:bookmarkEnd w:id="186"/>
    </w:p>
    <w:p w:rsidR="00D74BEE" w:rsidRPr="00343A91" w:rsidRDefault="00D74BEE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val="is-IS" w:bidi="lo-LA"/>
        </w:rPr>
      </w:pPr>
      <w:bookmarkStart w:id="187" w:name="_Toc47431222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ອານາເຂດ ແລະ ວົງລັດສະໝີ</w:t>
      </w:r>
      <w:r w:rsidR="007E59FE"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 </w:t>
      </w: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ພາສີ</w:t>
      </w:r>
      <w:bookmarkEnd w:id="187"/>
    </w:p>
    <w:p w:rsidR="006E7EAF" w:rsidRPr="00343A91" w:rsidRDefault="006E7EAF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</w:p>
    <w:p w:rsidR="00D74BEE" w:rsidRPr="00424EFA" w:rsidRDefault="00D74BEE" w:rsidP="001D0C5D">
      <w:pPr>
        <w:pStyle w:val="Heading3"/>
        <w:spacing w:before="0" w:line="240" w:lineRule="auto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val="is-IS"/>
        </w:rPr>
      </w:pPr>
      <w:bookmarkStart w:id="188" w:name="_Toc4743122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12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ອານາເຂດພາສີ</w:t>
      </w:r>
      <w:bookmarkEnd w:id="188"/>
    </w:p>
    <w:p w:rsidR="00D74BEE" w:rsidRPr="00343A91" w:rsidRDefault="00D74BEE" w:rsidP="0098661F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ອານາເຂດພາສີ ກວມເອົາຜືນແຜ່ນດິນອັນຄົບຖ້ວນຂອງ ສປປ ລາວ ທີ່ໄດ້ກໍານົດຂອບເຂດການປະຕິ</w:t>
      </w:r>
      <w:r w:rsidR="0098661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ບັດໜ້າທີ່ຂອງເຈົ້າໜ້າທີ່ພາສີ. ເຈົ້າໜ້າທີ່ພາສີ ສາມາດປະຕິບັດໜ້າທີ່ຂອງຕົນນອກອານາເຂດພາສີ ຕາມ</w:t>
      </w:r>
      <w:r w:rsidR="00DE3A5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ສົນທິ</w:t>
      </w:r>
      <w:r w:rsidR="0098661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DE3A5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ສັນຍາ 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ສັນຍາ</w:t>
      </w:r>
      <w:r w:rsidR="00DE3A5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ສາກົນ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 ສປປ ລາວ </w:t>
      </w:r>
      <w:r w:rsidR="00DE3A5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ເປັນພາຄີ.</w:t>
      </w:r>
    </w:p>
    <w:p w:rsidR="00D74BEE" w:rsidRPr="00343A91" w:rsidRDefault="00D74BEE" w:rsidP="0098661F">
      <w:pPr>
        <w:spacing w:after="0" w:line="240" w:lineRule="auto"/>
        <w:ind w:left="450" w:firstLine="684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ຢູ່ໃນອານາເຂດພາສີ ບຸກຄົນ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ນິຕິບຸກຄົນ </w:t>
      </w:r>
      <w:r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ຫຼື ການຈັດຕັ້ງ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ໂ</w:t>
      </w:r>
      <w:r w:rsidR="0098661F">
        <w:rPr>
          <w:rFonts w:ascii="Phetsarath OT" w:eastAsia="Calibri" w:hAnsi="Phetsarath OT" w:cs="Phetsarath OT"/>
          <w:sz w:val="24"/>
          <w:szCs w:val="24"/>
          <w:cs/>
          <w:lang w:bidi="lo-LA"/>
        </w:rPr>
        <w:t>ດຍບໍ່ຈໍາແນກເຊື້ອຊາດ ທີ່ດໍາເນີນ</w:t>
      </w:r>
      <w:r w:rsidR="001918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ທຸລະກິດ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ການນໍາເຂົ້າ-ສົ່ງອອກ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C2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ການຜ່ານແດນ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ການເຄື່ອນຍ້າຍ ແລະ ການເກັບຮັກສາສິນຄ້າ ຕ້ອງປະຕິບັດຕາມກົດ</w:t>
      </w:r>
      <w:r w:rsidR="0098661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ໝາຍສະບັບນີ້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 ແລະ ລະບຽບການອື່ນທີ່ກ່ຽວຂ້ອງ.</w:t>
      </w:r>
    </w:p>
    <w:p w:rsidR="00670171" w:rsidRPr="00343A91" w:rsidRDefault="00670171" w:rsidP="001D0C5D">
      <w:pPr>
        <w:spacing w:after="0" w:line="240" w:lineRule="auto"/>
        <w:ind w:left="450" w:firstLine="90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D74BEE" w:rsidRPr="00343A91" w:rsidRDefault="00394167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89" w:name="_Toc4743122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BC11E8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12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42184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4B692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D74BE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ການເຄື່ອນໄຫວໃນວົງລັດສະໝີພາສີ</w:t>
      </w:r>
      <w:bookmarkEnd w:id="189"/>
    </w:p>
    <w:p w:rsidR="00226BC0" w:rsidRPr="00343A91" w:rsidRDefault="00394167" w:rsidP="002768A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F62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ການເຄື່ອນໄຫວໃນ</w:t>
      </w:r>
      <w:r w:rsidR="00226BC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ວົງລັດສະໝີພາສີ ແມ່ນ </w:t>
      </w:r>
      <w:r w:rsidR="00430D5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ການເຄື່ອນໄຫວໃນ </w:t>
      </w:r>
      <w:r w:rsidR="00226BC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ຂອບເຂດ, ບໍລິເວນ ສໍ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າລັບການປະຕິບັດວຽກງານວິຊາສະເພາະໃນການຄວບຄຸມ </w:t>
      </w:r>
      <w:r w:rsidR="00226BC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ຕິດຕາມ, ກວດກາ ຂອງເຈົ້າໜ້າທີ່ພາສີ ແລະ ລັດຖະການພາສີ ແຕ່ລະຂັ້ນ. </w:t>
      </w:r>
    </w:p>
    <w:p w:rsidR="00226BC0" w:rsidRPr="00343A91" w:rsidRDefault="00394167" w:rsidP="002768A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26BC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ກະຊວງການເງິນ ເປັນຜູ້ອອກລະບຽບການ ກ່ຽວກັບວົງລັດສະໝີພາສີ. </w:t>
      </w:r>
    </w:p>
    <w:p w:rsidR="00E4593A" w:rsidRPr="00343A91" w:rsidRDefault="00E4593A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D74BEE" w:rsidRPr="00343A91" w:rsidRDefault="0042184D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90" w:name="_Toc4743122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130</w:t>
      </w:r>
      <w:r w:rsidR="00D74BE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ການເຄື່ອນໄຫວນອກວົງລັດສະໝີພາສີ</w:t>
      </w:r>
      <w:bookmarkEnd w:id="190"/>
    </w:p>
    <w:p w:rsidR="00D74BEE" w:rsidRPr="00343A91" w:rsidRDefault="00D74BEE" w:rsidP="00394167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 ທີ່ມີການຕິດຕາມການລັກລອບຫຼົບຫຼີກພາສີ</w:t>
      </w:r>
      <w:r w:rsidR="00E67C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ຢ່າງບໍ່ຂາດໄລຍະ ໂດຍມີຂໍ້ມູນຫຼັກຖານໜັກ</w:t>
      </w:r>
      <w:r w:rsidR="0039416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ແໜ້ນນັ້ນ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ເຈົ້າໜ້າທ</w:t>
      </w:r>
      <w:r w:rsidR="00A60CF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ີ່ພາສີ ມີສິດປະຕິບັດໜ້າທີ່ຂອງຕົນນອກວົງລັດສະໝີພາສີ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ໃນທົ່ວອານາເຂດພາສີ ຕາມທີ່ໄດ້ກໍານົດໄວ້ໃນ</w:t>
      </w:r>
      <w:r w:rsidR="004218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</w:t>
      </w:r>
      <w:r w:rsidR="00776F70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12</w:t>
      </w:r>
      <w:r w:rsidR="00216374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8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ຂອງກົດໝາຍສະບັບນີ້.</w:t>
      </w:r>
    </w:p>
    <w:p w:rsidR="00013F4D" w:rsidRPr="00343A91" w:rsidRDefault="00013F4D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91" w:name="_Toc47431226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="00727251" w:rsidRPr="00343A91">
        <w:rPr>
          <w:rFonts w:ascii="Phetsarath OT" w:eastAsia="Phetsarath OT" w:hAnsi="Phetsarath OT" w:cs="Phetsarath OT"/>
          <w:color w:val="auto"/>
          <w:szCs w:val="28"/>
          <w:lang w:bidi="lo-LA"/>
        </w:rPr>
        <w:t>XI</w:t>
      </w:r>
      <w:bookmarkEnd w:id="191"/>
      <w:r w:rsidR="00556D59" w:rsidRPr="00343A91">
        <w:rPr>
          <w:rFonts w:ascii="Phetsarath OT" w:eastAsia="Phetsarath OT" w:hAnsi="Phetsarath OT" w:cs="Phetsarath OT"/>
          <w:color w:val="auto"/>
          <w:szCs w:val="28"/>
          <w:lang w:bidi="lo-LA"/>
        </w:rPr>
        <w:t xml:space="preserve"> </w:t>
      </w: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92" w:name="_Toc47431227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ຄວາມຮັບຜິດຊອບຂອງອົງການລັດ ກ່ຽວກັບວຽກງານຄຸ້ມຄອງພາສີ</w:t>
      </w:r>
      <w:bookmarkEnd w:id="192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94167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93" w:name="_Toc4743122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31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ຄວາມຮັບຜິດຊອບຂອງສະພາແຫ່ງຊາ</w:t>
      </w:r>
      <w:r w:rsidR="007F1A8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ດ</w:t>
      </w:r>
      <w:bookmarkEnd w:id="193"/>
    </w:p>
    <w:p w:rsidR="00313518" w:rsidRPr="00343A91" w:rsidRDefault="00424EFA" w:rsidP="00424EFA">
      <w:pPr>
        <w:spacing w:after="0" w:line="240" w:lineRule="auto"/>
        <w:ind w:firstLine="1701"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ສະພາແຫ່ງຊາດ ມີຄວາມຮັບຜິດຊອບຕໍ່ວຽກງານພາສີ ດັ່ງນີ້:</w:t>
      </w:r>
    </w:p>
    <w:p w:rsidR="00556D59" w:rsidRPr="00343A91" w:rsidRDefault="00313518" w:rsidP="002768A5">
      <w:pPr>
        <w:numPr>
          <w:ilvl w:val="0"/>
          <w:numId w:val="51"/>
        </w:numPr>
        <w:tabs>
          <w:tab w:val="left" w:pos="141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ພິຈາລະນາ ຮັບຮອງເອົາ ການກໍານົດ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ການປ່ຽນແປງ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ການຍົກເລີກ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ການລົບລ້າງ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E16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ການຍົກເວັ້ນ ຫຼື ການຫຼຸດຜ່ອນອັດຕາພາສີ ຕາມການສະເໜີຂອງລັດຖະບານ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56D59" w:rsidRPr="00343A91" w:rsidRDefault="007E59FE" w:rsidP="002768A5">
      <w:pPr>
        <w:numPr>
          <w:ilvl w:val="0"/>
          <w:numId w:val="51"/>
        </w:numPr>
        <w:tabs>
          <w:tab w:val="left" w:pos="141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ໃຫ້ສັດຕະຍາບັນຕໍ່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ສົນທ</w:t>
      </w:r>
      <w:r w:rsidR="000E616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ິສັນຍາສາກົນ</w:t>
      </w:r>
      <w:r w:rsidR="00946EF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E616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ກ່ຽວກັບວຽກງານພາສີ ຕາມ</w:t>
      </w:r>
      <w:r w:rsidR="0016641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ການສະ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ເໜີຂອງລັດ</w:t>
      </w:r>
      <w:r w:rsidR="002768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ຖະບານ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2768A5">
      <w:pPr>
        <w:numPr>
          <w:ilvl w:val="0"/>
          <w:numId w:val="51"/>
        </w:numPr>
        <w:tabs>
          <w:tab w:val="left" w:pos="141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 ກວດກາ ການຈັດຕັ້ງປະຕິບັດກົດໝາຍ</w:t>
      </w:r>
      <w:r w:rsidR="007E59F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ສະບັບນີ້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2768A5">
      <w:pPr>
        <w:numPr>
          <w:ilvl w:val="0"/>
          <w:numId w:val="51"/>
        </w:numPr>
        <w:tabs>
          <w:tab w:val="left" w:pos="1418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ຕາມທີ່ໄດ້ກໍານົດໄວ້ໃນກົດໝາຍ.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194" w:name="_Toc4743122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132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6A067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 xml:space="preserve">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ຄວາມຮັບຜິດຊອບຂອງສະພາປະຊາຊົນຂັ້ນແຂວງ</w:t>
      </w:r>
      <w:bookmarkEnd w:id="194"/>
    </w:p>
    <w:p w:rsidR="00313518" w:rsidRPr="00343A91" w:rsidRDefault="00313518" w:rsidP="002768A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ສະພາປະຊາຊົນຂັ້ນແຂວງ ມີຄວາມຮັບຜິດຊອບຕໍ່ວຽກງານພາສີ ດັ່ງນີ້:</w:t>
      </w:r>
    </w:p>
    <w:p w:rsidR="00556D59" w:rsidRPr="00343A91" w:rsidRDefault="00180E38" w:rsidP="00424EFA">
      <w:pPr>
        <w:numPr>
          <w:ilvl w:val="0"/>
          <w:numId w:val="52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ຄົ້ນຄວ້າ </w:t>
      </w:r>
      <w:r w:rsidR="00A1115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ປະກອບຄໍາເຫັນ </w:t>
      </w:r>
      <w:r w:rsidR="00946EF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ຕໍ່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ຮ່າງກົດໝາຍ,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</w:t>
      </w:r>
      <w:r w:rsidR="00556D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 ກວດກາ ການຈັດຕັ້ງປະຕິບັດກົດ</w:t>
      </w:r>
      <w:r w:rsidR="002768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  </w:t>
      </w:r>
      <w:r w:rsidR="00556D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ວ່າດ້ວຍພາສີ ໃນຂອບເຂດຄວາມຮັບຜິດຊອບຂອງຕົນ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56D59" w:rsidRPr="00343A91" w:rsidRDefault="00313518" w:rsidP="00424EFA">
      <w:pPr>
        <w:numPr>
          <w:ilvl w:val="0"/>
          <w:numId w:val="52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ຊຸກຍູ້ ບັນດາຂະແໜງການທີ່ກ່ຽວຂ້ອງຢູ່ທ້ອງຖິ່ນ ຈັດຕັ້ງປະຕິບັດການເກັບລາຍຮັບເຂົ້າງົບປະມານແຫ່ງລັດ ໃນທ້ອງຖິ່ນຂອງຕົນ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424EFA">
      <w:pPr>
        <w:numPr>
          <w:ilvl w:val="0"/>
          <w:numId w:val="52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ຕາມທີ່ໄດ້ກໍານົດໄວ້ໃນກົດໝາຍ.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95" w:name="_Toc4743123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6A067A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6A067A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ຄວາມຮັບຜິດຊອບຂອງລັດຖະບານ</w:t>
      </w:r>
      <w:bookmarkEnd w:id="195"/>
    </w:p>
    <w:p w:rsidR="00313518" w:rsidRPr="00343A91" w:rsidRDefault="00313518" w:rsidP="002768A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ລັດຖະບານ ມີຄວາມຮັບຜິດຊອບຕໍ່ວຽກງານພາສີ ດັ່ງນີ້:</w:t>
      </w:r>
    </w:p>
    <w:p w:rsidR="00556D59" w:rsidRPr="00343A91" w:rsidRDefault="00313518" w:rsidP="00424EFA">
      <w:pPr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ຄົ້ນຄວ້າ ນໍາສະເໜີຕໍ່ສະພາແຫ່ງຊາດ ກ່ຽວກັບ</w:t>
      </w:r>
      <w:r w:rsidR="0098661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ການກໍານົດ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ການປ່ຽນແປງ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ການຍົກ</w:t>
      </w:r>
      <w:r w:rsidR="00424E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ເລີກ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ການລົບລ້າງ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ການຍົກເວັ້ນ ຫຼື ການຫຼຸດຜ່ອນອັດຕາພາສີ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56D59" w:rsidRPr="00343A91" w:rsidRDefault="00313518" w:rsidP="00424EFA">
      <w:pPr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ສະເໜີການເຂົ້າເປັນພາຄີຂອງສົນທິສັນຍາສາກົນກ</w:t>
      </w:r>
      <w:r w:rsidR="0052253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່ຽວກັບວຽກງານພາສີ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424EFA">
      <w:pPr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 ກວດກາ ການຈັດຕັ້ງປະຕິບັດກົດໝາຍວ່າດ້ວຍພາສີ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424EFA">
      <w:pPr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ຕາມທີ່ໄດ້ກໍານົດໄວ້ໃນກົດໝາຍ.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94167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96" w:name="_Toc4743123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13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04186B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83ABC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31351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ຄວາມຮັບຜິດຊອບຂອງ</w:t>
      </w:r>
      <w:r w:rsidR="0013153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ອົງການປົກຄອງທ້ອງຖິ່ນ</w:t>
      </w:r>
      <w:bookmarkEnd w:id="196"/>
    </w:p>
    <w:p w:rsidR="00131533" w:rsidRPr="00343A91" w:rsidRDefault="00131533" w:rsidP="002768A5">
      <w:pPr>
        <w:tabs>
          <w:tab w:val="left" w:pos="1710"/>
        </w:tabs>
        <w:spacing w:after="0" w:line="240" w:lineRule="auto"/>
        <w:ind w:left="1069" w:firstLine="632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ອົງການປົກຄອງທ້ອງຖິ່ນ ມີຄວາມຮັບຜິດຊອບ  ດັ່ງນີ້:</w:t>
      </w:r>
    </w:p>
    <w:p w:rsidR="00131533" w:rsidRPr="00343A91" w:rsidRDefault="00131533" w:rsidP="00424EFA">
      <w:pPr>
        <w:numPr>
          <w:ilvl w:val="0"/>
          <w:numId w:val="77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ຊີ້ນໍາ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ນໍາພາດ້ານການເມືອງ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ແນວຄິດ ຕໍ່ເຈົ້າໜ້າທີ່ພາສີ ທີ່ປະຈໍາການໃນຂອບເຂດທ້ອງ</w:t>
      </w:r>
      <w:r w:rsidR="002768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ຖິ່ນຂອງຕົນ ເພື່ອຍົກສູງສະຕິຄວາມເປັນເຈົ້າການໃນການປະຕິບັດກົດໝາຍ ແລະ ລະບຽບການ ກ່ຽວກັບວຽກງານພາສີ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131533" w:rsidRPr="00343A91" w:rsidRDefault="00131533" w:rsidP="00424EFA">
      <w:pPr>
        <w:numPr>
          <w:ilvl w:val="0"/>
          <w:numId w:val="77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ອໍານວຍຄວາມສະດວກ ແລະ ມີສ່ວນຮ່ວມ ໃນການຈັດຕັ້ງໂຄສະນາ ເຜີຍແຜ່</w:t>
      </w:r>
      <w:r w:rsidR="0098661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 ແລະ ນິຕິກໍາອື່ນ ກ່ຽວກັບວຽກງານພາສີ ໃນທ້ອງຖິ່ນຂອງຕົນ ເພື່ອຮັບຮູ້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ເຂົ້າໃຈ</w:t>
      </w:r>
      <w:r w:rsidR="0055073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ເປັນເອກະພາບ ແລະ ພ້ອມກັນຈັດຕັ້ງ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ປະຕິບັດຢ່າງເຂັ້ມງວດ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131533" w:rsidRPr="00343A91" w:rsidRDefault="00131533" w:rsidP="00424EFA">
      <w:pPr>
        <w:numPr>
          <w:ilvl w:val="0"/>
          <w:numId w:val="77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 ກວດກາ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ຊຸກຍູ້ ແລະ ໃຫ້ການຮ່ວມມື ແກ່ລັດຖະການພາສີ ໃນການປະຕິບັດສິດ ແລະ ໜ້າທີ່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753BC1" w:rsidRDefault="00131533" w:rsidP="00424EFA">
      <w:pPr>
        <w:numPr>
          <w:ilvl w:val="0"/>
          <w:numId w:val="77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ຕາມທີ່ໄດ້ກໍານົດໄວ້ໃນກົດໝາຍ.</w:t>
      </w:r>
    </w:p>
    <w:p w:rsidR="00B6270C" w:rsidRPr="00343A91" w:rsidRDefault="00B6270C" w:rsidP="00B6270C">
      <w:pPr>
        <w:tabs>
          <w:tab w:val="left" w:pos="1418"/>
          <w:tab w:val="left" w:pos="1985"/>
        </w:tabs>
        <w:spacing w:after="0" w:line="240" w:lineRule="auto"/>
        <w:ind w:left="1701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97" w:name="_Toc47431232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XI</w:t>
      </w:r>
      <w:r w:rsidR="00727251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I</w:t>
      </w:r>
      <w:bookmarkEnd w:id="197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198" w:name="_Toc47431233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ຂໍ້ຫ້າມ</w:t>
      </w:r>
      <w:bookmarkEnd w:id="198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199" w:name="_Toc4743123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4B67CF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383ABC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ຂໍ້ຫ້າມທົ່ວໄປ</w:t>
      </w:r>
      <w:bookmarkEnd w:id="199"/>
    </w:p>
    <w:p w:rsidR="00313518" w:rsidRPr="00343A91" w:rsidRDefault="00394167" w:rsidP="005704C5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ຫ້າມ ບຸກຄົນ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 ຫຼື ການຈັດຕັ້ງ ມີ ພຶດຕິກໍາ ດັ່ງນີ້:</w:t>
      </w:r>
    </w:p>
    <w:p w:rsidR="00556D59" w:rsidRPr="00343A91" w:rsidRDefault="00313518" w:rsidP="00394167">
      <w:pPr>
        <w:numPr>
          <w:ilvl w:val="0"/>
          <w:numId w:val="54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ປະຕິເສດການສະໜອງຂໍ້ມູນ</w:t>
      </w:r>
      <w:r w:rsidR="009B39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ດ້ານພາສີ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56D59" w:rsidRPr="00343A91" w:rsidRDefault="00313518" w:rsidP="00394167">
      <w:pPr>
        <w:numPr>
          <w:ilvl w:val="0"/>
          <w:numId w:val="54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ຮ່ວມມື</w:t>
      </w:r>
      <w:r w:rsidR="0098661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ກະທໍາຜິດ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ປົກປິດ ແລະ ຊຸກເຊື່ອງ ຫຼື ປົກປ້ອງ ຜູ້ກະທໍາຜິດ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ກົດໜ່ວງຖ່ວງດຶງ ຫຼື ຂັດຂວາງການຈັດຕັ້ງປະຕິບັດວຽກງານພາສີ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394167">
      <w:pPr>
        <w:numPr>
          <w:ilvl w:val="0"/>
          <w:numId w:val="54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ໝິ່ນປະໝາດ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ໃສ່ຮ້າຍປາຍສີ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39416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ບັງຄັບ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ນາບຂູ່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ທໍາຮ້າຍຮ່າງກາຍ ພະນັກງານ-ລັດຖະກອນ ແລະ ເຈົ້າໜ້າທີ່ພາສີ ຫຼື ຜູ້ແຈ້ງພາສີ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;</w:t>
      </w:r>
    </w:p>
    <w:p w:rsidR="00313518" w:rsidRPr="00343A91" w:rsidRDefault="00313518" w:rsidP="00394167">
      <w:pPr>
        <w:numPr>
          <w:ilvl w:val="0"/>
          <w:numId w:val="54"/>
        </w:numPr>
        <w:tabs>
          <w:tab w:val="left" w:pos="1418"/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:rsidR="00BE6878" w:rsidRPr="00343A91" w:rsidRDefault="00BE6878" w:rsidP="002456B2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200" w:name="_Toc4743123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83ABC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136</w:t>
      </w:r>
      <w:r w:rsidR="00383ABC"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</w:t>
      </w:r>
      <w:r w:rsidR="00383ABC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ຂໍ້ຫ້າມສໍາລັບເຈົ້າໜ້າທີ່ພາສີ</w:t>
      </w:r>
      <w:bookmarkEnd w:id="200"/>
    </w:p>
    <w:p w:rsidR="00313518" w:rsidRPr="00343A91" w:rsidRDefault="00313518" w:rsidP="005704C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ຫ້າມເຈົ້າໜ້າທີ່ພາສີ</w:t>
      </w:r>
      <w:r w:rsidR="001718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1718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ພຶດຕິກໍາ</w:t>
      </w:r>
      <w:r w:rsidR="00F2125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556D59" w:rsidRPr="00343A91" w:rsidRDefault="00313518" w:rsidP="00424EFA">
      <w:pPr>
        <w:numPr>
          <w:ilvl w:val="0"/>
          <w:numId w:val="5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ເປີດເຜີຍຄວາມລັບຂອງລັດ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ຄວາມລັບທາງລັດຖະການ ຫຼື ຂໍ້ມູນສ່ວນຕົວຂອງຜູ້ແຈ້ງພາສີ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56D59" w:rsidRPr="00343A91" w:rsidRDefault="00313518" w:rsidP="00424EFA">
      <w:pPr>
        <w:numPr>
          <w:ilvl w:val="0"/>
          <w:numId w:val="5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ກົດໜ່ວງຖ່ວງດຶງ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ປອມແປງເອກະສານ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ເລີ່ນເລີ້ໃນການປະຕິບັດໜ້າທີ່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ປະລະໜ້າທີ່ ຫຼື</w:t>
      </w:r>
      <w:r w:rsidR="001718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ຂາດຄວາມຮັບຜິດ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ຊອບຕໍ່ວຽກງານທີ່ໄດ້ຮັບມອບໝາຍ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424EFA">
      <w:pPr>
        <w:numPr>
          <w:ilvl w:val="0"/>
          <w:numId w:val="5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ສວຍໃຊ້ໜ້າທີ່ຕໍາແໜ່ງ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ໃຊ້ຄວາມຮຸນແຮງ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ບັງຄັບນາບຂູ່ ຫຼື ຮັບສິນບົນ</w:t>
      </w:r>
      <w:r w:rsidR="00556D5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424EFA">
      <w:pPr>
        <w:numPr>
          <w:ilvl w:val="0"/>
          <w:numId w:val="5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ປົກປ້ອງ ຫຼື ສົມຮູ້ຮ່ວມຄິດກັບຜູ້ດໍາເນີນທຸລະກິດ</w:t>
      </w:r>
      <w:r w:rsidR="005704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ລະເມີດກົ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ດໝາຍ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424EFA">
      <w:pPr>
        <w:numPr>
          <w:ilvl w:val="0"/>
          <w:numId w:val="5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ນໍາເອົາເງິນຄ່າພາສີ ທີ່ເກັບໄດ້ມານໍາໃຊ້ສ່ວນຕົວ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424EFA">
      <w:pPr>
        <w:numPr>
          <w:ilvl w:val="0"/>
          <w:numId w:val="5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ເຮັດໃຫ້ເປ່ເພ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ຕົກເຮ່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ຍເສຍຫາຍ ຫຼື ຍັກຍອກເອົາຂອງກາງຄະດີທາງພາສີ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424EFA">
      <w:pPr>
        <w:numPr>
          <w:ilvl w:val="0"/>
          <w:numId w:val="5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ມີພຶດຕິກໍາອື່ນ ທີ່ເປັນການລະເມີດກົດໝາຍ. </w:t>
      </w:r>
    </w:p>
    <w:p w:rsidR="002768A5" w:rsidRPr="00343A91" w:rsidRDefault="002768A5" w:rsidP="002768A5">
      <w:pPr>
        <w:tabs>
          <w:tab w:val="left" w:pos="1418"/>
        </w:tabs>
        <w:spacing w:after="0" w:line="240" w:lineRule="auto"/>
        <w:ind w:left="184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01" w:name="_Toc4743123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4B209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434297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137</w:t>
      </w:r>
      <w:r w:rsidR="00434297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434297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ຂໍ້ຫ້າມສໍາລັບຜູ້ແຈ້ງພາສີ</w:t>
      </w:r>
      <w:bookmarkEnd w:id="201"/>
    </w:p>
    <w:p w:rsidR="00313518" w:rsidRPr="00343A91" w:rsidRDefault="00394167" w:rsidP="005704C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ຫ້າມຜູ້ແຈ້ງພາສີ</w:t>
      </w:r>
      <w:r w:rsidR="0098661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98661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:rsidR="00343AE4" w:rsidRPr="00343A91" w:rsidRDefault="00343AE4" w:rsidP="00394167">
      <w:pPr>
        <w:numPr>
          <w:ilvl w:val="0"/>
          <w:numId w:val="5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ປອມແປງຂໍ້ມູນ</w:t>
      </w:r>
      <w:r w:rsidR="008C3D6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ລາຍເຊັນ, ຕາປະທັບ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ເອກະສານແຈ້ງພາສີ, ສະໜອງຂໍ້ມູນ ແລະ ເອກະ</w:t>
      </w:r>
      <w:r w:rsidR="005704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ສານທີ່ບໍ່ຖືກຕ້ອງໃຫ້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ເຈົ້າໜ້າທີ່ພາສີ;</w:t>
      </w:r>
    </w:p>
    <w:p w:rsidR="00F144C3" w:rsidRPr="00343A91" w:rsidRDefault="00F144C3" w:rsidP="00394167">
      <w:pPr>
        <w:numPr>
          <w:ilvl w:val="0"/>
          <w:numId w:val="5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ສົມຮູ້ຮ່ວມຄິດ ກັບເຈົ້າໜ້າທີ່ພ</w:t>
      </w:r>
      <w:r w:rsidR="005704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າສີ ແລະ/ຫຼື ເຈົ້າຂອງສິນຄ້າ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ບິດເບື່ອນຂໍ້ມູນການແຈ້ງພາສີ ແລະ ຫຼົບຫຼີກການປະຕິບັດພັນທະຢ່າງຖືກຕ້ອງ; </w:t>
      </w:r>
    </w:p>
    <w:p w:rsidR="00F144C3" w:rsidRPr="00343A91" w:rsidRDefault="00F144C3" w:rsidP="00394167">
      <w:pPr>
        <w:numPr>
          <w:ilvl w:val="0"/>
          <w:numId w:val="5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ໃຫ້ສິນບົນ, ຂັດຂວາງການປະຕິບັດວຽກງານຂອງເຈົ້າໜ້າທີ່ພາສີ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394167">
      <w:pPr>
        <w:numPr>
          <w:ilvl w:val="0"/>
          <w:numId w:val="5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ໝິ່ນປະໝາດ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ນາບຂູ່ ຫຼື ທໍາຮ້າຍຮ່າງກາຍຂອງເຈົ້າໜ້າທີ່ພາສີ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C26D03" w:rsidP="00394167">
      <w:pPr>
        <w:numPr>
          <w:ilvl w:val="0"/>
          <w:numId w:val="5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ຫຼົບຫຼີກພາສີ,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ຮ່ວມມືໃນການປົກປິດ ຫຼື ຊຸກຍູ້ການ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ຫຼົບຫຼີກ ພາສີ ແລະ ພັນທະອື່ນ ຂອງ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ຜູ້ດໍາເນີນທຸລະກິດ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697ABC" w:rsidRPr="00343A91" w:rsidRDefault="00697ABC" w:rsidP="00394167">
      <w:pPr>
        <w:numPr>
          <w:ilvl w:val="0"/>
          <w:numId w:val="5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ດັດແກ້ ຫຼື ດັດແປງ ຂໍ້ມູນໃບແຈ້ງພາສີ</w:t>
      </w:r>
      <w:r w:rsidR="00FC6115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ທີ່ໄດ້ລົງທະບຽນ ໃນລະບົບແຈ້ງພາສີ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ແບບເອເລັກໂຕຣນິກແລ້ວ </w:t>
      </w:r>
      <w:r w:rsidR="005704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ໂດຍບໍ່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ໄດ້ຮັບອະນຸຍາດຈາກເຈົ້າໜ້າທີ່ພາສີ;</w:t>
      </w:r>
    </w:p>
    <w:p w:rsidR="00697ABC" w:rsidRPr="00343A91" w:rsidRDefault="00697ABC" w:rsidP="00394167">
      <w:pPr>
        <w:numPr>
          <w:ilvl w:val="0"/>
          <w:numId w:val="5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ທໍາລາຍຂໍ້ມູນຫຼັກຖານ ສໍາລັບການກວດກາ ຫຼື ກວດສອບ ຂອງເຈົ້າໜ້າທີ່ພາສີ;</w:t>
      </w:r>
    </w:p>
    <w:p w:rsidR="00697ABC" w:rsidRPr="00343A91" w:rsidRDefault="00697ABC" w:rsidP="00394167">
      <w:pPr>
        <w:numPr>
          <w:ilvl w:val="0"/>
          <w:numId w:val="5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ເອົາ</w:t>
      </w:r>
      <w:r w:rsidR="00F144C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ບັດອະນຸຍາດ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</w:t>
      </w:r>
      <w:r w:rsidR="00F144C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ຂອງຕົນ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ໃຫ້ຜູ້ອື່ນນໍາໃຊ້;</w:t>
      </w:r>
    </w:p>
    <w:p w:rsidR="00F144C3" w:rsidRPr="00343A91" w:rsidRDefault="00CC475F" w:rsidP="00394167">
      <w:pPr>
        <w:numPr>
          <w:ilvl w:val="0"/>
          <w:numId w:val="5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ເປີດເຜີຍຂໍ້ມູນຄວາມລັບ</w:t>
      </w:r>
      <w:r w:rsidR="00697AB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ຂອງລູກຄ້າ ທີ່ອາດສົ່ງຜົນກະທົບຕໍ່ການດໍາເນີນທຸລະກິດຂອງບໍລິສັດດັ່ງກ່າວ;</w:t>
      </w:r>
    </w:p>
    <w:p w:rsidR="00F144C3" w:rsidRPr="00343A91" w:rsidRDefault="00F144C3" w:rsidP="00C41A6A">
      <w:pPr>
        <w:numPr>
          <w:ilvl w:val="0"/>
          <w:numId w:val="56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:rsidR="00BE6878" w:rsidRDefault="00BE6878" w:rsidP="00AB0833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CC475F" w:rsidRDefault="00CC475F" w:rsidP="00AB0833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CC475F" w:rsidRDefault="00CC475F" w:rsidP="00AB0833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CC475F" w:rsidRDefault="00CC475F" w:rsidP="00AB0833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CC475F" w:rsidRPr="00343A91" w:rsidRDefault="00CC475F" w:rsidP="00AB0833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202" w:name="_Toc47431237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lastRenderedPageBreak/>
        <w:t xml:space="preserve">ພາກທີ 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XIII</w:t>
      </w:r>
      <w:bookmarkEnd w:id="202"/>
    </w:p>
    <w:p w:rsidR="00445AA3" w:rsidRPr="00343A91" w:rsidRDefault="00445AA3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203" w:name="_Toc47431238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ການກະທໍາຜິດ ແລະ ການດຳເນີນຄະດີທາງພາສີ</w:t>
      </w:r>
      <w:bookmarkEnd w:id="203"/>
    </w:p>
    <w:p w:rsidR="00445AA3" w:rsidRPr="00343A91" w:rsidRDefault="00445AA3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04" w:name="_Toc47431239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>1</w:t>
      </w:r>
      <w:bookmarkEnd w:id="204"/>
    </w:p>
    <w:p w:rsidR="00445AA3" w:rsidRPr="00343A91" w:rsidRDefault="00445AA3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05" w:name="_Toc47431240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ການກະທໍາຜິດທາງພາສີ</w:t>
      </w:r>
      <w:bookmarkEnd w:id="205"/>
    </w:p>
    <w:p w:rsidR="00566E9E" w:rsidRPr="00343A91" w:rsidRDefault="00566E9E" w:rsidP="00566E9E">
      <w:pPr>
        <w:spacing w:after="0"/>
        <w:rPr>
          <w:rFonts w:ascii="Phetsarath OT" w:eastAsia="Phetsarath OT" w:hAnsi="Phetsarath OT" w:cs="Phetsarath OT"/>
          <w:sz w:val="20"/>
          <w:szCs w:val="24"/>
          <w:lang w:bidi="lo-LA"/>
        </w:rPr>
      </w:pPr>
    </w:p>
    <w:p w:rsidR="00445AA3" w:rsidRPr="00343A91" w:rsidRDefault="00445AA3" w:rsidP="00566E9E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06" w:name="_Toc4743124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434297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138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434297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 ) ການກະທໍາຜິດທາງພາສີ</w:t>
      </w:r>
      <w:bookmarkEnd w:id="206"/>
    </w:p>
    <w:p w:rsidR="00445AA3" w:rsidRDefault="00C41A6A" w:rsidP="00B6270C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445AA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ການກະທໍາຜິດທາງພາສີ ແມ່ນ</w:t>
      </w:r>
      <w:r w:rsidR="001758F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ການກະທໍາ ຫຼື ການເມີນເສີຍ ທີ່ເປັນ</w:t>
      </w:r>
      <w:r w:rsidR="00445AA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ການລະເມີດກົດໝາຍ</w:t>
      </w:r>
      <w:r w:rsidR="00BF132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ສະບັບນີ້</w:t>
      </w:r>
      <w:r w:rsidR="00445AA3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445AA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ກົດໝາຍ ແລະ ລະບຽບການອື່ນ</w:t>
      </w:r>
      <w:r w:rsidR="00BF132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ກ່ຽວ</w:t>
      </w:r>
      <w:r w:rsidR="00A377B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ກັບພາສີ </w:t>
      </w:r>
      <w:r w:rsidR="00445AA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ໃນທຸກຮູບແບບ ກ່ຽວກັບການນໍາເຂົ້າ-ສົ່ງອອກ</w:t>
      </w:r>
      <w:r w:rsidR="00445AA3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4C240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ການຜ່ານແດນ</w:t>
      </w:r>
      <w:r w:rsidR="00445AA3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445AA3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ການເຄື່ອນຍ້າຍ ແລະ ການເກັບຮັກສາສິນຄ້າ.</w:t>
      </w:r>
    </w:p>
    <w:p w:rsidR="00CC475F" w:rsidRPr="00B6270C" w:rsidRDefault="00CC475F" w:rsidP="00B6270C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07" w:name="_Toc4743124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434297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139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7875D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ສະຖານການກະທໍາຜິດທາງພາສີ</w:t>
      </w:r>
      <w:bookmarkEnd w:id="207"/>
    </w:p>
    <w:p w:rsidR="00445AA3" w:rsidRPr="00343A91" w:rsidRDefault="00C41A6A" w:rsidP="005704C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ການກະທໍາຜິດທາງພາສີ ໄດ້ແບ່ງເປັນ</w:t>
      </w:r>
      <w:r w:rsidR="000E27E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ສອງສະຖານ ຄື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ການກະທໍາຜິດ</w:t>
      </w:r>
      <w:r w:rsidR="003F5E4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ສະຖານເບົາ</w:t>
      </w:r>
      <w:r w:rsidR="007875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</w:t>
      </w:r>
      <w:r w:rsidR="000E27E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F5E4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</w:t>
      </w:r>
      <w:r w:rsidR="005704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F5E4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ຖານໜັກ</w:t>
      </w:r>
      <w:r w:rsidR="007875D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. </w:t>
      </w:r>
    </w:p>
    <w:p w:rsidR="00445AA3" w:rsidRPr="00343A91" w:rsidRDefault="00445AA3" w:rsidP="00424EFA">
      <w:pPr>
        <w:numPr>
          <w:ilvl w:val="0"/>
          <w:numId w:val="6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ການກະທໍາຜິດສະຖານເບົາ</w:t>
      </w:r>
      <w:r w:rsidR="008A2CF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8A2CF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ສາມລະດັບ ຄື:</w:t>
      </w:r>
    </w:p>
    <w:p w:rsidR="00445AA3" w:rsidRPr="00343A91" w:rsidRDefault="00445AA3" w:rsidP="00424EFA">
      <w:pPr>
        <w:pStyle w:val="ListParagraph"/>
        <w:numPr>
          <w:ilvl w:val="0"/>
          <w:numId w:val="73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ລະດັບທີ ໜຶ່ງ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445AA3" w:rsidRPr="00343A91" w:rsidRDefault="00445AA3" w:rsidP="00424EFA">
      <w:pPr>
        <w:pStyle w:val="ListParagraph"/>
        <w:numPr>
          <w:ilvl w:val="0"/>
          <w:numId w:val="73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ລະດັບທີ ສອງ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424EFA">
      <w:pPr>
        <w:pStyle w:val="ListParagraph"/>
        <w:numPr>
          <w:ilvl w:val="0"/>
          <w:numId w:val="73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ລະດັບທີ ສາມ.</w:t>
      </w:r>
    </w:p>
    <w:p w:rsidR="00445AA3" w:rsidRPr="00343A91" w:rsidRDefault="00445AA3" w:rsidP="00424EFA">
      <w:pPr>
        <w:numPr>
          <w:ilvl w:val="0"/>
          <w:numId w:val="6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ການກະທໍາຜິດສະຖານໜັກ</w:t>
      </w:r>
      <w:r w:rsidR="008A2CF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8A2CF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D67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ລະດັບ ຄື:</w:t>
      </w:r>
    </w:p>
    <w:p w:rsidR="00445AA3" w:rsidRPr="00343A91" w:rsidRDefault="00445AA3" w:rsidP="00424EFA">
      <w:pPr>
        <w:pStyle w:val="ListParagraph"/>
        <w:numPr>
          <w:ilvl w:val="0"/>
          <w:numId w:val="73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ລະດັບທີ ໜຶ່ງ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; </w:t>
      </w:r>
    </w:p>
    <w:p w:rsidR="00445AA3" w:rsidRPr="00343A91" w:rsidRDefault="00445AA3" w:rsidP="00424EFA">
      <w:pPr>
        <w:pStyle w:val="ListParagraph"/>
        <w:numPr>
          <w:ilvl w:val="0"/>
          <w:numId w:val="73"/>
        </w:numPr>
        <w:tabs>
          <w:tab w:val="left" w:pos="2268"/>
        </w:tabs>
        <w:spacing w:after="0" w:line="240" w:lineRule="auto"/>
        <w:ind w:firstLine="34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ລະດັບທີ ສອງ</w:t>
      </w:r>
      <w:r w:rsidR="00AD671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445AA3" w:rsidRPr="00343A91" w:rsidRDefault="00445AA3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08" w:name="_Toc4743124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434297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140 </w:t>
      </w:r>
      <w:r w:rsidR="00434297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434297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)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ການກະທໍາຜິດສະຖານເບົາລະດັບທີໜຶ່ງ</w:t>
      </w:r>
      <w:bookmarkEnd w:id="208"/>
    </w:p>
    <w:p w:rsidR="00445AA3" w:rsidRPr="00343A91" w:rsidRDefault="00C41A6A" w:rsidP="005704C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ການກະທໍາຜິດສະຖານເບົາລະດັບທີໜຶ່ງ ມີ</w:t>
      </w:r>
      <w:r w:rsidR="0092766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445AA3" w:rsidRPr="00343A91" w:rsidRDefault="00F3053B" w:rsidP="00C41A6A">
      <w:pPr>
        <w:numPr>
          <w:ilvl w:val="0"/>
          <w:numId w:val="44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ບໍ່ນໍາເອົາ ຍານພາຫະນະນໍາ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ເຂົ້າຊົ່ວຄາວ ເພື່ອການທ່ອງທ່ຽວ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</w:t>
      </w:r>
      <w:r w:rsidR="00FD0E4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ຄືນຕາມກຳນົດເວລາ; </w:t>
      </w:r>
    </w:p>
    <w:p w:rsidR="007B257D" w:rsidRPr="00343A91" w:rsidRDefault="007B257D" w:rsidP="00C41A6A">
      <w:pPr>
        <w:numPr>
          <w:ilvl w:val="0"/>
          <w:numId w:val="44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ແຈ້ງຂໍ້ມູນເປັນລາຍລະອຽດບໍ່ຖືກຕ້ອງ ແລະ ບໍ່ຄົບຖ້ວນຕາມຕົວຈິງ ຊຶ່ງ</w:t>
      </w:r>
      <w:r w:rsidR="00023FB8" w:rsidRPr="00023F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ເຮັດໃຫ້</w:t>
      </w:r>
      <w:r w:rsidRPr="00023FB8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ມີຜົນສະທ້ອນຕໍ່ຄ່າພາສີ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6D7BBB" w:rsidP="00C41A6A">
      <w:pPr>
        <w:numPr>
          <w:ilvl w:val="0"/>
          <w:numId w:val="44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ບໍ່ສະໜອງເອກະສານ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ໃຫ້ເຈົ້າໜ້າທີ່ພາສີ ຕາມ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ການສະເໜີ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6D7BBB" w:rsidP="00C41A6A">
      <w:pPr>
        <w:numPr>
          <w:ilvl w:val="0"/>
          <w:numId w:val="44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ບໍ່ໃຫ້ຄວາມຮ່ວມມື, ສ້າງອຸປະສັກ ໃຫ້ແກ່</w:t>
      </w:r>
      <w:r w:rsidR="005704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ບັດໜ້າທີ່ຂອງເຈົ້າໜ້າທີ່ພາສີ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84BBA" w:rsidP="00C41A6A">
      <w:pPr>
        <w:numPr>
          <w:ilvl w:val="0"/>
          <w:numId w:val="44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ເຄື່ອນຍ້າຍ 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5D47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ເຂົ້າ-ອອກ </w:t>
      </w:r>
      <w:r w:rsidR="00D470A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ສາງ 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ຂຶ້ນ</w:t>
      </w:r>
      <w:r w:rsidR="005704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D47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ລົງ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D47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ຍານພາຫະນະຢູ່ໃນສາງ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C20EDC" w:rsidRPr="00343A91" w:rsidRDefault="007B7247" w:rsidP="00C41A6A">
      <w:pPr>
        <w:numPr>
          <w:ilvl w:val="0"/>
          <w:numId w:val="44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ເປີດການຫຸ້ມຫໍ່</w:t>
      </w:r>
      <w:r w:rsidR="008B494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ຫຼື ຫຸ້ມຫໍ່ໃໝ່ ສິນຄ້າ, ເຄື່ອງຂອງ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C41A6A">
      <w:pPr>
        <w:numPr>
          <w:ilvl w:val="0"/>
          <w:numId w:val="44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ນໍາເອົາສິນຄ້າ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 ອອກ ຫຼື ເຂົ້າ</w:t>
      </w:r>
      <w:r w:rsidR="006243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ສປປ ລາວ ບໍ່ຖືກຕາມດ່ານທີ່ໄດ້ກໍານົດ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ໄວ້ໃນໃບອະນຸຍາດ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C41A6A">
      <w:pPr>
        <w:numPr>
          <w:ilvl w:val="0"/>
          <w:numId w:val="44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ທໍາລາຍເຄື່ອງມືທາງພາສີ</w:t>
      </w:r>
      <w:r w:rsidR="00405F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ເຊັ່ນ ການຕັດກົ່ວ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ສາຍຮັດ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ກຸນແຈເອເລັກໂຕຣນິກ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ກຸນ</w:t>
      </w:r>
      <w:r w:rsidR="00BE6878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ແຈສາງ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ເຄື່ອງຕິດຕາມຈຸດພິກັດ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(Global Positioning System</w:t>
      </w:r>
      <w:r w:rsidR="00104AE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-</w:t>
      </w:r>
      <w:r w:rsidR="00FD0E42" w:rsidRPr="00343A91">
        <w:rPr>
          <w:rFonts w:ascii="Phetsarath OT" w:eastAsia="Calibri" w:hAnsi="Phetsarath OT" w:cs="Phetsarath OT"/>
          <w:sz w:val="24"/>
          <w:szCs w:val="24"/>
          <w:lang w:bidi="lo-LA"/>
        </w:rPr>
        <w:t>GPS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)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C41A6A">
      <w:pPr>
        <w:numPr>
          <w:ilvl w:val="0"/>
          <w:numId w:val="44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ເຄື່ອນຍ້າຍ</w:t>
      </w:r>
      <w:r w:rsidR="0088196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88196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704C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ບໍ່ມີເອກສານເຄື່ອນຍ້າຍທີ່ຖືກຕ້ອງ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ຄົບຖ້ວນ</w:t>
      </w:r>
      <w:r w:rsidR="005746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ຕາມລະບຽບການ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5704C5" w:rsidP="00C41A6A">
      <w:pPr>
        <w:numPr>
          <w:ilvl w:val="0"/>
          <w:numId w:val="44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8F6B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</w:t>
      </w:r>
      <w:r w:rsidR="003B71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</w:t>
      </w:r>
      <w:r w:rsidR="003351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ເຄື່ອງໝາຍ,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ເລກໝາຍກຳກັບຫີບຫໍ່ ຫຼື ພາຊະນະບັນຈຸສິນຄ້າ</w:t>
      </w:r>
      <w:r w:rsidR="003351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3B71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ບໍ່ຕິດສະຫຼາກເປັນພາສາລ</w:t>
      </w:r>
      <w:r w:rsidR="008F6B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າວ</w:t>
      </w:r>
      <w:r w:rsidR="003351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8F6B8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ບໍ່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ຕິດສະແຕັມພາສີ</w:t>
      </w:r>
      <w:r w:rsidR="003351D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52434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ໂຮມເອົາຫຼາຍຊະນິດສິນຄ້າ ທີ່ແຕກຕ່າງກັນເຂົ້າໃນຫີບຫໍ່ດຽວ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5704C5" w:rsidP="00C41A6A">
      <w:pPr>
        <w:numPr>
          <w:ilvl w:val="0"/>
          <w:numId w:val="44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ເຄື່ອນຍ້າຍ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ຂົນສົ່ງ</w:t>
      </w:r>
      <w:r w:rsidR="005D47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ສິນຄ້າ, ເຄື່ອງຂອງ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ບໍ່ໄປຕາມເສັ້ນທາງທີ່ລັດຖະການພາສີ ກຳນົດ ຫຼື ມີການຄ່ຽນຖ່າຍ</w:t>
      </w:r>
      <w:r w:rsidR="005D47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ສິນຄ້າ, ເຄື່ອງຂອງ ຕາມເສັ້ນທາງ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D47A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ບໍ່ໄດ້ຮັບອະນຸຍາດ</w:t>
      </w:r>
      <w:r w:rsidR="003F5E4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650591" w:rsidRPr="00343A91" w:rsidRDefault="005704C5" w:rsidP="00C41A6A">
      <w:pPr>
        <w:numPr>
          <w:ilvl w:val="0"/>
          <w:numId w:val="44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505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ບໍ່ນໍາເອົາ ຍານພາຫະນະ ແລະ ກົນຈັກ ທີ່ນໍາເຂົ້າໃນລະບອບຊົ່ວຄາວ ອອກຄືນຕາມກໍານົດເວລາ;</w:t>
      </w:r>
    </w:p>
    <w:p w:rsidR="0032557C" w:rsidRDefault="003F5E4F" w:rsidP="001D0C5D">
      <w:pPr>
        <w:numPr>
          <w:ilvl w:val="0"/>
          <w:numId w:val="44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ພາຫະນະ</w:t>
      </w:r>
      <w:r w:rsidR="00C85C2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ທີ່ບໍ່ໄດ້ດັດແປງ, ເສີມແຕ່ງ ທີ່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ນໍາໃຊ້ເຂົ້າໃນການກະທໍາຜິດ</w:t>
      </w:r>
      <w:r w:rsidR="007102B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ເພື່ອຫຼົບຫຼີກການກວດກາຂອງເຈົ້າໜ້າທີ່ພາສີ.</w:t>
      </w:r>
    </w:p>
    <w:p w:rsidR="00CC475F" w:rsidRPr="00B6270C" w:rsidRDefault="00CC475F" w:rsidP="00CC475F">
      <w:pPr>
        <w:tabs>
          <w:tab w:val="left" w:pos="1418"/>
          <w:tab w:val="left" w:pos="2268"/>
          <w:tab w:val="left" w:pos="2410"/>
        </w:tabs>
        <w:spacing w:after="0" w:line="240" w:lineRule="auto"/>
        <w:ind w:left="198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09" w:name="_Toc4743124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434297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141</w:t>
      </w:r>
      <w:r w:rsidR="00434297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434297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ການກະທໍາຜິດສະຖານເບົາລະດັບທີສອງ</w:t>
      </w:r>
      <w:bookmarkEnd w:id="209"/>
    </w:p>
    <w:p w:rsidR="00445AA3" w:rsidRPr="00343A91" w:rsidRDefault="00C41A6A" w:rsidP="002778A6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ການກະທໍາຜິດສະຖານເບົາລະດັບທີສອງ ມີ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445AA3" w:rsidRPr="00343A91" w:rsidRDefault="00445AA3" w:rsidP="00C41A6A">
      <w:pPr>
        <w:numPr>
          <w:ilvl w:val="0"/>
          <w:numId w:val="4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ແຈ້ງຂໍ້ມູນບໍ່ຖືກຕ້ອງ</w:t>
      </w:r>
      <w:r w:rsidR="0022427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ຊຶ່ງ</w:t>
      </w:r>
      <w:r w:rsidR="00023F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ເຮັດໃຫ້</w:t>
      </w:r>
      <w:r w:rsidR="0022427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ມີຜົນສະທ້ອນຕໍ່ຄ່າພາສີ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ເຊັ່ນ 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ລະຫັດສິນຄ້າ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ແຫຼ່ງກໍາເນີດສິນຄ້າ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ອັດຕາພາສີ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23FB8">
        <w:rPr>
          <w:rFonts w:ascii="Phetsarath OT" w:eastAsia="Calibri" w:hAnsi="Phetsarath OT" w:cs="Phetsarath OT"/>
          <w:sz w:val="24"/>
          <w:szCs w:val="24"/>
          <w:cs/>
          <w:lang w:bidi="lo-LA"/>
        </w:rPr>
        <w:t>ມູນຄ່າແຈ້</w:t>
      </w:r>
      <w:r w:rsidR="00023FB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ງພາສີ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445AA3" w:rsidRPr="00343A91" w:rsidRDefault="00445AA3" w:rsidP="00C41A6A">
      <w:pPr>
        <w:numPr>
          <w:ilvl w:val="0"/>
          <w:numId w:val="4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ແຈ້ງຫີບຫໍ່ສິນຄ້າ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ບໍ່ຖືກຕາມຈໍານວນຕົວຈິງ ຫຼື ການ</w:t>
      </w:r>
      <w:r w:rsidR="003C779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ຫຼາຍຫົວໜ່ວຍ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ຫຼາຍຊະນິດສິນຄ້າ</w:t>
      </w:r>
      <w:r w:rsidR="003C779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ປັນຫົວໜ່ວຍ ຫຼື ຊະນິດດຽວ ເພື່ອຫຼົບຫຼີກຄ່າພາສີ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C41A6A">
      <w:pPr>
        <w:numPr>
          <w:ilvl w:val="0"/>
          <w:numId w:val="4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ແຈ້ງຫີບຫໍ່ສິນຄ້າ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ທີ່ຢູ່ໃນລະບອບງົດເກັບ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ຍົກເວັ້ນ ຫຼື ຫຼຸດຜ່ອນພາສີ ບໍ່ຖືກຕາມຈໍານວນຕົວຈິງ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C41A6A">
      <w:pPr>
        <w:numPr>
          <w:ilvl w:val="0"/>
          <w:numId w:val="4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ຫຼຸດ ຫຼື ເພີ່ມຈໍານວນສິນຄ້າ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2778A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ເຄື່ອງຂອງ ແລະ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ບໍ່ແຈ້ງຈໍານວນສິນຄ້າ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2778A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ທີ່ຢູ່ໃນລະບົບສາງ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C41A6A">
      <w:pPr>
        <w:numPr>
          <w:ilvl w:val="0"/>
          <w:numId w:val="4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ລະເມີດລະບຽບການນໍາເຂົ້າ-ສົ່ງອອກ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ການເຄື່ອນຍ້າຍ ແລະ ການຜ່ານແດນສິນຄ້າ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B52EE9" w:rsidP="00C41A6A">
      <w:pPr>
        <w:numPr>
          <w:ilvl w:val="0"/>
          <w:numId w:val="45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ນໍາໃຊ້ຍານພາຫະນະ,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ສິນຄ້າ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ທີ່ນໍາເຂົ້າໃນລະບອບ</w:t>
      </w:r>
      <w:r w:rsidR="00CD3EA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ຊົ່ວຄາວ</w:t>
      </w:r>
      <w:r w:rsidR="00C41A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ງົດເກັບ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ຍົກ</w:t>
      </w:r>
      <w:r w:rsidR="00C41A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ເວັ້ນ ຫຼື ຫຼຸດຜ່ອນພາສີ ໂດຍບໍ່ຖືກຕ້ອງຕາມເປົ້າໝາຍ.</w:t>
      </w:r>
    </w:p>
    <w:p w:rsidR="00445AA3" w:rsidRPr="00343A91" w:rsidRDefault="00445AA3" w:rsidP="00C41A6A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ພ້ອມທັງວັດຖຸສິ່ງຂອງ ແລະ ພາຫະນະ</w:t>
      </w:r>
      <w:r w:rsidR="00B845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ທີ່ນໍາໃຊ້ເຂົ້າໃນການກະທໍາຜິດ </w:t>
      </w:r>
      <w:r w:rsidRPr="00343A91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ຊຶ່ງບໍ່ແມ່ນປະເພດຄວບຄຸມ</w:t>
      </w:r>
      <w:r w:rsidR="00AC72C2" w:rsidRPr="00343A91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ຫຼື ເກືອດຫ້າມ </w:t>
      </w:r>
      <w:r w:rsidRPr="00343A91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ທີ່ຖືກຍຶດໄວ້ນັ້ນ</w:t>
      </w:r>
      <w:r w:rsidR="007E33BA" w:rsidRPr="00343A91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ໃຫ້ສົ່ງຄືນແກ່ເຈົ້າຂອງ ພາຍຫຼັງ</w:t>
      </w:r>
      <w:r w:rsidR="002778A6" w:rsidRPr="00343A91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ໄດ້ຊໍາລະ</w:t>
      </w:r>
      <w:r w:rsidR="00B8451F" w:rsidRPr="00343A91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ຄ່າພາສີ,</w:t>
      </w:r>
      <w:r w:rsidR="00B845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ຄ່າປັບໃໝ </w:t>
      </w:r>
      <w:r w:rsidR="00025A5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</w:t>
      </w:r>
      <w:r w:rsidR="00B8451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ຄົບຖ້ວນ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BE6878" w:rsidRDefault="00BE6878" w:rsidP="00C41A6A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CC475F" w:rsidRDefault="00CC475F" w:rsidP="00C41A6A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CC475F" w:rsidRPr="00343A91" w:rsidRDefault="00CC475F" w:rsidP="00C41A6A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10" w:name="_Toc4743124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142</w:t>
      </w:r>
      <w:r w:rsidR="00AA4939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AA4939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ການກະທໍາຜິດສະຖານເບົາລະດັບທີສາມ</w:t>
      </w:r>
      <w:bookmarkEnd w:id="210"/>
    </w:p>
    <w:p w:rsidR="00445AA3" w:rsidRPr="00343A91" w:rsidRDefault="00C41A6A" w:rsidP="002778A6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ການກະທໍາຜິດສະຖານເບົາລະດັບທີສາມ ມີ ດັ່ງນີ້:</w:t>
      </w:r>
    </w:p>
    <w:p w:rsidR="00445AA3" w:rsidRPr="00343A91" w:rsidRDefault="00B10E87" w:rsidP="00C41A6A">
      <w:pPr>
        <w:numPr>
          <w:ilvl w:val="0"/>
          <w:numId w:val="4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ນໍາເອົາຍານພາຫະນະ ຂົນສົ່ງ ທາງນໍ້າ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ທາງອາກາດ ທີ່ຂົນສົ່ງ 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ເຂົ້າທຽບທ່າເຮືອ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ຈອດ ຫຼື ຄ່ຽນຖ່າຍສິນຄ້າ ຢູ່ສະຖານທີ່ໃດໜຶ່ງ ທີ່ບໍ່ມີດ່ານພາສີ ໂດຍບໍ່ແ</w:t>
      </w:r>
      <w:r w:rsidR="002778A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ຈ້ງຕໍ່ເຈົ້າໜ້າທີ່ພາສີ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445AA3" w:rsidRPr="00343A91" w:rsidRDefault="00445AA3" w:rsidP="00C41A6A">
      <w:pPr>
        <w:numPr>
          <w:ilvl w:val="0"/>
          <w:numId w:val="4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ນໍາເອົາ</w:t>
      </w:r>
      <w:r w:rsidR="005C543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ທີ່ບໍ່ແມ່ນປະເພດຄວບຄຸມ ຫຼື ເກືອດຫ້າມ</w:t>
      </w:r>
      <w:r w:rsidR="00E13E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</w:t>
      </w:r>
      <w:r w:rsidR="00E13E9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ອອກ ສປປ ລາວ ໂດຍບໍ່</w:t>
      </w:r>
      <w:r w:rsidR="008544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ຜ່ານດ່ານ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25357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ຊາຍແດນ ແລະ ບໍ່ໄດ້ແຈ້ງພາສີເປັນລາຍລະອຽດ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B95367" w:rsidP="00C41A6A">
      <w:pPr>
        <w:numPr>
          <w:ilvl w:val="0"/>
          <w:numId w:val="4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ເຊື່ອງ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ອໍາປິດບັງສິນຄ້າ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ໂດຍນໍາໃຊ້ຍານພາຫະນະ ຫຼື ວັດຖຸສິ່ງຂອງ</w:t>
      </w:r>
      <w:r w:rsidR="007E0DC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ລັກ</w:t>
      </w:r>
      <w:r w:rsidR="005024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ລອບ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ຫຼົບຫຼີກພາສີ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ໂດຍເຈດຕະນາ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C41A6A">
      <w:pPr>
        <w:numPr>
          <w:ilvl w:val="0"/>
          <w:numId w:val="46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12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12"/>
          <w:sz w:val="24"/>
          <w:szCs w:val="24"/>
          <w:cs/>
          <w:lang w:bidi="lo-LA"/>
        </w:rPr>
        <w:t>ເກັບມ້ຽນ ຫຼື ມີໄວ້ໃນຄອບຄອງສິນຄ້າ</w:t>
      </w:r>
      <w:r w:rsidR="00FD1AC1" w:rsidRPr="00343A91">
        <w:rPr>
          <w:rFonts w:ascii="Phetsarath OT" w:eastAsia="Calibri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12"/>
          <w:sz w:val="24"/>
          <w:szCs w:val="24"/>
          <w:cs/>
          <w:lang w:bidi="lo-LA"/>
        </w:rPr>
        <w:t>ໂດຍບໍ່ມີເອກະສານແຈ້ງເສຍພາສີເປັນລາຍລະອຽດ.</w:t>
      </w:r>
    </w:p>
    <w:p w:rsidR="00445AA3" w:rsidRPr="00343A91" w:rsidRDefault="00EA1160" w:rsidP="00697009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ພ້ອມທັງວັດຖຸສິ່ງຂອງ ແລະ ພາຫ</w:t>
      </w:r>
      <w:r w:rsidR="00697009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ະນະ ທີ່ນໍາໃຊ້ເຂົ້າໃນການກະທໍາຜິດ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ຊຶ່ງບໍ່ແມ່ນປະເພດຄວບຄຸມ ຫຼື ເກືອດຫ້າມ ທີ່ຖືກຍຶດໄວ້ນັ້ນ ໃຫ້ສົ່</w:t>
      </w:r>
      <w:r w:rsidR="00A8740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ງຄືນແກ່ເຈົ້າຂອງ ພາຍຫຼັງໄດ້ຊໍາລະ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ຄ່າພາສີ</w:t>
      </w:r>
      <w:r w:rsidR="00A8740D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ຄ່າປັບໃໝ ຢ່າງຄົບຖ້ວນ.</w:t>
      </w:r>
    </w:p>
    <w:p w:rsidR="00697009" w:rsidRPr="00343A91" w:rsidRDefault="00697009" w:rsidP="001D0C5D">
      <w:pPr>
        <w:spacing w:after="0" w:line="240" w:lineRule="auto"/>
        <w:ind w:left="426" w:firstLine="916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11" w:name="_Toc4743124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AA4939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AA4939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)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ການກະທໍາຜິດສະຖານໜັກລະດັບທີໜຶ່ງ</w:t>
      </w:r>
      <w:bookmarkEnd w:id="211"/>
    </w:p>
    <w:p w:rsidR="009A77A1" w:rsidRPr="00343A91" w:rsidRDefault="00C41A6A" w:rsidP="002778A6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ການກະທໍາຜິດສະຖານໜັກລະດັບທີໜຶ່ງ </w:t>
      </w:r>
      <w:r w:rsidR="009A77A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ມີ ດັ່ງນີ້: </w:t>
      </w:r>
    </w:p>
    <w:p w:rsidR="00445AA3" w:rsidRPr="00343A91" w:rsidRDefault="00445AA3" w:rsidP="00CC475F">
      <w:pPr>
        <w:pStyle w:val="ListParagraph"/>
        <w:numPr>
          <w:ilvl w:val="0"/>
          <w:numId w:val="76"/>
        </w:numPr>
        <w:tabs>
          <w:tab w:val="left" w:pos="450"/>
          <w:tab w:val="left" w:pos="1418"/>
          <w:tab w:val="left" w:pos="2268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trike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ນໍາເຂົ້າ-ສົ່ງອອກ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ເຄື່ອນຍ້າຍ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ມີໄວ້ໃນຄອບຄອງ 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2139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ປະເພດຄວບຄຸມໂດຍບໍ່ມີ</w:t>
      </w:r>
      <w:r w:rsidR="009A77A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ແຈ້ງພາສີເປັນລາຍລະອຽດ ຫຼື ບໍ່ໄດ້ຮັບອະນຸຍ</w:t>
      </w:r>
      <w:r w:rsidR="009A77A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າດຈາກຂະແໜງການທີ່ກ່ຽວຂ້ອງ</w:t>
      </w:r>
      <w:r w:rsidR="00620D6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ຈະຕົກເປັນຂອງລັດ</w:t>
      </w:r>
      <w:r w:rsidR="00297D52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ຕາມກົດໝາຍ</w:t>
      </w:r>
      <w:r w:rsidR="00B9184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9A77A1" w:rsidRPr="00343A91" w:rsidRDefault="009A77A1" w:rsidP="00CC475F">
      <w:pPr>
        <w:pStyle w:val="ListParagraph"/>
        <w:numPr>
          <w:ilvl w:val="0"/>
          <w:numId w:val="76"/>
        </w:numPr>
        <w:tabs>
          <w:tab w:val="left" w:pos="450"/>
          <w:tab w:val="left" w:pos="1418"/>
          <w:tab w:val="left" w:pos="2268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trike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ນໍາເອົາເງິນສົດ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ວັດຖຸມີຄ່າ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ເຄື່ອງມືທາງດ້ານການເງິນ</w:t>
      </w:r>
      <w:r w:rsidR="0081414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-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 ສປປ ລາວ ທີ່ມີມູນຄ່າເກີນລະບຽບການກຳນົດ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ໂດຍບໍ່ແຈ້ງຕໍ່ເຈົ້າໜ້າທີ່ພາສີປະຈໍາດ່ານ ຫຼື ບໍ່ໄດ້ຮັບອະນຸຍາດຈາກທະນາຄານ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ແຫ່ງ ສປປ ລາວ</w:t>
      </w:r>
      <w:r w:rsidR="0067377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20D6D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ຈະຖືກຍຶດ</w:t>
      </w:r>
      <w:r w:rsidR="0067377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ຕາມກົດໝາຍ.</w:t>
      </w:r>
    </w:p>
    <w:p w:rsidR="002778A6" w:rsidRPr="00343A91" w:rsidRDefault="002778A6" w:rsidP="002778A6">
      <w:pPr>
        <w:spacing w:after="0" w:line="240" w:lineRule="auto"/>
        <w:ind w:left="556" w:firstLine="114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12" w:name="_Toc4743124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AA4939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AA4939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>)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ການກະທໍາຜິດສະຖານໜັກລະດັບທີສອງ</w:t>
      </w:r>
      <w:bookmarkEnd w:id="212"/>
    </w:p>
    <w:p w:rsidR="00445AA3" w:rsidRPr="00343A91" w:rsidRDefault="00C41A6A" w:rsidP="002778A6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ການກະທໍາຜິດສະຖານໜັກລະດັບທີສອງ ແມ່ນ</w:t>
      </w:r>
      <w:r w:rsidR="005F4B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ການກະທໍາຜິດສະຖານໜັກລະດັບທີໜຶ່ງ ທີ່</w:t>
      </w:r>
      <w:r w:rsidR="006C09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ໄດ້ມີການລະເມີດເທື່ອທີສາມຂຶ້ນໄປ</w:t>
      </w:r>
      <w:r w:rsidR="00632402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6324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ການລັກລອບຫຼົບຫ</w:t>
      </w:r>
      <w:r w:rsidR="00CC475F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ຼີກພາສີໃນທຸກຮູບແບບ </w:t>
      </w:r>
      <w:r w:rsidR="002778A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ທີ່ມີຄ່າພາສີ </w:t>
      </w:r>
      <w:r w:rsidR="006324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ແຕ່</w:t>
      </w:r>
      <w:r w:rsidR="006C09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C0959" w:rsidRPr="00343A91">
        <w:rPr>
          <w:rFonts w:ascii="Phetsarath OT" w:eastAsia="Calibri" w:hAnsi="Phetsarath OT" w:cs="Phetsarath OT"/>
          <w:sz w:val="24"/>
          <w:szCs w:val="24"/>
        </w:rPr>
        <w:t>100.000.000</w:t>
      </w:r>
      <w:r w:rsidR="00CC475F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(ໜຶ່ງຮ້ອຍລ້ານ)</w:t>
      </w:r>
      <w:r w:rsidR="00CC475F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C475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ກີບ </w:t>
      </w:r>
      <w:r w:rsidR="006324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ຂຶ້ນໄປ,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ການລະເມີດສິດຕໍ່ຊັບສິນທາງປັນຍາ ແລະ ການປອມແປງເອ</w:t>
      </w:r>
      <w:r w:rsidR="00CC475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ກະສານທາງພາສີ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ລາຍເຊັນ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ຕາປະທັບ.</w:t>
      </w:r>
    </w:p>
    <w:p w:rsidR="00445AA3" w:rsidRPr="00343A91" w:rsidRDefault="00445AA3" w:rsidP="002778A6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ການກະທໍາຜິດສະຖານໜັກລະດັບທີສອງນີ້</w:t>
      </w:r>
      <w:r w:rsidR="0063240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ເປັນການກະທໍາຜິດທາງອາຍາ ຊຶ່ງຈະຖືກດຳເນີນຄະ</w:t>
      </w:r>
      <w:r w:rsidR="00697009">
        <w:rPr>
          <w:rFonts w:ascii="Phetsarath OT" w:eastAsia="Calibri" w:hAnsi="Phetsarath OT" w:cs="Phetsarath OT"/>
          <w:sz w:val="24"/>
          <w:szCs w:val="24"/>
          <w:cs/>
          <w:lang w:bidi="lo-LA"/>
        </w:rPr>
        <w:t>ດີ ແລະ ລົງໂທດຕາມທີ່ໄດ້ກໍານົດໄວ້</w:t>
      </w:r>
      <w:r w:rsidR="002778A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ໃນປະມວນກົດໝາຍອາຍາ ແລະ ກົດໝາຍ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ທີ່ກ່ຽວຂ້ອງ.</w:t>
      </w:r>
    </w:p>
    <w:p w:rsidR="00445AA3" w:rsidRPr="00343A91" w:rsidRDefault="00445AA3" w:rsidP="001D0C5D">
      <w:pPr>
        <w:pStyle w:val="ListParagraph"/>
        <w:tabs>
          <w:tab w:val="left" w:pos="1701"/>
        </w:tabs>
        <w:spacing w:after="0" w:line="240" w:lineRule="auto"/>
        <w:ind w:left="1276"/>
        <w:jc w:val="both"/>
        <w:rPr>
          <w:rFonts w:ascii="Phetsarath OT" w:eastAsia="Calibri" w:hAnsi="Phetsarath OT" w:cs="Phetsarath OT"/>
          <w:sz w:val="24"/>
          <w:szCs w:val="24"/>
          <w:cs/>
          <w:lang w:bidi="lo-LA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13" w:name="_Toc4743124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980DB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ການກະທໍາຜິດ</w:t>
      </w:r>
      <w:r w:rsidR="008E43F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ກ່ຽວກັບສິນຄ້າ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ເຄື່ອງຂອງປະເພດເກືອດຫ້າມ</w:t>
      </w:r>
      <w:bookmarkEnd w:id="213"/>
    </w:p>
    <w:p w:rsidR="00445AA3" w:rsidRPr="00343A91" w:rsidRDefault="00445AA3" w:rsidP="00697009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ເມື່ອເຈົ້າໜ້າທີ່ພາສີ</w:t>
      </w:r>
      <w:r w:rsidR="006A0F9B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ກວດພົບ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ເຫັນ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ເຄື່ອງຂອງ ປະເພດເກືອດຫ້າມ 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ກໍມີສິດຍຶ</w:t>
      </w:r>
      <w:r w:rsidR="00A56C9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 ຫຼື ອາຍັດ</w:t>
      </w:r>
      <w:r w:rsidR="006E013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ສິນຄ້າ, ເຄື່ອງຂອງ ລວມທັງ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</w:t>
      </w:r>
      <w:r w:rsidR="006E013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</w:t>
      </w:r>
      <w:r w:rsidR="006E013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ເຂົ້າ</w:t>
      </w:r>
      <w:r w:rsidR="006E013F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ໃນການກະທໍາຜິດ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ດັ່ງກ່າວ</w:t>
      </w:r>
      <w:r w:rsidR="00A56C9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ພ້ອມທັງກັກຕົວ ແລະ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ເຮັດບົດບັນທຶກ</w:t>
      </w:r>
      <w:r w:rsidR="00A56C9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ແລ້ວ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ສົ່ງຜູ້ຖືກຫາ</w:t>
      </w:r>
      <w:r w:rsidR="00980DB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ພ້ອມທັງຂອງກາງໃຫ້ອົງການໄອຍະການປະຊາຊົນ</w:t>
      </w:r>
      <w:r w:rsidR="00A56C9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ເພື່ອດໍາເນີນຄະດີຕາມກົດໝາຍ.</w:t>
      </w:r>
    </w:p>
    <w:p w:rsidR="003D5BD9" w:rsidRPr="00343A91" w:rsidRDefault="003D5BD9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</w:pPr>
    </w:p>
    <w:p w:rsidR="003D5BD9" w:rsidRPr="00343A91" w:rsidRDefault="003D5BD9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14" w:name="_Toc4743124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ການຄອບຄອງສິນຄ້າ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 ແລະ ຍານພາຫະນະຂົນສົ່ງ</w:t>
      </w:r>
      <w:bookmarkEnd w:id="214"/>
    </w:p>
    <w:p w:rsidR="003D5BD9" w:rsidRPr="00343A91" w:rsidRDefault="00C41A6A" w:rsidP="002778A6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ບຸກຄົນໃດຫາກມີສິນຄ້າ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ເຄື່ອງຂອງທີ່ຜິດກົດໝາຍ ຫຼື ມີຍານພາຫະນະຂົນສົ່ງ</w:t>
      </w:r>
      <w:r w:rsidR="00697009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ຊຶ່ງບັນທຸກ</w:t>
      </w:r>
      <w:r w:rsidR="00697009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ເຄື່ອງຂອງດັ່ງກ່າວ</w:t>
      </w:r>
      <w:r w:rsidR="00697009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ຢູ່ໃນການຄອບຄອງຂອງຕົນ</w:t>
      </w:r>
      <w:r w:rsidR="00620D6D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ຈະຖືວ່າເປັນຜູ້ຮັບຜິດຊອບຕໍ່ສິນຄ້າ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ງຂອງ ແລະ ຍານພາ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ຫະ</w:t>
      </w:r>
      <w:r w:rsidR="00382E12" w:rsidRPr="00343A91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ນະນັ້ນ.</w:t>
      </w:r>
    </w:p>
    <w:p w:rsidR="003D5BD9" w:rsidRPr="00343A91" w:rsidRDefault="00C41A6A" w:rsidP="002778A6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ຜູ້ຂັບຂີ່ຍານພາຫະນະຂົນສົ່ງທຸກປະເພດ ຈະມີຄວາມຮັບຜິດຊອບທາງພາສີ ແລະ ທາງອາຍາ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ກໍຕໍ່ເມື່ອການລະເມີດນັ້ນ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D5BD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ຫາກເກີດຈາກການກະທໍາຂອງຜູ້ກ່ຽວເອງ.</w:t>
      </w:r>
    </w:p>
    <w:p w:rsidR="002456B2" w:rsidRPr="00343A91" w:rsidRDefault="002456B2" w:rsidP="00013F4D">
      <w:pPr>
        <w:pStyle w:val="Heading2"/>
        <w:spacing w:before="0" w:line="240" w:lineRule="auto"/>
        <w:rPr>
          <w:rFonts w:ascii="Phetsarath OT" w:hAnsi="Phetsarath OT" w:cs="Phetsarath OT"/>
          <w:color w:val="auto"/>
          <w:sz w:val="24"/>
          <w:szCs w:val="24"/>
          <w:lang w:bidi="lo-LA"/>
        </w:rPr>
      </w:pPr>
      <w:bookmarkStart w:id="215" w:name="_Toc47431250"/>
    </w:p>
    <w:p w:rsidR="00445AA3" w:rsidRPr="00343A91" w:rsidRDefault="00445AA3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>2</w:t>
      </w:r>
      <w:bookmarkEnd w:id="215"/>
    </w:p>
    <w:p w:rsidR="00445AA3" w:rsidRPr="00343A91" w:rsidRDefault="00445AA3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16" w:name="_Toc47431251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ການດໍາເນີນຄະດີທາງພາສີ</w:t>
      </w:r>
      <w:bookmarkEnd w:id="216"/>
    </w:p>
    <w:p w:rsidR="00445AA3" w:rsidRPr="00343A91" w:rsidRDefault="00445AA3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17" w:name="_Toc4743125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147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ບົດບັນທຶກການຍຶດ</w:t>
      </w:r>
      <w:r w:rsidR="006406FE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ເຄື່ອງຂອງ</w:t>
      </w:r>
      <w:bookmarkEnd w:id="217"/>
    </w:p>
    <w:p w:rsidR="00445AA3" w:rsidRPr="00343A91" w:rsidRDefault="00445AA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ເມື່ອພ</w:t>
      </w:r>
      <w:r w:rsidR="0051051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ົບເຫັນການລະເມີດກົດໝາຍສະບັບນີ້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ເຈົ້າໜ້າທີ່ພາສີ ມີສິດ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ຍຶດສິນຄ້າ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ຍານພາຫະ</w:t>
      </w:r>
      <w:r w:rsidR="00697009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ນະ ທີ່ນໍາໃຊ້ເຂົ້າໃນການກະທໍາຜິດພ້ອມທັງເອກະສານທີ່ກ່ຽວຂ້ອງ ເພື່ອເປັນຫຼັກຖານໃນການດໍາເນີນຄະດີ.</w:t>
      </w:r>
    </w:p>
    <w:p w:rsidR="00445AA3" w:rsidRPr="00343A91" w:rsidRDefault="00445AA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ການເຮັດບົດບັນທຶກການຍຶດ</w:t>
      </w:r>
      <w:r w:rsidR="006406FE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 ຕ້ອງດໍາເນີນໃນທັນທີ</w:t>
      </w:r>
      <w:r w:rsidR="006D5B4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1A6A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ໂດຍມີເຈົ້າໜ້າທີ່ພາສີ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ຢ່າງໜ້ອຍສອງຄົນ.</w:t>
      </w:r>
    </w:p>
    <w:p w:rsidR="00445AA3" w:rsidRPr="00343A91" w:rsidRDefault="00445AA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ບົດບັນທຶກການຍຶດ</w:t>
      </w:r>
      <w:r w:rsidR="006406F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6406F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ຕ້ອງເຮັດຊ້ອງໜ້າຜູ້ຖືກຫາ ແລະ ມອບໃຫ້ຜູ້ຖືກຫາອ່ານ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ໃນກໍລະນີທີ່ຜູ້ຖືກຫາບໍ່ສາມາດອ່ານໄດ້ ແມ່ນມອບໃຫ້ບຸກຄົນທີສາມອ່ານໃຫ້ຟັງແລ້ວ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ຜູ້ຖືກຫາຕ້ອງລົງລາຍເຊັນ ຫຼື ແປະໂປ້ມືໃສ່ບົດບັນທຶກນັ້ນ.</w:t>
      </w:r>
    </w:p>
    <w:p w:rsidR="00445AA3" w:rsidRPr="00343A91" w:rsidRDefault="00445AA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ໃນກໍລະນີທີ່ຜູ້ຖືກຫາບໍ່ຍອມເຊັນ ຫຼື ແປະໂປ້ມືໃສ່ບົດບັນທຶກ ແມ່ນໃຫ້ໝາຍເຫດໄວ້. ບົດບັນທຶກ</w:t>
      </w:r>
      <w:r w:rsidR="002778A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ເຮັດເປັນສາມສະບັບ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ໜຶ່ງສະບັບປະກອບເຂົ້າສໍານວນຄະດີ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ໜຶ່ງສະບັບມອບໃຫ້ຜູ້ຖືກຫາ ແລະ ອີກໜຶ່ງສະ</w:t>
      </w:r>
      <w:r w:rsidR="00C41A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ບັບເກັບໄວ້ສໍາເນົາ.</w:t>
      </w:r>
    </w:p>
    <w:p w:rsidR="00445AA3" w:rsidRPr="00343A91" w:rsidRDefault="00445AA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ໃນກໍລະນີບໍ່ພົບເຫັນຜູ້ຖືກຫານັ້ນພາຍຫຼັງເຮັດບົດບັນທຶກແລ້ວ ເຈົ້າໜ້າທີ່ພາສີຕ້ອງແຈ້ງ ຫຼື ປະກາດໄວ້ຢູ່ຕໍ່ໜ້າຫ້ອງການພາສີ ຫຼື ຕາມສື່ຕ່າງໆ ພາຍໃນ</w:t>
      </w:r>
      <w:r w:rsidR="001E2FA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ເວລາ</w:t>
      </w:r>
      <w:r w:rsidR="003B54F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ສີ່ສິບແປດຊົ່ວໂມງ</w:t>
      </w:r>
      <w:r w:rsidR="003B54F9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ເພື່ອໃຫ້ຜູ້ເປັນເຈົ້າຂອງມາພົວພັນ    ພາຍໃນ</w:t>
      </w:r>
      <w:r w:rsidR="001E2FA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ເວລາ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ຊາວເອັດວັນ ນັບແຕ່ວັນໄດ້ແຈ້ງ ຫຼື ປະກາດ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ເປັນຕົ້ນໄປ. ຖ້າກາຍ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ເວລາດັ່ງກ່າວ ສິນຄ້າ</w:t>
      </w:r>
      <w:r w:rsidR="00C41A6A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ເຄື່ອງຂອງ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ຈະຕົກເປັນຂອງລັດ</w:t>
      </w:r>
      <w:r w:rsidR="001E2FA5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 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</w:t>
      </w:r>
      <w:r w:rsidR="00C6065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້ວ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ຍ</w:t>
      </w:r>
      <w:r w:rsidR="001E2FA5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ການຕົກລົງຂອງລັດຖະມົນຕີກະຊວງການເງິນ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ຖ້າເປັນສິນຄ້າຄວບຄຸມ ຫຼື ສິນຄ້າເກືອດຫ້າມ </w:t>
      </w:r>
      <w:r w:rsidR="00277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ຈະຖືກດໍາເນີນຄະດີຕາມກົດໝາຍ.</w:t>
      </w:r>
    </w:p>
    <w:p w:rsidR="00445AA3" w:rsidRPr="00343A91" w:rsidRDefault="00445AA3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18" w:name="_Toc4743125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148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ການເອົາຄໍາໃຫ້ການ</w:t>
      </w:r>
      <w:bookmarkEnd w:id="218"/>
    </w:p>
    <w:p w:rsidR="00512111" w:rsidRPr="00343A91" w:rsidRDefault="00C41A6A" w:rsidP="002778A6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ພາຍຫຼັງເຮັດບົດບັນທຶກການຍຶດ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620D6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ການ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ອາຍັດສິນຄ້າ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ເຄື່ອງຂອງແລ້ວ ເຈົ້າໜ້າທີ່ພາສີຕ້ອງເອົາຄໍາໃຫ້</w:t>
      </w:r>
      <w:r w:rsidR="002456B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ການຈາກຜູ້ຖືກຫາແລ້ວເຮັດບົດບັນທຶກຄໍາໃຫ້ການ</w:t>
      </w:r>
      <w:r w:rsidR="005121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ດັ່ງກ່າວ.</w:t>
      </w:r>
    </w:p>
    <w:p w:rsidR="00445AA3" w:rsidRPr="00343A91" w:rsidRDefault="00C41A6A" w:rsidP="002778A6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121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ໃນການເອົາຄໍາໃຫ້ການ </w:t>
      </w:r>
      <w:r w:rsidR="00620D6D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ປະຕິບັດ ດັ່ງນີ້:</w:t>
      </w:r>
    </w:p>
    <w:p w:rsidR="00445AA3" w:rsidRPr="00343A91" w:rsidRDefault="00445AA3" w:rsidP="002778A6">
      <w:pPr>
        <w:numPr>
          <w:ilvl w:val="0"/>
          <w:numId w:val="4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ການເອົາຄໍາໃຫ້ການ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ຕ້ອງດໍາເນີນໃນທັນທີ ເມື່ອມີການຍຶດ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ອາຍັດ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ເຄື່ອງຂອງ</w:t>
      </w:r>
      <w:r w:rsidR="00620D6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ແລ້ວ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 ໃນກໍລະນີທີ່ບໍ່ສາມາດເອົາຄໍາໃຫ້ການໄດ້ໃນທັນໃດນັ້ນ ຕ້ອງເຮັດບົດບັນທຶກພ້ອມດ້ວຍເຫດຜົນ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445AA3" w:rsidRPr="00343A91" w:rsidRDefault="00445AA3" w:rsidP="002778A6">
      <w:pPr>
        <w:numPr>
          <w:ilvl w:val="0"/>
          <w:numId w:val="4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ກ່ອນເອົາຄໍາໃຫ້ການ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ເຈົ້າໜ້າທີ່ພາສີຕ້ອງແຈ້ງຂໍ້ກ່າວຫາ ພ້ອມທັງອະທິບາຍສິດ ແລະ ພັນທະຂອງຜູ້ຖືກຫາ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ໃນເວລາເອົາຄໍາໃຫ້ການນັ້ນ ຕ້ອງມີເຈົ້າໜ້າທີ່ພາສີຢ່າງໜ້ອຍສອງຄົນ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2778A6">
      <w:pPr>
        <w:numPr>
          <w:ilvl w:val="0"/>
          <w:numId w:val="4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ການເອົາຄໍາໃຫ້ການຕ້ອງດໍາເນີນໃນສະຖານທີ່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ຊຶ່ງລັດຖະການພາສີ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ກໍານົດ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2778A6">
      <w:pPr>
        <w:numPr>
          <w:ilvl w:val="0"/>
          <w:numId w:val="4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ເມື່ອເອົາຄໍາໃຫ້ການສິ້ນສຸດແລ້ວມອບໃຫ້ຜູ້ໃຫ້ການອ່ານເນື້ອໃນຂອງບົດບັນທຶກ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ໃນກໍລະນີຜູ້ໃຫ້ການບໍ່ສາມາດອ່ານໄດ້ ກໍມອບໃຫ້ບຸກຄົນທີສາມ ຫຼືຶ ຜູ້ບັນທຶກອ່ານ ແລ້ວຜູ້ໃຫ້ການລົງລາຍເຊັນ ແລະ ແປະໂປ້ມື.ໃນກໍລະນີມີບາງຂໍ້ມູນໄດ້ຖືກດັດແປງ ຜູ້ໃຫ້ການຕ້ອງລົງລາຍເຊັນຢັ້ງຢືນ ແລະ ແປະໂປ້ມືໄວ້ຕໍ່ໜ້າແຖວບ່ອນມີການດັດແປງ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2778A6">
      <w:pPr>
        <w:numPr>
          <w:ilvl w:val="0"/>
          <w:numId w:val="4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ໃນກໍລະນີຜູ້ໃຫ້ການບໍ່ຍອມລົງລາຍເຊັນ ຫຼື</w:t>
      </w:r>
      <w:r w:rsidR="003B54F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ບໍ່ຍອມແປະໂປ້ມື ເຈົ້າໜ້າທີ່ພາສີຜູ້ສືບສວນ-ສອບສວນ</w:t>
      </w:r>
      <w:r w:rsidR="003B54F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ຕ້ອງ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ໝາຍເຫດໄວ້ໃນຕອນທ້າຍຂອງບົດບັນທຶກ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2778A6">
      <w:pPr>
        <w:numPr>
          <w:ilvl w:val="0"/>
          <w:numId w:val="4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ໃນເວລາເອົາຄໍາໃຫ້ການຂອງຜູ້ຖືກຫາ ຫຼື ບຸກ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ຄົນທີ່ເຂົ້າຮ່ວມໃນຄະດີ ບໍ່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ໃຫ້ເຈົ້າໜ້າທີ່ ໃຊ້ຄວາມຮຸນແຮງ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ບັງຄັບ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ນາບຂູ່ ຫຼື ນໍາໃຊ້ມາດຕະການອື່ນ ທີ່ບໍ່ຖືກຕ້ອງຕາມກົດໝາຍ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2778A6">
      <w:pPr>
        <w:numPr>
          <w:ilvl w:val="0"/>
          <w:numId w:val="4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ບົດບັນທຶກຄໍາໃຫ້ການຕ້ອງເຮັດເປັນສາມສະບັບ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ໜຶ່ງສະບັບປະກອບເຂົ້າສໍານວນຄະດີ</w:t>
      </w:r>
      <w:r w:rsidR="002E4DC1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C41A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ໜຶ່ງສະ</w:t>
      </w:r>
      <w:r w:rsidR="00C41A6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ບັບມອບໃຫ້ຜູ້ຖືກຫາ ແລະ ອີກໜຶ່ງສະບັບເກັບໄວ້ສໍາເນົາຂອງເຈົ້າໜ້າທີ່ພາສີ.</w:t>
      </w:r>
    </w:p>
    <w:p w:rsidR="00445AA3" w:rsidRPr="00343A91" w:rsidRDefault="00445AA3" w:rsidP="002778A6">
      <w:pPr>
        <w:spacing w:after="0" w:line="240" w:lineRule="auto"/>
        <w:ind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19" w:name="_Toc4743125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149</w:t>
      </w:r>
      <w:r w:rsidR="00CF3C7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991B3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ການຮັກສາຂອງກາງ</w:t>
      </w:r>
      <w:bookmarkEnd w:id="219"/>
    </w:p>
    <w:p w:rsidR="00445AA3" w:rsidRPr="00343A91" w:rsidRDefault="00C41A6A" w:rsidP="00CF3C7D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ແລະ ຍານພາຫະນະຂົນສົ່ງທີ່ຖືກຍຶດເປັນຂອງກາງ ໃຫ້ເຈົ້າໜ້າທີ່ພາສີເປັນຜູ້ປົກປັກຮັກສາໄວ້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ໃຫ້ນໍາໃຊ້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ບໍ່ໃຫ້ເຮັດ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ເປ່ເພ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ຕົກເຮ່ຍເສຍຫາຍ ແລະ ບໍ່ໃຫ້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ຍັກຍອກ.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ໃນກໍລະນີ</w:t>
      </w:r>
      <w:r w:rsidR="00991B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ມີການເປເພ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</w:t>
      </w:r>
      <w:r w:rsidR="000E7B7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991B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ເສຍຫາຍ ເຈົ້າໜ້າທີ່ພາສີທີ່ກ່ຽວຂ້ອງ</w:t>
      </w:r>
      <w:r w:rsidR="005B57E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91B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ຮັບຜິດຊອບຕາມກົດໝາຍ.</w:t>
      </w:r>
    </w:p>
    <w:p w:rsidR="00445AA3" w:rsidRPr="00343A91" w:rsidRDefault="00C41A6A" w:rsidP="00CF3C7D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ສໍາລັບສິນຄ້າ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ທີ່ເສື່ອມຄຸນນະພາບໄວ ຫຼື ບໍ່ເໝາະສົມໃນການຮັກສາໄວ້</w:t>
      </w:r>
      <w:r w:rsidR="00CF3C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ເຈົ້າ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ໜ້າທີ່ພາສີ ຕ້ອງ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ນໍາອອກປະມູນຂາຍ ຕາມກົດໝາຍ. ເງິນທີ່ຂາຍໄດ້ນັ້ນ</w:t>
      </w:r>
      <w:r w:rsidR="00CF3C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ໃຫ້ເຈົ້າໜ້າທີ່ພາສີ</w:t>
      </w:r>
      <w:r w:rsidR="00CF3C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ຮັກສາໄວ້ຈົນກວ່າການດໍາເນີນຄະດີຈະສິ້ນສຸດ.</w:t>
      </w:r>
    </w:p>
    <w:p w:rsidR="00445AA3" w:rsidRPr="00343A91" w:rsidRDefault="00445AA3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20" w:name="_Toc4743125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150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DE3038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ການສົມຍອມຄະດີ</w:t>
      </w:r>
      <w:bookmarkEnd w:id="220"/>
    </w:p>
    <w:p w:rsidR="00445AA3" w:rsidRPr="00343A91" w:rsidRDefault="00BC5791" w:rsidP="0096316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ສາມາດດຳເນີນການແກ້ໄຂຄະດີທາງພາສີ</w:t>
      </w:r>
      <w:r w:rsidR="00DE30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ຕາມການສົມຍອມ</w:t>
      </w:r>
      <w:r w:rsidR="00DE303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ຂອງຜູ້ກະທໍາຜິດ</w:t>
      </w:r>
      <w:r w:rsidR="00460C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ທີ່ບໍ່ເປັນການກະທໍາຜິດທາງອາຍາ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445AA3" w:rsidRPr="00343A91" w:rsidRDefault="00BC5791" w:rsidP="0096316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ນັບແຕ່ວັນລົງລາຍເຊັນ ແລະ ແປະໂປ້ມືລົງໃນບົດບັນທຶກ ຜູ້ກະທໍາຜິດຕ້ອງມາສົມຍອມຄະດີ ກັບລັດຖະການພາສີພາຍໃນ</w:t>
      </w:r>
      <w:r w:rsidR="00CF3C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ເຈັດວັນລັດຖະການ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ຖ້າກາຍ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ເວລາດັ່ງກ່າວ ເຈົ້າໜ້າທີ່ພາສີ</w:t>
      </w:r>
      <w:r w:rsidR="00CF3C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ຕ້ອງແຈ້ງ ຫຼື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ກາດໄວ້ຢູ່ຕໍ່ໜ້າຫ້ອງການພາສີ ຫຼື ຕາມສື່ຕ່າງໆ ເພື່ອໃຫ້ຜູ້ກະທໍາຜິດມາພົວພັນ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ພາຍໃນ</w:t>
      </w:r>
      <w:r w:rsidR="00CF3C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ຊາວເອັດວັນ ນັບແຕ່ວັນໄດ້ແຈ້ງ ຫຼື ປະກາດ</w:t>
      </w:r>
      <w:r w:rsidR="00CF3C7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ເປັນຕົ້ນໄປ. ຖ້າກາຍ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ເວລາດັ່ງກ່າວສິນຄ້າ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C6065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ຈະຕົກເປັນຂອງລັດ</w:t>
      </w:r>
      <w:r w:rsidR="00C6065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ດ້ວຍການຕົກລົງຂອງລັດຖະມົນຕີກະຊວງການເງິນ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ຖ້າເປັນສິນຄ້າຄວບຄຸມ ຫຼື ສິນຄ້າເກືອດຫ້າມ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ກໍຈະຖືກດໍາເນີນຄະດີຕາມ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ກົດໝາຍ.</w:t>
      </w:r>
    </w:p>
    <w:p w:rsidR="00445AA3" w:rsidRPr="00343A91" w:rsidRDefault="00BC5791" w:rsidP="0096316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ໃນກໍລະນີຜູ້ທີ່ກະທໍາຜິດ ຫາກສົມຍອມຄະດີຕາມບົດບັນທຶກການກະທໍາຜິດແລ້ວ ເຈົ້າໜ້າທີ່ພາສີຕ້ອງເຮັດບົດບັນທຶກການສົມຍອມຄະດີ ແລ້ວໃຫ້ຜູ້ກະທໍາຜິດຊໍາລະຄ່າພາສີ ພ້ອມທັງຄ່າປັບໃໝທັນທີ.</w:t>
      </w:r>
    </w:p>
    <w:p w:rsidR="00445AA3" w:rsidRPr="00343A91" w:rsidRDefault="00445AA3" w:rsidP="0096316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ໃນກໍລະນີທີ່ຜູ້ກະທໍາຜິດ ຫາກບໍ່ສາມາດຊໍາລະໄດ້ທັນທີນັ້ນ ຜູ້ກ່ຽວຕ້ອງຊໍາລະ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C57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ຢ່າງຊ້</w:t>
      </w:r>
      <w:r w:rsidR="00620D6D">
        <w:rPr>
          <w:rFonts w:ascii="Phetsarath OT" w:eastAsia="Calibri" w:hAnsi="Phetsarath OT" w:cs="Phetsarath OT"/>
          <w:sz w:val="24"/>
          <w:szCs w:val="24"/>
          <w:cs/>
          <w:lang w:bidi="lo-LA"/>
        </w:rPr>
        <w:t>າບໍ່ໃຫ້ກາຍ</w:t>
      </w:r>
      <w:r w:rsidR="00BC57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ສິບຫ້າວັນ ນັບແຕ່ວັນເຮັດບົດບັນທຶກການສົມຍອມຄະດີເປັນຕົ້ນໄປ. ພາຍຫຼັງໄດ້ຊໍາລະແລ້ວ 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ເຄື່ອງຂອງທີ່ບໍ່ແມ່ນປະເພດຄວບຄຸມ ແລະ ເກືອດຫ້າມ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ພ້ອມດ້ວຍ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ພາຫະນະຂົນສົ່ງ </w:t>
      </w:r>
      <w:r w:rsidRPr="00620D6D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</w:t>
      </w:r>
      <w:r w:rsidR="00252849" w:rsidRPr="00252849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ວັດຖຸ</w:t>
      </w:r>
      <w:r w:rsidRPr="00252849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ສິ່ງຂອງ</w:t>
      </w:r>
      <w:r w:rsidR="00252849" w:rsidRPr="00252849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C6115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ທີ່ນໍາ</w:t>
      </w:r>
      <w:r w:rsidRPr="00252849">
        <w:rPr>
          <w:rFonts w:ascii="Phetsarath OT" w:eastAsia="Calibri" w:hAnsi="Phetsarath OT" w:cs="Phetsarath OT"/>
          <w:sz w:val="24"/>
          <w:szCs w:val="24"/>
          <w:cs/>
          <w:lang w:bidi="lo-LA"/>
        </w:rPr>
        <w:t>ໃຊ້ການກະທໍາຜິດນັ້ນ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ໃຫ້ສົ່ງຄືນແກ່ເຈົ້າຂອງ.</w:t>
      </w:r>
    </w:p>
    <w:p w:rsidR="00670171" w:rsidRPr="00343A91" w:rsidRDefault="00670171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21" w:name="_Toc4743125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151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ການກວດຄົ້ນຍານພາຫະນະ ແລະ ຕົວບຸກຄົນ</w:t>
      </w:r>
      <w:bookmarkEnd w:id="221"/>
    </w:p>
    <w:p w:rsidR="00445AA3" w:rsidRPr="00343A91" w:rsidRDefault="00445AA3" w:rsidP="00697009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ການກວດຄົ້ນຍານພາຫະນະ ແມ່ນ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ການກວດຄົ້ນລົດ ທຸກປະເພດ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ເຮືອ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ແພ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ກໍາປັ່ນ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ຍົນ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ລົດໄຟ ຫຼື ຍານພາຫະນະອື່ນ ທີ່ມີຂໍ້ມູນໜັກແໜ້ນ ຫຼື ເຫັນສິ່ງມີພິລຸດ ທີ່ບົ່ງບອກວ່າມີການຊຸກເຊື່ອງສິນຄ້າ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ລັກລອບຫຼົບຫຼີກ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ຈະດໍາເນີນໃນເວລາໃດກໍໄດ້ ແຕ່ຕ້ອງໃຫ້ຊ້ອງໜ້າເຈົ້າຂອງ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ພາຫະນະ ຫຼື ຜູ້ຂັບຂີ່ຍານ</w:t>
      </w:r>
      <w:r w:rsidR="00BC57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ພາຫະນະ.</w:t>
      </w:r>
    </w:p>
    <w:p w:rsidR="00445AA3" w:rsidRPr="00343A91" w:rsidRDefault="00445AA3" w:rsidP="00697009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ການກວດຄົ້ນຕົວບຸກຄົນ ຕ້ອງດໍາເນີນໃນສະຖານທີ່ເໝາະສົມ ແລະ ຕ້ອງແມ່ນເຈົ້າໜ້າທີ່ເພດດຽວກັນກັບຜູ້ຖືກກວດຄົ້ນ.</w:t>
      </w:r>
    </w:p>
    <w:p w:rsidR="002456B2" w:rsidRPr="00343A91" w:rsidRDefault="002456B2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22" w:name="_Toc4743125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52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ການກວດຄົ້ນເຄຫະສະຖານ</w:t>
      </w:r>
      <w:bookmarkEnd w:id="222"/>
    </w:p>
    <w:p w:rsidR="00445AA3" w:rsidRPr="00343A91" w:rsidRDefault="00445AA3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ການກວດຄົ້ນເຄຫະສະຖານ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ຕ້ອງປະຕິບັດ ດັ່ງນີ້:</w:t>
      </w:r>
    </w:p>
    <w:p w:rsidR="00445AA3" w:rsidRPr="00343A91" w:rsidRDefault="00445AA3" w:rsidP="0096316F">
      <w:pPr>
        <w:numPr>
          <w:ilvl w:val="0"/>
          <w:numId w:val="48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ຂໍຄໍ</w:t>
      </w:r>
      <w:r w:rsidR="0096316F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າສັ່ງກວດຄົ້ນເປັນລາຍລັກອັກສອນ ນໍາ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ອົງການໄອຍະການປະຊາຊົນ ຫຼື ສານປະຊາຊົນ</w:t>
      </w:r>
      <w:r w:rsidR="0096316F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,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ເວັ້ນເສຍແຕ່ໃນກໍລະນີທີ່ເຈົ້າໜ້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າທີ່ພາສີ ໄດ້ໄລ່ຕິດຕາມຜູ້ລັກລອບຫຼົບຫຼີກ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ຢ່າງບໍ່ຂາດໄລຍະ ຫຼື ມີການກະທໍາຜິດເຊິ່ງໜ້າ ແລະ ຮີບດ່ວນ ແຕ່ຕ້ອງລາຍງານໃຫ້ອົງການໄອຍະການປະຊາຊົນ ຫຼື ສານປະຊາຊົນ</w:t>
      </w:r>
      <w:r w:rsidR="00620D6D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ຮັບ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ຊາບ ພາຍໃນ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ເວລາ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ສີ່ສິບແປດຊົ່ວໂມງ ພາຍຫຼັງການກວດຄົ້ນສິ້ນສຸດ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445AA3" w:rsidRPr="00343A91" w:rsidRDefault="00445AA3" w:rsidP="0096316F">
      <w:pPr>
        <w:numPr>
          <w:ilvl w:val="0"/>
          <w:numId w:val="48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ກ່ອນ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ແລະ ຫຼັງການກວດຄົ້ນ ເຈົ້າໜ້າທີ່ພາສີ ແລະ ຜູ້ເຂົ້າຮ່ວມຕ້ອງສະແດງຄວາມບໍລິສຸດຂອງຕົນ ຕໍ່ເຈົ້າຂອງເຄຫະສະຖານທີ່ຖືກກວດຄົ້ນ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>;</w:t>
      </w:r>
    </w:p>
    <w:p w:rsidR="00445AA3" w:rsidRPr="00343A91" w:rsidRDefault="00445AA3" w:rsidP="0096316F">
      <w:pPr>
        <w:numPr>
          <w:ilvl w:val="0"/>
          <w:numId w:val="48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ເຮັດຊ້ອງໜ້າເຈົ້າຂອງເຄຫະສະຖານ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ພະຍານຢ່າງໜ້ອຍສອງຄົນ ແລະ ຜູ້ຕາງໜ້າອົງການປົກຄອງທ້ອງຖິ່ນ. ສໍາລັບການກວດຄົ້ນ</w:t>
      </w:r>
      <w:r w:rsidR="00697009">
        <w:rPr>
          <w:rFonts w:ascii="Phetsarath OT" w:eastAsia="Calibri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ບໍລິສັດ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ສໍານັກງານ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ອົງການນັ້</w:t>
      </w:r>
      <w:r w:rsidR="0096316F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ນ ຕ້ອງເຮັດຊ້ອງໜ້າຜູ້ຕາງໜ້າສະຖານທີ່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 xml:space="preserve"> ຫຼື ອົງກ</w:t>
      </w:r>
      <w:r w:rsidR="0096316F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ານດັ່ງກ່າວ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>;</w:t>
      </w:r>
    </w:p>
    <w:p w:rsidR="00566E9E" w:rsidRDefault="00445AA3" w:rsidP="00343A91">
      <w:pPr>
        <w:numPr>
          <w:ilvl w:val="0"/>
          <w:numId w:val="48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ເມື່ອໄດ້ກວດຄົ້ນສິ້ນສຸດແລ້ວ ຕ້ອງເຮັດບົດບັນທຶກຜົນການກວດຄົ້ນ ແລະ ອ່ານຊ້ອງໜ້າຜູ້ເຂົ້າຮ່ວມໃນການກວດຄົ້ນແລ້ວພ້ອມກັນລົງລາຍເຊັນ ແລະ ແປະໂປ້ມືໄວ້ເປັນຫຼັກຖານ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ບົດບັນທຶກຜົນການກວດຄົ້ນເຮັດເປັນສີ່ສະບັບ ໜຶ່ງສະບັບປະກອບເຂົ້າສໍານວນຄະດີ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="007B29E8"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ໜຶ່ງສະບັບມອບໃຫ້ເຈົ້າຂອງເຄຫະສະ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ຖານທີ່ຖືກກວດຄົ້ນ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cs/>
          <w:lang w:bidi="lo-LA"/>
        </w:rPr>
        <w:t>ໜຶ່ງສະບັບມອບໃຫ້ອົງການປົກຄອງທ້ອງຖິ່ນ ແລະ ອີກໜຶ່ງສະບັບເກັບໄວ້ສໍາເນົາຂອງເຈົ້າໜ້າທີ່ພາສີ</w:t>
      </w:r>
      <w:r w:rsidRPr="00343A91"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  <w:t>.</w:t>
      </w:r>
    </w:p>
    <w:p w:rsidR="00B6270C" w:rsidRPr="00343A91" w:rsidRDefault="00B6270C" w:rsidP="00B6270C">
      <w:pPr>
        <w:tabs>
          <w:tab w:val="left" w:pos="1418"/>
          <w:tab w:val="left" w:pos="1701"/>
        </w:tabs>
        <w:spacing w:after="0" w:line="240" w:lineRule="auto"/>
        <w:ind w:left="1418"/>
        <w:jc w:val="both"/>
        <w:rPr>
          <w:rFonts w:ascii="Phetsarath OT" w:eastAsia="Calibri" w:hAnsi="Phetsarath OT" w:cs="Phetsarath OT"/>
          <w:spacing w:val="-8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23" w:name="_Toc47431258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>3</w:t>
      </w:r>
      <w:bookmarkEnd w:id="223"/>
    </w:p>
    <w:p w:rsidR="00445AA3" w:rsidRPr="00343A91" w:rsidRDefault="00445AA3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24" w:name="_Toc47431259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ການແກ້ໄຂຄະດີທາງພາສີ</w:t>
      </w:r>
      <w:bookmarkEnd w:id="224"/>
    </w:p>
    <w:p w:rsidR="00BC5791" w:rsidRPr="009C0A92" w:rsidRDefault="00BC5791" w:rsidP="00BC5791">
      <w:pPr>
        <w:spacing w:after="0"/>
        <w:rPr>
          <w:rFonts w:ascii="Phetsarath OT" w:eastAsia="Phetsarath OT" w:hAnsi="Phetsarath OT" w:cs="Phetsarath OT"/>
          <w:sz w:val="20"/>
          <w:szCs w:val="24"/>
          <w:lang w:bidi="lo-LA"/>
        </w:rPr>
      </w:pPr>
    </w:p>
    <w:p w:rsidR="00445AA3" w:rsidRPr="00343A91" w:rsidRDefault="00445AA3" w:rsidP="00BC5791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25" w:name="_Toc4743126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21637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B117CC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2006A3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ການແກ້ໄຂຄະດີທາງພາສີ</w:t>
      </w:r>
      <w:bookmarkEnd w:id="225"/>
    </w:p>
    <w:p w:rsidR="00445AA3" w:rsidRPr="00343A91" w:rsidRDefault="00BC5791" w:rsidP="0096316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ຄະດີທາງພາສີ</w:t>
      </w:r>
      <w:r w:rsidR="003D59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ທີ່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445AA3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3D59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ຕົກເປັນຂອງລັດ ຫຼື ມີການສົມຍອມ ຕາມທີ່ໄດ້ກໍານົດ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ໄວ້ໃນ</w:t>
      </w:r>
      <w:r w:rsidR="006E7E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</w:t>
      </w:r>
      <w:r w:rsidR="006E7EAF" w:rsidRPr="00343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</w:t>
      </w:r>
      <w:r w:rsidR="008A4E6F" w:rsidRPr="00343A91">
        <w:rPr>
          <w:rFonts w:ascii="Phetsarath OT" w:eastAsia="Phetsarath OT" w:hAnsi="Phetsarath OT" w:cs="Phetsarath OT"/>
          <w:sz w:val="24"/>
          <w:szCs w:val="24"/>
          <w:lang w:bidi="lo-LA"/>
        </w:rPr>
        <w:t>47</w:t>
      </w:r>
      <w:r w:rsidR="002006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</w:t>
      </w:r>
      <w:r w:rsidR="008A4E6F" w:rsidRPr="00343A91">
        <w:rPr>
          <w:rFonts w:ascii="Phetsarath OT" w:eastAsia="Phetsarath OT" w:hAnsi="Phetsarath OT" w:cs="Phetsarath OT"/>
          <w:sz w:val="24"/>
          <w:szCs w:val="24"/>
          <w:lang w:bidi="lo-LA"/>
        </w:rPr>
        <w:t>150</w:t>
      </w:r>
      <w:r w:rsidR="003D59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006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ຂອງກົດໝາຍສະບັບນີ້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ຖືວ່າເປັນການສິ້ນສຸດ</w:t>
      </w:r>
      <w:r w:rsidR="004A6F0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ການແກ້ໄຂ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ຄະດີທາງພາສີ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ເວັ້ນເສຍແຕ່ເປັນການກະທໍາຜິດທາງອາຍາ.</w:t>
      </w:r>
    </w:p>
    <w:p w:rsidR="00445AA3" w:rsidRPr="00343A91" w:rsidRDefault="00445AA3" w:rsidP="0096316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ສໍາລັບການຈັດຕັ້ງຂັ້ນຕ່າງໆ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ພະນັກງານ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ທະຫານ ແລະ ຕໍາຫຼວດ ຫາກໄດ້ຈັບກຸມ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ຍຶດສິນ</w:t>
      </w:r>
      <w:r w:rsidR="00701FD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BC57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ທີ່ລັກລອບຫຼົບຫຼີກພາສີ</w:t>
      </w:r>
      <w:r w:rsidR="00263A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ໃນກໍລະນີເຊິ່ງໜ້າ ຫຼື ຮີບດ່ວນ</w:t>
      </w:r>
      <w:r w:rsidR="00263A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ຕ້ອງມອບຄະດີ</w:t>
      </w:r>
      <w:r w:rsidR="00BC57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ພ້ອມດ້ວຍຂອງກາງ ແລະ  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ຂໍ້ມູນຫຼັກຖານ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ທີ່ກ່ຽວຂ້ອງ ໃຫ້ເຈົ້າໜ້າທີ່ພາສີ</w:t>
      </w:r>
      <w:r w:rsidR="00263A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ບ່ອນໃກ້ສຸດໃນທັນທີ ເພື່ອດໍາເນີນການແກ້ໄຂ</w:t>
      </w:r>
      <w:r w:rsidR="00263A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ຕາມທີ່ໄດ້ກໍານົດໄວ້ໃນກົດໝາຍສະບັບນີ້.</w:t>
      </w: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26" w:name="_Toc4743126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8F397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614C4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ຄ່າ</w:t>
      </w:r>
      <w:r w:rsidR="007449E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ປັບໃໝ ແລະ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ຂາຍເຄື່ອງຮິບ</w:t>
      </w:r>
      <w:bookmarkEnd w:id="226"/>
    </w:p>
    <w:p w:rsidR="003323C2" w:rsidRPr="00343A91" w:rsidRDefault="00BC5791" w:rsidP="0096316F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94CA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ພາຍຫຼັງທີ່</w:t>
      </w:r>
      <w:r w:rsidR="00760A27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ໄດ້</w:t>
      </w:r>
      <w:r w:rsidR="00594CA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ດໍາເນີນຄະດີທາງພາສີສິ້ນສຸດແລ້ວ ເງິນຄ່າປັບໃໝ ແລະ </w:t>
      </w:r>
      <w:r w:rsidR="005105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ເງິນ</w:t>
      </w:r>
      <w:r w:rsidR="00594CA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ຂາຍເຄື່ອງຮິບ ຕ້ອງມອບເຂົ້າງົບປະມານແຫ່ງລັດ ຢ່າງລວມສູນ</w:t>
      </w:r>
      <w:r w:rsidR="003323C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ຖືກຕ້ອງ, ຄົບຖ້ວນ ແລະ ທັນເວລາ ຕາມທີ່ໄດ້ກໍານົດໄວ້ໃນກົດໝາຍ.</w:t>
      </w:r>
    </w:p>
    <w:p w:rsidR="00594CA2" w:rsidRPr="00343A91" w:rsidRDefault="00594CA2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27" w:name="_Toc4743126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ພັນທະໃນການມີສ່ວນຮ່ວມ</w:t>
      </w:r>
      <w:bookmarkEnd w:id="227"/>
    </w:p>
    <w:p w:rsidR="00445AA3" w:rsidRPr="00343A91" w:rsidRDefault="00445AA3" w:rsidP="00697009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ໃນເວລາປະຕິບັດໜ້າທີ່ສືບ</w:t>
      </w:r>
      <w:r w:rsidR="008930A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ສວນ-ສອບສວນ ແລະ ປາບປາມການຄ້າຂາຍເຖື່ອນ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ຂອງເຈົ້າໜ້າທີ່ພາສີ</w:t>
      </w:r>
      <w:r w:rsidR="00BA1032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,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ພະນັກງານ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ທະຫານ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ຕໍາຫຼວດ ແລະ ປະຊາຊົນ</w:t>
      </w:r>
      <w:r w:rsidR="006023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ມີພັນທະໃນການມີສ່ວນຮ່ວມ ແລະ ໃຫ້ຄວາມຮ່ວມມື.</w:t>
      </w:r>
    </w:p>
    <w:p w:rsidR="002456B2" w:rsidRPr="00343A91" w:rsidRDefault="002456B2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</w:p>
    <w:p w:rsidR="00445AA3" w:rsidRPr="00343A91" w:rsidRDefault="00445AA3" w:rsidP="001D0C5D">
      <w:pPr>
        <w:pStyle w:val="Heading2"/>
        <w:spacing w:before="0" w:line="240" w:lineRule="auto"/>
        <w:jc w:val="center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28" w:name="_Toc47431263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ໝວດທີ</w:t>
      </w:r>
      <w:r w:rsidRPr="00343A91">
        <w:rPr>
          <w:rFonts w:ascii="Phetsarath OT" w:hAnsi="Phetsarath OT" w:cs="Phetsarath OT"/>
          <w:color w:val="auto"/>
          <w:szCs w:val="26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>4</w:t>
      </w:r>
      <w:bookmarkEnd w:id="228"/>
    </w:p>
    <w:p w:rsidR="00445AA3" w:rsidRPr="00343A91" w:rsidRDefault="00445AA3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29" w:name="_Toc47431264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ການສັ່ງຟ້ອງຂຶ້ນສານ</w:t>
      </w:r>
      <w:bookmarkEnd w:id="229"/>
    </w:p>
    <w:p w:rsidR="00445AA3" w:rsidRPr="00343A91" w:rsidRDefault="00445AA3" w:rsidP="001D0C5D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30" w:name="_Toc4743126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15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0603C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ຄະດີທາງພາສີທີ່ສັ່ງຟ້ອງຂຶ້ນສານ</w:t>
      </w:r>
      <w:bookmarkEnd w:id="230"/>
    </w:p>
    <w:p w:rsidR="00445AA3" w:rsidRPr="00343A91" w:rsidRDefault="00424EFA" w:rsidP="00424EFA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ຄະດີທາງພາສີທີ່ສັ່ງຟ້ອງຂຶ້ນສານ ມີ ດັ່ງນີ້:</w:t>
      </w:r>
    </w:p>
    <w:p w:rsidR="00445AA3" w:rsidRPr="00343A91" w:rsidRDefault="00445AA3" w:rsidP="005024DE">
      <w:pPr>
        <w:numPr>
          <w:ilvl w:val="0"/>
          <w:numId w:val="4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ບໍ່ມີການຕົກລົງສົມຍອມເສຍຄ່າພາສີ ພ້ອມທັງຄ່າປັບໃໝ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445AA3" w:rsidRPr="00343A91" w:rsidRDefault="00445AA3" w:rsidP="005024DE">
      <w:pPr>
        <w:numPr>
          <w:ilvl w:val="0"/>
          <w:numId w:val="4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ບໍ່ປະຕິບັດຕາມບົດບັນທຶກການສົມຍອມຄະດີ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5024DE">
      <w:pPr>
        <w:numPr>
          <w:ilvl w:val="0"/>
          <w:numId w:val="4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ຍຶດ</w:t>
      </w:r>
      <w:r w:rsidR="00C220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ສິນຄ້າເກືອດຫ້າມ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445AA3" w:rsidRPr="00343A91" w:rsidRDefault="00445AA3" w:rsidP="005024DE">
      <w:pPr>
        <w:numPr>
          <w:ilvl w:val="0"/>
          <w:numId w:val="4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ບໍ່ປະຕິບັດຕາມສັນຍາຄໍ້າປະກັນ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67377E" w:rsidRPr="00343A91" w:rsidRDefault="0067377E" w:rsidP="005024DE">
      <w:pPr>
        <w:numPr>
          <w:ilvl w:val="0"/>
          <w:numId w:val="4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ການລັກລອບຫຼົບຫຼີກພາສີໃນທຸກຮູບແບບ ທີ່ມີຄ່າພາສີ </w:t>
      </w:r>
      <w:r w:rsidR="00D7696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ແລະ ຄ່າອື່ນ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ແຕ່ 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100.000.000 </w:t>
      </w:r>
      <w:r w:rsidR="006406F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(ໜຶ່ງຮ້ອຍລ້ານ) </w:t>
      </w:r>
      <w:r w:rsidR="006406FE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ກີບ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ຂຶ້ນໄປ;</w:t>
      </w:r>
    </w:p>
    <w:p w:rsidR="00445AA3" w:rsidRPr="00343A91" w:rsidRDefault="00445AA3" w:rsidP="005024DE">
      <w:pPr>
        <w:numPr>
          <w:ilvl w:val="0"/>
          <w:numId w:val="4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ການກະທໍາຜິດອື່ນ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</w:t>
      </w:r>
      <w:r w:rsidR="0096316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ໄດ້ກຳນົດໄວ້ໃນ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ກົດໝາຍ.</w:t>
      </w:r>
    </w:p>
    <w:p w:rsidR="00FA5354" w:rsidRPr="00343A91" w:rsidRDefault="00FA5354" w:rsidP="001D0C5D">
      <w:pPr>
        <w:tabs>
          <w:tab w:val="left" w:pos="1701"/>
        </w:tabs>
        <w:spacing w:after="0" w:line="240" w:lineRule="auto"/>
        <w:ind w:left="1276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445AA3" w:rsidRPr="00343A91" w:rsidRDefault="00445AA3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31" w:name="_Toc4743126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15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ການປະກອບສໍານວນຄະດີ</w:t>
      </w:r>
      <w:bookmarkEnd w:id="231"/>
    </w:p>
    <w:p w:rsidR="00445AA3" w:rsidRPr="00343A91" w:rsidRDefault="00445AA3" w:rsidP="00697009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 ຕ້ອງປະກອບສໍານວນຄະດີຍື່ນຕໍ່ອົງການໄອຍະການປະຊາຊົນ ຫຼື ສານປະຊາຊົນທີ່ມີສິດອໍານາດ ເພື່ອດໍາເນີນຄະດີຕາມກົດໝາຍ.</w:t>
      </w:r>
    </w:p>
    <w:p w:rsidR="00445AA3" w:rsidRPr="00343A91" w:rsidRDefault="00445AA3" w:rsidP="00697009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ສໍານວນຄະດີປະກອບດ້ວຍ ຄໍາຮ້ອງ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ບົດບັນທຶກການຍຶດ ຫຼື ອາຍັດ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ຄໍາສັ່ງເປີດການສືບສວນ-ສອບສວນ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ບົດບັນທຶກການສືບສວນ-ສອບສວນ ແລະ ເອກະສານອື່ນ ທີ່ຈໍາເປັນ.</w:t>
      </w:r>
    </w:p>
    <w:p w:rsidR="00445AA3" w:rsidRPr="00343A91" w:rsidRDefault="007D3181" w:rsidP="00697009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ເນື້ອໃນ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ຄໍາຮ້ອງ ຕ້ອງບົ່ງບອກການກະທໍາຜິດຂອງຜູ້ລະເມີດໂດຍສັງເຂບ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ຂໍ້ກ່າວຫາ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ມາດຕາກົດ</w:t>
      </w:r>
      <w:r w:rsidR="00697009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  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ໝາຍທີ່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ລະເມີດ</w:t>
      </w:r>
      <w:r w:rsidR="00445AA3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445AA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ຈຸດປະສົງ ແລະ ເນື້ອໃນຂອງການຮ້ອງຟ້ອງ.</w:t>
      </w:r>
    </w:p>
    <w:p w:rsidR="00445AA3" w:rsidRPr="00343A91" w:rsidRDefault="00445AA3" w:rsidP="00697009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ການຮ້ອງຟ້ອງ ຕ້ອງສອດຄ່ອງກັບກົດໝາຍວ່າດ້ວຍການດໍາເນີນຄະດີອາຍາ ຫຼື ກົດໝາຍວ່າດ້ວຍການດໍາເນີນຄະດີແພ່ງ ແລະ ກົດໝາຍອື່ນທີ່ກ່ຽວຂ້ອງ.</w:t>
      </w:r>
    </w:p>
    <w:p w:rsidR="00E403AF" w:rsidRPr="00343A91" w:rsidRDefault="00E403AF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0603CA" w:rsidRPr="00343A91" w:rsidRDefault="000603CA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32" w:name="_Toc4743126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(ປັບປຸງ) ການເປີດການສືບສວນ-ສອບສວນ</w:t>
      </w:r>
      <w:bookmarkEnd w:id="232"/>
    </w:p>
    <w:p w:rsidR="000603CA" w:rsidRPr="00343A91" w:rsidRDefault="003114E8" w:rsidP="007D3181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 ຈະດໍາເນີນການເປີດການສືບສວນ-ສອບສວນຄະດີທາງພາສີ ເມື່ອມີການກະທໍາຜິດທາງອາຍາ ຕາມທີ່ໄດ້ກໍານົດໄວ້ໃນມາດຕາ</w:t>
      </w:r>
      <w:r w:rsidR="00CA004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1</w:t>
      </w:r>
      <w:r w:rsidR="007F120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4</w:t>
      </w:r>
      <w:r w:rsidR="00B721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3</w:t>
      </w:r>
      <w:r w:rsidR="0093233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ມາດຕາ 144</w:t>
      </w:r>
      <w:r w:rsidR="007F120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ຂອງກົດໝາຍສະບັບນີ້ ແລະ ການກະ</w:t>
      </w:r>
      <w:r w:rsidR="00697009">
        <w:rPr>
          <w:rFonts w:ascii="Phetsarath OT" w:eastAsia="Calibri" w:hAnsi="Phetsarath OT" w:cs="Phetsarath OT"/>
          <w:sz w:val="24"/>
          <w:szCs w:val="24"/>
          <w:cs/>
          <w:lang w:bidi="lo-LA"/>
        </w:rPr>
        <w:t>ທໍາຜິດອື່ນ ຕາມທີ່ໄດ້ກໍານົດໄວ້ໃນ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ປະມວນກົດໝາຍອາຍາ.  </w:t>
      </w:r>
    </w:p>
    <w:p w:rsidR="000603CA" w:rsidRPr="00343A91" w:rsidRDefault="000603CA" w:rsidP="007D3181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 xml:space="preserve">ໃນກໍລະນີ ມີຫຼັກຖານຄົບຖ້ວນແລ້ວ 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ໃຫ້ລັດຖະການພາສີ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ສົ່ງສໍານວນຄະດີໃຫ້ອົງການໄອຍະການປະຊາຊົນ ເພື່ອທໍາການສັ່ງຟ້ອງຂຶ້ນສານໂດຍກົງ ໂດຍບ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ໍ່ຕ້ອງເປີດການສືບສວນ-ສອບສວນ</w:t>
      </w:r>
      <w:r w:rsidR="0093233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ກໍໄດ້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0603CA" w:rsidRPr="00343A91" w:rsidRDefault="000603CA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0603CA" w:rsidRPr="00343A91" w:rsidRDefault="000603CA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33" w:name="_Toc4743126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(ປັບປຸງ) ຄໍາສັ່ງເປີດການສືບສວນ-ສອບສວນ</w:t>
      </w:r>
      <w:bookmarkEnd w:id="233"/>
    </w:p>
    <w:p w:rsidR="000603CA" w:rsidRPr="00343A91" w:rsidRDefault="003114E8" w:rsidP="007D3181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ຫົວໜ້າກົມພາສີ</w:t>
      </w:r>
      <w:r w:rsidR="001918D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ຫົວໜ້າພາສີປະຈ</w:t>
      </w:r>
      <w:r w:rsidR="00AC592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ໍາ</w:t>
      </w:r>
      <w:r w:rsidR="00E403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F0A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ແຂວງ, ນະຄອນຫຼວງ</w:t>
      </w:r>
      <w:r w:rsidR="00AC592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ຫຼື </w:t>
      </w:r>
      <w:r w:rsidR="003C36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ຫົວໜ້າພະແນກ</w:t>
      </w:r>
      <w:r w:rsidR="003C3611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C36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ຫົວໜ້າ ກອງສືບ</w:t>
      </w:r>
      <w:r w:rsidR="0093233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ສວນ-ສອບສວນ ແລະ ປາບປາມການຄ້າຂາຍເຖື່ອນ</w:t>
      </w:r>
      <w:r w:rsidR="00E403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ປະຈໍາພາກ</w:t>
      </w:r>
      <w:r w:rsidR="003C361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ອອກຄໍາສັ່ງເປີດການສືບສວນ-ສອບສວນ ຕາມຂອບເຂດ</w:t>
      </w:r>
      <w:r w:rsidR="000603CA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ສິດອໍານາດຂອງຕົນ ຕາມທີ່ໄດ້ກໍານົດໄວ້ໃນກົດໝາຍສະບັບນີ້ ແລະ ກົດໝາຍວ່າດ້ວຍການດໍາເນີນຄະດີອາຍາ.</w:t>
      </w:r>
    </w:p>
    <w:p w:rsidR="000603CA" w:rsidRPr="00343A91" w:rsidRDefault="000603CA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0603CA" w:rsidRPr="00343A91" w:rsidRDefault="000603CA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34" w:name="_Toc4743126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AA493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60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ຫຼັກຖານໃນຄະດີ</w:t>
      </w:r>
      <w:bookmarkEnd w:id="234"/>
    </w:p>
    <w:p w:rsidR="000603CA" w:rsidRPr="00343A91" w:rsidRDefault="003114E8" w:rsidP="007D3181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ຕ້ອງກວດກາຄວາມຖືກຕ້ອງ</w:t>
      </w:r>
      <w:r w:rsidR="000603CA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ຄົບຖ້ວນ ແລະ ພາວະວິໄສຂອງຫຼັກຖານ ຊຶ່ງມີຫຼັກຖານທາງດ້ານ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ວັດຖຸ</w:t>
      </w:r>
      <w:r w:rsidR="000603CA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0603C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 ແລະ ບຸກຄົນ ດັ່ງນີ້:</w:t>
      </w:r>
    </w:p>
    <w:p w:rsidR="000603CA" w:rsidRPr="00343A91" w:rsidRDefault="000603CA" w:rsidP="003114E8">
      <w:pPr>
        <w:numPr>
          <w:ilvl w:val="0"/>
          <w:numId w:val="5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ຫຼັກຖານທາງດ້ານວັດຖຸ ແມ່ນ</w:t>
      </w:r>
      <w:r w:rsidR="003B25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ວັດຖຸສິ່ງຂອງທີ່ເປັນຂອງກາງ ຊຶ່ງພົວພັນກັບການກະທໍາຜິດທາງພາສີ ແລະ</w:t>
      </w:r>
      <w:r w:rsidR="005024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ໄດ້ມາຈາກການ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ຍຶດ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F55E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ອາຍັດ ເຊັ່ນ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ສິນຄ້າ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ວັດຖຸ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ອຸປະກອນ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ຍານພາຫະນະ ແລະ ວັດ</w:t>
      </w:r>
      <w:r w:rsidR="00697009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ຖຸສິ່ງຂອງອື່ນ ທີ່ນໍາໃຊ້ເຂົ້າໃນການກະທໍາຜິດທາງພາສີ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0603CA" w:rsidRPr="00343A91" w:rsidRDefault="000603CA" w:rsidP="003114E8">
      <w:pPr>
        <w:numPr>
          <w:ilvl w:val="0"/>
          <w:numId w:val="5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ຫຼັກຖານທາງດ້ານເອກະສານ ແມ່ນ</w:t>
      </w:r>
      <w:r w:rsidR="003B25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ບັນດາຂໍ້ມູນກ່ຽວກັບການແຈ້ງພາສີເປັນລາຍລະອຽດ ແລະ</w:t>
      </w:r>
      <w:r w:rsidR="00035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ເອກະສານປະກອບ ຕາມທີ່ໄດ້ກໍານົດໄວ້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</w:t>
      </w:r>
      <w:r w:rsidR="00B721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ມາດຕາ 27</w:t>
      </w:r>
      <w:r w:rsidR="005024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ບົດບັນທຶກການສືບສວນ-ສອບສວນ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ປຶ້ມເຄື່ອນໄຫວທາງດ້ານການເງິນ-ການບັນຊີ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ຮູບພາບ ແລະ ເອກະສານອື່ນທີ່ພົວພັນກັບການກະທໍາຜິດທາງພາສີ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245B83" w:rsidRPr="00343A91" w:rsidRDefault="000603CA" w:rsidP="003114E8">
      <w:pPr>
        <w:numPr>
          <w:ilvl w:val="0"/>
          <w:numId w:val="5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ຫຼັກຖານທາງດ້ານບຸກຄົນ ແມ່ນ</w:t>
      </w:r>
      <w:r w:rsidR="003B252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ຄໍາໃຫ້ການຂອງຜູ້ຖືກຫາ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ພະຍານ ແລະ ຄໍາເຫັນຢັ້ງຢືນຂອງຜູ້ຊ່ຽວຊານ ແລະ ບຸກຄົນອື່ນທີ່ພົວພັນກັບການກະທໍາຜິດທາງພາສີ.</w:t>
      </w:r>
    </w:p>
    <w:p w:rsidR="008C7736" w:rsidRPr="00343A91" w:rsidRDefault="008C7736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35" w:name="_Toc47431270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X</w:t>
      </w:r>
      <w:r w:rsidR="00727251"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I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>V</w:t>
      </w:r>
      <w:bookmarkEnd w:id="235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236" w:name="_Toc47431271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ການຄຸ້ມຄອງ ແລະ ກວດກາ ວຽກງານພາສີ</w:t>
      </w:r>
      <w:bookmarkEnd w:id="236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37" w:name="_Toc47431272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eastAsia="Phetsarath OT" w:hAnsi="Phetsarath OT" w:cs="Phetsarath OT"/>
          <w:color w:val="auto"/>
          <w:szCs w:val="26"/>
          <w:lang w:bidi="lo-LA"/>
        </w:rPr>
        <w:t>1</w:t>
      </w:r>
      <w:bookmarkEnd w:id="237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38" w:name="_Toc47431273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ອົງການຄຸ້ມຄອງວຽກງານພາສີ</w:t>
      </w:r>
      <w:bookmarkEnd w:id="238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39" w:name="_Toc4743127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61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(ປັບປຸງ) ອົງການຄຸ້ມຄອງວຽກງານພາສີ</w:t>
      </w:r>
      <w:bookmarkEnd w:id="239"/>
    </w:p>
    <w:p w:rsidR="00313518" w:rsidRPr="00343A91" w:rsidRDefault="00313518" w:rsidP="007D3181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ລັດຖະບານ ເປັນຜູ້ຄຸ້ມຄອງວຽກງານພາສີ ຢ່າງລວມສູນ ແລະ</w:t>
      </w:r>
      <w:r w:rsidR="001607C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ເປັນເອກະພາບໃນຂອບເຂດທົ່ວປະເທ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 ໂດຍມອບໃຫ້ກະຊວງການເງິນເປັນເຈົ້າການ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ປະສານສົມທົບກັບກະຊວງອື່ນ ແລະ ອົງການປົກຄອງທ້ອງຖິ່ນທີ່ກ່ຽວຂ້ອງ.</w:t>
      </w:r>
    </w:p>
    <w:p w:rsidR="00313518" w:rsidRPr="00343A91" w:rsidRDefault="00313518" w:rsidP="007D3181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ອົງການຄຸ້ມຄອງວຽກງານພາສີ ປະກອບດ້ວຍ:</w:t>
      </w:r>
    </w:p>
    <w:p w:rsidR="00556D59" w:rsidRPr="00343A91" w:rsidRDefault="00313518" w:rsidP="00697009">
      <w:pPr>
        <w:numPr>
          <w:ilvl w:val="0"/>
          <w:numId w:val="57"/>
        </w:numPr>
        <w:tabs>
          <w:tab w:val="left" w:pos="141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56D59" w:rsidRPr="00343A91" w:rsidRDefault="00313518" w:rsidP="00697009">
      <w:pPr>
        <w:numPr>
          <w:ilvl w:val="0"/>
          <w:numId w:val="57"/>
        </w:numPr>
        <w:tabs>
          <w:tab w:val="left" w:pos="141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ກົມພາສີ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E74BF5" w:rsidRPr="00343A91" w:rsidRDefault="00EE551D" w:rsidP="00697009">
      <w:pPr>
        <w:numPr>
          <w:ilvl w:val="0"/>
          <w:numId w:val="57"/>
        </w:numPr>
        <w:tabs>
          <w:tab w:val="left" w:pos="1418"/>
          <w:tab w:val="left" w:pos="2410"/>
        </w:tabs>
        <w:spacing w:after="0" w:line="240" w:lineRule="auto"/>
        <w:ind w:left="426" w:firstLine="1701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ພາສີປະ</w:t>
      </w:r>
      <w:r w:rsidR="00CF46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ຈຳ</w:t>
      </w:r>
      <w:r w:rsidR="001430E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CF469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ແຂວງ, ນະຄອນຫຼວງ</w:t>
      </w:r>
      <w:r w:rsidR="00E74B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  <w:r w:rsidR="00A5083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697009" w:rsidRDefault="008E4B44" w:rsidP="00697009">
      <w:pPr>
        <w:pStyle w:val="ListParagraph"/>
        <w:numPr>
          <w:ilvl w:val="1"/>
          <w:numId w:val="50"/>
        </w:numPr>
        <w:tabs>
          <w:tab w:val="left" w:pos="1418"/>
          <w:tab w:val="left" w:pos="2694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ດ່ານພາສີຊາຍແດນ;</w:t>
      </w:r>
    </w:p>
    <w:p w:rsidR="001A4736" w:rsidRPr="00697009" w:rsidRDefault="001A4736" w:rsidP="00697009">
      <w:pPr>
        <w:pStyle w:val="ListParagraph"/>
        <w:numPr>
          <w:ilvl w:val="1"/>
          <w:numId w:val="50"/>
        </w:numPr>
        <w:tabs>
          <w:tab w:val="left" w:pos="1418"/>
          <w:tab w:val="left" w:pos="2694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697009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ຫ້ອງການພາສີປະຈຳລະບົບສາງ, ເຂດເສ</w:t>
      </w:r>
      <w:r w:rsidR="008E4B44" w:rsidRPr="00697009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ດຖະກິດພິເສດ ແລະ ເຂດເສດຖະກິດອື່ນ.</w:t>
      </w:r>
    </w:p>
    <w:p w:rsidR="001D1F36" w:rsidRPr="00343A91" w:rsidRDefault="001D1F36" w:rsidP="007D3181">
      <w:pPr>
        <w:tabs>
          <w:tab w:val="left" w:pos="1701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ສໍາລັບ ສິດ ແລະ ໜ້າທີ່ ຂອງຫ້ອງການພາສີປະຈຳລະບົບສາງ</w:t>
      </w:r>
      <w:r w:rsidR="00FF0A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ເຂດເສດຖະກິດພິເສດ ແລະ ເຂດເສດຖະກິດອື່ນ 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ໄດ້ກໍານົດໄວ້ໃນ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ຂອງກະຊວງການເງິນ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2E4DC1" w:rsidRPr="00343A91" w:rsidRDefault="002E4DC1" w:rsidP="001D0C5D">
      <w:p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40" w:name="_Toc4743127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62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912E91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ສິດ ແລະ ໜ້າທີ່ ຂອງກະຊວງການເງິນ</w:t>
      </w:r>
      <w:bookmarkEnd w:id="240"/>
    </w:p>
    <w:p w:rsidR="00313518" w:rsidRPr="00343A91" w:rsidRDefault="00313518" w:rsidP="007D3181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ໃນການຄຸ້ມຄອງວຽກງານພາສີ ກະຊວງການເງິນ ມີ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556D59" w:rsidRPr="00343A91" w:rsidRDefault="004129B6" w:rsidP="00610D58">
      <w:pPr>
        <w:numPr>
          <w:ilvl w:val="0"/>
          <w:numId w:val="5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ຄົ້ນຄວ້</w:t>
      </w: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າ,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 </w:t>
      </w: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ສ້າງ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ນະໂຍບາຍ</w:t>
      </w:r>
      <w:r w:rsidR="007D3181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ແຜນຍຸດທະສາດ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 ແລ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ະ ນິຕິກໍາອື່ນ ກຽວກັບວຽກງານພາສີ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ເພື່ອສະເໜີລັດຖະບານພິຈາລະນາ</w:t>
      </w:r>
      <w:r w:rsidR="00556D59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556D59" w:rsidRPr="00343A91" w:rsidRDefault="00313518" w:rsidP="00610D58">
      <w:pPr>
        <w:numPr>
          <w:ilvl w:val="0"/>
          <w:numId w:val="5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ສ້າງແຜນການ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ອອກລະບຽບການ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ຂໍ້ຕົກລົງ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ຄໍາສັ່ງ ແລະ ຄໍາແນະນໍາ ກ່ຽວກັບວຽກງານພາສີ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610D58">
      <w:pPr>
        <w:numPr>
          <w:ilvl w:val="0"/>
          <w:numId w:val="5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ໂຄສະນາ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ເຜີຍແຜ່ນະໂຍບາຍ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 ແລະ ນິຕິກໍາອື່ນ ກ່ຽວກັບວຽກງານພາສີ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F74589" w:rsidRPr="00343A91" w:rsidRDefault="004A7AF3" w:rsidP="00610D58">
      <w:pPr>
        <w:numPr>
          <w:ilvl w:val="0"/>
          <w:numId w:val="5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ຮັບຮອງແຜນຍຸດທະສາດການພັດທະນາ</w:t>
      </w:r>
      <w:r w:rsidR="00D51E7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ວຽກງານ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ຂອງລັດຖະການ</w:t>
      </w:r>
      <w:r w:rsidR="00F7458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F7458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82B7D" w:rsidRPr="00343A91" w:rsidRDefault="00582B7D" w:rsidP="00610D58">
      <w:pPr>
        <w:numPr>
          <w:ilvl w:val="0"/>
          <w:numId w:val="5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ຄຸ້ມຄອງ</w:t>
      </w:r>
      <w:r w:rsidR="00BE7C9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ບັນຊີສໍາຮອງສົ່ງຄືນເງິນ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ແລະ ພັນທະອື່ນ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610D58">
      <w:pPr>
        <w:numPr>
          <w:ilvl w:val="0"/>
          <w:numId w:val="5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ຊີ້ນໍາ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ຊຸກຍູ້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ຕິດຕາມກວດກາ ການຈັດຕັ້ງປະຕິບັດກົດໝາຍ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ນິຕິກໍາອື່ນ ແລະ ການປະຕິບັດໜ້າທີ່ ຂອງລັດຖະການພາສີ ໃນຂອບເຂດທົ່ວປະເທດ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4DA5" w:rsidP="00610D58">
      <w:pPr>
        <w:numPr>
          <w:ilvl w:val="0"/>
          <w:numId w:val="5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ສ້າງ,</w:t>
      </w:r>
      <w:r w:rsidR="00E33FC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ບໍາລຸງ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ຍົກລະດັບ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ຄຸ້ມຄອງ ແລະ ນໍາໃຊ້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ພະນັກງານ-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ລັດຖະກອນ</w:t>
      </w:r>
      <w:r w:rsidR="00F736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313518" w:rsidP="00610D58">
      <w:pPr>
        <w:numPr>
          <w:ilvl w:val="0"/>
          <w:numId w:val="5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ຕົກລົງແຕ່ງຕັ້ງ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ຍົກຍ້າຍ ຫຼື ປົດຕໍາແໜ່ງ ບຸກຄະ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ລາກອນ ຂອງລັດຖະການພາສີ ໃນ</w:t>
      </w:r>
      <w:r w:rsidR="00E851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ຂອບເຂດ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ຄວາມຮັບຜິດຊອບຂອງຕົນ </w:t>
      </w:r>
      <w:r w:rsidR="00E851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ໂດຍການປະສານສົມທົບ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851D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ກັບ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ອົງການປົກຄອງທ້ອງຖິ່ນ</w:t>
      </w:r>
      <w:r w:rsidR="00556D5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6464A5" w:rsidRPr="00343A91" w:rsidRDefault="007D3181" w:rsidP="00610D58">
      <w:pPr>
        <w:numPr>
          <w:ilvl w:val="0"/>
          <w:numId w:val="58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ຍຶດ </w:t>
      </w:r>
      <w:r w:rsidR="006464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</w:t>
      </w:r>
      <w:r w:rsidR="006464A5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6464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ເຄື່ອງຂອງ </w:t>
      </w:r>
      <w:r w:rsidR="004F12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ທີ່ບໍ່ມີເຈົ້າ</w:t>
      </w:r>
      <w:r w:rsidR="006464A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</w:t>
      </w:r>
      <w:r w:rsidR="004F12C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ມາພົວພັນ ຫຼື ເຈົ້າຂອງແຈ້ງສະລະສິດ;</w:t>
      </w:r>
    </w:p>
    <w:p w:rsidR="00556D59" w:rsidRPr="00343A91" w:rsidRDefault="00313518" w:rsidP="00610D58">
      <w:pPr>
        <w:numPr>
          <w:ilvl w:val="0"/>
          <w:numId w:val="58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ປະສານສົມທົບກັບບັນດາຂະແໜງການຂັ້ນສູນກາງ ແລະ ອົງການປົກຄອງທ້ອງຖິ່ນ ໃນການຈັດ ຕັ້ງປະຕິບັດກົດໝາຍ ແລະ ນິຕິກໍາອື່ນ ກ່ຽວກັບວຽກງານພາສີ</w:t>
      </w:r>
      <w:r w:rsidR="00556D5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2768A5" w:rsidP="00610D58">
      <w:pPr>
        <w:numPr>
          <w:ilvl w:val="0"/>
          <w:numId w:val="58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ພົວພັນ ຮ່ວມມືກັບຕ່າງປະເທດ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ພາກພື້ນ ແລະ ສາກົນ ກ່ຽວກັບວຽກງານພາສີ</w:t>
      </w:r>
      <w:r w:rsidR="00556D5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556D59" w:rsidRPr="00343A91" w:rsidRDefault="002768A5" w:rsidP="00610D58">
      <w:pPr>
        <w:numPr>
          <w:ilvl w:val="0"/>
          <w:numId w:val="58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ສະຫຼຸບ ແລະ ລາຍງານໃຫ້ລັດຖະບານ ແລະ ສະພາແຫ່ງຊາດ ກ່ຽວກັບວຽກງານພາສີ ຢ່າງເປັນປົກກະຕິ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2768A5" w:rsidP="00610D58">
      <w:pPr>
        <w:numPr>
          <w:ilvl w:val="0"/>
          <w:numId w:val="58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ນໍາໃຊ້ສິດ ແລະ ປະຕິບັດໜ້າທີ່ອື່ນ ຕາມທີ່ໄດ້ກໍານົດໄວ້ໃນກົດໝາຍ. </w:t>
      </w:r>
    </w:p>
    <w:p w:rsidR="0066665B" w:rsidRPr="00343A91" w:rsidRDefault="0066665B" w:rsidP="007D3181">
      <w:pPr>
        <w:tabs>
          <w:tab w:val="left" w:pos="1418"/>
        </w:tabs>
        <w:spacing w:after="0" w:line="240" w:lineRule="auto"/>
        <w:ind w:left="993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41" w:name="_Toc4743127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FE3F4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7631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FE3F4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ສິດ ແລະ ໜ້າ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ທີ່ ຂອງກົມພາສີ</w:t>
      </w:r>
      <w:bookmarkEnd w:id="241"/>
    </w:p>
    <w:p w:rsidR="00313518" w:rsidRPr="00343A91" w:rsidRDefault="00313518" w:rsidP="007D3181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ໃນການຄຸ້ມຄອງວຽກງານພາສີ ກົມພາສີ ມີ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0121A9" w:rsidRPr="00343A91" w:rsidRDefault="00313518" w:rsidP="003114E8">
      <w:pPr>
        <w:numPr>
          <w:ilvl w:val="0"/>
          <w:numId w:val="5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ເປັນເສນາທິການໃຫ້ກະຊວງການເງິນ ໃນການຄົ້ນຄວ້າ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7D318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ແຜນຍຸດທະສາດ</w:t>
      </w:r>
      <w:r w:rsidR="007D3181" w:rsidRPr="00343A91">
        <w:rPr>
          <w:rFonts w:ascii="Phetsarath OT" w:eastAsia="Calibri" w:hAnsi="Phetsarath OT" w:cs="Phetsarath OT"/>
          <w:spacing w:val="-4"/>
          <w:sz w:val="24"/>
          <w:szCs w:val="24"/>
        </w:rPr>
        <w:t>,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 ແລະ ນິຕິກໍາອື່ນ ກ່ຽວກັບວຽກງານພາສີ</w:t>
      </w:r>
      <w:r w:rsidR="000121A9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0121A9" w:rsidRPr="00343A91" w:rsidRDefault="00313518" w:rsidP="003114E8">
      <w:pPr>
        <w:numPr>
          <w:ilvl w:val="0"/>
          <w:numId w:val="5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ຄົ້ນຄວ້າອອກ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ຂໍ້ຕົກລົງ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ຄໍາສັ່ງ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ຄໍາແ</w:t>
      </w:r>
      <w:r w:rsidR="003114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ນະນໍາ ແລະ ແຈ້ງການທາງດ້ານວິຊາການ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</w:t>
      </w:r>
      <w:r w:rsidR="003114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9F04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ຕັ້ງປະຕິບັດວຽກງານພາສີ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0121A9" w:rsidRPr="00343A91" w:rsidRDefault="00313518" w:rsidP="003114E8">
      <w:pPr>
        <w:numPr>
          <w:ilvl w:val="0"/>
          <w:numId w:val="5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ຈັດຕັ້ງຜັນຂະຫຍາຍ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ໂຄສະນາ ເຜີຍແຜ່ ນະໂຍບາຍ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ແຜນຍຸດທະສາດ</w:t>
      </w:r>
      <w:r w:rsidR="007D3181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 ແລະ ນ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ິຕິກໍາອື່ນ ກ່ຽວກັບວຽກງານພາສີ ໃນຂອບເຂດ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ຄວາມຮັບຜິດຊອບຂອງຕົນ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AB750C" w:rsidRPr="006406FE" w:rsidRDefault="00610D58" w:rsidP="003114E8">
      <w:pPr>
        <w:numPr>
          <w:ilvl w:val="0"/>
          <w:numId w:val="5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6406FE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ສ້າງແຜນຍຸດທະສາດການພັດທະນາວຽກງານ</w:t>
      </w:r>
      <w:r w:rsidR="00AB750C" w:rsidRPr="006406FE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ຂອງລັດຖະການພາສີ ເພື່ອສະເໜ</w:t>
      </w:r>
      <w:r w:rsidR="002B7956" w:rsidRPr="006406FE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ີ</w:t>
      </w:r>
      <w:r w:rsidR="00AB750C" w:rsidRPr="006406FE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ກະຊວງການເງິນ</w:t>
      </w:r>
      <w:r w:rsidR="005B7E88" w:rsidRPr="006406FE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ພິຈາລະນາ</w:t>
      </w:r>
      <w:r w:rsidR="00AB750C" w:rsidRPr="006406FE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;</w:t>
      </w:r>
    </w:p>
    <w:p w:rsidR="000121A9" w:rsidRPr="00343A91" w:rsidRDefault="005B7E88" w:rsidP="003114E8">
      <w:pPr>
        <w:numPr>
          <w:ilvl w:val="0"/>
          <w:numId w:val="5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ຄົ້ນຄວ້າການ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ສະເໜີ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ສ້າງຕັ້ງ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ລະບົບສາງ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, ຮ້ານຄ້າປອດພາສີ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ເພີື່ອສະເໜີ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ກະຊວງການເງິນ ພິ</w:t>
      </w:r>
      <w:r w:rsidR="003114E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ຈາລະນາ</w:t>
      </w:r>
      <w:r w:rsidR="000121A9" w:rsidRPr="00343A91">
        <w:rPr>
          <w:rFonts w:ascii="Phetsarath OT" w:eastAsia="Calibri" w:hAnsi="Phetsarath OT" w:cs="Phetsarath OT"/>
          <w:spacing w:val="-6"/>
          <w:sz w:val="24"/>
          <w:szCs w:val="24"/>
          <w:lang w:bidi="lo-LA"/>
        </w:rPr>
        <w:t>;</w:t>
      </w:r>
    </w:p>
    <w:p w:rsidR="00BC5DEE" w:rsidRPr="00343A91" w:rsidRDefault="00313518" w:rsidP="00BC5DEE">
      <w:pPr>
        <w:numPr>
          <w:ilvl w:val="0"/>
          <w:numId w:val="5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ຊີ້ນໍາ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ນໍາພາ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ຊຸກຍູ້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 ກວດກາ ກົງຈັກການຈັດຕັ້ງ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5024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ວິຊາສະເພາະ ແລະ ການ ເຄື່ອນ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ໄຫວວຽກງານ ຂອງລັດຖະການພາສີ ໃນຂອບເຂດທົ່ວປະເທດ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BC5DEE" w:rsidRPr="00343A91" w:rsidRDefault="00BC5DEE" w:rsidP="00BC5DEE">
      <w:pPr>
        <w:numPr>
          <w:ilvl w:val="0"/>
          <w:numId w:val="5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ເກັບກໍາ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ສັງລວມ, ວິເຄາະ, ວິໄຈ ແລະ ສະໜອງຂໍ້ມູນສະຖິຕິ ກ່ຽວກັບການນໍາເຂົ້າ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-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ສົ່ງອອກສິນຄ້າ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3E04E7" w:rsidRPr="00343A91" w:rsidRDefault="003E04E7" w:rsidP="003114E8">
      <w:pPr>
        <w:numPr>
          <w:ilvl w:val="0"/>
          <w:numId w:val="5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ບໍາລຸງ, ຍົກລະດັບ, ຄຸ້ມຄອງ, ນໍາໃຊ້ ພະນັກງານ-ລັດຖະກອນພາສີ ກ່ຽວກັບວຽກງານພາສີ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9F04B8" w:rsidRPr="00343A91" w:rsidRDefault="003713FD" w:rsidP="003114E8">
      <w:pPr>
        <w:numPr>
          <w:ilvl w:val="0"/>
          <w:numId w:val="59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ແຜນການ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 ບໍາ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ລຸງ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ຈັດວາງ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ສັບຊ້ອນ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ສະເໜີແຕ່ງຕັ້ງ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ເລື່ອນຊັ້ນ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ເລື່ອນຂັ້ນ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ຍົກຍ້າຍ ຫຼື ປົດຕໍາແໜ່ງ ລັດຖະກອນພາສີ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4460E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ແກ້ໄຂຄໍາສະເໜີຂອງຜູ້ແຈ້ງພາ</w:t>
      </w:r>
      <w:r w:rsidR="002D40AD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ສີ ຕາມພາລະບົດບາດ ແລະ ຂອບເຂດຄວາມ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ຮັບຜິດຊອບຂອງຕົນ ຕາມກົດໝາຍ</w:t>
      </w:r>
      <w:r w:rsidR="000121A9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;</w:t>
      </w:r>
    </w:p>
    <w:p w:rsidR="001328D1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4460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ຍຶດ, ອາຍັດ ສິນຄ້າ, ເຄື່ອງຂອງ</w:t>
      </w:r>
      <w:r w:rsidR="001328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,​ ຍານພາຫະນະ</w:t>
      </w:r>
      <w:r w:rsidR="0004460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ເກັບຮັກສາຂອງກາງ ທີ່ພົວພັນກັບການກະທໍາຜິດທາງພາສີ ຕາມທີ່ໄດ້ກໍານົ</w:t>
      </w:r>
      <w:r w:rsidR="002E4DC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ດໄວ້ໃນກົດໝາຍສະບັບນີ້</w:t>
      </w:r>
      <w:r w:rsidR="0004460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 ກົດໝາຍວ່າດ້ວຍການດໍາເນີນຄະດີທາງອາຍາ ແລະ ກົດໝາຍອື່ນທີ່ກ່ຽວຂ້ອງ</w:t>
      </w:r>
      <w:r w:rsidR="001328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1328D1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328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ກວດຄົ້ນເຄຫະສະຖານ</w:t>
      </w:r>
      <w:r w:rsidR="001328D1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1328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ສະຖານທີ່ອື່ນ</w:t>
      </w:r>
      <w:r w:rsidR="001328D1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1328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ຍານພາຫະນະ 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ຕົວບຸກຄົນ ຕາມທີ່ໄດ້ກໍານົດໄວ້ໃນກົດໝາຍສະບັບນີ້</w:t>
      </w:r>
      <w:r w:rsidR="001328D1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1328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ກົດໝາຍວ່າດ້ວຍການດໍາເນີນຄະດີອາຍາ ແລະ ກົດໝາຍອື່ນ ທີ່ກ່ຽວຂ້ອງ</w:t>
      </w:r>
      <w:r w:rsidR="001328D1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1328D1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328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ເຂົ້າສະຖານທີ່ດໍາເນີນທຸລະກິດ ແລະ ສາງ ເພື່ອກວດກາສິນຄ້າ, ເຄື່ອງຂອງ, ຍານພາ</w:t>
      </w:r>
      <w:r w:rsidR="005024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1328D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ຫະນະ ພ້ອມດ້ວຍເອກະສານກ່ຽວຂ້ອງ ກ່ຽວກັບການນໍາເຂົ້າ-ສົ່ງອອກ;</w:t>
      </w:r>
    </w:p>
    <w:p w:rsidR="0004460E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04460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ອອກຄໍາສັ່ງເປີດການສືບສວນ-ສອບສວ</w:t>
      </w:r>
      <w:r w:rsidR="005024D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ນ, ໝາຍຮຽກ, ໝາຍເຊີນ ຫຼື ແຈ້ງເຊີນ </w:t>
      </w:r>
      <w:r w:rsidR="0004460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ບຸກ</w:t>
      </w:r>
      <w:r w:rsidR="00EC3A0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04460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ຄົນ, ນິຕິບຸກຄົນ ຫຼື ການຈັດຕັ້ງ ຕາມກົດໝາຍ;</w:t>
      </w:r>
    </w:p>
    <w:p w:rsidR="000121A9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ດໍາເນີນການກວດສອບຄືນການແຈ້ງພາສີ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ປາບປາມການລັກລອບຫຼົບຫຼີກພາສີ ແລະ ພິຈາລະນາ ແກ້ໄຂຄະດີທາງພາສີ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FA1BE5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A1BE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ດຳເນີນການແກ້ໄຂຄະດີທາງ</w:t>
      </w:r>
      <w:r w:rsidR="008A352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ຕາມການສົມຍອມຂອງຜູ້ກະທໍາຜິດ</w:t>
      </w:r>
      <w:r w:rsidR="00FA1BE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;</w:t>
      </w:r>
    </w:p>
    <w:p w:rsidR="001328D1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ສືບສວນ-ສອບສວນ</w:t>
      </w:r>
      <w:r w:rsidR="001817D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ຄະດີທາງພາສີ ແລະ ປະກອບສໍານວນຄະດີທາງພາສີ ສົ່ງໃຫ້ອົງ</w:t>
      </w:r>
      <w:r w:rsidR="00EC3A0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5D09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ໄອຍະການປະຊາຊົນ ເພື່ອສັ່ງຟ້ອງ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ຕໍ່ສານ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0121A9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ປະສານສົມທົບກັບຂະແໜງການຂັ້ນ</w:t>
      </w:r>
      <w:r w:rsidR="003114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ສູນກາງ ແລະ ອົງການປົກຄອງທ້ອງຖິ່ນ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ກ່ຽວກັບວຽກງານພາສີ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0121A9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ປະຕິບັດຂໍ້ຕົກລົງ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ສົນທິສັນຍາ</w:t>
      </w:r>
      <w:r w:rsidR="007D3181" w:rsidRPr="00343A91">
        <w:rPr>
          <w:rFonts w:ascii="Phetsarath OT" w:eastAsia="Calibri" w:hAnsi="Phetsarath OT" w:cs="Phetsarath OT"/>
          <w:sz w:val="24"/>
          <w:szCs w:val="24"/>
          <w:lang w:bidi="lo-LA"/>
        </w:rPr>
        <w:t>,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ສັນຍາສາກົນ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 ສປປ ລາວ ເປັນພາຄີ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ພົວພັນ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ຮ່ວມມື ກັບຕ່າງປະເທດ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bidi="lo-LA"/>
        </w:rPr>
        <w:t xml:space="preserve">, 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ພາກພື້ນ ແລະ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ສາກົນ ກ່ຽວກັບວຽກງານພາສີ ຕາມການມອບໝາຍ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0121A9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 xml:space="preserve"> </w:t>
      </w:r>
      <w:r w:rsidR="007D318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ສະຫຼຸບ, ລາຍງານ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ການເຄື່ອນໄຫວວຽກງານພາສີ ຕໍ່ກະຊວງການເງິນ ຢ່າງເປັນປົກ</w:t>
      </w:r>
      <w:r w:rsidR="003114E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ກະຕິ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5939F7" w:rsidP="003114E8">
      <w:pPr>
        <w:numPr>
          <w:ilvl w:val="0"/>
          <w:numId w:val="59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ໄວ້ໃນກົດໝາຍ.</w:t>
      </w:r>
    </w:p>
    <w:p w:rsidR="00797AE4" w:rsidRPr="00343A91" w:rsidRDefault="00797AE4" w:rsidP="001D0C5D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242" w:name="_Toc47431277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(ປັບປຸງ) ສິດ ແລະ ໜ້າທີ່ຂອງພາສີ</w:t>
      </w:r>
      <w:r w:rsidR="00EE551D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ປະຈໍາ</w:t>
      </w:r>
      <w:r w:rsidR="00382E12" w:rsidRPr="00343A91">
        <w:rPr>
          <w:rFonts w:ascii="Phetsarath OT" w:eastAsia="Calibri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CA0559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ແຂວງ, ນະຄອນຫຼວງ</w:t>
      </w:r>
      <w:bookmarkEnd w:id="242"/>
    </w:p>
    <w:p w:rsidR="00313518" w:rsidRPr="00343A91" w:rsidRDefault="003114E8" w:rsidP="005939F7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DA128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="00CA05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ປະຈໍາ</w:t>
      </w:r>
      <w:r w:rsidR="00382E12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CA055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ແຂວງ, ນະຄອນຫຼວງ</w:t>
      </w:r>
      <w:r w:rsidR="00DA128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0121A9" w:rsidRPr="004129B6" w:rsidRDefault="00313518" w:rsidP="003114E8">
      <w:pPr>
        <w:numPr>
          <w:ilvl w:val="0"/>
          <w:numId w:val="6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</w:pP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ເປັນເສນາທິການໃຫ້ກົມພາສີ ໃນການຈັດຕັ້ງປະຕິບັດ</w:t>
      </w:r>
      <w:r w:rsidR="005939F7"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="005939F7" w:rsidRPr="004129B6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 xml:space="preserve">, 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939F7"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ແຜນຍຸດທະສາດ 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</w:t>
      </w:r>
      <w:r w:rsidR="000121A9"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ກົນໄກຄຸ້ມຄອງວຽກງານພາສີ</w:t>
      </w:r>
      <w:r w:rsidR="000121A9"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4129B6" w:rsidRPr="004129B6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ຂອບ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ເຂດ</w:t>
      </w:r>
      <w:r w:rsidR="004129B6" w:rsidRPr="004129B6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ຮັບຜິດຊອບ</w:t>
      </w:r>
      <w:r w:rsidR="004129B6" w:rsidRPr="004129B6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7879B8"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ຕາມກົດໝາຍຢ່າງເຂັ້ມງວດ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lang w:val="is-IS"/>
        </w:rPr>
        <w:t>;</w:t>
      </w:r>
    </w:p>
    <w:p w:rsidR="00BC5DEE" w:rsidRPr="00343A91" w:rsidRDefault="00313518" w:rsidP="00BC5DEE">
      <w:pPr>
        <w:numPr>
          <w:ilvl w:val="0"/>
          <w:numId w:val="6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ໂຄສະນາ</w:t>
      </w:r>
      <w:r w:rsidR="00880E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ເຜີຍແຜ່</w:t>
      </w:r>
      <w:r w:rsidR="00880E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="007879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ກ່ຽວກັບວຽກງານພາສີ</w:t>
      </w:r>
      <w:r w:rsidR="00880E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ໃຫ້ບຸກຄົນ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</w:t>
      </w:r>
      <w:r w:rsidR="00EE551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ຈັດຕັ້ງ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ຢູ່ໃນສັງຄົມ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C6115">
        <w:rPr>
          <w:rFonts w:ascii="Phetsarath OT" w:eastAsia="Calibri" w:hAnsi="Phetsarath OT" w:cs="Phetsarath OT"/>
          <w:sz w:val="24"/>
          <w:szCs w:val="24"/>
          <w:cs/>
          <w:lang w:bidi="lo-LA"/>
        </w:rPr>
        <w:t>ໃຫ້ມີຄວາມ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ຮັບຮູ້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FC6115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ຕື່ນຕົວປະຕິບັດ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BC5DEE" w:rsidRPr="00343A91" w:rsidRDefault="00BC5DEE" w:rsidP="00BC5DEE">
      <w:pPr>
        <w:numPr>
          <w:ilvl w:val="0"/>
          <w:numId w:val="6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ເກັບກໍາ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ສັງລວມ, ວິເຄາະ, ວິໄຈ ແລະ ສະໜອງຂໍ້ມູນສະຖິຕິ ກ່ຽວກັບການນໍາເຂົ້າ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-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ສົ່ງອອກສິນຄ້າ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3114E8">
      <w:pPr>
        <w:numPr>
          <w:ilvl w:val="0"/>
          <w:numId w:val="6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ຊີ້ນໍາ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ຄຸ້ມຄອງ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ກວດກາ,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ກວດການ ໃນການຈັດຕັ້ງປະຕິບັດບັນດາວຽກງານວິຊາສະ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ເພາະ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ການປະຕິບັດໜ້າທີ່ ແລະ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ການເຄື່ອນໄຫວວຽກງານຂອງ</w:t>
      </w:r>
      <w:r w:rsidR="00D4434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ບັນດາດ່ານພາສີຊາຍແດນ ແລະ </w:t>
      </w:r>
      <w:r w:rsidR="004462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ຫ້ອງການພາສີປະຈໍາລະບົບສາງ, ເຂດເສດຖະກິດພິເສດ, ເຂດເສດຖະກິດອື່ນ</w:t>
      </w:r>
      <w:r w:rsidR="00A236F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ທີ່ຢູ່ໃນ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ຂອບເຂດ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ຄວາມຮັບຜິດຊອບຂອງຕົນ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3114E8">
      <w:pPr>
        <w:numPr>
          <w:ilvl w:val="0"/>
          <w:numId w:val="6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ສ້າງແຜນຄາດຄະເນເກັບລາຍຮັບພາສີ ແລະ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ພັນທະອື່ນ</w:t>
      </w:r>
      <w:r w:rsidR="007879B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ຂອງສົກງົບປະມານພາຍໃຕ້ຄວາມຮັບຜິດຊອບຂອງຕົນ ເພື່ອລາຍງານໃຫ້ກົມພາສີ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3114E8">
      <w:pPr>
        <w:numPr>
          <w:ilvl w:val="0"/>
          <w:numId w:val="6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ຄົ້ນຄວ້າ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ແກ້ໄຂຄໍາສະເໜີ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ຂອງຜູ້ແຈ້ງພາສີ</w:t>
      </w:r>
      <w:r w:rsidR="00FC6115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ໃນຂອບເຂດ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ຄວາມຮັບຜິດຊອບຂອງຕົນ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3114E8">
      <w:pPr>
        <w:numPr>
          <w:ilvl w:val="0"/>
          <w:numId w:val="6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ດໍາເນີນການກວດສອບຄືນການແຈ້ງພາສີ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ປາບປາມການລັກລອບຫຼົບຫຼີກ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ດໍາເນີນ ແລະ ແກ້ໄຂຄະດີທາງພາສີ</w:t>
      </w:r>
      <w:r w:rsidR="004462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ຕາມການແບ່ງຂັ້ນຄຸ້ມຄອງ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3114E8">
      <w:pPr>
        <w:numPr>
          <w:ilvl w:val="0"/>
          <w:numId w:val="6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ສືບສວນ-ສອບສວນຄະດີທາງພາສີ ແລະ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ປະກອບສຳນວນຄະດີຍື່ນຕໍ່ອົງການໄອຍະການປະຊາຊົນ ເພື່ອສັ່ງຟ້ອງຕໍ່ສານ</w:t>
      </w:r>
      <w:r w:rsidR="0044622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ຕາມການແບ່ງຂັ້ນຄຸ້ມຄອງ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3114E8">
      <w:pPr>
        <w:numPr>
          <w:ilvl w:val="0"/>
          <w:numId w:val="60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ປະສານສົມທົບກັບອົງການປົກຄອງທ້ອງຖິ່ນ ແລະ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ພາກສ່ວນອື່ນທີ່ກ່ຽວຂ້ອງ ໃນ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ເຄື່ອນໄຫວ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ວຽກງານຂອງຕົນ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424EFA" w:rsidRDefault="00313518" w:rsidP="00382E12">
      <w:pPr>
        <w:numPr>
          <w:ilvl w:val="0"/>
          <w:numId w:val="6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pacing w:val="4"/>
          <w:sz w:val="24"/>
          <w:szCs w:val="24"/>
          <w:lang w:val="is-IS" w:bidi="lo-LA"/>
        </w:rPr>
      </w:pPr>
      <w:r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ສ້າງແຜນການ</w:t>
      </w:r>
      <w:r w:rsidR="005939F7"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ສ້າງ 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ບໍາລຸງ</w:t>
      </w:r>
      <w:r w:rsidR="005939F7" w:rsidRPr="00424EFA">
        <w:rPr>
          <w:rFonts w:ascii="Phetsarath OT" w:eastAsia="Calibri" w:hAnsi="Phetsarath OT" w:cs="Phetsarath OT"/>
          <w:spacing w:val="4"/>
          <w:sz w:val="24"/>
          <w:szCs w:val="24"/>
          <w:lang w:val="is-IS" w:bidi="lo-LA"/>
        </w:rPr>
        <w:t>,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lang w:val="is-IS" w:bidi="lo-LA"/>
        </w:rPr>
        <w:t xml:space="preserve"> 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ຈັດວາງພະນັກງານ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lang w:val="is-IS" w:bidi="lo-LA"/>
        </w:rPr>
        <w:t xml:space="preserve">, 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ສະເໜີແຕ່ງຕັ້ງ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lang w:val="is-IS" w:bidi="lo-LA"/>
        </w:rPr>
        <w:t xml:space="preserve">, 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ປົດຕໍາແໜ່ງ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lang w:val="is-IS" w:bidi="lo-LA"/>
        </w:rPr>
        <w:t xml:space="preserve">, 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ຍົກ</w:t>
      </w:r>
      <w:r w:rsidR="00424EFA">
        <w:rPr>
          <w:rFonts w:ascii="Phetsarath OT" w:eastAsia="Calibri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ຍ້າຍ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lang w:val="is-IS" w:bidi="lo-LA"/>
        </w:rPr>
        <w:t xml:space="preserve">, 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ສັບຊ້ອນໝູນວຽນລັດຖະກອນພາສີ</w:t>
      </w:r>
      <w:r w:rsidR="000121A9"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cs/>
          <w:lang w:bidi="lo-LA"/>
        </w:rPr>
        <w:t>ໃນຂອບເຂດຄວາມຮັບຜິດຊອບຂອງຕົນຕໍ່ກົມພາສີ</w:t>
      </w:r>
      <w:r w:rsidRPr="00424EFA">
        <w:rPr>
          <w:rFonts w:ascii="Phetsarath OT" w:eastAsia="Calibri" w:hAnsi="Phetsarath OT" w:cs="Phetsarath OT"/>
          <w:spacing w:val="4"/>
          <w:sz w:val="24"/>
          <w:szCs w:val="24"/>
          <w:lang w:val="is-IS" w:bidi="lo-LA"/>
        </w:rPr>
        <w:t>;</w:t>
      </w:r>
    </w:p>
    <w:p w:rsidR="00A013E6" w:rsidRDefault="00313518" w:rsidP="00A013E6">
      <w:pPr>
        <w:numPr>
          <w:ilvl w:val="0"/>
          <w:numId w:val="6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</w:t>
      </w:r>
      <w:r w:rsidR="00527F9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ປະເມີນຜົນການເຄື່ອນໄຫວແຈ້ງພາສີຂອງບຸກຄົນ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ນິຕິບຸກຄົນ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</w:t>
      </w:r>
      <w:r w:rsidR="00880E2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ການຈັດຕັ້ງ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ທີ່ປະຕິບັດກົດໝາຍວ່າດ້ວຍພາສີ ເພ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ື່ອປະຕິບັດນະໂຍບາຍຍ້ອງຍໍຕາມຄວາມເໝ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າະສົມ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A013E6" w:rsidRDefault="00313518" w:rsidP="00A013E6">
      <w:pPr>
        <w:numPr>
          <w:ilvl w:val="0"/>
          <w:numId w:val="6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A013E6">
        <w:rPr>
          <w:rFonts w:ascii="Phetsarath OT" w:eastAsia="Calibri" w:hAnsi="Phetsarath OT" w:cs="Phetsarath OT"/>
          <w:sz w:val="24"/>
          <w:szCs w:val="24"/>
          <w:cs/>
          <w:lang w:bidi="lo-LA"/>
        </w:rPr>
        <w:t>ພົວພັນ ແລະ</w:t>
      </w:r>
      <w:r w:rsidR="000121A9" w:rsidRPr="00A013E6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A013E6">
        <w:rPr>
          <w:rFonts w:ascii="Phetsarath OT" w:eastAsia="Calibri" w:hAnsi="Phetsarath OT" w:cs="Phetsarath OT"/>
          <w:sz w:val="24"/>
          <w:szCs w:val="24"/>
          <w:cs/>
          <w:lang w:bidi="lo-LA"/>
        </w:rPr>
        <w:t>ຮ່ວມມືກັບສາກົນ</w:t>
      </w:r>
      <w:r w:rsidR="00610D58" w:rsidRPr="00A013E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A013E6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ກ່ຽວກັບວຽກງານພາສີຕາມການມອບໝາຍ</w:t>
      </w:r>
      <w:r w:rsidRPr="00A013E6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5939F7" w:rsidP="003114E8">
      <w:pPr>
        <w:numPr>
          <w:ilvl w:val="0"/>
          <w:numId w:val="6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ສະຫຼຸບ,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ລາຍງານ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ການເຄື່ອນໄຫວວຽກງານພາສີຕໍ່ກົມພາສີ ແລະ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ອົງການປົກຄອງແຂວງ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ນະຄອນ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ຫຼວງ</w:t>
      </w:r>
      <w:r w:rsidR="00EE551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ຢ່າງເປັນປົກກະຕິ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313518" w:rsidRPr="00343A91" w:rsidRDefault="00313518" w:rsidP="003114E8">
      <w:pPr>
        <w:numPr>
          <w:ilvl w:val="0"/>
          <w:numId w:val="6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243" w:name="_Toc47431278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1</w:t>
      </w:r>
      <w:r w:rsidR="00CE47C9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5</w:t>
      </w:r>
      <w:r w:rsidR="00FE3F4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ສິດ ແລະ ໜ້າ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ທີ່ ຂອງດ່ານພາສີຊາຍແດນ</w:t>
      </w:r>
      <w:bookmarkEnd w:id="243"/>
    </w:p>
    <w:p w:rsidR="00313518" w:rsidRPr="00343A91" w:rsidRDefault="00313518" w:rsidP="005939F7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ໃນການຄຸ້ມຄອງວຽກງານພາສີ ດ່ານພາສີຊາຍແດນ ມີ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 ແລະ ໜ້າທີ່ ຕາມຂອບເຂດຄວາມຮັບຜິດ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ຊອບຂອງ</w:t>
      </w:r>
      <w:r w:rsidR="000121A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ຕົນ ດັ່ງນີ້:</w:t>
      </w:r>
    </w:p>
    <w:p w:rsidR="000121A9" w:rsidRPr="00343A91" w:rsidRDefault="00313518" w:rsidP="00424EFA">
      <w:pPr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ເປັນເສນາທິການໃຫ້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ກົມພາສີ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,</w:t>
      </w:r>
      <w:r w:rsidR="00FF0A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ພາສີປະຈໍາ</w:t>
      </w:r>
      <w:r w:rsidR="00E403A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FF0A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ແຂວງ</w:t>
      </w:r>
      <w:r w:rsidR="00C359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,</w:t>
      </w:r>
      <w:r w:rsidR="00FF0AC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ນະຄອນຫຼວງ</w:t>
      </w:r>
      <w:r w:rsidR="00C359B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ໂຄສະນາເຜີຍແຜ່ ແລະ ຈັດຕັ້ງປະຕິບັດກົດໝາຍ ແລະ ນິຕິກໍາອື່ນ ກ່ຽວກັບວຽກງານພາສີ ຢ່າງເຂັ້ມງວດ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0121A9" w:rsidRPr="00343A91" w:rsidRDefault="00313518" w:rsidP="00424EFA">
      <w:pPr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 ແລະ ປະຕິບັດ ແຜນການເກັບລາຍຮັບພາສີ</w:t>
      </w:r>
      <w:r w:rsidR="00DF62FF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ພັນທະອື່ນ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ຄ່າທໍານຽມ ແລະ ຄ່າບໍລິການ ຂອງປີງົບປະມານຕາມຄາດໝາຍ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424EFA">
      <w:pPr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ຈັດເກັບຄ່າພາສີ</w:t>
      </w:r>
      <w:r w:rsidR="004129B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ແລະ ພັນທະອື່ນ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ຄ່າທໍານຽມ ແລະ ຄ່າບໍລິການ ຕາ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ມກົດໝາຍ ແລະ ລະບຽບການ ເຂົ້າງົບປະ</w:t>
      </w:r>
      <w:r w:rsidR="00D3479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ມານແຫ່ງລັດ ໃຫ້ຖືກຕ້ອງ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ຄົບຖ້ວນ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ຊັດເຈນ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ໂປ່ງໃສ ແລະ ທັນ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ເວລາ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424EFA">
      <w:pPr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ຊີ້ນໍາ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 ກວດກາ ການຈັດຕັ້ງປະຕິບັດໜ້າທີ່ ແລະ ການເຄື່ອນໄຫວວຽກງານວິຊາສະເພາະ ຂອງເຈົ້າໜ້າທີ່ພາສີປະຈໍາດ່ານ ທີ່ຂຶ້ນກັບຄວາມຮັບຜິດຊອບຂອງຕົນ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424EFA">
      <w:pPr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ບໍລິການ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 ແລະ ອໍານວຍຄວາມສະດວກ ໃນການກວດກາ ສິນຄ້າ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 ທີ່ນໍາເຂົ້າ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-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ສົ່ງອອກ ລວມທັງການຜ່ານແດນ ຢ່າງວ່ອງໄວ ແລະ ຖືກຕ້ອງ ຕາມກົດໝາຍ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; </w:t>
      </w:r>
    </w:p>
    <w:p w:rsidR="000121A9" w:rsidRPr="00343A91" w:rsidRDefault="00313518" w:rsidP="00424EFA">
      <w:pPr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ຄົ້ນຄວ້າ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ແກ້ໄຂຄໍາສະເໜີ ຂອງຜູ້ແຈ້ງພາສີ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424EFA">
      <w:pPr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ສະກັດກ</w:t>
      </w:r>
      <w:r w:rsidR="005939F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ັ້ນທຸກການລະເມີດກົດໝາຍສະບັບນີ້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ກົດໝາຍ ແລະ ລະບຽບການອື່ນທີ່ກ່ຽວຂ້ອງ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>,</w:t>
      </w:r>
      <w:r w:rsidR="005939F7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val="is-IS"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ດໍາເນີນຄະດີຕໍ່ຜູ້ລະເມີດ ຕາມພາລະບົດບາດຂອງຕົນ</w:t>
      </w:r>
      <w:r w:rsidR="000121A9" w:rsidRPr="00343A91"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  <w:t>;</w:t>
      </w:r>
    </w:p>
    <w:p w:rsidR="000121A9" w:rsidRPr="00343A91" w:rsidRDefault="00313518" w:rsidP="00424EFA">
      <w:pPr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ຕິດຕາມ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ປະເມີນຜົນການເຄື່ອນໄຫວ ຂອງຜູ້ແຈ້ງພາສີ ທີ່ປະຕິບັດກົດໝາຍ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ລະບຽບການ ກ່ຽວກັບວຽກງານພາສີ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424EFA">
      <w:pPr>
        <w:numPr>
          <w:ilvl w:val="0"/>
          <w:numId w:val="6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ເກັບກໍາ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="00BC5DE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ສັງລວມ, ວິເຄາະ, ວິໄຈ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ສະໜອງຂໍ້ມູນສະຖິຕິ ກ່ຽວກັບການນໍາເຂົ້າ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-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ສົ່ງອອກສິນ</w:t>
      </w:r>
      <w:r w:rsidR="00382E12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ຄ້າ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ເຄື່ອງຂອງ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313518" w:rsidP="00D34794">
      <w:pPr>
        <w:numPr>
          <w:ilvl w:val="0"/>
          <w:numId w:val="6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ປະສານສົມທົບກັບຂະແໜງການອື່ນ ແລະ ອົງການປົກຄອງທ້ອງຖິ່ນ ທີ່ກ່ຽວຂ້ອງໃນການປະຕິ</w:t>
      </w:r>
      <w:r w:rsidR="00961B9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ບັດໜ້າທີ່ຂອງຕົນ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0121A9" w:rsidRPr="00343A91" w:rsidRDefault="005939F7" w:rsidP="00D34794">
      <w:pPr>
        <w:numPr>
          <w:ilvl w:val="0"/>
          <w:numId w:val="6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ສະຫຼຸບ, ລາຍງານ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ການເຄື່ອນໄຫວວຽກງານພາສີ ຕໍ່ຂັ້ນເທິງຂອງຕົນ ແລະ ອົງການປົກຄອງທ້ອງຖິ່ນ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ທີ່ກ່ຽວຂ້ອງຢ່າງເປັນປົກກະຕິ</w:t>
      </w:r>
      <w:r w:rsidR="000121A9"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>;</w:t>
      </w:r>
    </w:p>
    <w:p w:rsidR="00313518" w:rsidRPr="004129B6" w:rsidRDefault="00313518" w:rsidP="00D34794">
      <w:pPr>
        <w:numPr>
          <w:ilvl w:val="0"/>
          <w:numId w:val="6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4"/>
          <w:sz w:val="24"/>
          <w:szCs w:val="24"/>
          <w:lang w:val="is-IS" w:bidi="lo-LA"/>
        </w:rPr>
      </w:pP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ປະຕິບັດໜ້າທີ່ອື່ນ ຕາມ</w:t>
      </w:r>
      <w:r w:rsidR="004129B6" w:rsidRPr="004129B6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ທີ່ໄດ້ກໍານົດໄວ້ໃນກົດໝາຍ ແລະ ຕາມ</w:t>
      </w:r>
      <w:r w:rsidRPr="004129B6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ການມອບໝາຍ. </w:t>
      </w:r>
    </w:p>
    <w:p w:rsidR="00B7216E" w:rsidRPr="00343A91" w:rsidRDefault="00B7216E" w:rsidP="001D0C5D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val="is-IS"/>
        </w:rPr>
      </w:pPr>
      <w:bookmarkStart w:id="244" w:name="_Toc4743127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166</w:t>
      </w:r>
      <w:r w:rsidR="002336B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D74A56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ສິດ ແລະ ໜ້າທີ່ </w:t>
      </w:r>
      <w:r w:rsidR="00EE0F6B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ຂອງອົງການປົກຄອງທ້ອງຖິ່ນ ແລະ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ຂະແໜງການ</w:t>
      </w:r>
      <w:r w:rsidR="00EF3DA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ອື່ນ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bookmarkEnd w:id="244"/>
    </w:p>
    <w:p w:rsidR="004B6652" w:rsidRPr="00343A91" w:rsidRDefault="004B6652" w:rsidP="005939F7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ອົງການປົກຄອງທ້ອງຖິ່ນທຸກຂັ້ນ ມີ</w:t>
      </w:r>
      <w:r w:rsidR="00610D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ຄຸ້ມຄອງ</w:t>
      </w:r>
      <w:r w:rsidRPr="00343A91">
        <w:rPr>
          <w:rFonts w:ascii="Phetsarath OT" w:hAnsi="Phetsarath OT" w:cs="Phetsarath OT"/>
          <w:sz w:val="24"/>
          <w:szCs w:val="24"/>
        </w:rPr>
        <w:t xml:space="preserve">, </w:t>
      </w: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343A91">
        <w:rPr>
          <w:rFonts w:ascii="Phetsarath OT" w:hAnsi="Phetsarath OT" w:cs="Phetsarath OT"/>
          <w:sz w:val="24"/>
          <w:szCs w:val="24"/>
        </w:rPr>
        <w:t xml:space="preserve">, </w:t>
      </w: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ກວດກາ ວຽກງານ ພາສີ ຕາມພາລະບົດບາດ ແລະ ຄວາມຮັບຜິດຊອບຂອງຕົນ</w:t>
      </w:r>
      <w:r w:rsidR="000171D4" w:rsidRPr="00343A9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ຕາມກົດໝາຍ</w:t>
      </w: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EF3DAC" w:rsidRPr="00343A91" w:rsidRDefault="00313518" w:rsidP="005939F7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ຂະແໜງການ</w:t>
      </w:r>
      <w:r w:rsidR="00EF3D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ມີ</w:t>
      </w:r>
      <w:r w:rsidR="00760A27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9011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 ແລະ ໜ້າທີ່ ປະສານສົມທົບ</w:t>
      </w:r>
      <w:r w:rsidR="00EF3DA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, 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ຮ່ວມມື ແລະ ອຳນວຍຄວາມສະດວກ </w:t>
      </w:r>
      <w:r w:rsidR="00C9625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ແກ່</w:t>
      </w:r>
      <w:r w:rsidR="009011F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ການພາສີ </w:t>
      </w:r>
      <w:r w:rsidR="00C9625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ກ່ຽວກັບ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ວຽກງານພາສີ ຕາມພາລະບົດບາດ ແລະ ຄວາມຮັບຜິດຊອບຂອງຕົນ</w:t>
      </w:r>
      <w:r w:rsidR="00C540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ຕາມກົດ</w:t>
      </w:r>
      <w:r w:rsidR="00760A27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C5407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. </w:t>
      </w:r>
    </w:p>
    <w:p w:rsidR="00FE3F4B" w:rsidRPr="00343A91" w:rsidRDefault="00FE3F4B" w:rsidP="001D0C5D">
      <w:pPr>
        <w:pStyle w:val="ListParagraph"/>
        <w:tabs>
          <w:tab w:val="left" w:pos="1701"/>
        </w:tabs>
        <w:spacing w:after="0" w:line="240" w:lineRule="auto"/>
        <w:ind w:left="1276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val="is-IS" w:bidi="lo-LA"/>
        </w:rPr>
      </w:pPr>
      <w:bookmarkStart w:id="245" w:name="_Toc47431280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lastRenderedPageBreak/>
        <w:t xml:space="preserve">ໝວດທີ </w:t>
      </w:r>
      <w:r w:rsidRPr="00343A91">
        <w:rPr>
          <w:rFonts w:ascii="Phetsarath OT" w:eastAsia="Phetsarath OT" w:hAnsi="Phetsarath OT" w:cs="Phetsarath OT"/>
          <w:color w:val="auto"/>
          <w:szCs w:val="26"/>
          <w:lang w:val="is-IS" w:bidi="lo-LA"/>
        </w:rPr>
        <w:t>2</w:t>
      </w:r>
      <w:bookmarkEnd w:id="245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val="is-IS" w:bidi="lo-LA"/>
        </w:rPr>
      </w:pPr>
      <w:bookmarkStart w:id="246" w:name="_Toc47431281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ການກວດກາວຽກງານພາສີ</w:t>
      </w:r>
      <w:bookmarkEnd w:id="246"/>
    </w:p>
    <w:p w:rsidR="003114E8" w:rsidRPr="00343A91" w:rsidRDefault="003114E8" w:rsidP="003114E8">
      <w:pPr>
        <w:spacing w:after="0"/>
        <w:rPr>
          <w:rFonts w:ascii="Phetsarath OT" w:hAnsi="Phetsarath OT" w:cs="Phetsarath OT"/>
          <w:lang w:val="is-IS" w:bidi="lo-LA"/>
        </w:rPr>
      </w:pPr>
    </w:p>
    <w:p w:rsidR="00313518" w:rsidRPr="00343A91" w:rsidRDefault="00313518" w:rsidP="003114E8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247" w:name="_Toc47431282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16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val="is-IS" w:bidi="lo-LA"/>
        </w:rPr>
        <w:t>7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ອົງການກວດກາວຽກງານພາສີ</w:t>
      </w:r>
      <w:bookmarkEnd w:id="247"/>
    </w:p>
    <w:p w:rsidR="00313518" w:rsidRPr="00343A91" w:rsidRDefault="00313518" w:rsidP="005939F7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ອົງການກວດກາວຽກງານພາສີ</w:t>
      </w:r>
      <w:r w:rsidR="00305DE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ປະກອບດ້ວຍ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: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ອົງການກວດກາພາຍໃນ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ອົງການກວດກາພາຍນອກ.</w:t>
      </w:r>
    </w:p>
    <w:p w:rsidR="00976DF6" w:rsidRPr="00343A91" w:rsidRDefault="00313518" w:rsidP="005939F7">
      <w:pPr>
        <w:numPr>
          <w:ilvl w:val="0"/>
          <w:numId w:val="6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ອົງການກວດກາພາຍໃນ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 xml:space="preserve">: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ກະຊວງການເງິນ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ກົມກວດກາການເງິນຂອງກະຊວງການເງິນ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>;</w:t>
      </w:r>
    </w:p>
    <w:p w:rsidR="00313518" w:rsidRPr="00343A91" w:rsidRDefault="00313518" w:rsidP="005939F7">
      <w:pPr>
        <w:numPr>
          <w:ilvl w:val="0"/>
          <w:numId w:val="6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ອົງການກວດກາພາຍນອກ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ມີ:</w:t>
      </w:r>
    </w:p>
    <w:p w:rsidR="00976DF6" w:rsidRPr="00343A91" w:rsidRDefault="00313518" w:rsidP="005939F7">
      <w:pPr>
        <w:numPr>
          <w:ilvl w:val="2"/>
          <w:numId w:val="68"/>
        </w:num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ສະພາແຫ່ງຊາດ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976DF6" w:rsidRPr="00343A91" w:rsidRDefault="00325756" w:rsidP="005939F7">
      <w:pPr>
        <w:numPr>
          <w:ilvl w:val="2"/>
          <w:numId w:val="68"/>
        </w:num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ສະພາປະຊາຊົນແຂວງ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976DF6" w:rsidRPr="00343A91" w:rsidRDefault="00313518" w:rsidP="005939F7">
      <w:pPr>
        <w:numPr>
          <w:ilvl w:val="2"/>
          <w:numId w:val="68"/>
        </w:num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ອົງການກວດກາລັດຖະບານ ແລະ ຕ້ານການສໍ້ລາດບັງຫຼວງ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976DF6" w:rsidRPr="00343A91" w:rsidRDefault="00313518" w:rsidP="005939F7">
      <w:pPr>
        <w:numPr>
          <w:ilvl w:val="2"/>
          <w:numId w:val="68"/>
        </w:num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ອົງການກວດສອບແຫ່ງລັດ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313518" w:rsidRPr="00343A91" w:rsidRDefault="00313518" w:rsidP="005939F7">
      <w:pPr>
        <w:numPr>
          <w:ilvl w:val="2"/>
          <w:numId w:val="68"/>
        </w:num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ອົງການປົກຄອງທ້ອງຖິ່ນຂັ້ນຕ່າງໆ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ອົງການແນວລາວສ້າງຊາດ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ອົງການຈັດຕັ້ງມະຫາຊົນ</w:t>
      </w:r>
      <w:r w:rsidR="005939F7" w:rsidRPr="00343A91">
        <w:rPr>
          <w:rFonts w:ascii="Phetsarath OT" w:eastAsia="Calibri" w:hAnsi="Phetsarath OT" w:cs="Phetsarath OT"/>
          <w:sz w:val="24"/>
          <w:szCs w:val="24"/>
        </w:rPr>
        <w:t>,</w:t>
      </w:r>
      <w:r w:rsidR="00B76FA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ອົງການຈັດຕັ້ງສັງຄົມ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ສື່ມວນຊົນ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ພາກສ່ວນ</w:t>
      </w:r>
      <w:r w:rsidR="004129B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ອື່ນ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ທີ່ກ່ຽວຂ້ອງ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ຊຶ່ງມີສ່ວນຮ່ວມໃນການກວດກາຕາມພາລະບົດບາດຂອງຕົນ. </w:t>
      </w:r>
    </w:p>
    <w:p w:rsidR="00AB0833" w:rsidRPr="00343A91" w:rsidRDefault="00AB0833" w:rsidP="00AB0833">
      <w:pPr>
        <w:tabs>
          <w:tab w:val="left" w:pos="1418"/>
        </w:tabs>
        <w:spacing w:after="0" w:line="240" w:lineRule="auto"/>
        <w:ind w:left="993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48" w:name="_Toc4743128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16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ສິດ ແລະ ໜ້າທີ່ຂອງອົງການກວດກາພາຍໃນ</w:t>
      </w:r>
      <w:bookmarkEnd w:id="248"/>
    </w:p>
    <w:p w:rsidR="00313518" w:rsidRDefault="003114E8" w:rsidP="005939F7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ອົງການກວດກາພາຍໃນ</w:t>
      </w:r>
      <w:r w:rsidR="00362D7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 ແລະ ໜ້າທີ່</w:t>
      </w:r>
      <w:r w:rsidR="00362D7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ກວດກາການຈັດຕັ້ງປະຕິບັດ</w:t>
      </w:r>
      <w:r w:rsidR="00362D7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="00362D74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ລະບຽບ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ການປະຕິບັດໜ້າທີ່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ຄວາມຮັບຜິດຊອບຂອງລັດຖະການພາສີແຕ່ລະຂັ້ນ.</w:t>
      </w:r>
    </w:p>
    <w:p w:rsidR="00AD20D3" w:rsidRPr="00343A91" w:rsidRDefault="00AD20D3" w:rsidP="005939F7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49" w:name="_Toc4743128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16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ສິດ ແລະ ໜ້າທີ່ຂອງອົງການກວດກາພາຍນອກ</w:t>
      </w:r>
      <w:bookmarkEnd w:id="249"/>
    </w:p>
    <w:p w:rsidR="00313518" w:rsidRPr="00343A91" w:rsidRDefault="00313518" w:rsidP="00610D58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ອົງການກວດກາພາຍນອກ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 ສິດ ແລະ ໜ້າທີ່ ກວດກາການຈັດຕັ້ງປະຕິບັດໜ້າທີ່ ຂອງລັດຖະການພາສີ ຕາມພາລະບົດບາດ ແລະ ຂອບເຂດຄວາມຮັບຜິດຊອບຂອງຕົນ ເພື່ອເຮັດໃຫ້ການເຄື່ອນໄຫວວຽກງານພາສີ ມີປະສິດທິພາບ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ປະສິດທິຜົນ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ມີຄວາມໂປ່ງໃສ ແລະ ຍຸຕິທໍາ.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50" w:name="_Toc4743128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70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ຮູບການກວດກາ</w:t>
      </w:r>
      <w:bookmarkEnd w:id="250"/>
    </w:p>
    <w:p w:rsidR="00313518" w:rsidRPr="00343A91" w:rsidRDefault="00D34794" w:rsidP="005939F7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ການກວດກາລັດຖະການພາສີ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ສາມຮູບການ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ດັ່ງນີ້:</w:t>
      </w:r>
    </w:p>
    <w:p w:rsidR="00976DF6" w:rsidRPr="00343A91" w:rsidRDefault="00313518" w:rsidP="005939F7">
      <w:pPr>
        <w:numPr>
          <w:ilvl w:val="0"/>
          <w:numId w:val="6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ການກວດກາຕາມລະບົບປົກກະຕິ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ຊຶ່ງ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ແມ່ນການກວດກາທີ່ດໍາເນີນໄປຕາມແຜນການ ຢ່າງເປັນປະຈໍາ ແລະ ມີກໍານົດເວລາອັນແນ່ນອນ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976DF6" w:rsidRPr="00343A91" w:rsidRDefault="00313518" w:rsidP="005939F7">
      <w:pPr>
        <w:numPr>
          <w:ilvl w:val="0"/>
          <w:numId w:val="6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ການກວດກາໂດຍແຈ້ງໃຫ້ຮູ້ລ່ວງໜ້າ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ຊຶ່ງ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ແມ່ນການກວດການອກແຜນການ ເມື່ອເຫັນວ່າມີຄວາມຈໍາເປັນ</w:t>
      </w:r>
      <w:r w:rsidR="00F6618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ຊຶ່ງຕ້ອງແຈ້ງໃຫ້ຜູ້ຖືກກວດກາຊາບລ່ວງໜ້າ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;</w:t>
      </w:r>
    </w:p>
    <w:p w:rsidR="00313518" w:rsidRPr="00343A91" w:rsidRDefault="00313518" w:rsidP="005939F7">
      <w:pPr>
        <w:numPr>
          <w:ilvl w:val="0"/>
          <w:numId w:val="6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ການກວດກາແບບກະທັນຫັນ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ຊຶ່ງແມ່ນການກວດກາຮີບດ່ວນ ໂດຍ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ບໍ່ໄດ້ແຈ້ງໃຫ້ຜູ້ຖືກກວດກາຊາບລ່ວງໜ້າ</w:t>
      </w:r>
      <w:r w:rsidRPr="00343A91">
        <w:rPr>
          <w:rFonts w:ascii="Phetsarath OT" w:eastAsia="Calibri" w:hAnsi="Phetsarath OT" w:cs="Phetsarath OT"/>
          <w:sz w:val="24"/>
          <w:szCs w:val="24"/>
          <w:lang w:bidi="lo-LA"/>
        </w:rPr>
        <w:t>.</w:t>
      </w:r>
    </w:p>
    <w:p w:rsidR="00976DF6" w:rsidRPr="00343A91" w:rsidRDefault="00313518" w:rsidP="00610D58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ໃນການດໍາເນີນການກວດກາລັດຖະການພາສີ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ຕ້ອງປະຕິບັດຕາມກົດໝາຍຢ່າງເຂັ້ມງວດ.</w:t>
      </w: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251" w:name="_Toc47431286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lastRenderedPageBreak/>
        <w:t xml:space="preserve">ພາກທີ </w:t>
      </w:r>
      <w:r w:rsidRPr="00343A91">
        <w:rPr>
          <w:rFonts w:ascii="Phetsarath OT" w:eastAsia="Phetsarath OT" w:hAnsi="Phetsarath OT" w:cs="Phetsarath OT"/>
          <w:color w:val="auto"/>
          <w:szCs w:val="28"/>
          <w:lang w:bidi="lo-LA"/>
        </w:rPr>
        <w:t>XV</w:t>
      </w:r>
      <w:bookmarkEnd w:id="251"/>
    </w:p>
    <w:p w:rsidR="00E50750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cs/>
        </w:rPr>
      </w:pPr>
      <w:bookmarkStart w:id="252" w:name="_Toc47431287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ນະໂຍບາຍຕໍ່ຜູ້ມີຜົນງ</w:t>
      </w:r>
      <w:r w:rsidR="000E230C"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າ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ນ ແລະມາດຕະການຕໍ່ຜູ້ລະເມີດ</w:t>
      </w:r>
      <w:bookmarkEnd w:id="252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53" w:name="_Toc47431288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eastAsia="Phetsarath OT" w:hAnsi="Phetsarath OT" w:cs="Phetsarath OT"/>
          <w:color w:val="auto"/>
          <w:szCs w:val="26"/>
          <w:lang w:bidi="lo-LA"/>
        </w:rPr>
        <w:t>1</w:t>
      </w:r>
      <w:bookmarkEnd w:id="253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54" w:name="_Toc47431289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ນະໂຍບາຍຕໍ່ຜູ້ມີຜົນງານ</w:t>
      </w:r>
      <w:bookmarkEnd w:id="254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55" w:name="_Toc4743129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71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B4787A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ການຍ້ອງຍໍ</w:t>
      </w:r>
      <w:bookmarkEnd w:id="255"/>
    </w:p>
    <w:p w:rsidR="00313518" w:rsidRPr="00343A91" w:rsidRDefault="007368A6" w:rsidP="005939F7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ພະນັກງານ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-ລັດຖະກອນ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ທະຫານ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ຕໍາຫຼວດ ແລະ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ປະຊາຊົນທີ່ໄດ້ປະກອບ</w:t>
      </w:r>
      <w:r w:rsidR="005939F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ສ່ວນເຂົ້າໃນວຽກງານພາສີດ້ວຍການໃຫ້ຂໍ້ມູນ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ການຈັບກຸມທາງກົງ ຫຼື ທາງອ້ອມກ່ຽວກັບການລະເມີດກົດ</w:t>
      </w:r>
      <w:r w:rsidR="00AC3B3F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ໝາຍ</w:t>
      </w:r>
      <w:r w:rsidR="009223D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ສະບັບນີ້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ຈະໄດ້ຮັບການຍ້ອງຍໍ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E3F1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ຫຼື ນະໂຍບາຍ</w:t>
      </w:r>
      <w:r w:rsidR="00B4787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ເປັນເງິນ ຫຼື ວັດຖຸ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ຕາມລະບຽບການ.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56" w:name="_Toc4743129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72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="00287A1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ນະໂຍບາຍຕໍ່ຜູ້</w:t>
      </w:r>
      <w:r w:rsidR="00287A1E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ປະກອບການ ແລະ ຜູ້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ແຈ້ງພາສີ</w:t>
      </w:r>
      <w:bookmarkEnd w:id="256"/>
    </w:p>
    <w:p w:rsidR="00313518" w:rsidRPr="00343A91" w:rsidRDefault="00610D58" w:rsidP="00610D58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4"/>
          <w:sz w:val="24"/>
          <w:szCs w:val="24"/>
        </w:rPr>
      </w:pPr>
      <w:r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87A1E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ຜູ້ປະກອບການ ແລະ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ຜູ້ແຈ້ງພາສີ</w:t>
      </w:r>
      <w:r w:rsidR="00976DF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ທີ່ມີຄວາມສັດຊື່ບໍລິສຸດ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ປະຕິບັດຢ່າງຖືກຕ້ອງ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ທັນເວລາ</w:t>
      </w:r>
      <w:r w:rsidR="00357764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ຕາມ</w:t>
      </w:r>
      <w:r w:rsidR="009223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ທີ່ໄດ້ກໍານົດໄວ້ໃນກົດ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ໝາຍ</w:t>
      </w:r>
      <w:r w:rsidR="009223D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ຈະໄດ້ຮັບການຍ້ອງຍໍ ແລະ ອໍານວຍຄວາມສະດວກ</w:t>
      </w:r>
      <w:r w:rsidR="00976DF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ໃນການເຄື່ອນ</w:t>
      </w:r>
      <w:r w:rsidR="002E4DC1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ໄຫວກ່ຽວກັບການນໍາເຂົ້າ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lang w:bidi="lo-LA"/>
        </w:rPr>
        <w:t>-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ສົ່ງອອກສິນຄ້າ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ເຄື່ອງຂອງ.</w:t>
      </w:r>
    </w:p>
    <w:p w:rsidR="00566E9E" w:rsidRPr="00343A91" w:rsidRDefault="00566E9E" w:rsidP="001D0C5D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57" w:name="_Toc47431292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 xml:space="preserve">ໝວດທີ </w:t>
      </w:r>
      <w:r w:rsidRPr="00343A91">
        <w:rPr>
          <w:rFonts w:ascii="Phetsarath OT" w:eastAsia="Phetsarath OT" w:hAnsi="Phetsarath OT" w:cs="Phetsarath OT"/>
          <w:color w:val="auto"/>
          <w:szCs w:val="26"/>
          <w:lang w:bidi="lo-LA"/>
        </w:rPr>
        <w:t>2</w:t>
      </w:r>
      <w:bookmarkEnd w:id="257"/>
    </w:p>
    <w:p w:rsidR="00313518" w:rsidRPr="00343A91" w:rsidRDefault="00313518" w:rsidP="001D0C5D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bidi="lo-LA"/>
        </w:rPr>
      </w:pPr>
      <w:bookmarkStart w:id="258" w:name="_Toc47431293"/>
      <w:r w:rsidRPr="00343A91">
        <w:rPr>
          <w:rFonts w:ascii="Phetsarath OT" w:hAnsi="Phetsarath OT" w:cs="Phetsarath OT"/>
          <w:color w:val="auto"/>
          <w:szCs w:val="26"/>
          <w:cs/>
          <w:lang w:bidi="lo-LA"/>
        </w:rPr>
        <w:t>ມາດຕະການຕໍ່ຜູ້ລະເມີດ</w:t>
      </w:r>
      <w:bookmarkEnd w:id="258"/>
    </w:p>
    <w:p w:rsidR="00566E9E" w:rsidRPr="00343A91" w:rsidRDefault="00566E9E" w:rsidP="007368A6">
      <w:pPr>
        <w:spacing w:after="0"/>
        <w:rPr>
          <w:rFonts w:ascii="Phetsarath OT" w:eastAsia="Phetsarath OT" w:hAnsi="Phetsarath OT" w:cs="Phetsarath OT"/>
          <w:sz w:val="20"/>
          <w:szCs w:val="24"/>
          <w:lang w:bidi="lo-LA"/>
        </w:rPr>
      </w:pPr>
    </w:p>
    <w:p w:rsidR="00313518" w:rsidRPr="00343A91" w:rsidRDefault="00313518" w:rsidP="007368A6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59" w:name="_Toc4743129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F61284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2336BF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45592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ມາດຕະການຕໍ່</w:t>
      </w:r>
      <w:r w:rsidR="00BA6A00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ຜູ້ລະເມີດ</w:t>
      </w:r>
      <w:bookmarkEnd w:id="259"/>
    </w:p>
    <w:p w:rsidR="00313518" w:rsidRPr="00343A91" w:rsidRDefault="007368A6" w:rsidP="00357764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BA6A00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</w:t>
      </w:r>
      <w:r w:rsidR="002E4DC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ທີ່ໄດ້ລະເມີດ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ສະບັບນີ້, ກົດໝາຍ</w:t>
      </w:r>
      <w:r w:rsidR="0066665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ແລະ ລະ</w:t>
      </w:r>
      <w:r w:rsidR="00D3479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ບຽບການອື່ນທີ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່ກ່ຽວຂ້ອງກັບວຽກງານພາສີ ນອກຈາກ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ສຶກສາອົບຮົມ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ກ່າວເຕືອນ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ປັບໃໝ ຫຼື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ຖືກດໍາເນີນຄະ</w:t>
      </w:r>
      <w:r w:rsidR="00D34794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ດ</w:t>
      </w:r>
      <w:r w:rsidR="0045592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ີທາງພາສີແລ້ວ ຍັງຕ້ອງຮັບຜິດຊອບ ຊໍາລະຄ່າພາສີ ແລະ ພັນທະອື່ນ ໃຫ້ຄົບຖ້ວນ, ໃຊ້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ແທນຄ່າເສຍຫາຍທາງແພ່ງທີ່ເກີດຈາກການກະທໍາຂອງຕົນ ແລະ ຈະຖືກລົງໂທດທາງອາຍາ ຕາມ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ກົດໝາຍ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60" w:name="_Toc4743129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74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ມາດຕະການຕໍ່ເຈົ້າໜ້າທີ່ພາສີ ແລະ ລັດຖະກອນພາສີ</w:t>
      </w:r>
      <w:bookmarkEnd w:id="260"/>
    </w:p>
    <w:p w:rsidR="00976DF6" w:rsidRPr="00343A91" w:rsidRDefault="00C52E0B" w:rsidP="00610D58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ເຈົ້າໜ້າທີ່ພາສີ ແລະ ລັດຖະກອນພ</w:t>
      </w:r>
      <w:r w:rsidR="002E4DC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າສີທີ່ໄດ້ລະເມີດກົດໝາຍສະບັບນີ້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ຊຶ່ງບໍ່ສ້າງຜົນເສຍຫາຍໃຫ້ແກ່ລາຍຮັບພາສີ ແລະ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ພັນທະອື່ນ ຈະຖືກສຶກສາອົບຮົມ ແລະ ກ່າວເຕືອນ.</w:t>
      </w:r>
    </w:p>
    <w:p w:rsidR="00976DF6" w:rsidRPr="00343A91" w:rsidRDefault="00C52E0B" w:rsidP="00610D58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ໃນກໍລ</w:t>
      </w:r>
      <w:r w:rsidR="002E4DC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ະນີທີ່ໄດ້ລະເມີດກົດໝາຍສະບັບນີ້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ສ້າງຜົນເສຍຫາຍບໍ່ຫຼວງຫຼາຍ ຕໍ່ລາຍຮັບພາສີ ແລະ ພັນທະອື່ນໂດຍເຈດຕະນາ</w:t>
      </w:r>
      <w:r w:rsidR="004129B6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ຈະຖືກລົງວິໄນຕາມລະບຽບການ ແລະ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ໃຊ້ແທນຄ່າເສຍຫາຍທີ່ຕົນໄດ້ກໍ່ຂຶ້ນ.</w:t>
      </w:r>
    </w:p>
    <w:p w:rsidR="00313518" w:rsidRPr="00343A91" w:rsidRDefault="00C52E0B" w:rsidP="00610D58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ສໍາລັ</w:t>
      </w:r>
      <w:r w:rsidR="002E4DC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ບຜູ້ທີ່ກະທໍາຜິດກົດໝາຍສະບັບນີ້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</w:t>
      </w:r>
      <w:r w:rsidR="00EC74C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ສ້າງຜົນເສຍຫາຍຢ່າງຫຼວງຫຼາຍ ໃຫ້ແກ່ຜົນປະໂຫຍດຂອງລັດ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EC74C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ລວມໝູ່ ຫຼື ບຸກຄົນ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EC74C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ເຊັ່ນ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ສວຍໃຊ້ຖານະຕໍາແໜ່ງ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ສິດອໍານາດ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ໜ້າທີ່ ເພື່ອຜົນປະໂຫຍດສ່ວນຕົວ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ໃຊ້ອໍານາດເກີນຂອບເຂດ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ປອມແປງເອກະສານ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ຮັບສິນບົນໃນຮູບແບບໃດກໍຕາມ ຫຼື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ການກະທໍາຜິດອື່ນທາງອາຍາ ຕ້ອງຖືກດໍາເນີນຄະດີຕາມກົດໝາຍ.</w:t>
      </w:r>
    </w:p>
    <w:p w:rsidR="002E00FD" w:rsidRPr="00343A91" w:rsidRDefault="002E00FD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2E00FD" w:rsidRPr="00343A91" w:rsidRDefault="002E00FD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</w:rPr>
      </w:pPr>
      <w:bookmarkStart w:id="261" w:name="_Toc47431296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8C7736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B7216E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75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</w:rPr>
        <w:t xml:space="preserve"> 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ການປັບໃໝ</w:t>
      </w:r>
      <w:bookmarkEnd w:id="261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2E00FD" w:rsidRPr="00343A91" w:rsidRDefault="007368A6" w:rsidP="00357764">
      <w:pPr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ບຸກຄົນ, ນິຕິບຸກຄົນ ຫຼື ການຈັດຕັ້ງ </w:t>
      </w:r>
      <w:r w:rsidR="00D92D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ທີ່ກະທໍາຜິດທາງພາສີ ຊຶ່ງບໍ່ເປັນການກະທໍາຜິດທາງອາຍາ ຈະຖືກປັບໃໝ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D92DAD" w:rsidRPr="00343A91" w:rsidRDefault="00D92DAD" w:rsidP="00C52E0B">
      <w:pPr>
        <w:pStyle w:val="ListParagraph"/>
        <w:numPr>
          <w:ilvl w:val="0"/>
          <w:numId w:val="75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ການກະທໍາຜິດທາງພາສີ ສະຖານເບົາລະດັບທີໜຶ່ງ: </w:t>
      </w:r>
    </w:p>
    <w:p w:rsidR="002E00FD" w:rsidRPr="00343A91" w:rsidRDefault="00D92DAD" w:rsidP="00C52E0B">
      <w:pPr>
        <w:pStyle w:val="ListParagraph"/>
        <w:tabs>
          <w:tab w:val="left" w:pos="2268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-  ການກະທໍາຜິດຕາມ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140 </w:t>
      </w:r>
      <w:r w:rsidR="00AD20D3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 1</w:t>
      </w:r>
      <w:r w:rsidR="00AD20D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ຂອງກົດໝາຍສະບັບນີ້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ຖືກປັບໃໝ </w:t>
      </w:r>
      <w:r w:rsidR="002E00FD" w:rsidRPr="00343A91">
        <w:rPr>
          <w:rFonts w:ascii="Phetsarath OT" w:eastAsia="Calibri" w:hAnsi="Phetsarath OT" w:cs="Phetsarath OT"/>
          <w:sz w:val="24"/>
          <w:szCs w:val="24"/>
        </w:rPr>
        <w:t>100.000 (</w:t>
      </w:r>
      <w:r w:rsidR="0051051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ໜຶ່ງແສນ) ກີບ/ວັນ,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ເວັ້ນເສຍແຕ່ຫາກມີເຫດຜົນພຽງພໍ ແລະ ມີການຢັ້ງຢືນຄວາມຖືກຕ້ອງຂອງພາກສ່ວນທີ່ກ່ຽວຂ້ອງ</w:t>
      </w:r>
      <w:r w:rsidR="002E00FD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2E00FD" w:rsidRPr="00343A91" w:rsidRDefault="00610D58" w:rsidP="00C52E0B">
      <w:pPr>
        <w:pStyle w:val="ListParagraph"/>
        <w:tabs>
          <w:tab w:val="left" w:pos="2127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>
        <w:rPr>
          <w:rFonts w:ascii="Phetsarath OT" w:eastAsia="Calibri" w:hAnsi="Phetsarath OT" w:cs="Phetsarath OT"/>
          <w:sz w:val="24"/>
          <w:szCs w:val="24"/>
          <w:cs/>
          <w:lang w:bidi="lo-LA"/>
        </w:rPr>
        <w:t>-</w:t>
      </w:r>
      <w:r w:rsidR="00D92D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ການກະທໍາຜິດຕາມ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140 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ຂໍ້ </w:t>
      </w:r>
      <w:r w:rsidR="00C054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2, 3 ແລະ ຂໍ້ 4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D92D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ທີ່ເປັນການກະທໍາຜິດເທື່ອທີສອງ 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ຈະຖືກປັບໃໝ </w:t>
      </w:r>
      <w:r w:rsidR="002E00FD" w:rsidRPr="00343A91">
        <w:rPr>
          <w:rFonts w:ascii="Phetsarath OT" w:eastAsia="Calibri" w:hAnsi="Phetsarath OT" w:cs="Phetsarath OT"/>
          <w:sz w:val="24"/>
          <w:szCs w:val="24"/>
        </w:rPr>
        <w:t>1.000.000 (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ໜຶ່ງລ້ານ) ກີບ</w:t>
      </w:r>
      <w:r w:rsidR="002E00FD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6A1E03" w:rsidRPr="00343A91" w:rsidRDefault="006A1E03" w:rsidP="00C52E0B">
      <w:pPr>
        <w:pStyle w:val="ListParagraph"/>
        <w:tabs>
          <w:tab w:val="left" w:pos="2127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-  ການກະທໍາຜິດຕາມ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140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ຂໍ້ </w:t>
      </w:r>
      <w:r w:rsidR="00C054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5</w:t>
      </w:r>
      <w:r w:rsidR="00752A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ຂໍ້</w:t>
      </w:r>
      <w:r w:rsidR="00C054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6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ຂອງກົດໝາຍສະບັບນີ້ ຈະຖືກປັບ</w:t>
      </w:r>
      <w:r w:rsidR="00C52E0B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ໃໝ 1.000.000 (ໜຶ່ງລ້ານ) ກີບ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2E00FD" w:rsidRPr="00343A91" w:rsidRDefault="00D92DAD" w:rsidP="00C52E0B">
      <w:pPr>
        <w:pStyle w:val="ListParagraph"/>
        <w:tabs>
          <w:tab w:val="left" w:pos="2127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-  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ການກະທໍາຜິດຕາມ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140 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ຂໍ້ </w:t>
      </w:r>
      <w:r w:rsidR="00C054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7</w:t>
      </w:r>
      <w:r w:rsidR="00752A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ຂໍ້ </w:t>
      </w:r>
      <w:r w:rsidR="00C054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8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 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ຈະຖືກປັບ</w:t>
      </w:r>
      <w:r w:rsidR="00C52E0B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 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ໃໝ </w:t>
      </w:r>
      <w:r w:rsidR="002E00FD" w:rsidRPr="00343A91">
        <w:rPr>
          <w:rFonts w:ascii="Phetsarath OT" w:eastAsia="Calibri" w:hAnsi="Phetsarath OT" w:cs="Phetsarath OT"/>
          <w:sz w:val="24"/>
          <w:szCs w:val="24"/>
        </w:rPr>
        <w:t>2.000.000 (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ສອງລ້ານ) ກີບ</w:t>
      </w:r>
      <w:r w:rsidR="002E00FD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2E00FD" w:rsidRPr="00343A91" w:rsidRDefault="00D92DAD" w:rsidP="00C52E0B">
      <w:pPr>
        <w:pStyle w:val="ListParagraph"/>
        <w:tabs>
          <w:tab w:val="left" w:pos="2127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-  ການກະທໍາຜິດຕາມ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140 </w:t>
      </w:r>
      <w:r w:rsidR="00C054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 9</w:t>
      </w:r>
      <w:r w:rsidR="00752A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ຂໍ້ 1</w:t>
      </w:r>
      <w:r w:rsidR="00C054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0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ຂອງກົດໝາຍສະບັບນີ້ 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ຈະຖືກປັບ</w:t>
      </w:r>
      <w:r w:rsidR="00610D58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ໃໝ </w:t>
      </w:r>
      <w:r w:rsidR="002E00FD" w:rsidRPr="00343A91">
        <w:rPr>
          <w:rFonts w:ascii="Phetsarath OT" w:eastAsia="Calibri" w:hAnsi="Phetsarath OT" w:cs="Phetsarath OT"/>
          <w:sz w:val="24"/>
          <w:szCs w:val="24"/>
        </w:rPr>
        <w:t>3.000.000 (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ສາມລ້ານ) ກີບ</w:t>
      </w:r>
      <w:r w:rsidR="002E00FD"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D92DAD" w:rsidRPr="00343A91" w:rsidRDefault="007E0DC7" w:rsidP="00C52E0B">
      <w:pPr>
        <w:pStyle w:val="ListParagraph"/>
        <w:tabs>
          <w:tab w:val="left" w:pos="2127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- </w:t>
      </w:r>
      <w:r w:rsidR="00D92D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ການກະທໍາຜິດຕາມ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140 </w:t>
      </w:r>
      <w:r w:rsidR="00D92D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 1</w:t>
      </w:r>
      <w:r w:rsidR="00C054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1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6A1E0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="00D92DA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2E00F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ຈະຖືກປັບໃໝ </w:t>
      </w:r>
      <w:r w:rsidR="002E00FD" w:rsidRPr="00343A91">
        <w:rPr>
          <w:rFonts w:ascii="Phetsarath OT" w:eastAsia="Calibri" w:hAnsi="Phetsarath OT" w:cs="Phetsarath OT"/>
          <w:sz w:val="24"/>
          <w:szCs w:val="24"/>
        </w:rPr>
        <w:t>5.000.000 (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ຫ້າລ້ານ) ກີບ;</w:t>
      </w:r>
    </w:p>
    <w:p w:rsidR="007E0DC7" w:rsidRPr="00343A91" w:rsidRDefault="007E0DC7" w:rsidP="00C52E0B">
      <w:pPr>
        <w:pStyle w:val="ListParagraph"/>
        <w:tabs>
          <w:tab w:val="left" w:pos="2127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- ການກະທໍາຜິດຕາມ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ມາດຕາ 140</w:t>
      </w:r>
      <w:r w:rsidR="00760A27" w:rsidRPr="00343A91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ຂໍ້ </w:t>
      </w:r>
      <w:r w:rsidR="00752AF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12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ຂອງກົດໝາຍສະບັບນີ້ ຈະຖືກປັບໃໝ ສູນຈຸດຫ້າ</w:t>
      </w:r>
      <w:r w:rsidR="001B60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ສ່ວນຮ້ອຍ (</w:t>
      </w:r>
      <w:r w:rsidRPr="00343A91">
        <w:rPr>
          <w:rFonts w:ascii="Phetsarath OT" w:eastAsia="Calibri" w:hAnsi="Phetsarath OT" w:cs="Phetsarath OT"/>
          <w:sz w:val="24"/>
          <w:szCs w:val="24"/>
        </w:rPr>
        <w:t>0,5</w:t>
      </w:r>
      <w:r w:rsidR="001B6022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0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%)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ຂອງມູນຄ່າ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ສິນຄ້າທີ່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ແຈ້ງ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ນເວລານໍາເຂົ້າ</w:t>
      </w:r>
      <w:r w:rsidRPr="00343A91">
        <w:rPr>
          <w:rFonts w:ascii="Phetsarath OT" w:eastAsia="Calibri" w:hAnsi="Phetsarath OT" w:cs="Phetsarath OT"/>
          <w:sz w:val="24"/>
          <w:szCs w:val="24"/>
        </w:rPr>
        <w:t>;</w:t>
      </w:r>
    </w:p>
    <w:p w:rsidR="007E0DC7" w:rsidRPr="00343A91" w:rsidRDefault="007E0DC7" w:rsidP="00C52E0B">
      <w:pPr>
        <w:pStyle w:val="ListParagraph"/>
        <w:tabs>
          <w:tab w:val="left" w:pos="2127"/>
        </w:tabs>
        <w:spacing w:after="0" w:line="240" w:lineRule="auto"/>
        <w:ind w:left="450" w:firstLine="153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- ການກະທໍາຜິດຕາມ</w:t>
      </w:r>
      <w:r w:rsidR="00760A27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ມາດຕາ 140 ຂໍ້ 13 </w:t>
      </w:r>
      <w:r w:rsidR="004971B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ຂອງກົດໝາຍສະບັບນີ້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ຈະຖືກປັບໃໝ </w:t>
      </w:r>
      <w:r w:rsidR="00C52E0B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      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ສິບສ່ວນຮ້ອຍ</w:t>
      </w:r>
      <w:r w:rsidR="00C0548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(10%)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ຂອງມູນຄ່າຂອງສິນຄ້າ, ເຄື່ອງຂອງ ທີ່ຫຼົບຫຼີກ. </w:t>
      </w:r>
    </w:p>
    <w:p w:rsidR="00D92DAD" w:rsidRPr="00343A91" w:rsidRDefault="00BF4A7E" w:rsidP="00C52E0B">
      <w:pPr>
        <w:pStyle w:val="ListParagraph"/>
        <w:numPr>
          <w:ilvl w:val="0"/>
          <w:numId w:val="75"/>
        </w:numPr>
        <w:tabs>
          <w:tab w:val="left" w:pos="1418"/>
          <w:tab w:val="left" w:pos="1985"/>
        </w:tabs>
        <w:spacing w:after="0" w:line="240" w:lineRule="auto"/>
        <w:ind w:left="450" w:firstLine="1393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ການກະທໍາຜິດທາງພາສີ ສະຖານເບົາລະດັບທີສອງ</w:t>
      </w:r>
      <w:r w:rsidR="00B721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ຕາມມາດຕາ 141</w:t>
      </w:r>
      <w:r w:rsidR="00EE551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3560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ຈະຖືກປັບໃໝ ໜຶ່ງຮ້ອຍສ່ວນຮ້ອຍ (100%) ຂອງຄ່າພາສີ ທີ່ມີການລະເມີດ ຕາມອັດຕາພາສີຂາເຂົ້າປົກກະຕິ ພ້ອມທັງ</w:t>
      </w:r>
      <w:r w:rsidR="00333F3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560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ເສຍຄ່າພາສີ ໃຫ້ຄົບຖ້ວນຕາມກົ</w:t>
      </w:r>
      <w:r w:rsidR="00333F31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ດໝາຍ. ໃນກໍລະນີ ກະທໍາຜິດເທື່ອທີສອງຂຶ້ນໄປ </w:t>
      </w:r>
      <w:r w:rsidR="00610D58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ຈະຖືກປັບໃໝ ໜຶ່ງຮ້ອຍຫ້າສິບ</w:t>
      </w:r>
      <w:r w:rsidR="0035606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ສ່ວນຮ້ອຍ (150%) ຂອງຄ່າພາສີ ທີ່ມີການລະ</w:t>
      </w:r>
      <w:r w:rsidR="002B6CB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ເມີດ ຕາມອັດຕາພາສີຂາເຂົ້າປົກ</w:t>
      </w:r>
      <w:r w:rsidR="00AD20D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2B6CBA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ກະຕິ;</w:t>
      </w:r>
    </w:p>
    <w:p w:rsidR="002B6CBA" w:rsidRPr="00343A91" w:rsidRDefault="002B6CBA" w:rsidP="00C52E0B">
      <w:pPr>
        <w:pStyle w:val="ListParagraph"/>
        <w:numPr>
          <w:ilvl w:val="0"/>
          <w:numId w:val="75"/>
        </w:numPr>
        <w:tabs>
          <w:tab w:val="left" w:pos="1418"/>
          <w:tab w:val="left" w:pos="1985"/>
        </w:tabs>
        <w:spacing w:after="0" w:line="240" w:lineRule="auto"/>
        <w:ind w:left="450" w:firstLine="1393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ການກະທໍາຜິດທາງພາສີ ສະຖານເບົາລະດັບທີສາມ </w:t>
      </w:r>
      <w:r w:rsidR="007F0A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ຕາມມາດຕາ 1</w:t>
      </w:r>
      <w:r w:rsidR="00B7216E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42</w:t>
      </w:r>
      <w:r w:rsidR="00EE551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</w:t>
      </w:r>
      <w:r w:rsidR="00AD20D3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EE551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ບັບນີ້ </w:t>
      </w:r>
      <w:r w:rsidR="00C52E0B">
        <w:rPr>
          <w:rFonts w:ascii="Phetsarath OT" w:eastAsia="Calibri" w:hAnsi="Phetsarath OT" w:cs="Phetsarath OT"/>
          <w:sz w:val="24"/>
          <w:szCs w:val="24"/>
          <w:cs/>
          <w:lang w:bidi="lo-LA"/>
        </w:rPr>
        <w:t>ຈະຖືກປັບໃໝ ໜຶ່ງຮ້ອຍຫ້າສິບ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ສ່ວນຮ້ອຍ (</w:t>
      </w:r>
      <w:r w:rsidRPr="00343A91">
        <w:rPr>
          <w:rFonts w:ascii="Phetsarath OT" w:eastAsia="Calibri" w:hAnsi="Phetsarath OT" w:cs="Phetsarath OT"/>
          <w:sz w:val="24"/>
          <w:szCs w:val="24"/>
        </w:rPr>
        <w:t>1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5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0%)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ຂອງຄ່າພາສີ ທີ່ມີການລະເມີດ ຕາມອັດຕາພາສີຂາ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ເຂົ້າປົກກະຕິ ພ້ອມທັງ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ເສຍຄ່າພາສີ ໃຫ້ຄົບຖ້ວນຕາມກົດໝາຍ. ໃນກໍລະນີ ກະທໍາຜິດເທື່</w:t>
      </w:r>
      <w:r w:rsidR="00610D58">
        <w:rPr>
          <w:rFonts w:ascii="Phetsarath OT" w:eastAsia="Calibri" w:hAnsi="Phetsarath OT" w:cs="Phetsarath OT"/>
          <w:sz w:val="24"/>
          <w:szCs w:val="24"/>
          <w:cs/>
          <w:lang w:bidi="lo-LA"/>
        </w:rPr>
        <w:t>ອທີສອງຂຶ້ນໄປ ຈະຖືກປັບໃໝ ສອງຮ້ອຍ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ສ່ວນຮ້ອຍ (20</w:t>
      </w:r>
      <w:r w:rsidRPr="00343A91">
        <w:rPr>
          <w:rFonts w:ascii="Phetsarath OT" w:eastAsia="Calibri" w:hAnsi="Phetsarath OT" w:cs="Phetsarath OT"/>
          <w:sz w:val="24"/>
          <w:szCs w:val="24"/>
        </w:rPr>
        <w:t xml:space="preserve">0%)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ຂອງຄ່າພາສີ ທີ່ມີການລະເມີດ ຕາມອັດຕາພາສີຂາເຂົ້າປົກ</w:t>
      </w:r>
      <w:r w:rsidR="00357764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ກະຕິ;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</w:p>
    <w:p w:rsidR="00F64872" w:rsidRPr="00343A91" w:rsidRDefault="00BF4A7E" w:rsidP="00C52E0B">
      <w:pPr>
        <w:pStyle w:val="ListParagraph"/>
        <w:numPr>
          <w:ilvl w:val="0"/>
          <w:numId w:val="75"/>
        </w:numPr>
        <w:tabs>
          <w:tab w:val="left" w:pos="1418"/>
          <w:tab w:val="left" w:pos="1985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z w:val="24"/>
          <w:szCs w:val="24"/>
        </w:rPr>
      </w:pPr>
      <w:r w:rsidRPr="00343A91">
        <w:rPr>
          <w:rFonts w:ascii="Phetsarath OT" w:hAnsi="Phetsarath OT" w:cs="Phetsarath OT"/>
          <w:sz w:val="24"/>
          <w:szCs w:val="24"/>
          <w:cs/>
          <w:lang w:bidi="lo-LA"/>
        </w:rPr>
        <w:t>ການກະທໍາຜິດທາງພາສີ ສະຖານໜັກ</w:t>
      </w:r>
      <w:r w:rsidR="006676EA" w:rsidRPr="00343A91">
        <w:rPr>
          <w:rFonts w:ascii="Phetsarath OT" w:hAnsi="Phetsarath OT" w:cs="Phetsarath OT"/>
          <w:sz w:val="24"/>
          <w:szCs w:val="24"/>
          <w:cs/>
          <w:lang w:bidi="lo-LA"/>
        </w:rPr>
        <w:t>ລະດັບທີໜຶ່ງ</w:t>
      </w:r>
      <w:r w:rsidR="003B4FE4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F0ADC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ຕາມມາດຕາ 14</w:t>
      </w:r>
      <w:r w:rsidR="00025525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3</w:t>
      </w:r>
      <w:r w:rsidR="00EE551D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ຂອງກົດໝາຍສະບັບນີ້ </w:t>
      </w:r>
      <w:r w:rsidR="00610D58">
        <w:rPr>
          <w:rFonts w:ascii="Phetsarath OT" w:hAnsi="Phetsarath OT" w:cs="Phetsarath OT"/>
          <w:sz w:val="24"/>
          <w:szCs w:val="24"/>
          <w:cs/>
          <w:lang w:bidi="lo-LA"/>
        </w:rPr>
        <w:t>ຈະຖືກປັບໃໝ ຫ້າສິບ</w:t>
      </w:r>
      <w:r w:rsidR="003B4FE4" w:rsidRPr="00343A91">
        <w:rPr>
          <w:rFonts w:ascii="Phetsarath OT" w:hAnsi="Phetsarath OT" w:cs="Phetsarath OT"/>
          <w:sz w:val="24"/>
          <w:szCs w:val="24"/>
          <w:cs/>
          <w:lang w:bidi="lo-LA"/>
        </w:rPr>
        <w:t>ສ່ວນຮ້ອຍ (50%</w:t>
      </w:r>
      <w:r w:rsidR="0051051A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="003B4FE4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ຂອງມູນຄ່າສິນຄ້າ</w:t>
      </w:r>
      <w:r w:rsidR="003B4FE4" w:rsidRPr="00343A91">
        <w:rPr>
          <w:rFonts w:ascii="Phetsarath OT" w:hAnsi="Phetsarath OT" w:cs="Phetsarath OT"/>
          <w:sz w:val="24"/>
          <w:szCs w:val="24"/>
        </w:rPr>
        <w:t xml:space="preserve">, </w:t>
      </w:r>
      <w:r w:rsidR="003B4FE4" w:rsidRPr="00343A91">
        <w:rPr>
          <w:rFonts w:ascii="Phetsarath OT" w:hAnsi="Phetsarath OT" w:cs="Phetsarath OT"/>
          <w:sz w:val="24"/>
          <w:szCs w:val="24"/>
          <w:cs/>
          <w:lang w:bidi="lo-LA"/>
        </w:rPr>
        <w:t>ເຄື່ອງຂອງ.</w:t>
      </w:r>
      <w:r w:rsidR="00F64872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65E90" w:rsidRPr="00343A91">
        <w:rPr>
          <w:rFonts w:ascii="Phetsarath OT" w:hAnsi="Phetsarath OT" w:cs="Phetsarath OT"/>
          <w:sz w:val="24"/>
          <w:szCs w:val="24"/>
          <w:cs/>
          <w:lang w:bidi="lo-LA"/>
        </w:rPr>
        <w:t>ໃນກໍລະນີ</w:t>
      </w:r>
      <w:r w:rsidR="003B4FE4" w:rsidRPr="00343A91">
        <w:rPr>
          <w:rFonts w:ascii="Phetsarath OT" w:hAnsi="Phetsarath OT" w:cs="Phetsarath OT"/>
          <w:sz w:val="24"/>
          <w:szCs w:val="24"/>
          <w:cs/>
          <w:lang w:bidi="lo-LA"/>
        </w:rPr>
        <w:t>ກະທໍາຜິດ</w:t>
      </w:r>
      <w:r w:rsidR="00C65E90" w:rsidRPr="00343A91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3B4FE4" w:rsidRPr="00343A91">
        <w:rPr>
          <w:rFonts w:ascii="Phetsarath OT" w:hAnsi="Phetsarath OT" w:cs="Phetsarath OT"/>
          <w:sz w:val="24"/>
          <w:szCs w:val="24"/>
          <w:cs/>
          <w:lang w:bidi="lo-LA"/>
        </w:rPr>
        <w:t>ເທື່ອທີສອງ ຈະຖືກປັບໃໝສອງເທົ່າ ຂອງມູນຄ່າປັບໃໝ</w:t>
      </w:r>
      <w:r w:rsidR="00E403AF" w:rsidRPr="00343A91">
        <w:rPr>
          <w:rFonts w:ascii="Phetsarath OT" w:hAnsi="Phetsarath OT" w:cs="Phetsarath OT"/>
          <w:sz w:val="24"/>
          <w:szCs w:val="24"/>
          <w:cs/>
          <w:lang w:bidi="lo-LA"/>
        </w:rPr>
        <w:t>ຄັ້ງທໍາອິດ</w:t>
      </w:r>
      <w:r w:rsidR="007F568F" w:rsidRPr="00343A91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1C5828" w:rsidRPr="00343A91" w:rsidRDefault="007F568F" w:rsidP="00C52E0B">
      <w:pPr>
        <w:pStyle w:val="ListParagraph"/>
        <w:tabs>
          <w:tab w:val="left" w:pos="1418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43A91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</w:t>
      </w:r>
      <w:r w:rsidR="001C5828" w:rsidRPr="00343A91">
        <w:rPr>
          <w:rFonts w:ascii="Phetsarath OT" w:hAnsi="Phetsarath OT" w:cs="Phetsarath OT"/>
          <w:sz w:val="24"/>
          <w:szCs w:val="24"/>
          <w:cs/>
          <w:lang w:bidi="lo-LA"/>
        </w:rPr>
        <w:t>ການກະທຳຜິດ ທີ່ບໍ່ໄດ້ກຳນົດການປັບໃໝ ຫຼື ການດຳເນີນຄະ</w:t>
      </w:r>
      <w:r w:rsidR="002E4DC1" w:rsidRPr="00343A91">
        <w:rPr>
          <w:rFonts w:ascii="Phetsarath OT" w:hAnsi="Phetsarath OT" w:cs="Phetsarath OT"/>
          <w:sz w:val="24"/>
          <w:szCs w:val="24"/>
          <w:cs/>
          <w:lang w:bidi="lo-LA"/>
        </w:rPr>
        <w:t>ດີທາງອາຍາ ຕາມກົດ</w:t>
      </w:r>
      <w:r w:rsidR="00C52E0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2E4DC1" w:rsidRPr="00343A91">
        <w:rPr>
          <w:rFonts w:ascii="Phetsarath OT" w:hAnsi="Phetsarath OT" w:cs="Phetsarath OT"/>
          <w:sz w:val="24"/>
          <w:szCs w:val="24"/>
          <w:cs/>
          <w:lang w:bidi="lo-LA"/>
        </w:rPr>
        <w:t xml:space="preserve">ໝາຍສະບັບນີ້ </w:t>
      </w:r>
      <w:r w:rsidR="001C5828" w:rsidRPr="00343A91">
        <w:rPr>
          <w:rFonts w:ascii="Phetsarath OT" w:hAnsi="Phetsarath OT" w:cs="Phetsarath OT"/>
          <w:sz w:val="24"/>
          <w:szCs w:val="24"/>
          <w:cs/>
          <w:lang w:bidi="lo-LA"/>
        </w:rPr>
        <w:t>ຈະຖືກສຶກສາອົບຮົມ, ກ່າວເຕືອນ ບັນທຶກເຂົ້າໃນປະຫວັດ</w:t>
      </w:r>
      <w:r w:rsidRPr="00343A91">
        <w:rPr>
          <w:rFonts w:ascii="Phetsarath OT" w:hAnsi="Phetsarath OT" w:cs="Phetsarath OT" w:hint="cs"/>
          <w:sz w:val="24"/>
          <w:szCs w:val="24"/>
          <w:cs/>
          <w:lang w:bidi="lo-LA"/>
        </w:rPr>
        <w:t>ການກະທໍາຜິດ</w:t>
      </w:r>
      <w:r w:rsidR="00610D58">
        <w:rPr>
          <w:rFonts w:ascii="Phetsarath OT" w:hAnsi="Phetsarath OT" w:cs="Phetsarath OT"/>
          <w:sz w:val="24"/>
          <w:szCs w:val="24"/>
          <w:cs/>
          <w:lang w:bidi="lo-LA"/>
        </w:rPr>
        <w:t xml:space="preserve">ທາງພາສີ ແລະ </w:t>
      </w:r>
      <w:r w:rsidR="001C5828" w:rsidRPr="00343A91">
        <w:rPr>
          <w:rFonts w:ascii="Phetsarath OT" w:hAnsi="Phetsarath OT" w:cs="Phetsarath OT"/>
          <w:sz w:val="24"/>
          <w:szCs w:val="24"/>
          <w:cs/>
          <w:lang w:bidi="lo-LA"/>
        </w:rPr>
        <w:t>ຈະບໍ່ໄດ້ຮັບການອຳນວຍຄວາມສະດວກທາງພາສີ</w:t>
      </w:r>
      <w:r w:rsidR="00375133" w:rsidRPr="00343A9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b w:val="0"/>
          <w:bCs w:val="0"/>
          <w:color w:val="auto"/>
          <w:sz w:val="24"/>
          <w:szCs w:val="24"/>
          <w:lang w:bidi="lo-LA"/>
        </w:rPr>
      </w:pPr>
      <w:bookmarkStart w:id="262" w:name="_Toc47431297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lastRenderedPageBreak/>
        <w:t xml:space="preserve">ພາກທີ </w:t>
      </w:r>
      <w:r w:rsidRPr="00343A91">
        <w:rPr>
          <w:rFonts w:ascii="Phetsarath OT" w:eastAsia="Phetsarath OT" w:hAnsi="Phetsarath OT" w:cs="Phetsarath OT"/>
          <w:color w:val="auto"/>
          <w:szCs w:val="28"/>
          <w:lang w:bidi="lo-LA"/>
        </w:rPr>
        <w:t>XVI</w:t>
      </w:r>
      <w:bookmarkEnd w:id="262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263" w:name="_Toc47431298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ງົບປະມານ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ເຄື່ອງແບບ</w:t>
      </w:r>
      <w:r w:rsidRPr="00343A91">
        <w:rPr>
          <w:rFonts w:ascii="Phetsarath OT" w:eastAsia="Calibri" w:hAnsi="Phetsarath OT" w:cs="Phetsarath OT"/>
          <w:color w:val="auto"/>
          <w:szCs w:val="28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ກາໝາຍ ແລະ ຕາປະທັບ</w:t>
      </w:r>
      <w:bookmarkEnd w:id="263"/>
    </w:p>
    <w:p w:rsidR="00313518" w:rsidRPr="00343A91" w:rsidRDefault="00357764" w:rsidP="00357764">
      <w:pPr>
        <w:tabs>
          <w:tab w:val="left" w:pos="2429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</w:rPr>
        <w:tab/>
      </w: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64" w:name="_Toc47431299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703FE5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17</w:t>
      </w:r>
      <w:r w:rsidR="00025525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976DF6"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ໃໝ່) ງົບປະມານ</w:t>
      </w:r>
      <w:bookmarkEnd w:id="264"/>
    </w:p>
    <w:p w:rsidR="00313518" w:rsidRPr="00343A91" w:rsidRDefault="007368A6" w:rsidP="00357764">
      <w:pPr>
        <w:tabs>
          <w:tab w:val="left" w:pos="2970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ລັດຖະການພາສີ </w:t>
      </w:r>
      <w:r w:rsidR="0037513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ມີ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ງົບປະມານທີ່ຂຶ້ນກັບການ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ຄຸ້ມຄອງຂອງກະຊວງການເງິນ ໂດຍລັດຖະ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ບານ</w:t>
      </w:r>
      <w:r w:rsidR="00375133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ໃຫ້ບຸລິມະສິດໃນການຈັດສັນງົບປະມານແຫ່ງລັດປະຈໍາປີ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ເຂົ້າໃນການພັດທະນາ ແລະ ຄຸ້ມຄອງການຫັນເປັນທັນສະໄໝ</w:t>
      </w:r>
      <w:r w:rsidR="002546C9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ໂດຍສອດຄ່ອງກັບກົດໝາຍວ່າດ້ວຍງົບປະມານແຫ່ງລັດ.</w:t>
      </w:r>
    </w:p>
    <w:p w:rsidR="00FE3F4B" w:rsidRPr="00343A91" w:rsidRDefault="00FE3F4B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65" w:name="_Toc47431300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703FE5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17</w:t>
      </w:r>
      <w:r w:rsidR="00025525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ເຄື່ອງແບບ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ກາໝາຍ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 xml:space="preserve">,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ຕາປະທັບ ແລະ ບັດປະຈໍາໜ້າທີ່</w:t>
      </w:r>
      <w:bookmarkEnd w:id="265"/>
    </w:p>
    <w:p w:rsidR="00357764" w:rsidRPr="00343A91" w:rsidRDefault="00357764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ລັດຖະການພາສີ ມີ</w:t>
      </w:r>
      <w:r w:rsidR="00EF2A2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ເຄື່ອງໝາຍ ແລະ ຕາປະທັບທາງລັດຖະການ.</w:t>
      </w:r>
    </w:p>
    <w:p w:rsidR="00976DF6" w:rsidRPr="00343A91" w:rsidRDefault="00FE3F4B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ເຈົ້າໜ້າທີ່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ພາສີ ມີ</w:t>
      </w:r>
      <w:r w:rsidR="00EF2A2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ເຄື່ອງແບບຄົບຊຸດ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ບັດປະຈໍາໜ້າທີ່ ແລະ ກາໝາຍ ເຊັ່ນ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ທະນູບ່າຕິດກາໝາຍ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ສາຍອໍານາດ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ກາໝາຍບັນຊາ ແລະ ກາໝາຍອື່ນ.</w:t>
      </w:r>
    </w:p>
    <w:p w:rsidR="00313518" w:rsidRPr="00343A91" w:rsidRDefault="00357764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ກະຊວງການເງິນ ເປັນຜູ້ອອກລະບຽບການ ກ່ຽວກັບ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ເຄື່ອງແບບ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ບັດປະຈໍາໜ້າທີ່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ກາໝາຍ</w:t>
      </w:r>
      <w:r w:rsidR="00313518" w:rsidRPr="00343A91">
        <w:rPr>
          <w:rFonts w:ascii="Phetsarath OT" w:eastAsia="Calibri" w:hAnsi="Phetsarath OT" w:cs="Phetsarath OT"/>
          <w:sz w:val="24"/>
          <w:szCs w:val="24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ເຄື່ອງໝາຍ ແລະ</w:t>
      </w:r>
      <w:r w:rsidR="00976DF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ຕາປະທັບ</w:t>
      </w:r>
      <w:r w:rsidR="00FE3F4B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ຂອງລັດຖະການພາສີ ແລະ ເຈົ້າໜ້າທີ່ພາສີ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.</w:t>
      </w:r>
    </w:p>
    <w:p w:rsidR="00064DB4" w:rsidRPr="00343A91" w:rsidRDefault="00064DB4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lang w:bidi="lo-LA"/>
        </w:rPr>
      </w:pPr>
      <w:bookmarkStart w:id="266" w:name="_Toc47431301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 xml:space="preserve">ພາກທີ </w:t>
      </w:r>
      <w:r w:rsidR="00727251" w:rsidRPr="00343A91">
        <w:rPr>
          <w:rFonts w:ascii="Phetsarath OT" w:eastAsia="Phetsarath OT" w:hAnsi="Phetsarath OT" w:cs="Phetsarath OT"/>
          <w:color w:val="auto"/>
          <w:szCs w:val="28"/>
          <w:lang w:bidi="lo-LA"/>
        </w:rPr>
        <w:t>XVI</w:t>
      </w:r>
      <w:r w:rsidRPr="00343A91">
        <w:rPr>
          <w:rFonts w:ascii="Phetsarath OT" w:eastAsia="Phetsarath OT" w:hAnsi="Phetsarath OT" w:cs="Phetsarath OT"/>
          <w:color w:val="auto"/>
          <w:szCs w:val="28"/>
          <w:lang w:bidi="lo-LA"/>
        </w:rPr>
        <w:t>I</w:t>
      </w:r>
      <w:bookmarkEnd w:id="266"/>
    </w:p>
    <w:p w:rsidR="00313518" w:rsidRPr="00343A91" w:rsidRDefault="00313518" w:rsidP="001D0C5D">
      <w:pPr>
        <w:pStyle w:val="Heading1"/>
        <w:spacing w:before="0" w:line="240" w:lineRule="auto"/>
        <w:jc w:val="center"/>
        <w:rPr>
          <w:rFonts w:ascii="Phetsarath OT" w:eastAsia="Calibri" w:hAnsi="Phetsarath OT" w:cs="Phetsarath OT"/>
          <w:color w:val="auto"/>
          <w:szCs w:val="28"/>
          <w:cs/>
          <w:lang w:bidi="lo-LA"/>
        </w:rPr>
      </w:pPr>
      <w:bookmarkStart w:id="267" w:name="_Toc47431302"/>
      <w:r w:rsidRPr="00343A91">
        <w:rPr>
          <w:rFonts w:ascii="Phetsarath OT" w:eastAsia="Calibri" w:hAnsi="Phetsarath OT" w:cs="Phetsarath OT"/>
          <w:color w:val="auto"/>
          <w:szCs w:val="28"/>
          <w:cs/>
          <w:lang w:bidi="lo-LA"/>
        </w:rPr>
        <w:t>ບົດບັນຍັດສຸດທ້າຍ</w:t>
      </w:r>
      <w:bookmarkEnd w:id="267"/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</w:pPr>
      <w:bookmarkStart w:id="268" w:name="_Toc47431303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703FE5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17</w:t>
      </w:r>
      <w:r w:rsidR="00025525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lang w:bidi="lo-LA"/>
        </w:rPr>
        <w:t>(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ປັບປຸງ) ການປ່ຽນແປງ</w:t>
      </w:r>
      <w:r w:rsidR="00EE3BBC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ສາລະບານ</w:t>
      </w:r>
      <w:r w:rsidR="00357764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ສິນຄ້າ ແລະ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ອັດຕາພາສີ</w:t>
      </w:r>
      <w:bookmarkEnd w:id="268"/>
    </w:p>
    <w:p w:rsidR="00EE3BBC" w:rsidRPr="00343A91" w:rsidRDefault="00E91748" w:rsidP="00EF2A2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val="is-IS" w:bidi="lo-LA"/>
        </w:rPr>
        <w:t xml:space="preserve">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ໃນກໍລະນີ</w:t>
      </w:r>
      <w:r w:rsidR="00EE3B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ມີຄວາມຈໍາເປັນໃນການປ່ຽນແປງ</w:t>
      </w:r>
      <w:r w:rsidR="00EE3B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ສາລະບານ</w:t>
      </w:r>
      <w:r w:rsidR="00357764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ສິນຄ້າ ແລະ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ອັດຕາພາສີ</w:t>
      </w:r>
      <w:r w:rsidR="00EE3B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ເພ</w:t>
      </w:r>
      <w:r w:rsidR="00EE3B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ື່ອໃຫ້ສອດຄ່ອງກັບການຂະຫຍາຍຕົວ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ຂອງເສດຖະກິດ-ສັງຄົມແຫ່ງຊາດ</w:t>
      </w:r>
      <w:r w:rsidR="00EE3B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ໃນແຕ່ລະໄລຍະນັ້ນ ລັດຖະບານ</w:t>
      </w:r>
      <w:r w:rsidR="00EE3B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ມີສິດສະ</w:t>
      </w:r>
      <w:r w:rsidR="007368A6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  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ເໜີຕໍ່ຄະນະປະຈໍາສະພາແຫ່ງຊາດ</w:t>
      </w:r>
      <w:r w:rsidR="00EE3B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ເພື່ອພິຈາລະນາສະເໜີຕໍ່ປະທານປະເ</w:t>
      </w:r>
      <w:r w:rsidR="0005135B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ທດ ອອກລັດຖະບັນຍັດປະກາດໃຊ້</w:t>
      </w:r>
      <w:r w:rsidR="00EE3B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ໂດຍສອດຄ່ອງກັບກົດໝາຍທີ່ກ່ຽວຂ້ອງ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lang w:val="is-IS" w:bidi="lo-LA"/>
        </w:rPr>
        <w:t xml:space="preserve">,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ສັນຍາ ແລະ ສົນທິສັນຍາ</w:t>
      </w:r>
      <w:r w:rsidR="00BD2A96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ສາກົນ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ທີ່ ສປປ</w:t>
      </w:r>
      <w:r w:rsidR="00EE3BBC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 xml:space="preserve"> </w:t>
      </w:r>
      <w:r w:rsidR="00C565D5" w:rsidRPr="00343A91">
        <w:rPr>
          <w:rFonts w:ascii="Phetsarath OT" w:eastAsia="Times New Roman" w:hAnsi="Phetsarath OT" w:cs="Phetsarath OT"/>
          <w:sz w:val="24"/>
          <w:szCs w:val="24"/>
          <w:cs/>
          <w:lang w:val="is-IS" w:bidi="lo-LA"/>
        </w:rPr>
        <w:t>ລາວ ເປັນພາຄີ.</w:t>
      </w:r>
    </w:p>
    <w:p w:rsidR="00EE3BBC" w:rsidRPr="00343A91" w:rsidRDefault="00E91748" w:rsidP="00EF2A25">
      <w:pPr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pacing w:val="-10"/>
          <w:sz w:val="24"/>
          <w:szCs w:val="24"/>
          <w:lang w:val="is-IS" w:bidi="lo-LA"/>
        </w:rPr>
      </w:pPr>
      <w:r>
        <w:rPr>
          <w:rFonts w:ascii="Phetsarath OT" w:eastAsia="Times New Roman" w:hAnsi="Phetsarath OT" w:cs="Phetsarath OT" w:hint="cs"/>
          <w:spacing w:val="-10"/>
          <w:sz w:val="24"/>
          <w:szCs w:val="24"/>
          <w:cs/>
          <w:lang w:val="is-IS" w:bidi="lo-LA"/>
        </w:rPr>
        <w:t xml:space="preserve"> </w:t>
      </w:r>
      <w:r w:rsidR="00EE3BBC" w:rsidRPr="00343A91">
        <w:rPr>
          <w:rFonts w:ascii="Phetsarath OT" w:eastAsia="Times New Roman" w:hAnsi="Phetsarath OT" w:cs="Phetsarath OT"/>
          <w:spacing w:val="-10"/>
          <w:sz w:val="24"/>
          <w:szCs w:val="24"/>
          <w:cs/>
          <w:lang w:val="is-IS" w:bidi="lo-LA"/>
        </w:rPr>
        <w:t>ບຸກຄົນ</w:t>
      </w:r>
      <w:r w:rsidR="00EE3BBC" w:rsidRPr="00343A91">
        <w:rPr>
          <w:rFonts w:ascii="Phetsarath OT" w:eastAsia="Calibri" w:hAnsi="Phetsarath OT" w:cs="Phetsarath OT"/>
          <w:spacing w:val="-10"/>
          <w:sz w:val="24"/>
          <w:szCs w:val="24"/>
          <w:lang w:val="is-IS"/>
        </w:rPr>
        <w:t xml:space="preserve">, </w:t>
      </w:r>
      <w:r w:rsidR="00EE3BBC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ນິຕິບຸກຄົນ ຫຼື ການຈັດຕັ້ງອື່ນ ບໍ່ມີສິດປ່ຽນແປງ</w:t>
      </w:r>
      <w:r w:rsidR="00976DF6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ສາລະບານ</w:t>
      </w:r>
      <w:r w:rsidR="00EF4501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 xml:space="preserve"> ສິນຄ້າ ແລະ </w:t>
      </w:r>
      <w:r w:rsidR="00EE3BBC" w:rsidRPr="00343A91">
        <w:rPr>
          <w:rFonts w:ascii="Phetsarath OT" w:eastAsia="Calibri" w:hAnsi="Phetsarath OT" w:cs="Phetsarath OT"/>
          <w:spacing w:val="-10"/>
          <w:sz w:val="24"/>
          <w:szCs w:val="24"/>
          <w:cs/>
          <w:lang w:bidi="lo-LA"/>
        </w:rPr>
        <w:t>ອັດຕາພາສີ.</w:t>
      </w:r>
    </w:p>
    <w:p w:rsidR="00313518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cs/>
          <w:lang w:val="is-IS" w:bidi="lo-LA"/>
        </w:rPr>
      </w:pPr>
      <w:bookmarkStart w:id="269" w:name="_Toc47431304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505F9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179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ການຈັດຕັ້ງປະຕິບັດ</w:t>
      </w:r>
      <w:bookmarkEnd w:id="269"/>
    </w:p>
    <w:p w:rsidR="00313518" w:rsidRPr="00343A91" w:rsidRDefault="00313518" w:rsidP="00EF2A25">
      <w:pPr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ລັດຖະບານ</w:t>
      </w:r>
      <w:r w:rsidR="007721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ແຫ່ງ</w:t>
      </w:r>
      <w:r w:rsidR="0077214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ສາທາລະນະລັດ ປະຊາທິປະໄຕ ປະຊາຊົນລາວ ເປັນຜູ້ຈັດຕັ້ງປະຕິບັດກົດໝາຍສະບັບນີ້.</w:t>
      </w:r>
    </w:p>
    <w:p w:rsidR="00343A91" w:rsidRPr="00343A91" w:rsidRDefault="00343A91" w:rsidP="001D0C5D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</w:pPr>
    </w:p>
    <w:p w:rsidR="00313518" w:rsidRPr="00343A91" w:rsidRDefault="00313518" w:rsidP="001D0C5D">
      <w:pPr>
        <w:pStyle w:val="Heading3"/>
        <w:spacing w:before="0" w:line="240" w:lineRule="auto"/>
        <w:rPr>
          <w:rFonts w:ascii="Phetsarath OT" w:eastAsia="Calibri" w:hAnsi="Phetsarath OT" w:cs="Phetsarath OT"/>
          <w:color w:val="auto"/>
          <w:sz w:val="24"/>
          <w:szCs w:val="24"/>
          <w:lang w:val="is-IS" w:bidi="lo-LA"/>
        </w:rPr>
      </w:pPr>
      <w:bookmarkStart w:id="270" w:name="_Toc47431305"/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703FE5" w:rsidRPr="00343A91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is-IS" w:bidi="lo-LA"/>
        </w:rPr>
        <w:t>1</w:t>
      </w:r>
      <w:r w:rsidR="00025525"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val="is-IS" w:bidi="lo-LA"/>
        </w:rPr>
        <w:t>80</w:t>
      </w:r>
      <w:r w:rsidRPr="00343A91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CE2F95"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 xml:space="preserve"> (ປັັບປຸງ) </w:t>
      </w:r>
      <w:r w:rsidRPr="00343A91">
        <w:rPr>
          <w:rFonts w:ascii="Phetsarath OT" w:eastAsia="Calibri" w:hAnsi="Phetsarath OT" w:cs="Phetsarath OT"/>
          <w:color w:val="auto"/>
          <w:sz w:val="24"/>
          <w:szCs w:val="24"/>
          <w:cs/>
          <w:lang w:bidi="lo-LA"/>
        </w:rPr>
        <w:t>ຜົນສັກສິດ</w:t>
      </w:r>
      <w:bookmarkEnd w:id="270"/>
    </w:p>
    <w:p w:rsidR="00313518" w:rsidRPr="00343A91" w:rsidRDefault="00313518" w:rsidP="007368A6">
      <w:pPr>
        <w:spacing w:after="0" w:line="240" w:lineRule="auto"/>
        <w:ind w:left="426" w:firstLine="1559"/>
        <w:jc w:val="both"/>
        <w:rPr>
          <w:rFonts w:ascii="Phetsarath OT" w:eastAsia="Calibri" w:hAnsi="Phetsarath OT" w:cs="Phetsarath OT"/>
          <w:sz w:val="24"/>
          <w:szCs w:val="24"/>
          <w:lang w:val="is-IS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ກົດໝາຍສະບັບນີ້ ມີຜົນສັກສິດ </w:t>
      </w:r>
      <w:r w:rsidR="00BD2A96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ພາຍ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ຫຼັງ ປະທານປະເທດ ແຫ່ງ ສາທາລະນະລັດ ປະຊາ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ທິ</w:t>
      </w:r>
      <w:r w:rsidR="007368A6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ປະໄຕ ປະຊາຊົນລາວ ອອກລັດຖະດໍາລັດປ</w:t>
      </w:r>
      <w:r w:rsidR="00733C6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ະກາດໃຊ້ 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ແລະ ໄດ</w:t>
      </w:r>
      <w:r w:rsidR="00733C60"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້ລົງຈົດໝາຍເຫດທາງລັດຖະການ ສິບຫ້າ</w:t>
      </w:r>
      <w:r w:rsidRPr="00343A91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ວັນ.</w:t>
      </w:r>
    </w:p>
    <w:p w:rsidR="00313518" w:rsidRPr="00343A91" w:rsidRDefault="007D3AA0" w:rsidP="00382E12">
      <w:pPr>
        <w:spacing w:after="0" w:line="240" w:lineRule="auto"/>
        <w:ind w:left="426" w:firstLine="1583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lastRenderedPageBreak/>
        <w:t>ກົດໝາຍສະບັບນີ້ ປ່ຽນແທນ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ກົດໝາຍວ່າດ້ວຍພາສີ ສະບັບເລກທີ 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>04/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ສພຊ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ລົງວັນທີ 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>20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ທັນວາ 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>2011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ແລະ ກົົດໝາຍວ່າດ້ວຍພາສີ ສະບັບປັບປຸງບາງມາດຕາ ສະບັບເລກທີ 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>57/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ສພຊ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ລົງວັນທີ 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>24</w:t>
      </w:r>
      <w:r w:rsidR="00313518"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 xml:space="preserve"> ທັນວາ </w:t>
      </w:r>
      <w:r w:rsidR="00313518" w:rsidRPr="00343A91">
        <w:rPr>
          <w:rFonts w:ascii="Phetsarath OT" w:eastAsia="Calibri" w:hAnsi="Phetsarath OT" w:cs="Phetsarath OT"/>
          <w:sz w:val="24"/>
          <w:szCs w:val="24"/>
          <w:lang w:val="is-IS"/>
        </w:rPr>
        <w:t>2014</w:t>
      </w:r>
      <w:r w:rsidR="00BD2A96" w:rsidRPr="00343A91">
        <w:rPr>
          <w:rFonts w:ascii="Phetsarath OT" w:eastAsia="Calibri" w:hAnsi="Phetsarath OT" w:cs="Phetsarath OT"/>
          <w:sz w:val="24"/>
          <w:szCs w:val="24"/>
          <w:lang w:val="is-IS"/>
        </w:rPr>
        <w:t>.</w:t>
      </w:r>
    </w:p>
    <w:p w:rsidR="00313518" w:rsidRPr="00343A91" w:rsidRDefault="00313518" w:rsidP="007368A6">
      <w:pPr>
        <w:spacing w:after="0" w:line="240" w:lineRule="auto"/>
        <w:ind w:left="450" w:firstLine="1559"/>
        <w:jc w:val="both"/>
        <w:rPr>
          <w:rFonts w:ascii="Phetsarath OT" w:eastAsia="Calibri" w:hAnsi="Phetsarath OT" w:cs="Phetsarath OT"/>
          <w:sz w:val="24"/>
          <w:szCs w:val="24"/>
          <w:lang w:val="is-IS"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ຂໍ້ກໍານົດ</w:t>
      </w:r>
      <w:r w:rsidRPr="00343A91">
        <w:rPr>
          <w:rFonts w:ascii="Phetsarath OT" w:eastAsia="Calibri" w:hAnsi="Phetsarath OT" w:cs="Phetsarath OT"/>
          <w:sz w:val="24"/>
          <w:szCs w:val="24"/>
          <w:lang w:val="is-IS"/>
        </w:rPr>
        <w:t xml:space="preserve">, </w:t>
      </w:r>
      <w:r w:rsidRPr="00343A91">
        <w:rPr>
          <w:rFonts w:ascii="Phetsarath OT" w:eastAsia="Calibri" w:hAnsi="Phetsarath OT" w:cs="Phetsarath OT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670171" w:rsidRPr="00343A91" w:rsidRDefault="00670171" w:rsidP="001D0C5D">
      <w:pPr>
        <w:spacing w:after="0" w:line="240" w:lineRule="auto"/>
        <w:ind w:left="450" w:firstLine="990"/>
        <w:jc w:val="both"/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</w:pPr>
    </w:p>
    <w:p w:rsidR="008D5987" w:rsidRPr="00343A91" w:rsidRDefault="00313518" w:rsidP="001D0C5D">
      <w:pPr>
        <w:spacing w:after="0" w:line="240" w:lineRule="auto"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lo-LA"/>
        </w:rPr>
      </w:pP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ab/>
      </w:r>
      <w:r w:rsidRPr="00343A91">
        <w:rPr>
          <w:rFonts w:ascii="Phetsarath OT" w:eastAsia="Calibri" w:hAnsi="Phetsarath OT" w:cs="Phetsarath OT"/>
          <w:sz w:val="24"/>
          <w:szCs w:val="24"/>
          <w:lang w:val="is-IS" w:bidi="lo-LA"/>
        </w:rPr>
        <w:tab/>
      </w:r>
      <w:r w:rsidR="00ED2BB5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ab/>
      </w:r>
      <w:r w:rsidR="007368A6" w:rsidRPr="00343A91">
        <w:rPr>
          <w:rFonts w:ascii="Phetsarath OT" w:eastAsia="Calibri" w:hAnsi="Phetsarath OT" w:cs="Phetsarath OT"/>
          <w:sz w:val="24"/>
          <w:szCs w:val="24"/>
          <w:cs/>
          <w:lang w:val="is-IS" w:bidi="lo-LA"/>
        </w:rPr>
        <w:t xml:space="preserve">      </w:t>
      </w:r>
      <w:r w:rsidRPr="00343A91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8D5987" w:rsidRPr="00343A91" w:rsidSect="00775804">
      <w:headerReference w:type="default" r:id="rId9"/>
      <w:footerReference w:type="default" r:id="rId10"/>
      <w:pgSz w:w="11906" w:h="16838" w:code="9"/>
      <w:pgMar w:top="1134" w:right="1134" w:bottom="1134" w:left="1701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BDF" w:rsidRDefault="00D07BDF" w:rsidP="00313518">
      <w:pPr>
        <w:spacing w:after="0" w:line="240" w:lineRule="auto"/>
      </w:pPr>
      <w:r>
        <w:separator/>
      </w:r>
    </w:p>
  </w:endnote>
  <w:endnote w:type="continuationSeparator" w:id="0">
    <w:p w:rsidR="00D07BDF" w:rsidRDefault="00D07BDF" w:rsidP="0031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Lao">
    <w:altName w:val="Arial"/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658366"/>
      <w:docPartObj>
        <w:docPartGallery w:val="Page Numbers (Bottom of Page)"/>
        <w:docPartUnique/>
      </w:docPartObj>
    </w:sdtPr>
    <w:sdtEndPr>
      <w:rPr>
        <w:rFonts w:ascii="Phetsarath OT" w:eastAsia="Phetsarath OT" w:hAnsi="Phetsarath OT" w:cs="Phetsarath OT"/>
        <w:sz w:val="24"/>
        <w:szCs w:val="32"/>
      </w:rPr>
    </w:sdtEndPr>
    <w:sdtContent>
      <w:p w:rsidR="00976DF2" w:rsidRPr="00566E9E" w:rsidRDefault="00976DF2">
        <w:pPr>
          <w:pStyle w:val="Footer"/>
          <w:jc w:val="center"/>
          <w:rPr>
            <w:rFonts w:ascii="Phetsarath OT" w:eastAsia="Phetsarath OT" w:hAnsi="Phetsarath OT" w:cs="Phetsarath OT"/>
            <w:sz w:val="24"/>
            <w:szCs w:val="32"/>
          </w:rPr>
        </w:pPr>
        <w:r w:rsidRPr="00566E9E">
          <w:rPr>
            <w:rFonts w:ascii="Phetsarath OT" w:eastAsia="Phetsarath OT" w:hAnsi="Phetsarath OT" w:cs="Phetsarath OT"/>
            <w:sz w:val="24"/>
            <w:szCs w:val="32"/>
          </w:rPr>
          <w:fldChar w:fldCharType="begin"/>
        </w:r>
        <w:r w:rsidRPr="00566E9E">
          <w:rPr>
            <w:rFonts w:ascii="Phetsarath OT" w:eastAsia="Phetsarath OT" w:hAnsi="Phetsarath OT" w:cs="Phetsarath OT"/>
            <w:sz w:val="24"/>
            <w:szCs w:val="32"/>
          </w:rPr>
          <w:instrText xml:space="preserve"> PAGE   \* MERGEFORMAT </w:instrText>
        </w:r>
        <w:r w:rsidRPr="00566E9E">
          <w:rPr>
            <w:rFonts w:ascii="Phetsarath OT" w:eastAsia="Phetsarath OT" w:hAnsi="Phetsarath OT" w:cs="Phetsarath OT"/>
            <w:sz w:val="24"/>
            <w:szCs w:val="32"/>
          </w:rPr>
          <w:fldChar w:fldCharType="separate"/>
        </w:r>
        <w:r w:rsidR="009E7907">
          <w:rPr>
            <w:rFonts w:ascii="Phetsarath OT" w:eastAsia="Phetsarath OT" w:hAnsi="Phetsarath OT" w:cs="Phetsarath OT"/>
            <w:noProof/>
            <w:sz w:val="24"/>
            <w:szCs w:val="32"/>
          </w:rPr>
          <w:t>42</w:t>
        </w:r>
        <w:r w:rsidRPr="00566E9E">
          <w:rPr>
            <w:rFonts w:ascii="Phetsarath OT" w:eastAsia="Phetsarath OT" w:hAnsi="Phetsarath OT" w:cs="Phetsarath OT"/>
            <w:noProof/>
            <w:sz w:val="24"/>
            <w:szCs w:val="32"/>
          </w:rPr>
          <w:fldChar w:fldCharType="end"/>
        </w:r>
      </w:p>
    </w:sdtContent>
  </w:sdt>
  <w:p w:rsidR="00976DF2" w:rsidRPr="00BA43B3" w:rsidRDefault="00976DF2" w:rsidP="00BA43B3">
    <w:pPr>
      <w:pStyle w:val="Footer"/>
      <w:ind w:left="-450"/>
      <w:rPr>
        <w:rFonts w:ascii="Phetsarath OT" w:hAnsi="Phetsarath OT" w:cs="Phetsarath OT"/>
        <w:sz w:val="20"/>
        <w:szCs w:val="20"/>
        <w:cs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BDF" w:rsidRDefault="00D07BDF" w:rsidP="00313518">
      <w:pPr>
        <w:spacing w:after="0" w:line="240" w:lineRule="auto"/>
      </w:pPr>
      <w:r>
        <w:separator/>
      </w:r>
    </w:p>
  </w:footnote>
  <w:footnote w:type="continuationSeparator" w:id="0">
    <w:p w:rsidR="00D07BDF" w:rsidRDefault="00D07BDF" w:rsidP="00313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DF2" w:rsidRDefault="00976DF2">
    <w:pPr>
      <w:pStyle w:val="Header"/>
      <w:jc w:val="center"/>
    </w:pPr>
  </w:p>
  <w:p w:rsidR="00976DF2" w:rsidRDefault="00976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324"/>
    <w:multiLevelType w:val="hybridMultilevel"/>
    <w:tmpl w:val="B636C1EC"/>
    <w:lvl w:ilvl="0" w:tplc="2E60815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C47A9"/>
    <w:multiLevelType w:val="hybridMultilevel"/>
    <w:tmpl w:val="53764A38"/>
    <w:lvl w:ilvl="0" w:tplc="AD1A575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F61"/>
    <w:multiLevelType w:val="hybridMultilevel"/>
    <w:tmpl w:val="9918ADA2"/>
    <w:lvl w:ilvl="0" w:tplc="B4A832D0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3D45F3"/>
    <w:multiLevelType w:val="hybridMultilevel"/>
    <w:tmpl w:val="FACE4162"/>
    <w:lvl w:ilvl="0" w:tplc="C6E260A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03946"/>
    <w:multiLevelType w:val="hybridMultilevel"/>
    <w:tmpl w:val="A2783EB6"/>
    <w:lvl w:ilvl="0" w:tplc="52B080E4">
      <w:start w:val="1"/>
      <w:numFmt w:val="decimal"/>
      <w:lvlText w:val="%1."/>
      <w:lvlJc w:val="left"/>
      <w:pPr>
        <w:ind w:left="786" w:hanging="360"/>
      </w:pPr>
      <w:rPr>
        <w:rFonts w:ascii="Phetsarath OT" w:eastAsia="Calibri" w:hAnsi="Phetsarath OT" w:cs="Phetsarath OT" w:hint="default"/>
        <w:b/>
        <w:bCs/>
        <w:i w:val="0"/>
        <w:iCs w:val="0"/>
        <w:strike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3E1997"/>
    <w:multiLevelType w:val="hybridMultilevel"/>
    <w:tmpl w:val="4E881B5C"/>
    <w:lvl w:ilvl="0" w:tplc="DB2A5A2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lo-LA"/>
      </w:rPr>
    </w:lvl>
    <w:lvl w:ilvl="1" w:tplc="8058480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D46FA"/>
    <w:multiLevelType w:val="hybridMultilevel"/>
    <w:tmpl w:val="764C9D16"/>
    <w:lvl w:ilvl="0" w:tplc="D73484A2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1B3416"/>
    <w:multiLevelType w:val="hybridMultilevel"/>
    <w:tmpl w:val="98603B9E"/>
    <w:lvl w:ilvl="0" w:tplc="7084F8F6">
      <w:start w:val="1"/>
      <w:numFmt w:val="decimal"/>
      <w:lvlText w:val="%1."/>
      <w:lvlJc w:val="left"/>
      <w:pPr>
        <w:ind w:left="216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08B24043"/>
    <w:multiLevelType w:val="hybridMultilevel"/>
    <w:tmpl w:val="D08E6610"/>
    <w:lvl w:ilvl="0" w:tplc="33581F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A5E7A27"/>
    <w:multiLevelType w:val="hybridMultilevel"/>
    <w:tmpl w:val="E584B846"/>
    <w:lvl w:ilvl="0" w:tplc="C402F6E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871209"/>
    <w:multiLevelType w:val="hybridMultilevel"/>
    <w:tmpl w:val="429AA06A"/>
    <w:lvl w:ilvl="0" w:tplc="49849BEC">
      <w:numFmt w:val="bullet"/>
      <w:lvlText w:val="-"/>
      <w:lvlJc w:val="left"/>
      <w:pPr>
        <w:ind w:left="1778" w:hanging="360"/>
      </w:pPr>
      <w:rPr>
        <w:rFonts w:ascii="Phetsarath OT" w:eastAsia="Times New Roman" w:hAnsi="Phetsarath OT" w:cs="Phetsarath OT" w:hint="default"/>
        <w:b w:val="0"/>
        <w:bCs w:val="0"/>
        <w:lang w:bidi="lo-LA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0B3105AE"/>
    <w:multiLevelType w:val="hybridMultilevel"/>
    <w:tmpl w:val="34F049C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0B3640E5"/>
    <w:multiLevelType w:val="hybridMultilevel"/>
    <w:tmpl w:val="9D5C7C42"/>
    <w:lvl w:ilvl="0" w:tplc="CAD602D6">
      <w:start w:val="1"/>
      <w:numFmt w:val="decimal"/>
      <w:lvlText w:val="%1."/>
      <w:lvlJc w:val="left"/>
      <w:pPr>
        <w:ind w:left="1996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0B6A033B"/>
    <w:multiLevelType w:val="hybridMultilevel"/>
    <w:tmpl w:val="B3707B7A"/>
    <w:lvl w:ilvl="0" w:tplc="636CBC9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A85699"/>
    <w:multiLevelType w:val="hybridMultilevel"/>
    <w:tmpl w:val="6BF87B5E"/>
    <w:lvl w:ilvl="0" w:tplc="4678E70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E8732D"/>
    <w:multiLevelType w:val="hybridMultilevel"/>
    <w:tmpl w:val="A1BC2A88"/>
    <w:lvl w:ilvl="0" w:tplc="7632F550">
      <w:start w:val="1"/>
      <w:numFmt w:val="bullet"/>
      <w:lvlText w:val="-"/>
      <w:lvlJc w:val="left"/>
      <w:pPr>
        <w:ind w:left="1855" w:hanging="360"/>
      </w:pPr>
      <w:rPr>
        <w:rFonts w:ascii="Phetsarath OT" w:eastAsia="Calibri" w:hAnsi="Phetsarath OT" w:cs="Phetsarath OT" w:hint="default"/>
        <w:b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0C2345F8"/>
    <w:multiLevelType w:val="hybridMultilevel"/>
    <w:tmpl w:val="DFB4B96A"/>
    <w:lvl w:ilvl="0" w:tplc="9A0AE75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6F3E31"/>
    <w:multiLevelType w:val="hybridMultilevel"/>
    <w:tmpl w:val="5EEAA332"/>
    <w:lvl w:ilvl="0" w:tplc="2AB6F75E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0EB20263"/>
    <w:multiLevelType w:val="hybridMultilevel"/>
    <w:tmpl w:val="97865EF8"/>
    <w:lvl w:ilvl="0" w:tplc="91645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BF42DF"/>
    <w:multiLevelType w:val="hybridMultilevel"/>
    <w:tmpl w:val="FEE438AE"/>
    <w:lvl w:ilvl="0" w:tplc="CD7ED71A">
      <w:start w:val="1"/>
      <w:numFmt w:val="decimal"/>
      <w:lvlText w:val="%1."/>
      <w:lvlJc w:val="left"/>
      <w:pPr>
        <w:ind w:left="786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10E2705F"/>
    <w:multiLevelType w:val="hybridMultilevel"/>
    <w:tmpl w:val="B0D2DC3E"/>
    <w:lvl w:ilvl="0" w:tplc="F5CC383A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11756422"/>
    <w:multiLevelType w:val="hybridMultilevel"/>
    <w:tmpl w:val="3D94C790"/>
    <w:lvl w:ilvl="0" w:tplc="5ED81EE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7C7053"/>
    <w:multiLevelType w:val="hybridMultilevel"/>
    <w:tmpl w:val="FF0288EE"/>
    <w:lvl w:ilvl="0" w:tplc="8BA48A2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8F3EDE0E">
      <w:start w:val="2"/>
      <w:numFmt w:val="bullet"/>
      <w:lvlText w:val="•"/>
      <w:lvlJc w:val="left"/>
      <w:pPr>
        <w:ind w:left="1800" w:hanging="720"/>
      </w:pPr>
      <w:rPr>
        <w:rFonts w:ascii="Phetsarath OT" w:eastAsia="Calibri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B5517F"/>
    <w:multiLevelType w:val="hybridMultilevel"/>
    <w:tmpl w:val="1F66D3F0"/>
    <w:lvl w:ilvl="0" w:tplc="5C04972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732264"/>
    <w:multiLevelType w:val="hybridMultilevel"/>
    <w:tmpl w:val="EE34CD98"/>
    <w:lvl w:ilvl="0" w:tplc="DF7E94C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3630AF"/>
    <w:multiLevelType w:val="hybridMultilevel"/>
    <w:tmpl w:val="49EAE564"/>
    <w:lvl w:ilvl="0" w:tplc="C662556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AD5CF0"/>
    <w:multiLevelType w:val="hybridMultilevel"/>
    <w:tmpl w:val="32649A10"/>
    <w:lvl w:ilvl="0" w:tplc="CB3EC46C">
      <w:numFmt w:val="bullet"/>
      <w:lvlText w:val="-"/>
      <w:lvlJc w:val="left"/>
      <w:pPr>
        <w:ind w:left="1778" w:hanging="360"/>
      </w:pPr>
      <w:rPr>
        <w:rFonts w:ascii="Phetsarath OT" w:eastAsia="Times New Roman" w:hAnsi="Phetsarath OT" w:cs="Phetsarath OT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215E4629"/>
    <w:multiLevelType w:val="hybridMultilevel"/>
    <w:tmpl w:val="2862B9DC"/>
    <w:lvl w:ilvl="0" w:tplc="DA40502A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011DE8"/>
    <w:multiLevelType w:val="hybridMultilevel"/>
    <w:tmpl w:val="26748D18"/>
    <w:lvl w:ilvl="0" w:tplc="3D2C504C">
      <w:start w:val="1"/>
      <w:numFmt w:val="decimal"/>
      <w:lvlText w:val="%1."/>
      <w:lvlJc w:val="left"/>
      <w:pPr>
        <w:ind w:left="2487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5077B7"/>
    <w:multiLevelType w:val="hybridMultilevel"/>
    <w:tmpl w:val="D884DB7C"/>
    <w:lvl w:ilvl="0" w:tplc="DC66BE7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4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F46FC2"/>
    <w:multiLevelType w:val="hybridMultilevel"/>
    <w:tmpl w:val="6ACEEC34"/>
    <w:lvl w:ilvl="0" w:tplc="02D4B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2220E5"/>
    <w:multiLevelType w:val="hybridMultilevel"/>
    <w:tmpl w:val="0C464E56"/>
    <w:lvl w:ilvl="0" w:tplc="B2ACF8D0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26D20509"/>
    <w:multiLevelType w:val="hybridMultilevel"/>
    <w:tmpl w:val="3DF67E98"/>
    <w:lvl w:ilvl="0" w:tplc="F976BF4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271E7077"/>
    <w:multiLevelType w:val="hybridMultilevel"/>
    <w:tmpl w:val="E81E7386"/>
    <w:lvl w:ilvl="0" w:tplc="71C63272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71F0574"/>
    <w:multiLevelType w:val="hybridMultilevel"/>
    <w:tmpl w:val="E976E858"/>
    <w:lvl w:ilvl="0" w:tplc="1E7E4F3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552FC3"/>
    <w:multiLevelType w:val="multilevel"/>
    <w:tmpl w:val="A5BEDB32"/>
    <w:lvl w:ilvl="0">
      <w:start w:val="1"/>
      <w:numFmt w:val="decimal"/>
      <w:lvlText w:val="%1."/>
      <w:lvlJc w:val="left"/>
      <w:pPr>
        <w:ind w:left="2771" w:hanging="360"/>
      </w:pPr>
      <w:rPr>
        <w:rFonts w:ascii="Phetsarath OT" w:eastAsia="Phetsarath OT" w:hAnsi="Phetsarath OT" w:cs="Phetsarath OT" w:hint="default"/>
      </w:rPr>
    </w:lvl>
    <w:lvl w:ilvl="1">
      <w:start w:val="1"/>
      <w:numFmt w:val="decimal"/>
      <w:isLgl/>
      <w:lvlText w:val="%1.%2"/>
      <w:lvlJc w:val="left"/>
      <w:pPr>
        <w:ind w:left="3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91" w:hanging="1800"/>
      </w:pPr>
      <w:rPr>
        <w:rFonts w:hint="default"/>
      </w:rPr>
    </w:lvl>
  </w:abstractNum>
  <w:abstractNum w:abstractNumId="36" w15:restartNumberingAfterBreak="0">
    <w:nsid w:val="27CE5422"/>
    <w:multiLevelType w:val="hybridMultilevel"/>
    <w:tmpl w:val="5EF0AADC"/>
    <w:lvl w:ilvl="0" w:tplc="6DC825EA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2A66384A"/>
    <w:multiLevelType w:val="hybridMultilevel"/>
    <w:tmpl w:val="6A9EA454"/>
    <w:lvl w:ilvl="0" w:tplc="DE6E9B0C">
      <w:start w:val="1"/>
      <w:numFmt w:val="decimal"/>
      <w:lvlText w:val="%1."/>
      <w:lvlJc w:val="left"/>
      <w:pPr>
        <w:ind w:left="126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721F48"/>
    <w:multiLevelType w:val="hybridMultilevel"/>
    <w:tmpl w:val="A5F2DA5A"/>
    <w:lvl w:ilvl="0" w:tplc="5CD48DB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7E591D"/>
    <w:multiLevelType w:val="hybridMultilevel"/>
    <w:tmpl w:val="E44006D0"/>
    <w:lvl w:ilvl="0" w:tplc="A73C31E2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A26DCD"/>
    <w:multiLevelType w:val="multilevel"/>
    <w:tmpl w:val="DF2662E0"/>
    <w:lvl w:ilvl="0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ascii="Phetsarath OT" w:eastAsia="Phetsarath OT" w:hAnsi="Phetsarath OT" w:cs="Phetsarath OT"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5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41" w15:restartNumberingAfterBreak="0">
    <w:nsid w:val="2D1826A7"/>
    <w:multiLevelType w:val="hybridMultilevel"/>
    <w:tmpl w:val="1D2449C4"/>
    <w:lvl w:ilvl="0" w:tplc="6956609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936361"/>
    <w:multiLevelType w:val="hybridMultilevel"/>
    <w:tmpl w:val="2322177A"/>
    <w:lvl w:ilvl="0" w:tplc="2A08CBD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154710"/>
    <w:multiLevelType w:val="hybridMultilevel"/>
    <w:tmpl w:val="99EEA40E"/>
    <w:lvl w:ilvl="0" w:tplc="5AB2E37E">
      <w:start w:val="1"/>
      <w:numFmt w:val="decimal"/>
      <w:lvlText w:val="%1."/>
      <w:lvlJc w:val="left"/>
      <w:pPr>
        <w:ind w:left="1069" w:hanging="360"/>
      </w:pPr>
      <w:rPr>
        <w:rFonts w:ascii="Saysettha Lao" w:hAnsi="Saysettha La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AE52C2"/>
    <w:multiLevelType w:val="hybridMultilevel"/>
    <w:tmpl w:val="22825E5E"/>
    <w:lvl w:ilvl="0" w:tplc="CAFA9624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 w15:restartNumberingAfterBreak="0">
    <w:nsid w:val="30C70B8F"/>
    <w:multiLevelType w:val="hybridMultilevel"/>
    <w:tmpl w:val="AAD65144"/>
    <w:lvl w:ilvl="0" w:tplc="175C7112">
      <w:start w:val="1"/>
      <w:numFmt w:val="decimal"/>
      <w:lvlText w:val="%1."/>
      <w:lvlJc w:val="left"/>
      <w:pPr>
        <w:ind w:left="1352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6" w15:restartNumberingAfterBreak="0">
    <w:nsid w:val="30CA6288"/>
    <w:multiLevelType w:val="hybridMultilevel"/>
    <w:tmpl w:val="DE1C7ECA"/>
    <w:lvl w:ilvl="0" w:tplc="A55A006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C21229"/>
    <w:multiLevelType w:val="hybridMultilevel"/>
    <w:tmpl w:val="EB62AE0C"/>
    <w:lvl w:ilvl="0" w:tplc="B126912A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325E7D03"/>
    <w:multiLevelType w:val="hybridMultilevel"/>
    <w:tmpl w:val="4EB6EDCA"/>
    <w:lvl w:ilvl="0" w:tplc="E23E09F2">
      <w:start w:val="1"/>
      <w:numFmt w:val="decimal"/>
      <w:lvlText w:val="%1."/>
      <w:lvlJc w:val="left"/>
      <w:pPr>
        <w:ind w:left="1350" w:hanging="360"/>
      </w:pPr>
      <w:rPr>
        <w:rFonts w:hint="default"/>
        <w:color w:val="auto"/>
        <w:lang w:val="pt-BR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9" w15:restartNumberingAfterBreak="0">
    <w:nsid w:val="32FE0299"/>
    <w:multiLevelType w:val="hybridMultilevel"/>
    <w:tmpl w:val="CEF4ECDC"/>
    <w:lvl w:ilvl="0" w:tplc="011CD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013F79"/>
    <w:multiLevelType w:val="hybridMultilevel"/>
    <w:tmpl w:val="2F76298E"/>
    <w:lvl w:ilvl="0" w:tplc="98662B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47B7E12"/>
    <w:multiLevelType w:val="hybridMultilevel"/>
    <w:tmpl w:val="77F80920"/>
    <w:lvl w:ilvl="0" w:tplc="7DACCDC4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5164236"/>
    <w:multiLevelType w:val="hybridMultilevel"/>
    <w:tmpl w:val="58D43ADC"/>
    <w:lvl w:ilvl="0" w:tplc="712616E0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3" w15:restartNumberingAfterBreak="0">
    <w:nsid w:val="35E665D0"/>
    <w:multiLevelType w:val="hybridMultilevel"/>
    <w:tmpl w:val="33C0C354"/>
    <w:lvl w:ilvl="0" w:tplc="E7622CB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93732B"/>
    <w:multiLevelType w:val="hybridMultilevel"/>
    <w:tmpl w:val="BCA47108"/>
    <w:lvl w:ilvl="0" w:tplc="DF28B8D4">
      <w:start w:val="1"/>
      <w:numFmt w:val="decimal"/>
      <w:lvlText w:val="%1."/>
      <w:lvlJc w:val="left"/>
      <w:pPr>
        <w:ind w:left="171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A87D30"/>
    <w:multiLevelType w:val="hybridMultilevel"/>
    <w:tmpl w:val="8C0E5A32"/>
    <w:lvl w:ilvl="0" w:tplc="B2C6FB7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3E6F3A"/>
    <w:multiLevelType w:val="hybridMultilevel"/>
    <w:tmpl w:val="C88407F2"/>
    <w:lvl w:ilvl="0" w:tplc="2A30B75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E8549D"/>
    <w:multiLevelType w:val="hybridMultilevel"/>
    <w:tmpl w:val="4D8EA192"/>
    <w:lvl w:ilvl="0" w:tplc="F526745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D00979"/>
    <w:multiLevelType w:val="hybridMultilevel"/>
    <w:tmpl w:val="3EEEB97C"/>
    <w:lvl w:ilvl="0" w:tplc="391C397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C3B6F9F"/>
    <w:multiLevelType w:val="hybridMultilevel"/>
    <w:tmpl w:val="7B12D94E"/>
    <w:lvl w:ilvl="0" w:tplc="1EB0A38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F36439"/>
    <w:multiLevelType w:val="hybridMultilevel"/>
    <w:tmpl w:val="AD6A3C98"/>
    <w:lvl w:ilvl="0" w:tplc="1DE09BD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AB2D0F"/>
    <w:multiLevelType w:val="hybridMultilevel"/>
    <w:tmpl w:val="6CAEE766"/>
    <w:lvl w:ilvl="0" w:tplc="F072E9A4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2" w15:restartNumberingAfterBreak="0">
    <w:nsid w:val="40F942F9"/>
    <w:multiLevelType w:val="hybridMultilevel"/>
    <w:tmpl w:val="1B82935E"/>
    <w:lvl w:ilvl="0" w:tplc="CB3EC46C">
      <w:numFmt w:val="bullet"/>
      <w:lvlText w:val="-"/>
      <w:lvlJc w:val="left"/>
      <w:pPr>
        <w:ind w:left="1778" w:hanging="360"/>
      </w:pPr>
      <w:rPr>
        <w:rFonts w:ascii="Phetsarath OT" w:eastAsia="Times New Roman" w:hAnsi="Phetsarath OT" w:cs="Phetsarath OT" w:hint="default"/>
        <w:b w:val="0"/>
        <w:bCs w:val="0"/>
        <w:lang w:bidi="lo-LA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3" w15:restartNumberingAfterBreak="0">
    <w:nsid w:val="41BF0A49"/>
    <w:multiLevelType w:val="multilevel"/>
    <w:tmpl w:val="DF3EF806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4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056" w:hanging="2160"/>
      </w:pPr>
      <w:rPr>
        <w:rFonts w:hint="default"/>
      </w:rPr>
    </w:lvl>
  </w:abstractNum>
  <w:abstractNum w:abstractNumId="64" w15:restartNumberingAfterBreak="0">
    <w:nsid w:val="41CB5D0E"/>
    <w:multiLevelType w:val="hybridMultilevel"/>
    <w:tmpl w:val="ACDE4524"/>
    <w:lvl w:ilvl="0" w:tplc="02E69986">
      <w:start w:val="1"/>
      <w:numFmt w:val="decimal"/>
      <w:lvlText w:val="%1)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2730040"/>
    <w:multiLevelType w:val="hybridMultilevel"/>
    <w:tmpl w:val="0CCE947C"/>
    <w:lvl w:ilvl="0" w:tplc="E5FA6E36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6" w15:restartNumberingAfterBreak="0">
    <w:nsid w:val="429D34DD"/>
    <w:multiLevelType w:val="hybridMultilevel"/>
    <w:tmpl w:val="6FD6FA5A"/>
    <w:lvl w:ilvl="0" w:tplc="EFFC258C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7" w15:restartNumberingAfterBreak="0">
    <w:nsid w:val="44CF7BA3"/>
    <w:multiLevelType w:val="hybridMultilevel"/>
    <w:tmpl w:val="1C9E4FAA"/>
    <w:lvl w:ilvl="0" w:tplc="C1FA334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4D726C8"/>
    <w:multiLevelType w:val="hybridMultilevel"/>
    <w:tmpl w:val="2F76298E"/>
    <w:lvl w:ilvl="0" w:tplc="98662B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5133CCE"/>
    <w:multiLevelType w:val="hybridMultilevel"/>
    <w:tmpl w:val="73389E3E"/>
    <w:lvl w:ilvl="0" w:tplc="246A71D4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5190B9E"/>
    <w:multiLevelType w:val="multilevel"/>
    <w:tmpl w:val="501E2674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>
      <w:start w:val="1"/>
      <w:numFmt w:val="decimal"/>
      <w:isLgl/>
      <w:lvlText w:val="%1.%2."/>
      <w:lvlJc w:val="left"/>
      <w:pPr>
        <w:ind w:left="29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8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0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2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5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784" w:hanging="2160"/>
      </w:pPr>
      <w:rPr>
        <w:rFonts w:hint="default"/>
      </w:rPr>
    </w:lvl>
  </w:abstractNum>
  <w:abstractNum w:abstractNumId="71" w15:restartNumberingAfterBreak="0">
    <w:nsid w:val="45882AC7"/>
    <w:multiLevelType w:val="hybridMultilevel"/>
    <w:tmpl w:val="2EB8D614"/>
    <w:lvl w:ilvl="0" w:tplc="793A1B86">
      <w:start w:val="1"/>
      <w:numFmt w:val="decimal"/>
      <w:lvlText w:val="%1."/>
      <w:lvlJc w:val="left"/>
      <w:pPr>
        <w:ind w:left="7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2" w15:restartNumberingAfterBreak="0">
    <w:nsid w:val="45E2241E"/>
    <w:multiLevelType w:val="multilevel"/>
    <w:tmpl w:val="3132DA8E"/>
    <w:lvl w:ilvl="0">
      <w:start w:val="1"/>
      <w:numFmt w:val="decimal"/>
      <w:lvlText w:val="%1."/>
      <w:lvlJc w:val="left"/>
      <w:pPr>
        <w:ind w:left="786" w:hanging="360"/>
      </w:pPr>
      <w:rPr>
        <w:rFonts w:ascii="Phetsarath OT" w:eastAsia="Phetsarath OT" w:hAnsi="Phetsarath OT" w:cs="Phetsarath OT" w:hint="default"/>
      </w:rPr>
    </w:lvl>
    <w:lvl w:ilvl="1">
      <w:start w:val="3"/>
      <w:numFmt w:val="bullet"/>
      <w:lvlText w:val="-"/>
      <w:lvlJc w:val="left"/>
      <w:pPr>
        <w:ind w:left="1080" w:hanging="360"/>
      </w:pPr>
      <w:rPr>
        <w:rFonts w:ascii="Phetsarath OT" w:eastAsia="Calibri" w:hAnsi="Phetsarath OT" w:cs="Phetsarath OT"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  <w:b/>
        <w:u w:val="none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  <w:b/>
        <w:u w:val="none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  <w:b/>
        <w:u w:val="none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  <w:b/>
        <w:u w:val="none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  <w:b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  <w:b/>
        <w:u w:val="none"/>
      </w:rPr>
    </w:lvl>
  </w:abstractNum>
  <w:abstractNum w:abstractNumId="73" w15:restartNumberingAfterBreak="0">
    <w:nsid w:val="4A915401"/>
    <w:multiLevelType w:val="hybridMultilevel"/>
    <w:tmpl w:val="5F4409CC"/>
    <w:lvl w:ilvl="0" w:tplc="EC7AB1A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4" w15:restartNumberingAfterBreak="0">
    <w:nsid w:val="4C981EEC"/>
    <w:multiLevelType w:val="hybridMultilevel"/>
    <w:tmpl w:val="835868DE"/>
    <w:lvl w:ilvl="0" w:tplc="821864D2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5" w15:restartNumberingAfterBreak="0">
    <w:nsid w:val="4E55635C"/>
    <w:multiLevelType w:val="hybridMultilevel"/>
    <w:tmpl w:val="3BDE44EC"/>
    <w:lvl w:ilvl="0" w:tplc="81FC152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13C2D35"/>
    <w:multiLevelType w:val="hybridMultilevel"/>
    <w:tmpl w:val="3D08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E231E8">
      <w:start w:val="1"/>
      <w:numFmt w:val="decimal"/>
      <w:lvlText w:val="%2."/>
      <w:lvlJc w:val="left"/>
      <w:pPr>
        <w:ind w:left="1713" w:hanging="720"/>
      </w:pPr>
      <w:rPr>
        <w:rFonts w:ascii="Phetsarath OT" w:eastAsia="Phetsarath OT" w:hAnsi="Phetsarath OT" w:cs="Phetsarath OT" w:hint="default"/>
        <w:b w:val="0"/>
        <w:bCs w:val="0"/>
        <w:sz w:val="24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FD77FE"/>
    <w:multiLevelType w:val="hybridMultilevel"/>
    <w:tmpl w:val="02FCF042"/>
    <w:lvl w:ilvl="0" w:tplc="C84EDB46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8" w15:restartNumberingAfterBreak="0">
    <w:nsid w:val="58B55930"/>
    <w:multiLevelType w:val="hybridMultilevel"/>
    <w:tmpl w:val="A6EC1ABC"/>
    <w:lvl w:ilvl="0" w:tplc="F98AC10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DF7BF4"/>
    <w:multiLevelType w:val="hybridMultilevel"/>
    <w:tmpl w:val="88EEA3F6"/>
    <w:lvl w:ilvl="0" w:tplc="85544D24">
      <w:start w:val="1"/>
      <w:numFmt w:val="decimal"/>
      <w:lvlText w:val="%1."/>
      <w:lvlJc w:val="left"/>
      <w:pPr>
        <w:ind w:left="114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0" w15:restartNumberingAfterBreak="0">
    <w:nsid w:val="5B9E7BE3"/>
    <w:multiLevelType w:val="hybridMultilevel"/>
    <w:tmpl w:val="8C12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24EC0">
      <w:start w:val="26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  <w:sz w:val="26"/>
        <w:lang w:bidi="lo-LA"/>
      </w:rPr>
    </w:lvl>
    <w:lvl w:ilvl="2" w:tplc="13FE7CB4">
      <w:start w:val="8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  <w:lang w:bidi="lo-L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7F3EA3"/>
    <w:multiLevelType w:val="hybridMultilevel"/>
    <w:tmpl w:val="838AD76C"/>
    <w:lvl w:ilvl="0" w:tplc="E92AAD5E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2" w15:restartNumberingAfterBreak="0">
    <w:nsid w:val="5E38479E"/>
    <w:multiLevelType w:val="hybridMultilevel"/>
    <w:tmpl w:val="5DC256FE"/>
    <w:lvl w:ilvl="0" w:tplc="D2C69F8C">
      <w:start w:val="1"/>
      <w:numFmt w:val="decimal"/>
      <w:lvlText w:val="%1."/>
      <w:lvlJc w:val="left"/>
      <w:pPr>
        <w:ind w:left="78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3" w15:restartNumberingAfterBreak="0">
    <w:nsid w:val="5FD94648"/>
    <w:multiLevelType w:val="hybridMultilevel"/>
    <w:tmpl w:val="CF6263FA"/>
    <w:lvl w:ilvl="0" w:tplc="C4581A1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1C7357"/>
    <w:multiLevelType w:val="hybridMultilevel"/>
    <w:tmpl w:val="105E3B64"/>
    <w:lvl w:ilvl="0" w:tplc="DD602AA0">
      <w:start w:val="1"/>
      <w:numFmt w:val="decimal"/>
      <w:lvlText w:val="%1."/>
      <w:lvlJc w:val="left"/>
      <w:pPr>
        <w:ind w:left="1996" w:hanging="360"/>
      </w:pPr>
      <w:rPr>
        <w:rFonts w:ascii="Phetsarath OT" w:eastAsia="Phetsarath OT" w:hAnsi="Phetsarath OT" w:cs="Phetsarath OT" w:hint="default"/>
      </w:rPr>
    </w:lvl>
    <w:lvl w:ilvl="1" w:tplc="DE5ADC62">
      <w:start w:val="1"/>
      <w:numFmt w:val="decimal"/>
      <w:lvlText w:val="%2."/>
      <w:lvlJc w:val="left"/>
      <w:pPr>
        <w:ind w:left="2716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5" w15:restartNumberingAfterBreak="0">
    <w:nsid w:val="666912C0"/>
    <w:multiLevelType w:val="hybridMultilevel"/>
    <w:tmpl w:val="5666E90A"/>
    <w:lvl w:ilvl="0" w:tplc="DD14CC3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7A7E64"/>
    <w:multiLevelType w:val="hybridMultilevel"/>
    <w:tmpl w:val="14184AC4"/>
    <w:lvl w:ilvl="0" w:tplc="AC5A8A3E">
      <w:start w:val="1"/>
      <w:numFmt w:val="decimal"/>
      <w:lvlText w:val="%1."/>
      <w:lvlJc w:val="left"/>
      <w:pPr>
        <w:ind w:left="78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7" w15:restartNumberingAfterBreak="0">
    <w:nsid w:val="67A570A8"/>
    <w:multiLevelType w:val="hybridMultilevel"/>
    <w:tmpl w:val="94EE0BF8"/>
    <w:lvl w:ilvl="0" w:tplc="A156CE08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8" w15:restartNumberingAfterBreak="0">
    <w:nsid w:val="687C1A5E"/>
    <w:multiLevelType w:val="hybridMultilevel"/>
    <w:tmpl w:val="6816711C"/>
    <w:lvl w:ilvl="0" w:tplc="BF00090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F26859"/>
    <w:multiLevelType w:val="hybridMultilevel"/>
    <w:tmpl w:val="5ABC6668"/>
    <w:lvl w:ilvl="0" w:tplc="78B8AA2C">
      <w:numFmt w:val="bullet"/>
      <w:lvlText w:val="-"/>
      <w:lvlJc w:val="left"/>
      <w:pPr>
        <w:ind w:left="1080" w:hanging="360"/>
      </w:pPr>
      <w:rPr>
        <w:rFonts w:ascii="Phetsarath OT" w:eastAsiaTheme="minorEastAsia" w:hAnsi="Phetsarath OT" w:cs="Phetsarath OT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68F305D1"/>
    <w:multiLevelType w:val="hybridMultilevel"/>
    <w:tmpl w:val="24CE5574"/>
    <w:lvl w:ilvl="0" w:tplc="A0544AC0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1" w15:restartNumberingAfterBreak="0">
    <w:nsid w:val="68FA1866"/>
    <w:multiLevelType w:val="hybridMultilevel"/>
    <w:tmpl w:val="BC56D000"/>
    <w:lvl w:ilvl="0" w:tplc="408CAFE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A575723"/>
    <w:multiLevelType w:val="hybridMultilevel"/>
    <w:tmpl w:val="034E38DC"/>
    <w:lvl w:ilvl="0" w:tplc="D77408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A755093"/>
    <w:multiLevelType w:val="hybridMultilevel"/>
    <w:tmpl w:val="28B4DC38"/>
    <w:lvl w:ilvl="0" w:tplc="D8C0D26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CB36A48"/>
    <w:multiLevelType w:val="hybridMultilevel"/>
    <w:tmpl w:val="13D2BA80"/>
    <w:lvl w:ilvl="0" w:tplc="33C096C2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5" w15:restartNumberingAfterBreak="0">
    <w:nsid w:val="74095041"/>
    <w:multiLevelType w:val="hybridMultilevel"/>
    <w:tmpl w:val="DB3E857A"/>
    <w:lvl w:ilvl="0" w:tplc="19B6E1F6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6" w15:restartNumberingAfterBreak="0">
    <w:nsid w:val="744662B8"/>
    <w:multiLevelType w:val="hybridMultilevel"/>
    <w:tmpl w:val="5BD6A22A"/>
    <w:lvl w:ilvl="0" w:tplc="B32C3A16">
      <w:start w:val="1"/>
      <w:numFmt w:val="decimal"/>
      <w:lvlText w:val="%1."/>
      <w:lvlJc w:val="left"/>
      <w:pPr>
        <w:ind w:left="786" w:hanging="360"/>
      </w:pPr>
      <w:rPr>
        <w:rFonts w:ascii="Saysettha Lao" w:hAnsi="Saysettha La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7" w15:restartNumberingAfterBreak="0">
    <w:nsid w:val="75A6219C"/>
    <w:multiLevelType w:val="hybridMultilevel"/>
    <w:tmpl w:val="6E0C211E"/>
    <w:lvl w:ilvl="0" w:tplc="CF824D6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C482CAC"/>
    <w:multiLevelType w:val="hybridMultilevel"/>
    <w:tmpl w:val="0E60DE90"/>
    <w:lvl w:ilvl="0" w:tplc="EF54106A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9" w15:restartNumberingAfterBreak="0">
    <w:nsid w:val="7C9C32DF"/>
    <w:multiLevelType w:val="hybridMultilevel"/>
    <w:tmpl w:val="25D83A8A"/>
    <w:lvl w:ilvl="0" w:tplc="46C440E8">
      <w:start w:val="1"/>
      <w:numFmt w:val="decimal"/>
      <w:lvlText w:val="%1."/>
      <w:lvlJc w:val="left"/>
      <w:pPr>
        <w:ind w:left="786" w:hanging="360"/>
      </w:pPr>
      <w:rPr>
        <w:rFonts w:ascii="Saysettha Lao" w:hAnsi="Saysettha La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86"/>
  </w:num>
  <w:num w:numId="3">
    <w:abstractNumId w:val="35"/>
  </w:num>
  <w:num w:numId="4">
    <w:abstractNumId w:val="99"/>
  </w:num>
  <w:num w:numId="5">
    <w:abstractNumId w:val="96"/>
  </w:num>
  <w:num w:numId="6">
    <w:abstractNumId w:val="65"/>
  </w:num>
  <w:num w:numId="7">
    <w:abstractNumId w:val="19"/>
  </w:num>
  <w:num w:numId="8">
    <w:abstractNumId w:val="11"/>
  </w:num>
  <w:num w:numId="9">
    <w:abstractNumId w:val="41"/>
  </w:num>
  <w:num w:numId="10">
    <w:abstractNumId w:val="39"/>
  </w:num>
  <w:num w:numId="11">
    <w:abstractNumId w:val="6"/>
  </w:num>
  <w:num w:numId="12">
    <w:abstractNumId w:val="37"/>
  </w:num>
  <w:num w:numId="13">
    <w:abstractNumId w:val="46"/>
  </w:num>
  <w:num w:numId="14">
    <w:abstractNumId w:val="27"/>
  </w:num>
  <w:num w:numId="15">
    <w:abstractNumId w:val="45"/>
  </w:num>
  <w:num w:numId="16">
    <w:abstractNumId w:val="38"/>
  </w:num>
  <w:num w:numId="17">
    <w:abstractNumId w:val="34"/>
  </w:num>
  <w:num w:numId="18">
    <w:abstractNumId w:val="9"/>
  </w:num>
  <w:num w:numId="19">
    <w:abstractNumId w:val="85"/>
  </w:num>
  <w:num w:numId="20">
    <w:abstractNumId w:val="1"/>
  </w:num>
  <w:num w:numId="21">
    <w:abstractNumId w:val="5"/>
  </w:num>
  <w:num w:numId="22">
    <w:abstractNumId w:val="75"/>
  </w:num>
  <w:num w:numId="23">
    <w:abstractNumId w:val="88"/>
  </w:num>
  <w:num w:numId="24">
    <w:abstractNumId w:val="92"/>
  </w:num>
  <w:num w:numId="25">
    <w:abstractNumId w:val="29"/>
  </w:num>
  <w:num w:numId="26">
    <w:abstractNumId w:val="69"/>
  </w:num>
  <w:num w:numId="27">
    <w:abstractNumId w:val="50"/>
  </w:num>
  <w:num w:numId="28">
    <w:abstractNumId w:val="58"/>
  </w:num>
  <w:num w:numId="29">
    <w:abstractNumId w:val="14"/>
  </w:num>
  <w:num w:numId="30">
    <w:abstractNumId w:val="24"/>
  </w:num>
  <w:num w:numId="31">
    <w:abstractNumId w:val="32"/>
  </w:num>
  <w:num w:numId="32">
    <w:abstractNumId w:val="42"/>
  </w:num>
  <w:num w:numId="33">
    <w:abstractNumId w:val="21"/>
  </w:num>
  <w:num w:numId="34">
    <w:abstractNumId w:val="67"/>
  </w:num>
  <w:num w:numId="35">
    <w:abstractNumId w:val="53"/>
  </w:num>
  <w:num w:numId="36">
    <w:abstractNumId w:val="55"/>
  </w:num>
  <w:num w:numId="37">
    <w:abstractNumId w:val="23"/>
  </w:num>
  <w:num w:numId="38">
    <w:abstractNumId w:val="25"/>
  </w:num>
  <w:num w:numId="39">
    <w:abstractNumId w:val="3"/>
  </w:num>
  <w:num w:numId="40">
    <w:abstractNumId w:val="59"/>
  </w:num>
  <w:num w:numId="41">
    <w:abstractNumId w:val="56"/>
  </w:num>
  <w:num w:numId="42">
    <w:abstractNumId w:val="63"/>
  </w:num>
  <w:num w:numId="43">
    <w:abstractNumId w:val="83"/>
  </w:num>
  <w:num w:numId="44">
    <w:abstractNumId w:val="82"/>
  </w:num>
  <w:num w:numId="45">
    <w:abstractNumId w:val="43"/>
  </w:num>
  <w:num w:numId="46">
    <w:abstractNumId w:val="54"/>
  </w:num>
  <w:num w:numId="47">
    <w:abstractNumId w:val="97"/>
  </w:num>
  <w:num w:numId="48">
    <w:abstractNumId w:val="57"/>
  </w:num>
  <w:num w:numId="49">
    <w:abstractNumId w:val="13"/>
  </w:num>
  <w:num w:numId="50">
    <w:abstractNumId w:val="70"/>
  </w:num>
  <w:num w:numId="51">
    <w:abstractNumId w:val="0"/>
  </w:num>
  <w:num w:numId="52">
    <w:abstractNumId w:val="93"/>
  </w:num>
  <w:num w:numId="53">
    <w:abstractNumId w:val="31"/>
  </w:num>
  <w:num w:numId="54">
    <w:abstractNumId w:val="17"/>
  </w:num>
  <w:num w:numId="55">
    <w:abstractNumId w:val="66"/>
  </w:num>
  <w:num w:numId="56">
    <w:abstractNumId w:val="47"/>
  </w:num>
  <w:num w:numId="57">
    <w:abstractNumId w:val="40"/>
  </w:num>
  <w:num w:numId="58">
    <w:abstractNumId w:val="36"/>
  </w:num>
  <w:num w:numId="59">
    <w:abstractNumId w:val="81"/>
  </w:num>
  <w:num w:numId="60">
    <w:abstractNumId w:val="28"/>
  </w:num>
  <w:num w:numId="61">
    <w:abstractNumId w:val="91"/>
  </w:num>
  <w:num w:numId="62">
    <w:abstractNumId w:val="22"/>
  </w:num>
  <w:num w:numId="63">
    <w:abstractNumId w:val="2"/>
  </w:num>
  <w:num w:numId="64">
    <w:abstractNumId w:val="76"/>
  </w:num>
  <w:num w:numId="65">
    <w:abstractNumId w:val="71"/>
  </w:num>
  <w:num w:numId="66">
    <w:abstractNumId w:val="26"/>
  </w:num>
  <w:num w:numId="67">
    <w:abstractNumId w:val="72"/>
  </w:num>
  <w:num w:numId="68">
    <w:abstractNumId w:val="80"/>
  </w:num>
  <w:num w:numId="69">
    <w:abstractNumId w:val="44"/>
  </w:num>
  <w:num w:numId="70">
    <w:abstractNumId w:val="15"/>
  </w:num>
  <w:num w:numId="71">
    <w:abstractNumId w:val="10"/>
  </w:num>
  <w:num w:numId="72">
    <w:abstractNumId w:val="95"/>
  </w:num>
  <w:num w:numId="73">
    <w:abstractNumId w:val="62"/>
  </w:num>
  <w:num w:numId="74">
    <w:abstractNumId w:val="73"/>
  </w:num>
  <w:num w:numId="75">
    <w:abstractNumId w:val="90"/>
  </w:num>
  <w:num w:numId="76">
    <w:abstractNumId w:val="33"/>
  </w:num>
  <w:num w:numId="77">
    <w:abstractNumId w:val="98"/>
  </w:num>
  <w:num w:numId="78">
    <w:abstractNumId w:val="20"/>
  </w:num>
  <w:num w:numId="79">
    <w:abstractNumId w:val="60"/>
  </w:num>
  <w:num w:numId="80">
    <w:abstractNumId w:val="87"/>
  </w:num>
  <w:num w:numId="81">
    <w:abstractNumId w:val="78"/>
  </w:num>
  <w:num w:numId="82">
    <w:abstractNumId w:val="74"/>
  </w:num>
  <w:num w:numId="83">
    <w:abstractNumId w:val="77"/>
  </w:num>
  <w:num w:numId="84">
    <w:abstractNumId w:val="52"/>
  </w:num>
  <w:num w:numId="85">
    <w:abstractNumId w:val="79"/>
  </w:num>
  <w:num w:numId="86">
    <w:abstractNumId w:val="61"/>
  </w:num>
  <w:num w:numId="87">
    <w:abstractNumId w:val="84"/>
  </w:num>
  <w:num w:numId="88">
    <w:abstractNumId w:val="18"/>
  </w:num>
  <w:num w:numId="89">
    <w:abstractNumId w:val="30"/>
  </w:num>
  <w:num w:numId="90">
    <w:abstractNumId w:val="49"/>
  </w:num>
  <w:num w:numId="91">
    <w:abstractNumId w:val="94"/>
  </w:num>
  <w:num w:numId="92">
    <w:abstractNumId w:val="89"/>
  </w:num>
  <w:num w:numId="93">
    <w:abstractNumId w:val="64"/>
  </w:num>
  <w:num w:numId="94">
    <w:abstractNumId w:val="8"/>
  </w:num>
  <w:num w:numId="95">
    <w:abstractNumId w:val="7"/>
  </w:num>
  <w:num w:numId="96">
    <w:abstractNumId w:val="68"/>
  </w:num>
  <w:num w:numId="97">
    <w:abstractNumId w:val="16"/>
  </w:num>
  <w:num w:numId="9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2"/>
  </w:num>
  <w:num w:numId="100">
    <w:abstractNumId w:val="4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518"/>
    <w:rsid w:val="00000552"/>
    <w:rsid w:val="00000F35"/>
    <w:rsid w:val="0000103A"/>
    <w:rsid w:val="000012DD"/>
    <w:rsid w:val="000015BE"/>
    <w:rsid w:val="00001952"/>
    <w:rsid w:val="00001C46"/>
    <w:rsid w:val="00002DAA"/>
    <w:rsid w:val="00003C9A"/>
    <w:rsid w:val="00004B8B"/>
    <w:rsid w:val="00005D12"/>
    <w:rsid w:val="00005E33"/>
    <w:rsid w:val="0000695B"/>
    <w:rsid w:val="0001022E"/>
    <w:rsid w:val="00010459"/>
    <w:rsid w:val="000109FB"/>
    <w:rsid w:val="00010B21"/>
    <w:rsid w:val="00010E14"/>
    <w:rsid w:val="000112AD"/>
    <w:rsid w:val="000116EA"/>
    <w:rsid w:val="00011A95"/>
    <w:rsid w:val="000121A9"/>
    <w:rsid w:val="0001220F"/>
    <w:rsid w:val="00012CC5"/>
    <w:rsid w:val="00013096"/>
    <w:rsid w:val="00013F4D"/>
    <w:rsid w:val="00014328"/>
    <w:rsid w:val="00014E33"/>
    <w:rsid w:val="0001501F"/>
    <w:rsid w:val="00015386"/>
    <w:rsid w:val="000157C8"/>
    <w:rsid w:val="00015888"/>
    <w:rsid w:val="00016A86"/>
    <w:rsid w:val="00016BCF"/>
    <w:rsid w:val="000171D4"/>
    <w:rsid w:val="00017210"/>
    <w:rsid w:val="000172E0"/>
    <w:rsid w:val="000210DD"/>
    <w:rsid w:val="0002139E"/>
    <w:rsid w:val="00021814"/>
    <w:rsid w:val="00022B11"/>
    <w:rsid w:val="00022CD1"/>
    <w:rsid w:val="000236DF"/>
    <w:rsid w:val="00023FB8"/>
    <w:rsid w:val="000245CA"/>
    <w:rsid w:val="000249B1"/>
    <w:rsid w:val="00025525"/>
    <w:rsid w:val="00025A50"/>
    <w:rsid w:val="00025B19"/>
    <w:rsid w:val="000274F3"/>
    <w:rsid w:val="0003064B"/>
    <w:rsid w:val="000308C3"/>
    <w:rsid w:val="000313FA"/>
    <w:rsid w:val="00032B7E"/>
    <w:rsid w:val="00032D60"/>
    <w:rsid w:val="000350FD"/>
    <w:rsid w:val="000352A3"/>
    <w:rsid w:val="000354FA"/>
    <w:rsid w:val="0003682E"/>
    <w:rsid w:val="00036B05"/>
    <w:rsid w:val="00036E09"/>
    <w:rsid w:val="00037F23"/>
    <w:rsid w:val="0004155A"/>
    <w:rsid w:val="0004186B"/>
    <w:rsid w:val="00042BCE"/>
    <w:rsid w:val="000442CC"/>
    <w:rsid w:val="00044328"/>
    <w:rsid w:val="00044353"/>
    <w:rsid w:val="00044580"/>
    <w:rsid w:val="0004460E"/>
    <w:rsid w:val="0004522D"/>
    <w:rsid w:val="000455BA"/>
    <w:rsid w:val="000460A4"/>
    <w:rsid w:val="0004656F"/>
    <w:rsid w:val="000468B1"/>
    <w:rsid w:val="000473A5"/>
    <w:rsid w:val="00047CC8"/>
    <w:rsid w:val="0005008E"/>
    <w:rsid w:val="000501EF"/>
    <w:rsid w:val="0005081F"/>
    <w:rsid w:val="00051293"/>
    <w:rsid w:val="0005135B"/>
    <w:rsid w:val="00051908"/>
    <w:rsid w:val="00052257"/>
    <w:rsid w:val="0005281A"/>
    <w:rsid w:val="00052886"/>
    <w:rsid w:val="00052CD2"/>
    <w:rsid w:val="0005301A"/>
    <w:rsid w:val="00053572"/>
    <w:rsid w:val="00053B4F"/>
    <w:rsid w:val="00054107"/>
    <w:rsid w:val="00055E13"/>
    <w:rsid w:val="00056945"/>
    <w:rsid w:val="00057369"/>
    <w:rsid w:val="000603CA"/>
    <w:rsid w:val="00060BA8"/>
    <w:rsid w:val="00060CF5"/>
    <w:rsid w:val="000612AB"/>
    <w:rsid w:val="000614CB"/>
    <w:rsid w:val="000615C8"/>
    <w:rsid w:val="00061D25"/>
    <w:rsid w:val="000624D9"/>
    <w:rsid w:val="00062912"/>
    <w:rsid w:val="00063010"/>
    <w:rsid w:val="000642B5"/>
    <w:rsid w:val="00064987"/>
    <w:rsid w:val="00064DB4"/>
    <w:rsid w:val="000652CB"/>
    <w:rsid w:val="000653A8"/>
    <w:rsid w:val="000660C9"/>
    <w:rsid w:val="000675DE"/>
    <w:rsid w:val="000700CF"/>
    <w:rsid w:val="00071862"/>
    <w:rsid w:val="0007273F"/>
    <w:rsid w:val="0007371C"/>
    <w:rsid w:val="00073A06"/>
    <w:rsid w:val="00074DC0"/>
    <w:rsid w:val="00075ED0"/>
    <w:rsid w:val="000764E5"/>
    <w:rsid w:val="00077180"/>
    <w:rsid w:val="00077406"/>
    <w:rsid w:val="0008037C"/>
    <w:rsid w:val="00080756"/>
    <w:rsid w:val="00080C02"/>
    <w:rsid w:val="0008243C"/>
    <w:rsid w:val="00083942"/>
    <w:rsid w:val="00083A4E"/>
    <w:rsid w:val="00084943"/>
    <w:rsid w:val="00084B11"/>
    <w:rsid w:val="00084D1F"/>
    <w:rsid w:val="000850A4"/>
    <w:rsid w:val="00086B83"/>
    <w:rsid w:val="00086C0C"/>
    <w:rsid w:val="00086DE3"/>
    <w:rsid w:val="0008711C"/>
    <w:rsid w:val="000875BB"/>
    <w:rsid w:val="00087BF9"/>
    <w:rsid w:val="0009096D"/>
    <w:rsid w:val="00090D3F"/>
    <w:rsid w:val="00091516"/>
    <w:rsid w:val="00092501"/>
    <w:rsid w:val="000925E8"/>
    <w:rsid w:val="000929A7"/>
    <w:rsid w:val="00092A4C"/>
    <w:rsid w:val="000936DA"/>
    <w:rsid w:val="000939E4"/>
    <w:rsid w:val="00093DA3"/>
    <w:rsid w:val="000941EE"/>
    <w:rsid w:val="00094B2C"/>
    <w:rsid w:val="00095E7D"/>
    <w:rsid w:val="00096422"/>
    <w:rsid w:val="00096606"/>
    <w:rsid w:val="0009695B"/>
    <w:rsid w:val="00097437"/>
    <w:rsid w:val="000976AA"/>
    <w:rsid w:val="000977A3"/>
    <w:rsid w:val="000979DB"/>
    <w:rsid w:val="000A0075"/>
    <w:rsid w:val="000A0CDB"/>
    <w:rsid w:val="000A13DE"/>
    <w:rsid w:val="000A13F1"/>
    <w:rsid w:val="000A15C0"/>
    <w:rsid w:val="000A2D4F"/>
    <w:rsid w:val="000A3716"/>
    <w:rsid w:val="000A3C34"/>
    <w:rsid w:val="000A4E96"/>
    <w:rsid w:val="000A5982"/>
    <w:rsid w:val="000A65B5"/>
    <w:rsid w:val="000A6E43"/>
    <w:rsid w:val="000A743C"/>
    <w:rsid w:val="000B153F"/>
    <w:rsid w:val="000B1F98"/>
    <w:rsid w:val="000B2A5A"/>
    <w:rsid w:val="000B2F10"/>
    <w:rsid w:val="000B4DD0"/>
    <w:rsid w:val="000B5486"/>
    <w:rsid w:val="000B5D6B"/>
    <w:rsid w:val="000B7AF4"/>
    <w:rsid w:val="000B7CD4"/>
    <w:rsid w:val="000C0418"/>
    <w:rsid w:val="000C0723"/>
    <w:rsid w:val="000C0988"/>
    <w:rsid w:val="000C0B55"/>
    <w:rsid w:val="000C183A"/>
    <w:rsid w:val="000C3861"/>
    <w:rsid w:val="000C3DDC"/>
    <w:rsid w:val="000C3F77"/>
    <w:rsid w:val="000C49D0"/>
    <w:rsid w:val="000C56E0"/>
    <w:rsid w:val="000C5B4E"/>
    <w:rsid w:val="000C5F76"/>
    <w:rsid w:val="000C6FB3"/>
    <w:rsid w:val="000C7580"/>
    <w:rsid w:val="000C7E57"/>
    <w:rsid w:val="000D2856"/>
    <w:rsid w:val="000D37F7"/>
    <w:rsid w:val="000D4581"/>
    <w:rsid w:val="000D4B47"/>
    <w:rsid w:val="000D4CBE"/>
    <w:rsid w:val="000D5039"/>
    <w:rsid w:val="000D57B1"/>
    <w:rsid w:val="000D59BC"/>
    <w:rsid w:val="000D5CAC"/>
    <w:rsid w:val="000D64A0"/>
    <w:rsid w:val="000D6A6A"/>
    <w:rsid w:val="000E07A3"/>
    <w:rsid w:val="000E0D82"/>
    <w:rsid w:val="000E104E"/>
    <w:rsid w:val="000E19A4"/>
    <w:rsid w:val="000E230C"/>
    <w:rsid w:val="000E2402"/>
    <w:rsid w:val="000E27E1"/>
    <w:rsid w:val="000E3FBA"/>
    <w:rsid w:val="000E600D"/>
    <w:rsid w:val="000E616C"/>
    <w:rsid w:val="000E6B81"/>
    <w:rsid w:val="000E76B8"/>
    <w:rsid w:val="000E7B74"/>
    <w:rsid w:val="000E7C4F"/>
    <w:rsid w:val="000E7DC4"/>
    <w:rsid w:val="000F038E"/>
    <w:rsid w:val="000F06DF"/>
    <w:rsid w:val="000F111C"/>
    <w:rsid w:val="000F1506"/>
    <w:rsid w:val="000F15FE"/>
    <w:rsid w:val="000F2FF3"/>
    <w:rsid w:val="000F394C"/>
    <w:rsid w:val="000F3ED0"/>
    <w:rsid w:val="000F5DB7"/>
    <w:rsid w:val="000F6069"/>
    <w:rsid w:val="000F6808"/>
    <w:rsid w:val="000F6CB1"/>
    <w:rsid w:val="000F700F"/>
    <w:rsid w:val="000F7E1E"/>
    <w:rsid w:val="000F7EF7"/>
    <w:rsid w:val="001006C2"/>
    <w:rsid w:val="001018EF"/>
    <w:rsid w:val="001026EB"/>
    <w:rsid w:val="00102813"/>
    <w:rsid w:val="001029B8"/>
    <w:rsid w:val="00102E83"/>
    <w:rsid w:val="00103A00"/>
    <w:rsid w:val="001046AD"/>
    <w:rsid w:val="00104AE0"/>
    <w:rsid w:val="001056E0"/>
    <w:rsid w:val="001067D4"/>
    <w:rsid w:val="00106AB8"/>
    <w:rsid w:val="00106DBC"/>
    <w:rsid w:val="0011133D"/>
    <w:rsid w:val="001118C4"/>
    <w:rsid w:val="00111A04"/>
    <w:rsid w:val="00112477"/>
    <w:rsid w:val="0011258B"/>
    <w:rsid w:val="0011314A"/>
    <w:rsid w:val="00113CAD"/>
    <w:rsid w:val="00114518"/>
    <w:rsid w:val="00115081"/>
    <w:rsid w:val="00116164"/>
    <w:rsid w:val="00116ABA"/>
    <w:rsid w:val="00117592"/>
    <w:rsid w:val="00120C82"/>
    <w:rsid w:val="00120DD4"/>
    <w:rsid w:val="00121F69"/>
    <w:rsid w:val="00122D41"/>
    <w:rsid w:val="00122F19"/>
    <w:rsid w:val="001239B0"/>
    <w:rsid w:val="00124836"/>
    <w:rsid w:val="001253AC"/>
    <w:rsid w:val="00126BDD"/>
    <w:rsid w:val="001272F7"/>
    <w:rsid w:val="001302AA"/>
    <w:rsid w:val="00131533"/>
    <w:rsid w:val="001315CA"/>
    <w:rsid w:val="001328D1"/>
    <w:rsid w:val="001336DB"/>
    <w:rsid w:val="0013462E"/>
    <w:rsid w:val="001349CB"/>
    <w:rsid w:val="00135448"/>
    <w:rsid w:val="001357EB"/>
    <w:rsid w:val="00136221"/>
    <w:rsid w:val="00136D9A"/>
    <w:rsid w:val="0013710E"/>
    <w:rsid w:val="00137839"/>
    <w:rsid w:val="001403E5"/>
    <w:rsid w:val="0014116D"/>
    <w:rsid w:val="001413F6"/>
    <w:rsid w:val="001416B9"/>
    <w:rsid w:val="0014178B"/>
    <w:rsid w:val="001424F5"/>
    <w:rsid w:val="001428F5"/>
    <w:rsid w:val="0014308F"/>
    <w:rsid w:val="001430E4"/>
    <w:rsid w:val="001432FE"/>
    <w:rsid w:val="0014474A"/>
    <w:rsid w:val="00146102"/>
    <w:rsid w:val="00146AEA"/>
    <w:rsid w:val="00150D4A"/>
    <w:rsid w:val="00151772"/>
    <w:rsid w:val="0015193D"/>
    <w:rsid w:val="00151BAF"/>
    <w:rsid w:val="0015253E"/>
    <w:rsid w:val="00152759"/>
    <w:rsid w:val="0015312F"/>
    <w:rsid w:val="00153A9D"/>
    <w:rsid w:val="00154128"/>
    <w:rsid w:val="00155404"/>
    <w:rsid w:val="00157544"/>
    <w:rsid w:val="001607CB"/>
    <w:rsid w:val="00160E9D"/>
    <w:rsid w:val="001628AC"/>
    <w:rsid w:val="00162A43"/>
    <w:rsid w:val="00162CCB"/>
    <w:rsid w:val="001634DC"/>
    <w:rsid w:val="001638BF"/>
    <w:rsid w:val="00163A13"/>
    <w:rsid w:val="00163DE9"/>
    <w:rsid w:val="00163FD5"/>
    <w:rsid w:val="00165A95"/>
    <w:rsid w:val="0016641E"/>
    <w:rsid w:val="00166545"/>
    <w:rsid w:val="0016685F"/>
    <w:rsid w:val="00171838"/>
    <w:rsid w:val="00172161"/>
    <w:rsid w:val="001726D6"/>
    <w:rsid w:val="00172EAE"/>
    <w:rsid w:val="001738E6"/>
    <w:rsid w:val="00173E18"/>
    <w:rsid w:val="00174A55"/>
    <w:rsid w:val="001758F2"/>
    <w:rsid w:val="00176505"/>
    <w:rsid w:val="00176F67"/>
    <w:rsid w:val="00177239"/>
    <w:rsid w:val="0018018F"/>
    <w:rsid w:val="00180557"/>
    <w:rsid w:val="00180E38"/>
    <w:rsid w:val="001812C5"/>
    <w:rsid w:val="00181333"/>
    <w:rsid w:val="001817D0"/>
    <w:rsid w:val="00181F5C"/>
    <w:rsid w:val="00182A25"/>
    <w:rsid w:val="0018320E"/>
    <w:rsid w:val="00183DAB"/>
    <w:rsid w:val="00183EBA"/>
    <w:rsid w:val="001859E2"/>
    <w:rsid w:val="00185FD6"/>
    <w:rsid w:val="00186A81"/>
    <w:rsid w:val="0019057F"/>
    <w:rsid w:val="001918DD"/>
    <w:rsid w:val="00192EBB"/>
    <w:rsid w:val="00193315"/>
    <w:rsid w:val="001943A1"/>
    <w:rsid w:val="001944DE"/>
    <w:rsid w:val="00194AC3"/>
    <w:rsid w:val="00194EAF"/>
    <w:rsid w:val="001959D7"/>
    <w:rsid w:val="0019604A"/>
    <w:rsid w:val="00196D48"/>
    <w:rsid w:val="00197308"/>
    <w:rsid w:val="0019771E"/>
    <w:rsid w:val="00197D3A"/>
    <w:rsid w:val="001A02BC"/>
    <w:rsid w:val="001A05EA"/>
    <w:rsid w:val="001A09FD"/>
    <w:rsid w:val="001A0FCD"/>
    <w:rsid w:val="001A13CB"/>
    <w:rsid w:val="001A1EFA"/>
    <w:rsid w:val="001A2498"/>
    <w:rsid w:val="001A3E8F"/>
    <w:rsid w:val="001A4619"/>
    <w:rsid w:val="001A4736"/>
    <w:rsid w:val="001A4F5B"/>
    <w:rsid w:val="001A509F"/>
    <w:rsid w:val="001A5461"/>
    <w:rsid w:val="001A54B8"/>
    <w:rsid w:val="001A5C94"/>
    <w:rsid w:val="001A646A"/>
    <w:rsid w:val="001A677E"/>
    <w:rsid w:val="001A72CA"/>
    <w:rsid w:val="001A7ADE"/>
    <w:rsid w:val="001B04FB"/>
    <w:rsid w:val="001B08E9"/>
    <w:rsid w:val="001B096E"/>
    <w:rsid w:val="001B0C71"/>
    <w:rsid w:val="001B0D11"/>
    <w:rsid w:val="001B1E14"/>
    <w:rsid w:val="001B2F81"/>
    <w:rsid w:val="001B4F92"/>
    <w:rsid w:val="001B5605"/>
    <w:rsid w:val="001B5EC5"/>
    <w:rsid w:val="001B6022"/>
    <w:rsid w:val="001B619C"/>
    <w:rsid w:val="001B6729"/>
    <w:rsid w:val="001B71C2"/>
    <w:rsid w:val="001B7411"/>
    <w:rsid w:val="001B759C"/>
    <w:rsid w:val="001B776A"/>
    <w:rsid w:val="001B7A9A"/>
    <w:rsid w:val="001B7F79"/>
    <w:rsid w:val="001C1322"/>
    <w:rsid w:val="001C144B"/>
    <w:rsid w:val="001C22B2"/>
    <w:rsid w:val="001C2775"/>
    <w:rsid w:val="001C3D9B"/>
    <w:rsid w:val="001C45C4"/>
    <w:rsid w:val="001C4BCF"/>
    <w:rsid w:val="001C4D27"/>
    <w:rsid w:val="001C5828"/>
    <w:rsid w:val="001C5891"/>
    <w:rsid w:val="001C5E88"/>
    <w:rsid w:val="001C5F4A"/>
    <w:rsid w:val="001C682B"/>
    <w:rsid w:val="001C6BD5"/>
    <w:rsid w:val="001C6E75"/>
    <w:rsid w:val="001C6EC6"/>
    <w:rsid w:val="001C70CC"/>
    <w:rsid w:val="001C7934"/>
    <w:rsid w:val="001D02D2"/>
    <w:rsid w:val="001D0914"/>
    <w:rsid w:val="001D0933"/>
    <w:rsid w:val="001D0B51"/>
    <w:rsid w:val="001D0C5D"/>
    <w:rsid w:val="001D1F36"/>
    <w:rsid w:val="001D2DEE"/>
    <w:rsid w:val="001D3B28"/>
    <w:rsid w:val="001D4009"/>
    <w:rsid w:val="001D4D62"/>
    <w:rsid w:val="001D4DC7"/>
    <w:rsid w:val="001D5E3B"/>
    <w:rsid w:val="001D61B9"/>
    <w:rsid w:val="001D61D5"/>
    <w:rsid w:val="001D77B4"/>
    <w:rsid w:val="001E025E"/>
    <w:rsid w:val="001E110F"/>
    <w:rsid w:val="001E23BC"/>
    <w:rsid w:val="001E242B"/>
    <w:rsid w:val="001E2FA5"/>
    <w:rsid w:val="001E3C1E"/>
    <w:rsid w:val="001E3FE5"/>
    <w:rsid w:val="001E40C0"/>
    <w:rsid w:val="001E4CE1"/>
    <w:rsid w:val="001E65BA"/>
    <w:rsid w:val="001E70E2"/>
    <w:rsid w:val="001F02E6"/>
    <w:rsid w:val="001F0E8B"/>
    <w:rsid w:val="001F229A"/>
    <w:rsid w:val="001F2484"/>
    <w:rsid w:val="001F441F"/>
    <w:rsid w:val="001F5332"/>
    <w:rsid w:val="001F5339"/>
    <w:rsid w:val="001F71E0"/>
    <w:rsid w:val="001F7696"/>
    <w:rsid w:val="002003C9"/>
    <w:rsid w:val="002006A3"/>
    <w:rsid w:val="00200FEF"/>
    <w:rsid w:val="0020205F"/>
    <w:rsid w:val="00202738"/>
    <w:rsid w:val="00202E0B"/>
    <w:rsid w:val="00202E8B"/>
    <w:rsid w:val="002035E4"/>
    <w:rsid w:val="00203603"/>
    <w:rsid w:val="00203938"/>
    <w:rsid w:val="00203942"/>
    <w:rsid w:val="002040F8"/>
    <w:rsid w:val="0020411D"/>
    <w:rsid w:val="002061A8"/>
    <w:rsid w:val="00206E23"/>
    <w:rsid w:val="00206E3B"/>
    <w:rsid w:val="002079AB"/>
    <w:rsid w:val="00207AB1"/>
    <w:rsid w:val="00210529"/>
    <w:rsid w:val="002113BF"/>
    <w:rsid w:val="00212694"/>
    <w:rsid w:val="00214AA4"/>
    <w:rsid w:val="00215601"/>
    <w:rsid w:val="00216374"/>
    <w:rsid w:val="00216E26"/>
    <w:rsid w:val="002174E4"/>
    <w:rsid w:val="00217DAB"/>
    <w:rsid w:val="00217EB9"/>
    <w:rsid w:val="00221409"/>
    <w:rsid w:val="00221DCC"/>
    <w:rsid w:val="00221F6E"/>
    <w:rsid w:val="0022353E"/>
    <w:rsid w:val="0022427F"/>
    <w:rsid w:val="0022523D"/>
    <w:rsid w:val="00226B81"/>
    <w:rsid w:val="00226BC0"/>
    <w:rsid w:val="002277BE"/>
    <w:rsid w:val="0022798C"/>
    <w:rsid w:val="00227B8A"/>
    <w:rsid w:val="0023035F"/>
    <w:rsid w:val="00230363"/>
    <w:rsid w:val="00231B37"/>
    <w:rsid w:val="00231C12"/>
    <w:rsid w:val="0023231C"/>
    <w:rsid w:val="002328B4"/>
    <w:rsid w:val="00232B03"/>
    <w:rsid w:val="002336BF"/>
    <w:rsid w:val="0023379A"/>
    <w:rsid w:val="0023389B"/>
    <w:rsid w:val="0023443A"/>
    <w:rsid w:val="00235893"/>
    <w:rsid w:val="00236156"/>
    <w:rsid w:val="00237B0F"/>
    <w:rsid w:val="00237C15"/>
    <w:rsid w:val="00240A3C"/>
    <w:rsid w:val="00241181"/>
    <w:rsid w:val="0024199B"/>
    <w:rsid w:val="002421C2"/>
    <w:rsid w:val="00244449"/>
    <w:rsid w:val="002447F8"/>
    <w:rsid w:val="002451A6"/>
    <w:rsid w:val="002456B2"/>
    <w:rsid w:val="002458B6"/>
    <w:rsid w:val="00245B83"/>
    <w:rsid w:val="0024613D"/>
    <w:rsid w:val="0024658C"/>
    <w:rsid w:val="0025025B"/>
    <w:rsid w:val="00251270"/>
    <w:rsid w:val="00252255"/>
    <w:rsid w:val="00252849"/>
    <w:rsid w:val="00253578"/>
    <w:rsid w:val="002546C9"/>
    <w:rsid w:val="00256E18"/>
    <w:rsid w:val="00257408"/>
    <w:rsid w:val="002601D0"/>
    <w:rsid w:val="00261E37"/>
    <w:rsid w:val="00262382"/>
    <w:rsid w:val="00262FB8"/>
    <w:rsid w:val="002636E3"/>
    <w:rsid w:val="00263A2F"/>
    <w:rsid w:val="00263BF6"/>
    <w:rsid w:val="00264967"/>
    <w:rsid w:val="00264D86"/>
    <w:rsid w:val="00265311"/>
    <w:rsid w:val="00267500"/>
    <w:rsid w:val="002708DC"/>
    <w:rsid w:val="00270D65"/>
    <w:rsid w:val="0027142E"/>
    <w:rsid w:val="002718BD"/>
    <w:rsid w:val="00271A18"/>
    <w:rsid w:val="00271BB0"/>
    <w:rsid w:val="00271CA7"/>
    <w:rsid w:val="002742ED"/>
    <w:rsid w:val="00275F24"/>
    <w:rsid w:val="002768A5"/>
    <w:rsid w:val="002778A6"/>
    <w:rsid w:val="00277EEB"/>
    <w:rsid w:val="002802C4"/>
    <w:rsid w:val="00280476"/>
    <w:rsid w:val="00281A67"/>
    <w:rsid w:val="00281CF3"/>
    <w:rsid w:val="00282580"/>
    <w:rsid w:val="002826E8"/>
    <w:rsid w:val="0028531F"/>
    <w:rsid w:val="002853D8"/>
    <w:rsid w:val="00285422"/>
    <w:rsid w:val="00285914"/>
    <w:rsid w:val="00285C78"/>
    <w:rsid w:val="00286A25"/>
    <w:rsid w:val="00286DB8"/>
    <w:rsid w:val="002871D0"/>
    <w:rsid w:val="00287A1E"/>
    <w:rsid w:val="00287AA0"/>
    <w:rsid w:val="0029000B"/>
    <w:rsid w:val="00290428"/>
    <w:rsid w:val="002910B3"/>
    <w:rsid w:val="0029164D"/>
    <w:rsid w:val="00292554"/>
    <w:rsid w:val="00292E60"/>
    <w:rsid w:val="00294784"/>
    <w:rsid w:val="00295E2E"/>
    <w:rsid w:val="00296DD1"/>
    <w:rsid w:val="0029719E"/>
    <w:rsid w:val="002971B6"/>
    <w:rsid w:val="0029789B"/>
    <w:rsid w:val="002978C4"/>
    <w:rsid w:val="00297D52"/>
    <w:rsid w:val="002A001E"/>
    <w:rsid w:val="002A0389"/>
    <w:rsid w:val="002A0686"/>
    <w:rsid w:val="002A0FCD"/>
    <w:rsid w:val="002A11B4"/>
    <w:rsid w:val="002A12C5"/>
    <w:rsid w:val="002A1AD5"/>
    <w:rsid w:val="002A1F27"/>
    <w:rsid w:val="002A2B0A"/>
    <w:rsid w:val="002A317B"/>
    <w:rsid w:val="002A3A1F"/>
    <w:rsid w:val="002A42E6"/>
    <w:rsid w:val="002A48B4"/>
    <w:rsid w:val="002A4EB2"/>
    <w:rsid w:val="002A6CC9"/>
    <w:rsid w:val="002A780B"/>
    <w:rsid w:val="002A7972"/>
    <w:rsid w:val="002B0CDD"/>
    <w:rsid w:val="002B1250"/>
    <w:rsid w:val="002B1263"/>
    <w:rsid w:val="002B15D1"/>
    <w:rsid w:val="002B1B3B"/>
    <w:rsid w:val="002B37DB"/>
    <w:rsid w:val="002B38A5"/>
    <w:rsid w:val="002B38D0"/>
    <w:rsid w:val="002B3A95"/>
    <w:rsid w:val="002B3C22"/>
    <w:rsid w:val="002B42AE"/>
    <w:rsid w:val="002B4B83"/>
    <w:rsid w:val="002B598C"/>
    <w:rsid w:val="002B6CBA"/>
    <w:rsid w:val="002B75D3"/>
    <w:rsid w:val="002B7956"/>
    <w:rsid w:val="002C084E"/>
    <w:rsid w:val="002C0850"/>
    <w:rsid w:val="002C08B2"/>
    <w:rsid w:val="002C08B8"/>
    <w:rsid w:val="002C0F26"/>
    <w:rsid w:val="002C1165"/>
    <w:rsid w:val="002C17D9"/>
    <w:rsid w:val="002C1A68"/>
    <w:rsid w:val="002C1E74"/>
    <w:rsid w:val="002C2C7E"/>
    <w:rsid w:val="002C5820"/>
    <w:rsid w:val="002C5848"/>
    <w:rsid w:val="002C6025"/>
    <w:rsid w:val="002C671F"/>
    <w:rsid w:val="002C6BF7"/>
    <w:rsid w:val="002C6EE0"/>
    <w:rsid w:val="002C79DD"/>
    <w:rsid w:val="002D10CA"/>
    <w:rsid w:val="002D1D4E"/>
    <w:rsid w:val="002D1D9E"/>
    <w:rsid w:val="002D2B60"/>
    <w:rsid w:val="002D2B92"/>
    <w:rsid w:val="002D40AD"/>
    <w:rsid w:val="002D56D0"/>
    <w:rsid w:val="002D58EE"/>
    <w:rsid w:val="002D742C"/>
    <w:rsid w:val="002E00FD"/>
    <w:rsid w:val="002E0401"/>
    <w:rsid w:val="002E0844"/>
    <w:rsid w:val="002E12D0"/>
    <w:rsid w:val="002E1C7C"/>
    <w:rsid w:val="002E23D1"/>
    <w:rsid w:val="002E3573"/>
    <w:rsid w:val="002E3630"/>
    <w:rsid w:val="002E392F"/>
    <w:rsid w:val="002E403C"/>
    <w:rsid w:val="002E43AC"/>
    <w:rsid w:val="002E4DC1"/>
    <w:rsid w:val="002E64C4"/>
    <w:rsid w:val="002E707F"/>
    <w:rsid w:val="002E7249"/>
    <w:rsid w:val="002E7566"/>
    <w:rsid w:val="002E7D1C"/>
    <w:rsid w:val="002F032B"/>
    <w:rsid w:val="002F0914"/>
    <w:rsid w:val="002F1623"/>
    <w:rsid w:val="002F1F28"/>
    <w:rsid w:val="002F223A"/>
    <w:rsid w:val="002F2E02"/>
    <w:rsid w:val="002F3B9F"/>
    <w:rsid w:val="002F435A"/>
    <w:rsid w:val="002F438E"/>
    <w:rsid w:val="002F4F4A"/>
    <w:rsid w:val="002F5757"/>
    <w:rsid w:val="002F6BCA"/>
    <w:rsid w:val="002F6CB4"/>
    <w:rsid w:val="002F7277"/>
    <w:rsid w:val="002F741B"/>
    <w:rsid w:val="00300385"/>
    <w:rsid w:val="00300BF5"/>
    <w:rsid w:val="00300D17"/>
    <w:rsid w:val="00300D99"/>
    <w:rsid w:val="00301C20"/>
    <w:rsid w:val="00303494"/>
    <w:rsid w:val="00303CC1"/>
    <w:rsid w:val="00304034"/>
    <w:rsid w:val="003046CD"/>
    <w:rsid w:val="00305DE1"/>
    <w:rsid w:val="00305E89"/>
    <w:rsid w:val="00307029"/>
    <w:rsid w:val="00307517"/>
    <w:rsid w:val="00307916"/>
    <w:rsid w:val="00307DFD"/>
    <w:rsid w:val="00307FA4"/>
    <w:rsid w:val="00310442"/>
    <w:rsid w:val="003114E8"/>
    <w:rsid w:val="00311A8D"/>
    <w:rsid w:val="00311C8F"/>
    <w:rsid w:val="003121BE"/>
    <w:rsid w:val="00312A7C"/>
    <w:rsid w:val="00312FB3"/>
    <w:rsid w:val="00313518"/>
    <w:rsid w:val="00313840"/>
    <w:rsid w:val="00313F8D"/>
    <w:rsid w:val="0031471E"/>
    <w:rsid w:val="003149B3"/>
    <w:rsid w:val="00314CA9"/>
    <w:rsid w:val="00314DA5"/>
    <w:rsid w:val="00315337"/>
    <w:rsid w:val="00315A0F"/>
    <w:rsid w:val="00315DC1"/>
    <w:rsid w:val="00320FBC"/>
    <w:rsid w:val="0032155B"/>
    <w:rsid w:val="00321985"/>
    <w:rsid w:val="00321B8E"/>
    <w:rsid w:val="00321EEB"/>
    <w:rsid w:val="003220F9"/>
    <w:rsid w:val="003224C1"/>
    <w:rsid w:val="003225CF"/>
    <w:rsid w:val="003226A2"/>
    <w:rsid w:val="00322BFB"/>
    <w:rsid w:val="00322C47"/>
    <w:rsid w:val="00322E65"/>
    <w:rsid w:val="00323D31"/>
    <w:rsid w:val="00324247"/>
    <w:rsid w:val="003249D8"/>
    <w:rsid w:val="00324A8F"/>
    <w:rsid w:val="00324DA6"/>
    <w:rsid w:val="003252FB"/>
    <w:rsid w:val="0032557C"/>
    <w:rsid w:val="00325756"/>
    <w:rsid w:val="00326584"/>
    <w:rsid w:val="00326A33"/>
    <w:rsid w:val="0032706C"/>
    <w:rsid w:val="00327117"/>
    <w:rsid w:val="003275A6"/>
    <w:rsid w:val="003278FF"/>
    <w:rsid w:val="003300D7"/>
    <w:rsid w:val="00330B03"/>
    <w:rsid w:val="003316D3"/>
    <w:rsid w:val="00331C78"/>
    <w:rsid w:val="003323C2"/>
    <w:rsid w:val="00332988"/>
    <w:rsid w:val="00333742"/>
    <w:rsid w:val="00333F31"/>
    <w:rsid w:val="0033482D"/>
    <w:rsid w:val="003348F4"/>
    <w:rsid w:val="003351D6"/>
    <w:rsid w:val="00336D46"/>
    <w:rsid w:val="0033780E"/>
    <w:rsid w:val="00337CC4"/>
    <w:rsid w:val="00337D39"/>
    <w:rsid w:val="00340528"/>
    <w:rsid w:val="003419C0"/>
    <w:rsid w:val="00342E25"/>
    <w:rsid w:val="003435BE"/>
    <w:rsid w:val="00343A89"/>
    <w:rsid w:val="00343A91"/>
    <w:rsid w:val="00343AE4"/>
    <w:rsid w:val="003441AC"/>
    <w:rsid w:val="003447C6"/>
    <w:rsid w:val="00344C00"/>
    <w:rsid w:val="00344C38"/>
    <w:rsid w:val="00344E1B"/>
    <w:rsid w:val="00344E45"/>
    <w:rsid w:val="00344F56"/>
    <w:rsid w:val="00345232"/>
    <w:rsid w:val="00346C8A"/>
    <w:rsid w:val="00347079"/>
    <w:rsid w:val="0034721D"/>
    <w:rsid w:val="00347607"/>
    <w:rsid w:val="00347905"/>
    <w:rsid w:val="00350F67"/>
    <w:rsid w:val="00352F3A"/>
    <w:rsid w:val="003530C9"/>
    <w:rsid w:val="00353A99"/>
    <w:rsid w:val="00354104"/>
    <w:rsid w:val="00354CA6"/>
    <w:rsid w:val="003552F1"/>
    <w:rsid w:val="003555B2"/>
    <w:rsid w:val="00355F68"/>
    <w:rsid w:val="00355FB6"/>
    <w:rsid w:val="0035606D"/>
    <w:rsid w:val="00356E60"/>
    <w:rsid w:val="00357764"/>
    <w:rsid w:val="003577F5"/>
    <w:rsid w:val="0035782F"/>
    <w:rsid w:val="00360F16"/>
    <w:rsid w:val="00361029"/>
    <w:rsid w:val="003616D1"/>
    <w:rsid w:val="003621D8"/>
    <w:rsid w:val="00362859"/>
    <w:rsid w:val="00362D74"/>
    <w:rsid w:val="003638CF"/>
    <w:rsid w:val="00363969"/>
    <w:rsid w:val="00364382"/>
    <w:rsid w:val="003652B8"/>
    <w:rsid w:val="003655BC"/>
    <w:rsid w:val="00365701"/>
    <w:rsid w:val="00365F49"/>
    <w:rsid w:val="003669BE"/>
    <w:rsid w:val="00367C18"/>
    <w:rsid w:val="00370984"/>
    <w:rsid w:val="00371261"/>
    <w:rsid w:val="003713FD"/>
    <w:rsid w:val="00371450"/>
    <w:rsid w:val="0037150D"/>
    <w:rsid w:val="003715C3"/>
    <w:rsid w:val="00371B49"/>
    <w:rsid w:val="00371C02"/>
    <w:rsid w:val="003721D0"/>
    <w:rsid w:val="003725A5"/>
    <w:rsid w:val="00372872"/>
    <w:rsid w:val="00372B37"/>
    <w:rsid w:val="00372CCB"/>
    <w:rsid w:val="00373021"/>
    <w:rsid w:val="0037370B"/>
    <w:rsid w:val="003745DE"/>
    <w:rsid w:val="00374FAC"/>
    <w:rsid w:val="00375133"/>
    <w:rsid w:val="003757B4"/>
    <w:rsid w:val="00376274"/>
    <w:rsid w:val="0037631B"/>
    <w:rsid w:val="0037636C"/>
    <w:rsid w:val="0037638C"/>
    <w:rsid w:val="00376481"/>
    <w:rsid w:val="00376634"/>
    <w:rsid w:val="0037674C"/>
    <w:rsid w:val="00376E29"/>
    <w:rsid w:val="00377015"/>
    <w:rsid w:val="00377310"/>
    <w:rsid w:val="0037733A"/>
    <w:rsid w:val="003776D2"/>
    <w:rsid w:val="0037776B"/>
    <w:rsid w:val="00377F20"/>
    <w:rsid w:val="00380383"/>
    <w:rsid w:val="00380ABE"/>
    <w:rsid w:val="00381381"/>
    <w:rsid w:val="00381A87"/>
    <w:rsid w:val="00382E12"/>
    <w:rsid w:val="003830E9"/>
    <w:rsid w:val="003836FE"/>
    <w:rsid w:val="00383ABC"/>
    <w:rsid w:val="00384C32"/>
    <w:rsid w:val="00385584"/>
    <w:rsid w:val="003857C0"/>
    <w:rsid w:val="0038585B"/>
    <w:rsid w:val="0038644C"/>
    <w:rsid w:val="00386F79"/>
    <w:rsid w:val="00387D13"/>
    <w:rsid w:val="00387DE7"/>
    <w:rsid w:val="00387F44"/>
    <w:rsid w:val="00390E54"/>
    <w:rsid w:val="00390E88"/>
    <w:rsid w:val="003916DA"/>
    <w:rsid w:val="00391AD1"/>
    <w:rsid w:val="003926BA"/>
    <w:rsid w:val="00392C46"/>
    <w:rsid w:val="00392CE3"/>
    <w:rsid w:val="003937F2"/>
    <w:rsid w:val="00393A91"/>
    <w:rsid w:val="00394167"/>
    <w:rsid w:val="003944E0"/>
    <w:rsid w:val="00394D7B"/>
    <w:rsid w:val="0039525D"/>
    <w:rsid w:val="00396332"/>
    <w:rsid w:val="00397B4D"/>
    <w:rsid w:val="003A0101"/>
    <w:rsid w:val="003A110D"/>
    <w:rsid w:val="003A1767"/>
    <w:rsid w:val="003A1810"/>
    <w:rsid w:val="003A1DBB"/>
    <w:rsid w:val="003A417F"/>
    <w:rsid w:val="003A46B2"/>
    <w:rsid w:val="003A4BD0"/>
    <w:rsid w:val="003A505A"/>
    <w:rsid w:val="003A5437"/>
    <w:rsid w:val="003A7D1D"/>
    <w:rsid w:val="003B0799"/>
    <w:rsid w:val="003B0DF1"/>
    <w:rsid w:val="003B16E6"/>
    <w:rsid w:val="003B2308"/>
    <w:rsid w:val="003B252F"/>
    <w:rsid w:val="003B30C1"/>
    <w:rsid w:val="003B33F3"/>
    <w:rsid w:val="003B3670"/>
    <w:rsid w:val="003B4FE4"/>
    <w:rsid w:val="003B50A4"/>
    <w:rsid w:val="003B54F9"/>
    <w:rsid w:val="003B55F1"/>
    <w:rsid w:val="003B617A"/>
    <w:rsid w:val="003B711F"/>
    <w:rsid w:val="003C0000"/>
    <w:rsid w:val="003C0A76"/>
    <w:rsid w:val="003C0D88"/>
    <w:rsid w:val="003C132F"/>
    <w:rsid w:val="003C1435"/>
    <w:rsid w:val="003C1471"/>
    <w:rsid w:val="003C1798"/>
    <w:rsid w:val="003C17CF"/>
    <w:rsid w:val="003C1B10"/>
    <w:rsid w:val="003C1FED"/>
    <w:rsid w:val="003C2716"/>
    <w:rsid w:val="003C3611"/>
    <w:rsid w:val="003C37B4"/>
    <w:rsid w:val="003C401D"/>
    <w:rsid w:val="003C4B17"/>
    <w:rsid w:val="003C4E08"/>
    <w:rsid w:val="003C4F36"/>
    <w:rsid w:val="003C6307"/>
    <w:rsid w:val="003C69CC"/>
    <w:rsid w:val="003C69CE"/>
    <w:rsid w:val="003C7793"/>
    <w:rsid w:val="003C7830"/>
    <w:rsid w:val="003C7F21"/>
    <w:rsid w:val="003D0B1C"/>
    <w:rsid w:val="003D14FF"/>
    <w:rsid w:val="003D229C"/>
    <w:rsid w:val="003D2A1B"/>
    <w:rsid w:val="003D328A"/>
    <w:rsid w:val="003D337B"/>
    <w:rsid w:val="003D43D0"/>
    <w:rsid w:val="003D596E"/>
    <w:rsid w:val="003D5BD9"/>
    <w:rsid w:val="003D7E1C"/>
    <w:rsid w:val="003E04D7"/>
    <w:rsid w:val="003E04E7"/>
    <w:rsid w:val="003E0A3A"/>
    <w:rsid w:val="003E0AA1"/>
    <w:rsid w:val="003E0EAE"/>
    <w:rsid w:val="003E121E"/>
    <w:rsid w:val="003E1572"/>
    <w:rsid w:val="003E16D1"/>
    <w:rsid w:val="003E173B"/>
    <w:rsid w:val="003E27DE"/>
    <w:rsid w:val="003E3089"/>
    <w:rsid w:val="003E316D"/>
    <w:rsid w:val="003E370F"/>
    <w:rsid w:val="003E3E6C"/>
    <w:rsid w:val="003E3EAC"/>
    <w:rsid w:val="003E4582"/>
    <w:rsid w:val="003E5022"/>
    <w:rsid w:val="003E5055"/>
    <w:rsid w:val="003E57E7"/>
    <w:rsid w:val="003E5C6D"/>
    <w:rsid w:val="003E5D76"/>
    <w:rsid w:val="003E77BB"/>
    <w:rsid w:val="003F0853"/>
    <w:rsid w:val="003F1602"/>
    <w:rsid w:val="003F161A"/>
    <w:rsid w:val="003F1B31"/>
    <w:rsid w:val="003F2903"/>
    <w:rsid w:val="003F2C91"/>
    <w:rsid w:val="003F2CDB"/>
    <w:rsid w:val="003F2D7F"/>
    <w:rsid w:val="003F37A5"/>
    <w:rsid w:val="003F5699"/>
    <w:rsid w:val="003F5708"/>
    <w:rsid w:val="003F576C"/>
    <w:rsid w:val="003F5E4F"/>
    <w:rsid w:val="003F5E6B"/>
    <w:rsid w:val="003F67B6"/>
    <w:rsid w:val="003F6812"/>
    <w:rsid w:val="003F727E"/>
    <w:rsid w:val="004006C1"/>
    <w:rsid w:val="0040084F"/>
    <w:rsid w:val="00400A13"/>
    <w:rsid w:val="004021B4"/>
    <w:rsid w:val="0040254B"/>
    <w:rsid w:val="00402829"/>
    <w:rsid w:val="00403A19"/>
    <w:rsid w:val="00404F43"/>
    <w:rsid w:val="004056D3"/>
    <w:rsid w:val="00405B01"/>
    <w:rsid w:val="00405B4C"/>
    <w:rsid w:val="00405F4C"/>
    <w:rsid w:val="004061F2"/>
    <w:rsid w:val="00406231"/>
    <w:rsid w:val="004062F6"/>
    <w:rsid w:val="0040692A"/>
    <w:rsid w:val="00410B1A"/>
    <w:rsid w:val="00411DF4"/>
    <w:rsid w:val="004129B6"/>
    <w:rsid w:val="0041336B"/>
    <w:rsid w:val="00415225"/>
    <w:rsid w:val="0041583D"/>
    <w:rsid w:val="00420054"/>
    <w:rsid w:val="0042184D"/>
    <w:rsid w:val="00422964"/>
    <w:rsid w:val="0042329B"/>
    <w:rsid w:val="0042374B"/>
    <w:rsid w:val="00423838"/>
    <w:rsid w:val="00424725"/>
    <w:rsid w:val="00424A90"/>
    <w:rsid w:val="00424EFA"/>
    <w:rsid w:val="004268DC"/>
    <w:rsid w:val="00430964"/>
    <w:rsid w:val="00430D5D"/>
    <w:rsid w:val="00430E7B"/>
    <w:rsid w:val="00432438"/>
    <w:rsid w:val="00432C2F"/>
    <w:rsid w:val="00432D2F"/>
    <w:rsid w:val="0043366A"/>
    <w:rsid w:val="00434297"/>
    <w:rsid w:val="0043477D"/>
    <w:rsid w:val="00435101"/>
    <w:rsid w:val="00435DB8"/>
    <w:rsid w:val="00436358"/>
    <w:rsid w:val="00436D91"/>
    <w:rsid w:val="00437D27"/>
    <w:rsid w:val="004402CA"/>
    <w:rsid w:val="004402F5"/>
    <w:rsid w:val="004404A4"/>
    <w:rsid w:val="00441141"/>
    <w:rsid w:val="00441646"/>
    <w:rsid w:val="00441681"/>
    <w:rsid w:val="00443050"/>
    <w:rsid w:val="00443076"/>
    <w:rsid w:val="00443985"/>
    <w:rsid w:val="00443D7E"/>
    <w:rsid w:val="00444EE5"/>
    <w:rsid w:val="00445AA3"/>
    <w:rsid w:val="00445E8F"/>
    <w:rsid w:val="0044622A"/>
    <w:rsid w:val="004466D0"/>
    <w:rsid w:val="00446BE0"/>
    <w:rsid w:val="00447E84"/>
    <w:rsid w:val="00450489"/>
    <w:rsid w:val="004517F7"/>
    <w:rsid w:val="0045188F"/>
    <w:rsid w:val="00452522"/>
    <w:rsid w:val="00453422"/>
    <w:rsid w:val="0045404D"/>
    <w:rsid w:val="00455924"/>
    <w:rsid w:val="00460CAD"/>
    <w:rsid w:val="004621BD"/>
    <w:rsid w:val="00462D57"/>
    <w:rsid w:val="00463678"/>
    <w:rsid w:val="0046395F"/>
    <w:rsid w:val="00463C97"/>
    <w:rsid w:val="0046498D"/>
    <w:rsid w:val="00464FBC"/>
    <w:rsid w:val="0046563B"/>
    <w:rsid w:val="00465957"/>
    <w:rsid w:val="00466004"/>
    <w:rsid w:val="00466570"/>
    <w:rsid w:val="00466D12"/>
    <w:rsid w:val="004673D2"/>
    <w:rsid w:val="00470226"/>
    <w:rsid w:val="00470649"/>
    <w:rsid w:val="00471073"/>
    <w:rsid w:val="004712E9"/>
    <w:rsid w:val="00471392"/>
    <w:rsid w:val="00471B30"/>
    <w:rsid w:val="00472DAB"/>
    <w:rsid w:val="004733F1"/>
    <w:rsid w:val="00473510"/>
    <w:rsid w:val="0047396E"/>
    <w:rsid w:val="00475511"/>
    <w:rsid w:val="00475CF8"/>
    <w:rsid w:val="00475D22"/>
    <w:rsid w:val="00475DC0"/>
    <w:rsid w:val="004760D5"/>
    <w:rsid w:val="0047704D"/>
    <w:rsid w:val="0047762A"/>
    <w:rsid w:val="00477D77"/>
    <w:rsid w:val="00480159"/>
    <w:rsid w:val="00480A36"/>
    <w:rsid w:val="00481E9A"/>
    <w:rsid w:val="0048232F"/>
    <w:rsid w:val="00482F75"/>
    <w:rsid w:val="004832F3"/>
    <w:rsid w:val="00484BBA"/>
    <w:rsid w:val="00484D83"/>
    <w:rsid w:val="00484EA2"/>
    <w:rsid w:val="004873B5"/>
    <w:rsid w:val="004876A4"/>
    <w:rsid w:val="004907DC"/>
    <w:rsid w:val="00490DDC"/>
    <w:rsid w:val="004920DD"/>
    <w:rsid w:val="00492D66"/>
    <w:rsid w:val="00492E31"/>
    <w:rsid w:val="00493708"/>
    <w:rsid w:val="00493804"/>
    <w:rsid w:val="00493F05"/>
    <w:rsid w:val="004945F2"/>
    <w:rsid w:val="0049491F"/>
    <w:rsid w:val="00494E93"/>
    <w:rsid w:val="00495FAC"/>
    <w:rsid w:val="004971BB"/>
    <w:rsid w:val="004977B6"/>
    <w:rsid w:val="004A00BB"/>
    <w:rsid w:val="004A146C"/>
    <w:rsid w:val="004A1643"/>
    <w:rsid w:val="004A1F82"/>
    <w:rsid w:val="004A223C"/>
    <w:rsid w:val="004A296D"/>
    <w:rsid w:val="004A360C"/>
    <w:rsid w:val="004A451A"/>
    <w:rsid w:val="004A45BC"/>
    <w:rsid w:val="004A4633"/>
    <w:rsid w:val="004A4D47"/>
    <w:rsid w:val="004A4D99"/>
    <w:rsid w:val="004A5A60"/>
    <w:rsid w:val="004A5C65"/>
    <w:rsid w:val="004A5EF3"/>
    <w:rsid w:val="004A6F08"/>
    <w:rsid w:val="004A7025"/>
    <w:rsid w:val="004A7AF3"/>
    <w:rsid w:val="004A7E71"/>
    <w:rsid w:val="004B15A1"/>
    <w:rsid w:val="004B18FC"/>
    <w:rsid w:val="004B1EF9"/>
    <w:rsid w:val="004B2095"/>
    <w:rsid w:val="004B22CE"/>
    <w:rsid w:val="004B24CA"/>
    <w:rsid w:val="004B252F"/>
    <w:rsid w:val="004B2BF0"/>
    <w:rsid w:val="004B2C16"/>
    <w:rsid w:val="004B440E"/>
    <w:rsid w:val="004B4DBA"/>
    <w:rsid w:val="004B4EF6"/>
    <w:rsid w:val="004B552E"/>
    <w:rsid w:val="004B6652"/>
    <w:rsid w:val="004B67CF"/>
    <w:rsid w:val="004B692A"/>
    <w:rsid w:val="004B7317"/>
    <w:rsid w:val="004B73AA"/>
    <w:rsid w:val="004B75D8"/>
    <w:rsid w:val="004C0522"/>
    <w:rsid w:val="004C0550"/>
    <w:rsid w:val="004C240D"/>
    <w:rsid w:val="004C282C"/>
    <w:rsid w:val="004C319B"/>
    <w:rsid w:val="004C334D"/>
    <w:rsid w:val="004C33BA"/>
    <w:rsid w:val="004C3789"/>
    <w:rsid w:val="004C472E"/>
    <w:rsid w:val="004C4B65"/>
    <w:rsid w:val="004C4D2E"/>
    <w:rsid w:val="004C5835"/>
    <w:rsid w:val="004C5CA0"/>
    <w:rsid w:val="004C732E"/>
    <w:rsid w:val="004D31A5"/>
    <w:rsid w:val="004D3FDB"/>
    <w:rsid w:val="004D49CB"/>
    <w:rsid w:val="004D4E6F"/>
    <w:rsid w:val="004D56DA"/>
    <w:rsid w:val="004D65CB"/>
    <w:rsid w:val="004D674A"/>
    <w:rsid w:val="004D6763"/>
    <w:rsid w:val="004D6925"/>
    <w:rsid w:val="004D69AE"/>
    <w:rsid w:val="004D77CE"/>
    <w:rsid w:val="004E1628"/>
    <w:rsid w:val="004E1ADE"/>
    <w:rsid w:val="004E2A7A"/>
    <w:rsid w:val="004E2FE8"/>
    <w:rsid w:val="004E30D2"/>
    <w:rsid w:val="004E3B40"/>
    <w:rsid w:val="004E3C6B"/>
    <w:rsid w:val="004E3F7A"/>
    <w:rsid w:val="004E4713"/>
    <w:rsid w:val="004E5713"/>
    <w:rsid w:val="004E57D4"/>
    <w:rsid w:val="004E5BBA"/>
    <w:rsid w:val="004E5BFF"/>
    <w:rsid w:val="004E71F2"/>
    <w:rsid w:val="004E7AAF"/>
    <w:rsid w:val="004F0CBF"/>
    <w:rsid w:val="004F0E57"/>
    <w:rsid w:val="004F12CE"/>
    <w:rsid w:val="004F18E5"/>
    <w:rsid w:val="004F199B"/>
    <w:rsid w:val="004F1D9B"/>
    <w:rsid w:val="004F2D41"/>
    <w:rsid w:val="004F39D3"/>
    <w:rsid w:val="004F4768"/>
    <w:rsid w:val="004F600A"/>
    <w:rsid w:val="004F77B5"/>
    <w:rsid w:val="004F7A24"/>
    <w:rsid w:val="004F7CB4"/>
    <w:rsid w:val="005005D4"/>
    <w:rsid w:val="005013A7"/>
    <w:rsid w:val="005024DE"/>
    <w:rsid w:val="0050262F"/>
    <w:rsid w:val="00502A17"/>
    <w:rsid w:val="00503F47"/>
    <w:rsid w:val="0050405E"/>
    <w:rsid w:val="00504CE3"/>
    <w:rsid w:val="00505503"/>
    <w:rsid w:val="00505964"/>
    <w:rsid w:val="00505D2C"/>
    <w:rsid w:val="0050793B"/>
    <w:rsid w:val="00507AC8"/>
    <w:rsid w:val="00507D81"/>
    <w:rsid w:val="005100E2"/>
    <w:rsid w:val="0051039E"/>
    <w:rsid w:val="0051051A"/>
    <w:rsid w:val="00510615"/>
    <w:rsid w:val="005108FD"/>
    <w:rsid w:val="00512111"/>
    <w:rsid w:val="00513497"/>
    <w:rsid w:val="0051360B"/>
    <w:rsid w:val="005139D4"/>
    <w:rsid w:val="00513B1A"/>
    <w:rsid w:val="00513EDF"/>
    <w:rsid w:val="00516B8E"/>
    <w:rsid w:val="00517FF8"/>
    <w:rsid w:val="00521D62"/>
    <w:rsid w:val="0052253D"/>
    <w:rsid w:val="00522CD7"/>
    <w:rsid w:val="00523F49"/>
    <w:rsid w:val="00524341"/>
    <w:rsid w:val="00524367"/>
    <w:rsid w:val="00524B89"/>
    <w:rsid w:val="00525D73"/>
    <w:rsid w:val="00525EA6"/>
    <w:rsid w:val="0052731B"/>
    <w:rsid w:val="00527CF7"/>
    <w:rsid w:val="00527D9E"/>
    <w:rsid w:val="00527F98"/>
    <w:rsid w:val="00530003"/>
    <w:rsid w:val="0053017B"/>
    <w:rsid w:val="00530D47"/>
    <w:rsid w:val="00530D6B"/>
    <w:rsid w:val="005313FB"/>
    <w:rsid w:val="00532DBB"/>
    <w:rsid w:val="00533564"/>
    <w:rsid w:val="00536023"/>
    <w:rsid w:val="005365AD"/>
    <w:rsid w:val="00536806"/>
    <w:rsid w:val="005368AA"/>
    <w:rsid w:val="005379C8"/>
    <w:rsid w:val="00537AAE"/>
    <w:rsid w:val="00540310"/>
    <w:rsid w:val="0054170F"/>
    <w:rsid w:val="00542630"/>
    <w:rsid w:val="005427A8"/>
    <w:rsid w:val="00542A76"/>
    <w:rsid w:val="005435F4"/>
    <w:rsid w:val="0054375C"/>
    <w:rsid w:val="0054459D"/>
    <w:rsid w:val="00544ABC"/>
    <w:rsid w:val="00544D23"/>
    <w:rsid w:val="005450B0"/>
    <w:rsid w:val="00546150"/>
    <w:rsid w:val="00547D00"/>
    <w:rsid w:val="00550424"/>
    <w:rsid w:val="00550733"/>
    <w:rsid w:val="00552511"/>
    <w:rsid w:val="005525D6"/>
    <w:rsid w:val="00554C7B"/>
    <w:rsid w:val="00554EE0"/>
    <w:rsid w:val="00555355"/>
    <w:rsid w:val="00555725"/>
    <w:rsid w:val="00555AB6"/>
    <w:rsid w:val="005565EE"/>
    <w:rsid w:val="0055696D"/>
    <w:rsid w:val="00556BC7"/>
    <w:rsid w:val="00556CFE"/>
    <w:rsid w:val="00556D59"/>
    <w:rsid w:val="00556EE5"/>
    <w:rsid w:val="0055752C"/>
    <w:rsid w:val="00557579"/>
    <w:rsid w:val="00557EDA"/>
    <w:rsid w:val="00557F6B"/>
    <w:rsid w:val="005604F2"/>
    <w:rsid w:val="005608C2"/>
    <w:rsid w:val="00560ADD"/>
    <w:rsid w:val="00560CDA"/>
    <w:rsid w:val="00560E94"/>
    <w:rsid w:val="00561DD9"/>
    <w:rsid w:val="00561F4C"/>
    <w:rsid w:val="00562350"/>
    <w:rsid w:val="00562579"/>
    <w:rsid w:val="00562DCB"/>
    <w:rsid w:val="0056311A"/>
    <w:rsid w:val="0056510E"/>
    <w:rsid w:val="00565CBD"/>
    <w:rsid w:val="00565E62"/>
    <w:rsid w:val="00566000"/>
    <w:rsid w:val="005663C8"/>
    <w:rsid w:val="0056680C"/>
    <w:rsid w:val="00566E0E"/>
    <w:rsid w:val="00566E9E"/>
    <w:rsid w:val="00567072"/>
    <w:rsid w:val="00567A18"/>
    <w:rsid w:val="00567D08"/>
    <w:rsid w:val="00570263"/>
    <w:rsid w:val="005704C5"/>
    <w:rsid w:val="00572827"/>
    <w:rsid w:val="00573DBC"/>
    <w:rsid w:val="005744B8"/>
    <w:rsid w:val="005746CB"/>
    <w:rsid w:val="0057495C"/>
    <w:rsid w:val="00574FA8"/>
    <w:rsid w:val="00575E3D"/>
    <w:rsid w:val="00576849"/>
    <w:rsid w:val="00576F58"/>
    <w:rsid w:val="005770F3"/>
    <w:rsid w:val="0057791E"/>
    <w:rsid w:val="00580E7C"/>
    <w:rsid w:val="00581269"/>
    <w:rsid w:val="0058143D"/>
    <w:rsid w:val="005816A3"/>
    <w:rsid w:val="005817FD"/>
    <w:rsid w:val="005819C3"/>
    <w:rsid w:val="005821F2"/>
    <w:rsid w:val="00582B7D"/>
    <w:rsid w:val="00584C16"/>
    <w:rsid w:val="00585450"/>
    <w:rsid w:val="005858C7"/>
    <w:rsid w:val="00585AAE"/>
    <w:rsid w:val="0058629C"/>
    <w:rsid w:val="0058708D"/>
    <w:rsid w:val="00587F50"/>
    <w:rsid w:val="005900D0"/>
    <w:rsid w:val="005901D7"/>
    <w:rsid w:val="00590748"/>
    <w:rsid w:val="00590E85"/>
    <w:rsid w:val="00590F39"/>
    <w:rsid w:val="005911B3"/>
    <w:rsid w:val="005914AF"/>
    <w:rsid w:val="00591FF6"/>
    <w:rsid w:val="00592240"/>
    <w:rsid w:val="00592F94"/>
    <w:rsid w:val="00593575"/>
    <w:rsid w:val="005939F7"/>
    <w:rsid w:val="00593B39"/>
    <w:rsid w:val="0059452C"/>
    <w:rsid w:val="00594CA2"/>
    <w:rsid w:val="0059639C"/>
    <w:rsid w:val="00596591"/>
    <w:rsid w:val="005969C1"/>
    <w:rsid w:val="00597B60"/>
    <w:rsid w:val="005A06B7"/>
    <w:rsid w:val="005A08A4"/>
    <w:rsid w:val="005A0E9E"/>
    <w:rsid w:val="005A181A"/>
    <w:rsid w:val="005A1C99"/>
    <w:rsid w:val="005A22CD"/>
    <w:rsid w:val="005A3E20"/>
    <w:rsid w:val="005A40B3"/>
    <w:rsid w:val="005A47AA"/>
    <w:rsid w:val="005A483F"/>
    <w:rsid w:val="005A4C3A"/>
    <w:rsid w:val="005A4CE1"/>
    <w:rsid w:val="005A59A9"/>
    <w:rsid w:val="005A6597"/>
    <w:rsid w:val="005A65A6"/>
    <w:rsid w:val="005A6ACC"/>
    <w:rsid w:val="005A6B88"/>
    <w:rsid w:val="005A6BC8"/>
    <w:rsid w:val="005A7211"/>
    <w:rsid w:val="005A75FA"/>
    <w:rsid w:val="005A7C01"/>
    <w:rsid w:val="005A7F1E"/>
    <w:rsid w:val="005B112B"/>
    <w:rsid w:val="005B22D0"/>
    <w:rsid w:val="005B2760"/>
    <w:rsid w:val="005B2982"/>
    <w:rsid w:val="005B2CCE"/>
    <w:rsid w:val="005B2E6D"/>
    <w:rsid w:val="005B2F5F"/>
    <w:rsid w:val="005B3012"/>
    <w:rsid w:val="005B31B6"/>
    <w:rsid w:val="005B37BB"/>
    <w:rsid w:val="005B3C9C"/>
    <w:rsid w:val="005B433E"/>
    <w:rsid w:val="005B45AB"/>
    <w:rsid w:val="005B4660"/>
    <w:rsid w:val="005B4C08"/>
    <w:rsid w:val="005B4E18"/>
    <w:rsid w:val="005B57E7"/>
    <w:rsid w:val="005B584B"/>
    <w:rsid w:val="005B607C"/>
    <w:rsid w:val="005B6249"/>
    <w:rsid w:val="005B70F3"/>
    <w:rsid w:val="005B7E88"/>
    <w:rsid w:val="005C08EB"/>
    <w:rsid w:val="005C0E8C"/>
    <w:rsid w:val="005C1E9A"/>
    <w:rsid w:val="005C20E7"/>
    <w:rsid w:val="005C26F9"/>
    <w:rsid w:val="005C29FF"/>
    <w:rsid w:val="005C34BA"/>
    <w:rsid w:val="005C37EE"/>
    <w:rsid w:val="005C397F"/>
    <w:rsid w:val="005C3ABD"/>
    <w:rsid w:val="005C3DC6"/>
    <w:rsid w:val="005C4247"/>
    <w:rsid w:val="005C4A8F"/>
    <w:rsid w:val="005C543E"/>
    <w:rsid w:val="005C6490"/>
    <w:rsid w:val="005C6671"/>
    <w:rsid w:val="005D096D"/>
    <w:rsid w:val="005D0E28"/>
    <w:rsid w:val="005D1157"/>
    <w:rsid w:val="005D20EF"/>
    <w:rsid w:val="005D24E1"/>
    <w:rsid w:val="005D2E35"/>
    <w:rsid w:val="005D3673"/>
    <w:rsid w:val="005D422E"/>
    <w:rsid w:val="005D4749"/>
    <w:rsid w:val="005D47A0"/>
    <w:rsid w:val="005D5A32"/>
    <w:rsid w:val="005D6D97"/>
    <w:rsid w:val="005D71F4"/>
    <w:rsid w:val="005D7208"/>
    <w:rsid w:val="005E0686"/>
    <w:rsid w:val="005E157C"/>
    <w:rsid w:val="005E158D"/>
    <w:rsid w:val="005E1635"/>
    <w:rsid w:val="005E1979"/>
    <w:rsid w:val="005E1E2F"/>
    <w:rsid w:val="005E2BDD"/>
    <w:rsid w:val="005E3158"/>
    <w:rsid w:val="005E3744"/>
    <w:rsid w:val="005E3E27"/>
    <w:rsid w:val="005E3EF7"/>
    <w:rsid w:val="005E4106"/>
    <w:rsid w:val="005E4BB3"/>
    <w:rsid w:val="005E59F3"/>
    <w:rsid w:val="005E706A"/>
    <w:rsid w:val="005F04BC"/>
    <w:rsid w:val="005F09C5"/>
    <w:rsid w:val="005F0A0F"/>
    <w:rsid w:val="005F1630"/>
    <w:rsid w:val="005F1F83"/>
    <w:rsid w:val="005F2115"/>
    <w:rsid w:val="005F21B3"/>
    <w:rsid w:val="005F2C79"/>
    <w:rsid w:val="005F3990"/>
    <w:rsid w:val="005F41EB"/>
    <w:rsid w:val="005F433E"/>
    <w:rsid w:val="005F4BDD"/>
    <w:rsid w:val="005F5FF4"/>
    <w:rsid w:val="005F656D"/>
    <w:rsid w:val="005F686A"/>
    <w:rsid w:val="005F6B86"/>
    <w:rsid w:val="005F78D6"/>
    <w:rsid w:val="005F78F9"/>
    <w:rsid w:val="0060054E"/>
    <w:rsid w:val="00600ACE"/>
    <w:rsid w:val="00600DD4"/>
    <w:rsid w:val="00601AE3"/>
    <w:rsid w:val="006023D8"/>
    <w:rsid w:val="00602455"/>
    <w:rsid w:val="0060258A"/>
    <w:rsid w:val="00603EB7"/>
    <w:rsid w:val="006045C7"/>
    <w:rsid w:val="006047DB"/>
    <w:rsid w:val="00604989"/>
    <w:rsid w:val="0060645F"/>
    <w:rsid w:val="0060693F"/>
    <w:rsid w:val="0060783E"/>
    <w:rsid w:val="0061045C"/>
    <w:rsid w:val="00610D58"/>
    <w:rsid w:val="0061106F"/>
    <w:rsid w:val="00611246"/>
    <w:rsid w:val="00612E9C"/>
    <w:rsid w:val="006136EC"/>
    <w:rsid w:val="00614952"/>
    <w:rsid w:val="00614C46"/>
    <w:rsid w:val="00616705"/>
    <w:rsid w:val="00616719"/>
    <w:rsid w:val="0061697B"/>
    <w:rsid w:val="00616DF8"/>
    <w:rsid w:val="0061755A"/>
    <w:rsid w:val="006176A7"/>
    <w:rsid w:val="0062016A"/>
    <w:rsid w:val="0062082F"/>
    <w:rsid w:val="00620D6D"/>
    <w:rsid w:val="00620F27"/>
    <w:rsid w:val="006243F5"/>
    <w:rsid w:val="00624CE1"/>
    <w:rsid w:val="006256E7"/>
    <w:rsid w:val="0062598D"/>
    <w:rsid w:val="00625BA3"/>
    <w:rsid w:val="006260AE"/>
    <w:rsid w:val="00626334"/>
    <w:rsid w:val="0062655A"/>
    <w:rsid w:val="00626AE7"/>
    <w:rsid w:val="00627AD0"/>
    <w:rsid w:val="00630F72"/>
    <w:rsid w:val="006310A8"/>
    <w:rsid w:val="00632402"/>
    <w:rsid w:val="0063372C"/>
    <w:rsid w:val="00633752"/>
    <w:rsid w:val="006345E9"/>
    <w:rsid w:val="00634B54"/>
    <w:rsid w:val="00635B4A"/>
    <w:rsid w:val="00635CB9"/>
    <w:rsid w:val="006361CE"/>
    <w:rsid w:val="00636422"/>
    <w:rsid w:val="0063717A"/>
    <w:rsid w:val="006400C5"/>
    <w:rsid w:val="00640492"/>
    <w:rsid w:val="006406FE"/>
    <w:rsid w:val="00640871"/>
    <w:rsid w:val="006419BB"/>
    <w:rsid w:val="00641F8E"/>
    <w:rsid w:val="006424E9"/>
    <w:rsid w:val="00642C18"/>
    <w:rsid w:val="00642E19"/>
    <w:rsid w:val="00644321"/>
    <w:rsid w:val="00644965"/>
    <w:rsid w:val="00645C6A"/>
    <w:rsid w:val="006461C4"/>
    <w:rsid w:val="006464A5"/>
    <w:rsid w:val="006469BA"/>
    <w:rsid w:val="006470A8"/>
    <w:rsid w:val="00647459"/>
    <w:rsid w:val="00647DA3"/>
    <w:rsid w:val="00650591"/>
    <w:rsid w:val="00650EC6"/>
    <w:rsid w:val="006512C3"/>
    <w:rsid w:val="00651D54"/>
    <w:rsid w:val="00652C67"/>
    <w:rsid w:val="00654816"/>
    <w:rsid w:val="00655C13"/>
    <w:rsid w:val="00655C9C"/>
    <w:rsid w:val="00655F54"/>
    <w:rsid w:val="0065732E"/>
    <w:rsid w:val="006573D9"/>
    <w:rsid w:val="00657A49"/>
    <w:rsid w:val="00657EC5"/>
    <w:rsid w:val="00660137"/>
    <w:rsid w:val="00661962"/>
    <w:rsid w:val="00662AE2"/>
    <w:rsid w:val="00663509"/>
    <w:rsid w:val="006637DC"/>
    <w:rsid w:val="00663C8E"/>
    <w:rsid w:val="00664D5D"/>
    <w:rsid w:val="0066665B"/>
    <w:rsid w:val="006674F5"/>
    <w:rsid w:val="006676EA"/>
    <w:rsid w:val="00670171"/>
    <w:rsid w:val="0067088F"/>
    <w:rsid w:val="00671498"/>
    <w:rsid w:val="006724E0"/>
    <w:rsid w:val="0067377E"/>
    <w:rsid w:val="00673F7C"/>
    <w:rsid w:val="00674116"/>
    <w:rsid w:val="00674845"/>
    <w:rsid w:val="00674CD7"/>
    <w:rsid w:val="00674D3C"/>
    <w:rsid w:val="00676F20"/>
    <w:rsid w:val="006776C5"/>
    <w:rsid w:val="0068029D"/>
    <w:rsid w:val="006808AD"/>
    <w:rsid w:val="006820B5"/>
    <w:rsid w:val="00682DBC"/>
    <w:rsid w:val="00683237"/>
    <w:rsid w:val="006843A4"/>
    <w:rsid w:val="00684635"/>
    <w:rsid w:val="006855C2"/>
    <w:rsid w:val="00685808"/>
    <w:rsid w:val="0068584D"/>
    <w:rsid w:val="00685C58"/>
    <w:rsid w:val="00686B99"/>
    <w:rsid w:val="00686C42"/>
    <w:rsid w:val="006878E2"/>
    <w:rsid w:val="00687A27"/>
    <w:rsid w:val="00687D81"/>
    <w:rsid w:val="0069228F"/>
    <w:rsid w:val="006928A1"/>
    <w:rsid w:val="0069369F"/>
    <w:rsid w:val="006937CC"/>
    <w:rsid w:val="00695158"/>
    <w:rsid w:val="006951F5"/>
    <w:rsid w:val="00695207"/>
    <w:rsid w:val="006952CB"/>
    <w:rsid w:val="00695386"/>
    <w:rsid w:val="00696225"/>
    <w:rsid w:val="00697009"/>
    <w:rsid w:val="00697ABC"/>
    <w:rsid w:val="00697E60"/>
    <w:rsid w:val="006A067A"/>
    <w:rsid w:val="006A06FD"/>
    <w:rsid w:val="006A0839"/>
    <w:rsid w:val="006A0F9B"/>
    <w:rsid w:val="006A103B"/>
    <w:rsid w:val="006A1AE8"/>
    <w:rsid w:val="006A1E03"/>
    <w:rsid w:val="006A267A"/>
    <w:rsid w:val="006A306F"/>
    <w:rsid w:val="006A312D"/>
    <w:rsid w:val="006A54CC"/>
    <w:rsid w:val="006A5569"/>
    <w:rsid w:val="006A658B"/>
    <w:rsid w:val="006A6A7F"/>
    <w:rsid w:val="006A7033"/>
    <w:rsid w:val="006A7EF1"/>
    <w:rsid w:val="006B0CCF"/>
    <w:rsid w:val="006B0D9B"/>
    <w:rsid w:val="006B2D6A"/>
    <w:rsid w:val="006B40D5"/>
    <w:rsid w:val="006B4C75"/>
    <w:rsid w:val="006B538A"/>
    <w:rsid w:val="006B5D73"/>
    <w:rsid w:val="006B7355"/>
    <w:rsid w:val="006C0345"/>
    <w:rsid w:val="006C0959"/>
    <w:rsid w:val="006C0A3A"/>
    <w:rsid w:val="006C0A9F"/>
    <w:rsid w:val="006C3268"/>
    <w:rsid w:val="006C34D8"/>
    <w:rsid w:val="006C3C01"/>
    <w:rsid w:val="006C42CF"/>
    <w:rsid w:val="006C43A8"/>
    <w:rsid w:val="006C44EC"/>
    <w:rsid w:val="006C4B8D"/>
    <w:rsid w:val="006C5862"/>
    <w:rsid w:val="006C5B16"/>
    <w:rsid w:val="006C6462"/>
    <w:rsid w:val="006C7390"/>
    <w:rsid w:val="006C7C6E"/>
    <w:rsid w:val="006D01AF"/>
    <w:rsid w:val="006D0697"/>
    <w:rsid w:val="006D0BA3"/>
    <w:rsid w:val="006D2848"/>
    <w:rsid w:val="006D2C3D"/>
    <w:rsid w:val="006D3A0F"/>
    <w:rsid w:val="006D3ADD"/>
    <w:rsid w:val="006D3D10"/>
    <w:rsid w:val="006D446E"/>
    <w:rsid w:val="006D4B1F"/>
    <w:rsid w:val="006D4F8B"/>
    <w:rsid w:val="006D574A"/>
    <w:rsid w:val="006D5B41"/>
    <w:rsid w:val="006D66CE"/>
    <w:rsid w:val="006D68A7"/>
    <w:rsid w:val="006D7BBB"/>
    <w:rsid w:val="006E013F"/>
    <w:rsid w:val="006E0A1F"/>
    <w:rsid w:val="006E141D"/>
    <w:rsid w:val="006E19A3"/>
    <w:rsid w:val="006E3028"/>
    <w:rsid w:val="006E3035"/>
    <w:rsid w:val="006E3086"/>
    <w:rsid w:val="006E3F15"/>
    <w:rsid w:val="006E4136"/>
    <w:rsid w:val="006E41DE"/>
    <w:rsid w:val="006E41DF"/>
    <w:rsid w:val="006E4262"/>
    <w:rsid w:val="006E45DB"/>
    <w:rsid w:val="006E49DC"/>
    <w:rsid w:val="006E4BE3"/>
    <w:rsid w:val="006E4F53"/>
    <w:rsid w:val="006E7257"/>
    <w:rsid w:val="006E7396"/>
    <w:rsid w:val="006E7EAF"/>
    <w:rsid w:val="006F01AF"/>
    <w:rsid w:val="006F0241"/>
    <w:rsid w:val="006F0818"/>
    <w:rsid w:val="006F0898"/>
    <w:rsid w:val="006F0C05"/>
    <w:rsid w:val="006F0DB1"/>
    <w:rsid w:val="006F1A83"/>
    <w:rsid w:val="006F242B"/>
    <w:rsid w:val="006F2778"/>
    <w:rsid w:val="006F2D81"/>
    <w:rsid w:val="006F310B"/>
    <w:rsid w:val="006F3ACA"/>
    <w:rsid w:val="006F4476"/>
    <w:rsid w:val="006F4CA8"/>
    <w:rsid w:val="006F568D"/>
    <w:rsid w:val="006F57DF"/>
    <w:rsid w:val="006F6313"/>
    <w:rsid w:val="006F6B9B"/>
    <w:rsid w:val="006F6BDC"/>
    <w:rsid w:val="006F6FBB"/>
    <w:rsid w:val="006F7CA1"/>
    <w:rsid w:val="00700228"/>
    <w:rsid w:val="00701C9B"/>
    <w:rsid w:val="00701FD4"/>
    <w:rsid w:val="007023DD"/>
    <w:rsid w:val="007026C8"/>
    <w:rsid w:val="00702F66"/>
    <w:rsid w:val="00703817"/>
    <w:rsid w:val="00703D79"/>
    <w:rsid w:val="00703E10"/>
    <w:rsid w:val="00703FE5"/>
    <w:rsid w:val="00704562"/>
    <w:rsid w:val="00704D7D"/>
    <w:rsid w:val="007066FC"/>
    <w:rsid w:val="007102BD"/>
    <w:rsid w:val="007119CA"/>
    <w:rsid w:val="00711A42"/>
    <w:rsid w:val="007126BC"/>
    <w:rsid w:val="00713BFD"/>
    <w:rsid w:val="00714107"/>
    <w:rsid w:val="007145F4"/>
    <w:rsid w:val="00714F98"/>
    <w:rsid w:val="00715455"/>
    <w:rsid w:val="007158D4"/>
    <w:rsid w:val="00715ECA"/>
    <w:rsid w:val="00716121"/>
    <w:rsid w:val="007164EE"/>
    <w:rsid w:val="00716B46"/>
    <w:rsid w:val="00720CC9"/>
    <w:rsid w:val="00723296"/>
    <w:rsid w:val="0072451B"/>
    <w:rsid w:val="00725D52"/>
    <w:rsid w:val="007260A5"/>
    <w:rsid w:val="00727251"/>
    <w:rsid w:val="00727B72"/>
    <w:rsid w:val="007300F4"/>
    <w:rsid w:val="0073071C"/>
    <w:rsid w:val="00730DE0"/>
    <w:rsid w:val="00731800"/>
    <w:rsid w:val="00731A6B"/>
    <w:rsid w:val="00731AF6"/>
    <w:rsid w:val="00731F5F"/>
    <w:rsid w:val="00732273"/>
    <w:rsid w:val="00732E2E"/>
    <w:rsid w:val="00733531"/>
    <w:rsid w:val="0073378A"/>
    <w:rsid w:val="0073387E"/>
    <w:rsid w:val="00733C60"/>
    <w:rsid w:val="00733D5A"/>
    <w:rsid w:val="007340FD"/>
    <w:rsid w:val="007358DA"/>
    <w:rsid w:val="007359BC"/>
    <w:rsid w:val="007368A6"/>
    <w:rsid w:val="007378B0"/>
    <w:rsid w:val="00737FF3"/>
    <w:rsid w:val="00741577"/>
    <w:rsid w:val="00742379"/>
    <w:rsid w:val="00742CEF"/>
    <w:rsid w:val="00743C48"/>
    <w:rsid w:val="007444FC"/>
    <w:rsid w:val="007449E1"/>
    <w:rsid w:val="0074557D"/>
    <w:rsid w:val="00745818"/>
    <w:rsid w:val="00746235"/>
    <w:rsid w:val="00746894"/>
    <w:rsid w:val="00747D76"/>
    <w:rsid w:val="00750446"/>
    <w:rsid w:val="00750799"/>
    <w:rsid w:val="00751AB7"/>
    <w:rsid w:val="00751D7C"/>
    <w:rsid w:val="00752AF5"/>
    <w:rsid w:val="00752F0E"/>
    <w:rsid w:val="007532C4"/>
    <w:rsid w:val="00753BC1"/>
    <w:rsid w:val="00753DD6"/>
    <w:rsid w:val="00754318"/>
    <w:rsid w:val="0075515C"/>
    <w:rsid w:val="007554C6"/>
    <w:rsid w:val="00755856"/>
    <w:rsid w:val="00755DE9"/>
    <w:rsid w:val="00756C44"/>
    <w:rsid w:val="007573D1"/>
    <w:rsid w:val="00760A27"/>
    <w:rsid w:val="0076173F"/>
    <w:rsid w:val="007622BD"/>
    <w:rsid w:val="00762913"/>
    <w:rsid w:val="00762B26"/>
    <w:rsid w:val="00763E30"/>
    <w:rsid w:val="0076486D"/>
    <w:rsid w:val="00764A62"/>
    <w:rsid w:val="00765A72"/>
    <w:rsid w:val="0076665B"/>
    <w:rsid w:val="00766A86"/>
    <w:rsid w:val="00766BAC"/>
    <w:rsid w:val="007671E8"/>
    <w:rsid w:val="0076727B"/>
    <w:rsid w:val="007677D2"/>
    <w:rsid w:val="007679D2"/>
    <w:rsid w:val="00767B31"/>
    <w:rsid w:val="00767F4B"/>
    <w:rsid w:val="0077049D"/>
    <w:rsid w:val="00770DBF"/>
    <w:rsid w:val="00771691"/>
    <w:rsid w:val="00772148"/>
    <w:rsid w:val="007730D8"/>
    <w:rsid w:val="00773D6D"/>
    <w:rsid w:val="007746AB"/>
    <w:rsid w:val="00774E53"/>
    <w:rsid w:val="00774EAE"/>
    <w:rsid w:val="007755CC"/>
    <w:rsid w:val="00775804"/>
    <w:rsid w:val="00775CAC"/>
    <w:rsid w:val="007763CA"/>
    <w:rsid w:val="007764B4"/>
    <w:rsid w:val="00776680"/>
    <w:rsid w:val="00776C2F"/>
    <w:rsid w:val="00776F70"/>
    <w:rsid w:val="007778FB"/>
    <w:rsid w:val="007801B4"/>
    <w:rsid w:val="007809EB"/>
    <w:rsid w:val="00780A70"/>
    <w:rsid w:val="00781CE2"/>
    <w:rsid w:val="00782196"/>
    <w:rsid w:val="007828AC"/>
    <w:rsid w:val="007857A5"/>
    <w:rsid w:val="0078667B"/>
    <w:rsid w:val="00787419"/>
    <w:rsid w:val="007875D3"/>
    <w:rsid w:val="007879B8"/>
    <w:rsid w:val="00787C1B"/>
    <w:rsid w:val="007900C9"/>
    <w:rsid w:val="00790C5C"/>
    <w:rsid w:val="007922FD"/>
    <w:rsid w:val="00792DBD"/>
    <w:rsid w:val="007931D4"/>
    <w:rsid w:val="00793210"/>
    <w:rsid w:val="00793690"/>
    <w:rsid w:val="007938CE"/>
    <w:rsid w:val="00794DB8"/>
    <w:rsid w:val="00794F3B"/>
    <w:rsid w:val="00796646"/>
    <w:rsid w:val="00796EB9"/>
    <w:rsid w:val="00796FB0"/>
    <w:rsid w:val="00797AE4"/>
    <w:rsid w:val="00797BCB"/>
    <w:rsid w:val="007A0AE4"/>
    <w:rsid w:val="007A1672"/>
    <w:rsid w:val="007A16CA"/>
    <w:rsid w:val="007A1C65"/>
    <w:rsid w:val="007A2EB0"/>
    <w:rsid w:val="007A3366"/>
    <w:rsid w:val="007A5297"/>
    <w:rsid w:val="007A53B4"/>
    <w:rsid w:val="007A5E1C"/>
    <w:rsid w:val="007A62FE"/>
    <w:rsid w:val="007A6C39"/>
    <w:rsid w:val="007A6E12"/>
    <w:rsid w:val="007A71E3"/>
    <w:rsid w:val="007A7338"/>
    <w:rsid w:val="007B0E9E"/>
    <w:rsid w:val="007B1B75"/>
    <w:rsid w:val="007B1E01"/>
    <w:rsid w:val="007B257D"/>
    <w:rsid w:val="007B29E8"/>
    <w:rsid w:val="007B2C65"/>
    <w:rsid w:val="007B3F72"/>
    <w:rsid w:val="007B4017"/>
    <w:rsid w:val="007B41E6"/>
    <w:rsid w:val="007B454D"/>
    <w:rsid w:val="007B45AE"/>
    <w:rsid w:val="007B4CF9"/>
    <w:rsid w:val="007B6A38"/>
    <w:rsid w:val="007B6B5B"/>
    <w:rsid w:val="007B7247"/>
    <w:rsid w:val="007B7377"/>
    <w:rsid w:val="007B7628"/>
    <w:rsid w:val="007B7E5D"/>
    <w:rsid w:val="007B7FC6"/>
    <w:rsid w:val="007B7FF6"/>
    <w:rsid w:val="007C2C8D"/>
    <w:rsid w:val="007C31DB"/>
    <w:rsid w:val="007C4218"/>
    <w:rsid w:val="007C4A7B"/>
    <w:rsid w:val="007C62F1"/>
    <w:rsid w:val="007C6F5C"/>
    <w:rsid w:val="007C72F7"/>
    <w:rsid w:val="007C7705"/>
    <w:rsid w:val="007C7E7A"/>
    <w:rsid w:val="007C7ED2"/>
    <w:rsid w:val="007D0C93"/>
    <w:rsid w:val="007D215C"/>
    <w:rsid w:val="007D3181"/>
    <w:rsid w:val="007D3255"/>
    <w:rsid w:val="007D3823"/>
    <w:rsid w:val="007D3AA0"/>
    <w:rsid w:val="007D433F"/>
    <w:rsid w:val="007D5B90"/>
    <w:rsid w:val="007D66CC"/>
    <w:rsid w:val="007D70C7"/>
    <w:rsid w:val="007D7126"/>
    <w:rsid w:val="007D7D5A"/>
    <w:rsid w:val="007E01EF"/>
    <w:rsid w:val="007E0390"/>
    <w:rsid w:val="007E040C"/>
    <w:rsid w:val="007E0700"/>
    <w:rsid w:val="007E0859"/>
    <w:rsid w:val="007E0DC7"/>
    <w:rsid w:val="007E1147"/>
    <w:rsid w:val="007E1D29"/>
    <w:rsid w:val="007E1FAF"/>
    <w:rsid w:val="007E230F"/>
    <w:rsid w:val="007E259A"/>
    <w:rsid w:val="007E2FA3"/>
    <w:rsid w:val="007E30BA"/>
    <w:rsid w:val="007E31B8"/>
    <w:rsid w:val="007E33BA"/>
    <w:rsid w:val="007E3880"/>
    <w:rsid w:val="007E5591"/>
    <w:rsid w:val="007E59FE"/>
    <w:rsid w:val="007E66BF"/>
    <w:rsid w:val="007E6B36"/>
    <w:rsid w:val="007F0ADC"/>
    <w:rsid w:val="007F1206"/>
    <w:rsid w:val="007F1A85"/>
    <w:rsid w:val="007F2001"/>
    <w:rsid w:val="007F2BF3"/>
    <w:rsid w:val="007F2FE1"/>
    <w:rsid w:val="007F30F7"/>
    <w:rsid w:val="007F568F"/>
    <w:rsid w:val="007F5896"/>
    <w:rsid w:val="007F5F37"/>
    <w:rsid w:val="007F6345"/>
    <w:rsid w:val="007F6575"/>
    <w:rsid w:val="007F7779"/>
    <w:rsid w:val="007F7DFD"/>
    <w:rsid w:val="00800556"/>
    <w:rsid w:val="008005EF"/>
    <w:rsid w:val="00800ADC"/>
    <w:rsid w:val="00801A52"/>
    <w:rsid w:val="008020D2"/>
    <w:rsid w:val="00803261"/>
    <w:rsid w:val="00805EAB"/>
    <w:rsid w:val="00806448"/>
    <w:rsid w:val="00806676"/>
    <w:rsid w:val="00806D79"/>
    <w:rsid w:val="0080746B"/>
    <w:rsid w:val="008078FD"/>
    <w:rsid w:val="00810B8C"/>
    <w:rsid w:val="00810F74"/>
    <w:rsid w:val="008112FC"/>
    <w:rsid w:val="00811595"/>
    <w:rsid w:val="00811721"/>
    <w:rsid w:val="00811BAA"/>
    <w:rsid w:val="008128D9"/>
    <w:rsid w:val="00812A59"/>
    <w:rsid w:val="00812FD7"/>
    <w:rsid w:val="00813056"/>
    <w:rsid w:val="00813AC7"/>
    <w:rsid w:val="00814144"/>
    <w:rsid w:val="0081565A"/>
    <w:rsid w:val="00815DED"/>
    <w:rsid w:val="0081697B"/>
    <w:rsid w:val="00816B1B"/>
    <w:rsid w:val="00816BC4"/>
    <w:rsid w:val="00817600"/>
    <w:rsid w:val="00817F75"/>
    <w:rsid w:val="0082023C"/>
    <w:rsid w:val="00820433"/>
    <w:rsid w:val="008206D0"/>
    <w:rsid w:val="008214C6"/>
    <w:rsid w:val="0082174F"/>
    <w:rsid w:val="00821DE9"/>
    <w:rsid w:val="00822977"/>
    <w:rsid w:val="00824B53"/>
    <w:rsid w:val="00824FC0"/>
    <w:rsid w:val="00825B0B"/>
    <w:rsid w:val="00825BC2"/>
    <w:rsid w:val="00825DD8"/>
    <w:rsid w:val="00827074"/>
    <w:rsid w:val="00827739"/>
    <w:rsid w:val="00827D4D"/>
    <w:rsid w:val="00831A66"/>
    <w:rsid w:val="00831D37"/>
    <w:rsid w:val="00831DF2"/>
    <w:rsid w:val="00831E36"/>
    <w:rsid w:val="00833AF7"/>
    <w:rsid w:val="00833F7A"/>
    <w:rsid w:val="008342A8"/>
    <w:rsid w:val="00834730"/>
    <w:rsid w:val="00834EAF"/>
    <w:rsid w:val="00835B48"/>
    <w:rsid w:val="00835DA3"/>
    <w:rsid w:val="008368D9"/>
    <w:rsid w:val="00836AD8"/>
    <w:rsid w:val="00836F3F"/>
    <w:rsid w:val="008375E3"/>
    <w:rsid w:val="00841A13"/>
    <w:rsid w:val="008425C3"/>
    <w:rsid w:val="00843090"/>
    <w:rsid w:val="008439E1"/>
    <w:rsid w:val="0084434F"/>
    <w:rsid w:val="008445FD"/>
    <w:rsid w:val="00844F4D"/>
    <w:rsid w:val="008458FE"/>
    <w:rsid w:val="00846498"/>
    <w:rsid w:val="00846984"/>
    <w:rsid w:val="008469E0"/>
    <w:rsid w:val="008478CF"/>
    <w:rsid w:val="00847A59"/>
    <w:rsid w:val="008518D7"/>
    <w:rsid w:val="008529B0"/>
    <w:rsid w:val="008535C5"/>
    <w:rsid w:val="008538C0"/>
    <w:rsid w:val="0085436B"/>
    <w:rsid w:val="00854425"/>
    <w:rsid w:val="008545E8"/>
    <w:rsid w:val="00855713"/>
    <w:rsid w:val="008561F6"/>
    <w:rsid w:val="00856489"/>
    <w:rsid w:val="00856532"/>
    <w:rsid w:val="0085737D"/>
    <w:rsid w:val="008574E5"/>
    <w:rsid w:val="00857A72"/>
    <w:rsid w:val="00857B18"/>
    <w:rsid w:val="008623D8"/>
    <w:rsid w:val="00863988"/>
    <w:rsid w:val="00863F2E"/>
    <w:rsid w:val="00864158"/>
    <w:rsid w:val="00866E74"/>
    <w:rsid w:val="0086721B"/>
    <w:rsid w:val="0086724C"/>
    <w:rsid w:val="00867A69"/>
    <w:rsid w:val="008708BD"/>
    <w:rsid w:val="00870E98"/>
    <w:rsid w:val="00870F12"/>
    <w:rsid w:val="00871220"/>
    <w:rsid w:val="0087148A"/>
    <w:rsid w:val="008719E1"/>
    <w:rsid w:val="0087340A"/>
    <w:rsid w:val="008737BE"/>
    <w:rsid w:val="00873822"/>
    <w:rsid w:val="008741F0"/>
    <w:rsid w:val="008747AD"/>
    <w:rsid w:val="00874C8E"/>
    <w:rsid w:val="00874E1B"/>
    <w:rsid w:val="00880E21"/>
    <w:rsid w:val="0088196C"/>
    <w:rsid w:val="0088307C"/>
    <w:rsid w:val="00883E57"/>
    <w:rsid w:val="00884D38"/>
    <w:rsid w:val="008850C3"/>
    <w:rsid w:val="00886F83"/>
    <w:rsid w:val="00887039"/>
    <w:rsid w:val="008871BA"/>
    <w:rsid w:val="0088721F"/>
    <w:rsid w:val="008873D2"/>
    <w:rsid w:val="008877FA"/>
    <w:rsid w:val="00891298"/>
    <w:rsid w:val="008915AE"/>
    <w:rsid w:val="0089164B"/>
    <w:rsid w:val="00892A38"/>
    <w:rsid w:val="008930A4"/>
    <w:rsid w:val="00893447"/>
    <w:rsid w:val="008934CE"/>
    <w:rsid w:val="008941E6"/>
    <w:rsid w:val="00895EBE"/>
    <w:rsid w:val="008A0511"/>
    <w:rsid w:val="008A29F6"/>
    <w:rsid w:val="008A2CFC"/>
    <w:rsid w:val="008A352D"/>
    <w:rsid w:val="008A3B22"/>
    <w:rsid w:val="008A3C9E"/>
    <w:rsid w:val="008A42D5"/>
    <w:rsid w:val="008A4687"/>
    <w:rsid w:val="008A4E6F"/>
    <w:rsid w:val="008A5792"/>
    <w:rsid w:val="008A58FB"/>
    <w:rsid w:val="008A5BE2"/>
    <w:rsid w:val="008A5C21"/>
    <w:rsid w:val="008A6918"/>
    <w:rsid w:val="008A6ED0"/>
    <w:rsid w:val="008A7D62"/>
    <w:rsid w:val="008B0FDD"/>
    <w:rsid w:val="008B1555"/>
    <w:rsid w:val="008B2865"/>
    <w:rsid w:val="008B2A61"/>
    <w:rsid w:val="008B3BF9"/>
    <w:rsid w:val="008B494D"/>
    <w:rsid w:val="008B4DF5"/>
    <w:rsid w:val="008B5548"/>
    <w:rsid w:val="008B6F03"/>
    <w:rsid w:val="008B7227"/>
    <w:rsid w:val="008B7579"/>
    <w:rsid w:val="008B7D9D"/>
    <w:rsid w:val="008C3000"/>
    <w:rsid w:val="008C3446"/>
    <w:rsid w:val="008C39BA"/>
    <w:rsid w:val="008C3D67"/>
    <w:rsid w:val="008C4B91"/>
    <w:rsid w:val="008C5562"/>
    <w:rsid w:val="008C5A2D"/>
    <w:rsid w:val="008C61A2"/>
    <w:rsid w:val="008C6446"/>
    <w:rsid w:val="008C70E2"/>
    <w:rsid w:val="008C74A5"/>
    <w:rsid w:val="008C7736"/>
    <w:rsid w:val="008D0221"/>
    <w:rsid w:val="008D0525"/>
    <w:rsid w:val="008D118A"/>
    <w:rsid w:val="008D1543"/>
    <w:rsid w:val="008D1575"/>
    <w:rsid w:val="008D426D"/>
    <w:rsid w:val="008D494B"/>
    <w:rsid w:val="008D5501"/>
    <w:rsid w:val="008D5987"/>
    <w:rsid w:val="008D6CD1"/>
    <w:rsid w:val="008D798B"/>
    <w:rsid w:val="008D7A9A"/>
    <w:rsid w:val="008E0553"/>
    <w:rsid w:val="008E06F7"/>
    <w:rsid w:val="008E1300"/>
    <w:rsid w:val="008E16F1"/>
    <w:rsid w:val="008E1B18"/>
    <w:rsid w:val="008E1F77"/>
    <w:rsid w:val="008E2342"/>
    <w:rsid w:val="008E23F3"/>
    <w:rsid w:val="008E3A5F"/>
    <w:rsid w:val="008E42B4"/>
    <w:rsid w:val="008E43FA"/>
    <w:rsid w:val="008E451C"/>
    <w:rsid w:val="008E4B44"/>
    <w:rsid w:val="008E4CAA"/>
    <w:rsid w:val="008E4D41"/>
    <w:rsid w:val="008E5526"/>
    <w:rsid w:val="008E5BEA"/>
    <w:rsid w:val="008E61AA"/>
    <w:rsid w:val="008E723D"/>
    <w:rsid w:val="008F0A81"/>
    <w:rsid w:val="008F15C6"/>
    <w:rsid w:val="008F1972"/>
    <w:rsid w:val="008F1C31"/>
    <w:rsid w:val="008F2557"/>
    <w:rsid w:val="008F397F"/>
    <w:rsid w:val="008F519A"/>
    <w:rsid w:val="008F531E"/>
    <w:rsid w:val="008F58FD"/>
    <w:rsid w:val="008F667A"/>
    <w:rsid w:val="008F674D"/>
    <w:rsid w:val="008F6B8B"/>
    <w:rsid w:val="008F7BDB"/>
    <w:rsid w:val="008F7DF1"/>
    <w:rsid w:val="0090036C"/>
    <w:rsid w:val="009006F0"/>
    <w:rsid w:val="00900C60"/>
    <w:rsid w:val="009011F3"/>
    <w:rsid w:val="009015D9"/>
    <w:rsid w:val="00902652"/>
    <w:rsid w:val="0090307B"/>
    <w:rsid w:val="009043FD"/>
    <w:rsid w:val="009059A8"/>
    <w:rsid w:val="00905F07"/>
    <w:rsid w:val="009072B8"/>
    <w:rsid w:val="00907A92"/>
    <w:rsid w:val="00907E74"/>
    <w:rsid w:val="00910701"/>
    <w:rsid w:val="0091113C"/>
    <w:rsid w:val="0091146D"/>
    <w:rsid w:val="00911742"/>
    <w:rsid w:val="00911809"/>
    <w:rsid w:val="00911D7F"/>
    <w:rsid w:val="00911E2E"/>
    <w:rsid w:val="0091252F"/>
    <w:rsid w:val="00912E91"/>
    <w:rsid w:val="009147E0"/>
    <w:rsid w:val="00914902"/>
    <w:rsid w:val="00914C83"/>
    <w:rsid w:val="00916611"/>
    <w:rsid w:val="00917DB0"/>
    <w:rsid w:val="00917DF2"/>
    <w:rsid w:val="00921086"/>
    <w:rsid w:val="00921A24"/>
    <w:rsid w:val="009223D8"/>
    <w:rsid w:val="00922C4E"/>
    <w:rsid w:val="00922F57"/>
    <w:rsid w:val="009230C8"/>
    <w:rsid w:val="009239A2"/>
    <w:rsid w:val="00923C0C"/>
    <w:rsid w:val="00925056"/>
    <w:rsid w:val="009261DE"/>
    <w:rsid w:val="0092654F"/>
    <w:rsid w:val="0092766B"/>
    <w:rsid w:val="00927B13"/>
    <w:rsid w:val="00930B89"/>
    <w:rsid w:val="00931231"/>
    <w:rsid w:val="0093177A"/>
    <w:rsid w:val="00931AD1"/>
    <w:rsid w:val="00931AD5"/>
    <w:rsid w:val="00931BF8"/>
    <w:rsid w:val="00932134"/>
    <w:rsid w:val="0093217F"/>
    <w:rsid w:val="00932332"/>
    <w:rsid w:val="00932804"/>
    <w:rsid w:val="00932A3A"/>
    <w:rsid w:val="00932FDA"/>
    <w:rsid w:val="009331BF"/>
    <w:rsid w:val="00933FEE"/>
    <w:rsid w:val="00935496"/>
    <w:rsid w:val="009364ED"/>
    <w:rsid w:val="00936CA9"/>
    <w:rsid w:val="00936F80"/>
    <w:rsid w:val="009374C4"/>
    <w:rsid w:val="00940D89"/>
    <w:rsid w:val="00941095"/>
    <w:rsid w:val="009410A6"/>
    <w:rsid w:val="0094187A"/>
    <w:rsid w:val="009418F0"/>
    <w:rsid w:val="00941E8F"/>
    <w:rsid w:val="00941F64"/>
    <w:rsid w:val="009420F7"/>
    <w:rsid w:val="0094226B"/>
    <w:rsid w:val="00943FF8"/>
    <w:rsid w:val="0094408D"/>
    <w:rsid w:val="00944608"/>
    <w:rsid w:val="00945AB3"/>
    <w:rsid w:val="00946742"/>
    <w:rsid w:val="00946BDF"/>
    <w:rsid w:val="00946EF1"/>
    <w:rsid w:val="009474FE"/>
    <w:rsid w:val="0094754E"/>
    <w:rsid w:val="00947587"/>
    <w:rsid w:val="00947B8B"/>
    <w:rsid w:val="009522CC"/>
    <w:rsid w:val="00952F53"/>
    <w:rsid w:val="00954139"/>
    <w:rsid w:val="00954F22"/>
    <w:rsid w:val="0095573D"/>
    <w:rsid w:val="00956C22"/>
    <w:rsid w:val="00957AE4"/>
    <w:rsid w:val="00957BD7"/>
    <w:rsid w:val="0096047F"/>
    <w:rsid w:val="00960F14"/>
    <w:rsid w:val="009613AD"/>
    <w:rsid w:val="00961B93"/>
    <w:rsid w:val="00962851"/>
    <w:rsid w:val="00962A71"/>
    <w:rsid w:val="0096316F"/>
    <w:rsid w:val="00965337"/>
    <w:rsid w:val="0096607E"/>
    <w:rsid w:val="009666EB"/>
    <w:rsid w:val="00966BCD"/>
    <w:rsid w:val="00966C63"/>
    <w:rsid w:val="009677F3"/>
    <w:rsid w:val="00970A1E"/>
    <w:rsid w:val="00971D1D"/>
    <w:rsid w:val="00972332"/>
    <w:rsid w:val="009724D5"/>
    <w:rsid w:val="00973A48"/>
    <w:rsid w:val="00973C80"/>
    <w:rsid w:val="00973CD4"/>
    <w:rsid w:val="0097452D"/>
    <w:rsid w:val="0097462A"/>
    <w:rsid w:val="009748D4"/>
    <w:rsid w:val="00975023"/>
    <w:rsid w:val="0097514E"/>
    <w:rsid w:val="0097615C"/>
    <w:rsid w:val="009761CA"/>
    <w:rsid w:val="00976224"/>
    <w:rsid w:val="00976DF2"/>
    <w:rsid w:val="00976DF6"/>
    <w:rsid w:val="009771C9"/>
    <w:rsid w:val="0097747E"/>
    <w:rsid w:val="00977962"/>
    <w:rsid w:val="00977BA6"/>
    <w:rsid w:val="00977BE6"/>
    <w:rsid w:val="00977E27"/>
    <w:rsid w:val="00980DBE"/>
    <w:rsid w:val="009818A0"/>
    <w:rsid w:val="00982466"/>
    <w:rsid w:val="00982F9F"/>
    <w:rsid w:val="00982FBE"/>
    <w:rsid w:val="009833D3"/>
    <w:rsid w:val="00983419"/>
    <w:rsid w:val="009843CD"/>
    <w:rsid w:val="00984614"/>
    <w:rsid w:val="00984A47"/>
    <w:rsid w:val="00985B92"/>
    <w:rsid w:val="0098623C"/>
    <w:rsid w:val="00986549"/>
    <w:rsid w:val="0098661F"/>
    <w:rsid w:val="00986C15"/>
    <w:rsid w:val="0099066A"/>
    <w:rsid w:val="0099098E"/>
    <w:rsid w:val="00990D85"/>
    <w:rsid w:val="00990E00"/>
    <w:rsid w:val="0099126A"/>
    <w:rsid w:val="00991552"/>
    <w:rsid w:val="00991B36"/>
    <w:rsid w:val="00992527"/>
    <w:rsid w:val="00992872"/>
    <w:rsid w:val="009938B9"/>
    <w:rsid w:val="009942BA"/>
    <w:rsid w:val="00994879"/>
    <w:rsid w:val="009956E6"/>
    <w:rsid w:val="00997AAE"/>
    <w:rsid w:val="009A0B7E"/>
    <w:rsid w:val="009A10F4"/>
    <w:rsid w:val="009A156A"/>
    <w:rsid w:val="009A1859"/>
    <w:rsid w:val="009A1CA2"/>
    <w:rsid w:val="009A3CD3"/>
    <w:rsid w:val="009A3F89"/>
    <w:rsid w:val="009A5F40"/>
    <w:rsid w:val="009A5F4F"/>
    <w:rsid w:val="009A6398"/>
    <w:rsid w:val="009A6F2C"/>
    <w:rsid w:val="009A77A1"/>
    <w:rsid w:val="009A7923"/>
    <w:rsid w:val="009B0242"/>
    <w:rsid w:val="009B0E90"/>
    <w:rsid w:val="009B2414"/>
    <w:rsid w:val="009B24AD"/>
    <w:rsid w:val="009B25A2"/>
    <w:rsid w:val="009B2A94"/>
    <w:rsid w:val="009B2EAB"/>
    <w:rsid w:val="009B399E"/>
    <w:rsid w:val="009B3B71"/>
    <w:rsid w:val="009B4285"/>
    <w:rsid w:val="009B564F"/>
    <w:rsid w:val="009B597B"/>
    <w:rsid w:val="009B6297"/>
    <w:rsid w:val="009B6CBC"/>
    <w:rsid w:val="009C0A92"/>
    <w:rsid w:val="009C1A59"/>
    <w:rsid w:val="009C277C"/>
    <w:rsid w:val="009C35F6"/>
    <w:rsid w:val="009C3E82"/>
    <w:rsid w:val="009C46BD"/>
    <w:rsid w:val="009C4FBD"/>
    <w:rsid w:val="009C5714"/>
    <w:rsid w:val="009C7837"/>
    <w:rsid w:val="009C78A0"/>
    <w:rsid w:val="009D1319"/>
    <w:rsid w:val="009D18CD"/>
    <w:rsid w:val="009D1CDD"/>
    <w:rsid w:val="009D1DBE"/>
    <w:rsid w:val="009D2420"/>
    <w:rsid w:val="009D26E1"/>
    <w:rsid w:val="009D2E75"/>
    <w:rsid w:val="009D38CC"/>
    <w:rsid w:val="009D3DD5"/>
    <w:rsid w:val="009D46F2"/>
    <w:rsid w:val="009D47B6"/>
    <w:rsid w:val="009D596D"/>
    <w:rsid w:val="009D5B56"/>
    <w:rsid w:val="009D604B"/>
    <w:rsid w:val="009D76F4"/>
    <w:rsid w:val="009E03DA"/>
    <w:rsid w:val="009E0914"/>
    <w:rsid w:val="009E1308"/>
    <w:rsid w:val="009E14E6"/>
    <w:rsid w:val="009E1712"/>
    <w:rsid w:val="009E203A"/>
    <w:rsid w:val="009E2446"/>
    <w:rsid w:val="009E2777"/>
    <w:rsid w:val="009E34D1"/>
    <w:rsid w:val="009E3BA1"/>
    <w:rsid w:val="009E5059"/>
    <w:rsid w:val="009E51E4"/>
    <w:rsid w:val="009E5422"/>
    <w:rsid w:val="009E5946"/>
    <w:rsid w:val="009E64DF"/>
    <w:rsid w:val="009E7907"/>
    <w:rsid w:val="009E7F15"/>
    <w:rsid w:val="009F0450"/>
    <w:rsid w:val="009F04B8"/>
    <w:rsid w:val="009F1D31"/>
    <w:rsid w:val="009F239B"/>
    <w:rsid w:val="009F2794"/>
    <w:rsid w:val="009F31E9"/>
    <w:rsid w:val="009F3380"/>
    <w:rsid w:val="009F3CE4"/>
    <w:rsid w:val="009F4097"/>
    <w:rsid w:val="009F4961"/>
    <w:rsid w:val="009F4F5D"/>
    <w:rsid w:val="009F634F"/>
    <w:rsid w:val="009F6F1E"/>
    <w:rsid w:val="009F71EF"/>
    <w:rsid w:val="009F7D64"/>
    <w:rsid w:val="009F7DDA"/>
    <w:rsid w:val="00A0084D"/>
    <w:rsid w:val="00A00C51"/>
    <w:rsid w:val="00A013E6"/>
    <w:rsid w:val="00A016C0"/>
    <w:rsid w:val="00A01A1D"/>
    <w:rsid w:val="00A03137"/>
    <w:rsid w:val="00A03544"/>
    <w:rsid w:val="00A03BC7"/>
    <w:rsid w:val="00A047FE"/>
    <w:rsid w:val="00A04C5D"/>
    <w:rsid w:val="00A05289"/>
    <w:rsid w:val="00A052BD"/>
    <w:rsid w:val="00A053DD"/>
    <w:rsid w:val="00A079B0"/>
    <w:rsid w:val="00A10789"/>
    <w:rsid w:val="00A10A2D"/>
    <w:rsid w:val="00A10BBD"/>
    <w:rsid w:val="00A11150"/>
    <w:rsid w:val="00A11BB2"/>
    <w:rsid w:val="00A1335C"/>
    <w:rsid w:val="00A1354C"/>
    <w:rsid w:val="00A13BED"/>
    <w:rsid w:val="00A13FB8"/>
    <w:rsid w:val="00A14A77"/>
    <w:rsid w:val="00A14AAD"/>
    <w:rsid w:val="00A153AC"/>
    <w:rsid w:val="00A1563E"/>
    <w:rsid w:val="00A156BC"/>
    <w:rsid w:val="00A157D1"/>
    <w:rsid w:val="00A16117"/>
    <w:rsid w:val="00A162A3"/>
    <w:rsid w:val="00A16840"/>
    <w:rsid w:val="00A1714E"/>
    <w:rsid w:val="00A178CB"/>
    <w:rsid w:val="00A17DC8"/>
    <w:rsid w:val="00A21355"/>
    <w:rsid w:val="00A217C7"/>
    <w:rsid w:val="00A22378"/>
    <w:rsid w:val="00A22994"/>
    <w:rsid w:val="00A22F36"/>
    <w:rsid w:val="00A236FB"/>
    <w:rsid w:val="00A23AC9"/>
    <w:rsid w:val="00A23CB7"/>
    <w:rsid w:val="00A2476F"/>
    <w:rsid w:val="00A27D8F"/>
    <w:rsid w:val="00A27F77"/>
    <w:rsid w:val="00A30187"/>
    <w:rsid w:val="00A31447"/>
    <w:rsid w:val="00A31FF8"/>
    <w:rsid w:val="00A329F6"/>
    <w:rsid w:val="00A33642"/>
    <w:rsid w:val="00A341E9"/>
    <w:rsid w:val="00A342C4"/>
    <w:rsid w:val="00A35D30"/>
    <w:rsid w:val="00A37010"/>
    <w:rsid w:val="00A37654"/>
    <w:rsid w:val="00A377B2"/>
    <w:rsid w:val="00A37F48"/>
    <w:rsid w:val="00A41469"/>
    <w:rsid w:val="00A42077"/>
    <w:rsid w:val="00A42D86"/>
    <w:rsid w:val="00A43563"/>
    <w:rsid w:val="00A437CE"/>
    <w:rsid w:val="00A44229"/>
    <w:rsid w:val="00A45595"/>
    <w:rsid w:val="00A45FE0"/>
    <w:rsid w:val="00A4683A"/>
    <w:rsid w:val="00A46A62"/>
    <w:rsid w:val="00A47097"/>
    <w:rsid w:val="00A472E6"/>
    <w:rsid w:val="00A475A5"/>
    <w:rsid w:val="00A477DD"/>
    <w:rsid w:val="00A50836"/>
    <w:rsid w:val="00A514F8"/>
    <w:rsid w:val="00A52123"/>
    <w:rsid w:val="00A54199"/>
    <w:rsid w:val="00A54A68"/>
    <w:rsid w:val="00A55154"/>
    <w:rsid w:val="00A560C1"/>
    <w:rsid w:val="00A560D2"/>
    <w:rsid w:val="00A562A4"/>
    <w:rsid w:val="00A56C97"/>
    <w:rsid w:val="00A609F8"/>
    <w:rsid w:val="00A60CF4"/>
    <w:rsid w:val="00A612A3"/>
    <w:rsid w:val="00A61756"/>
    <w:rsid w:val="00A621A7"/>
    <w:rsid w:val="00A627AF"/>
    <w:rsid w:val="00A63217"/>
    <w:rsid w:val="00A63ABF"/>
    <w:rsid w:val="00A63DD2"/>
    <w:rsid w:val="00A66D91"/>
    <w:rsid w:val="00A670E8"/>
    <w:rsid w:val="00A67704"/>
    <w:rsid w:val="00A67DC2"/>
    <w:rsid w:val="00A70071"/>
    <w:rsid w:val="00A7008C"/>
    <w:rsid w:val="00A70A0B"/>
    <w:rsid w:val="00A70C72"/>
    <w:rsid w:val="00A714B6"/>
    <w:rsid w:val="00A717B4"/>
    <w:rsid w:val="00A71D9D"/>
    <w:rsid w:val="00A725D4"/>
    <w:rsid w:val="00A7274B"/>
    <w:rsid w:val="00A7295B"/>
    <w:rsid w:val="00A72A6A"/>
    <w:rsid w:val="00A734B2"/>
    <w:rsid w:val="00A734EF"/>
    <w:rsid w:val="00A7374A"/>
    <w:rsid w:val="00A73979"/>
    <w:rsid w:val="00A73FB6"/>
    <w:rsid w:val="00A74605"/>
    <w:rsid w:val="00A752C7"/>
    <w:rsid w:val="00A75CE0"/>
    <w:rsid w:val="00A76490"/>
    <w:rsid w:val="00A77698"/>
    <w:rsid w:val="00A80409"/>
    <w:rsid w:val="00A804CC"/>
    <w:rsid w:val="00A83007"/>
    <w:rsid w:val="00A83BE0"/>
    <w:rsid w:val="00A8408F"/>
    <w:rsid w:val="00A8453D"/>
    <w:rsid w:val="00A8581A"/>
    <w:rsid w:val="00A85878"/>
    <w:rsid w:val="00A85C19"/>
    <w:rsid w:val="00A862F1"/>
    <w:rsid w:val="00A86CE1"/>
    <w:rsid w:val="00A86D58"/>
    <w:rsid w:val="00A8740D"/>
    <w:rsid w:val="00A8784A"/>
    <w:rsid w:val="00A87D6B"/>
    <w:rsid w:val="00A87EC4"/>
    <w:rsid w:val="00A90669"/>
    <w:rsid w:val="00A90835"/>
    <w:rsid w:val="00A90C02"/>
    <w:rsid w:val="00A92CF1"/>
    <w:rsid w:val="00A9327A"/>
    <w:rsid w:val="00A93346"/>
    <w:rsid w:val="00A9396B"/>
    <w:rsid w:val="00A939E7"/>
    <w:rsid w:val="00A93A4A"/>
    <w:rsid w:val="00A93AD8"/>
    <w:rsid w:val="00A9556A"/>
    <w:rsid w:val="00A95806"/>
    <w:rsid w:val="00A958BA"/>
    <w:rsid w:val="00A964FD"/>
    <w:rsid w:val="00A966BE"/>
    <w:rsid w:val="00A97066"/>
    <w:rsid w:val="00A971D1"/>
    <w:rsid w:val="00A973B8"/>
    <w:rsid w:val="00A975E6"/>
    <w:rsid w:val="00A978A9"/>
    <w:rsid w:val="00AA0E9F"/>
    <w:rsid w:val="00AA0F3D"/>
    <w:rsid w:val="00AA14B0"/>
    <w:rsid w:val="00AA28FE"/>
    <w:rsid w:val="00AA36B7"/>
    <w:rsid w:val="00AA3C80"/>
    <w:rsid w:val="00AA455A"/>
    <w:rsid w:val="00AA4939"/>
    <w:rsid w:val="00AA5614"/>
    <w:rsid w:val="00AA5995"/>
    <w:rsid w:val="00AA6FB6"/>
    <w:rsid w:val="00AA721B"/>
    <w:rsid w:val="00AA726C"/>
    <w:rsid w:val="00AA77D5"/>
    <w:rsid w:val="00AA7952"/>
    <w:rsid w:val="00AB0833"/>
    <w:rsid w:val="00AB0A9C"/>
    <w:rsid w:val="00AB11BE"/>
    <w:rsid w:val="00AB2588"/>
    <w:rsid w:val="00AB2C2B"/>
    <w:rsid w:val="00AB42F5"/>
    <w:rsid w:val="00AB4B74"/>
    <w:rsid w:val="00AB4F06"/>
    <w:rsid w:val="00AB5162"/>
    <w:rsid w:val="00AB64E1"/>
    <w:rsid w:val="00AB681B"/>
    <w:rsid w:val="00AB750C"/>
    <w:rsid w:val="00AB788D"/>
    <w:rsid w:val="00AC0074"/>
    <w:rsid w:val="00AC0855"/>
    <w:rsid w:val="00AC0C9E"/>
    <w:rsid w:val="00AC14DE"/>
    <w:rsid w:val="00AC1E36"/>
    <w:rsid w:val="00AC1FE7"/>
    <w:rsid w:val="00AC3029"/>
    <w:rsid w:val="00AC3597"/>
    <w:rsid w:val="00AC3B3F"/>
    <w:rsid w:val="00AC55A1"/>
    <w:rsid w:val="00AC592E"/>
    <w:rsid w:val="00AC5E6D"/>
    <w:rsid w:val="00AC5FF9"/>
    <w:rsid w:val="00AC6B53"/>
    <w:rsid w:val="00AC72C2"/>
    <w:rsid w:val="00AC7E42"/>
    <w:rsid w:val="00AD0704"/>
    <w:rsid w:val="00AD1782"/>
    <w:rsid w:val="00AD20D3"/>
    <w:rsid w:val="00AD2877"/>
    <w:rsid w:val="00AD2B94"/>
    <w:rsid w:val="00AD3EA6"/>
    <w:rsid w:val="00AD3F80"/>
    <w:rsid w:val="00AD671B"/>
    <w:rsid w:val="00AD68F9"/>
    <w:rsid w:val="00AD6B46"/>
    <w:rsid w:val="00AD71B5"/>
    <w:rsid w:val="00AD72DF"/>
    <w:rsid w:val="00AD7DE4"/>
    <w:rsid w:val="00AE04B8"/>
    <w:rsid w:val="00AE08B2"/>
    <w:rsid w:val="00AE154B"/>
    <w:rsid w:val="00AE25F2"/>
    <w:rsid w:val="00AE2634"/>
    <w:rsid w:val="00AE2BAE"/>
    <w:rsid w:val="00AE2EAD"/>
    <w:rsid w:val="00AE402B"/>
    <w:rsid w:val="00AE52C8"/>
    <w:rsid w:val="00AE54D6"/>
    <w:rsid w:val="00AE6C65"/>
    <w:rsid w:val="00AE75B0"/>
    <w:rsid w:val="00AF0261"/>
    <w:rsid w:val="00AF0EBF"/>
    <w:rsid w:val="00AF15B7"/>
    <w:rsid w:val="00AF180C"/>
    <w:rsid w:val="00AF2618"/>
    <w:rsid w:val="00AF354A"/>
    <w:rsid w:val="00AF35E7"/>
    <w:rsid w:val="00AF3F7D"/>
    <w:rsid w:val="00AF3FB1"/>
    <w:rsid w:val="00AF3FCA"/>
    <w:rsid w:val="00AF5586"/>
    <w:rsid w:val="00AF61DC"/>
    <w:rsid w:val="00AF6323"/>
    <w:rsid w:val="00AF7562"/>
    <w:rsid w:val="00AF774C"/>
    <w:rsid w:val="00B01075"/>
    <w:rsid w:val="00B0108B"/>
    <w:rsid w:val="00B01624"/>
    <w:rsid w:val="00B01D18"/>
    <w:rsid w:val="00B01E08"/>
    <w:rsid w:val="00B023FA"/>
    <w:rsid w:val="00B0240D"/>
    <w:rsid w:val="00B02485"/>
    <w:rsid w:val="00B02E6E"/>
    <w:rsid w:val="00B03414"/>
    <w:rsid w:val="00B03B90"/>
    <w:rsid w:val="00B03F08"/>
    <w:rsid w:val="00B043B9"/>
    <w:rsid w:val="00B04A88"/>
    <w:rsid w:val="00B04F26"/>
    <w:rsid w:val="00B05595"/>
    <w:rsid w:val="00B05912"/>
    <w:rsid w:val="00B07975"/>
    <w:rsid w:val="00B10E87"/>
    <w:rsid w:val="00B1148D"/>
    <w:rsid w:val="00B117CC"/>
    <w:rsid w:val="00B124F6"/>
    <w:rsid w:val="00B1276D"/>
    <w:rsid w:val="00B14BC5"/>
    <w:rsid w:val="00B161C2"/>
    <w:rsid w:val="00B16842"/>
    <w:rsid w:val="00B17401"/>
    <w:rsid w:val="00B20F0A"/>
    <w:rsid w:val="00B215AA"/>
    <w:rsid w:val="00B21EC2"/>
    <w:rsid w:val="00B21F17"/>
    <w:rsid w:val="00B222AB"/>
    <w:rsid w:val="00B23BA8"/>
    <w:rsid w:val="00B23F94"/>
    <w:rsid w:val="00B24C8C"/>
    <w:rsid w:val="00B24D4B"/>
    <w:rsid w:val="00B26D21"/>
    <w:rsid w:val="00B273D2"/>
    <w:rsid w:val="00B27687"/>
    <w:rsid w:val="00B27724"/>
    <w:rsid w:val="00B27839"/>
    <w:rsid w:val="00B3022E"/>
    <w:rsid w:val="00B30252"/>
    <w:rsid w:val="00B30AE0"/>
    <w:rsid w:val="00B31758"/>
    <w:rsid w:val="00B326AC"/>
    <w:rsid w:val="00B32BA6"/>
    <w:rsid w:val="00B32FE4"/>
    <w:rsid w:val="00B33176"/>
    <w:rsid w:val="00B33BEF"/>
    <w:rsid w:val="00B33FE5"/>
    <w:rsid w:val="00B34C2A"/>
    <w:rsid w:val="00B34EB1"/>
    <w:rsid w:val="00B35B62"/>
    <w:rsid w:val="00B35D10"/>
    <w:rsid w:val="00B35E2A"/>
    <w:rsid w:val="00B36285"/>
    <w:rsid w:val="00B36C9A"/>
    <w:rsid w:val="00B4089F"/>
    <w:rsid w:val="00B40A5C"/>
    <w:rsid w:val="00B40C27"/>
    <w:rsid w:val="00B40E8A"/>
    <w:rsid w:val="00B41FF2"/>
    <w:rsid w:val="00B42419"/>
    <w:rsid w:val="00B43D00"/>
    <w:rsid w:val="00B44384"/>
    <w:rsid w:val="00B449FF"/>
    <w:rsid w:val="00B4787A"/>
    <w:rsid w:val="00B47AAE"/>
    <w:rsid w:val="00B47C72"/>
    <w:rsid w:val="00B505B5"/>
    <w:rsid w:val="00B505D3"/>
    <w:rsid w:val="00B50B3E"/>
    <w:rsid w:val="00B50F00"/>
    <w:rsid w:val="00B51CF3"/>
    <w:rsid w:val="00B52309"/>
    <w:rsid w:val="00B5238B"/>
    <w:rsid w:val="00B52EE9"/>
    <w:rsid w:val="00B533B1"/>
    <w:rsid w:val="00B534F3"/>
    <w:rsid w:val="00B5554B"/>
    <w:rsid w:val="00B559F5"/>
    <w:rsid w:val="00B5749F"/>
    <w:rsid w:val="00B575F2"/>
    <w:rsid w:val="00B57B17"/>
    <w:rsid w:val="00B6198C"/>
    <w:rsid w:val="00B61EBB"/>
    <w:rsid w:val="00B620DC"/>
    <w:rsid w:val="00B62704"/>
    <w:rsid w:val="00B6270C"/>
    <w:rsid w:val="00B62852"/>
    <w:rsid w:val="00B6376B"/>
    <w:rsid w:val="00B6385F"/>
    <w:rsid w:val="00B6388B"/>
    <w:rsid w:val="00B650DA"/>
    <w:rsid w:val="00B65B2A"/>
    <w:rsid w:val="00B66AFD"/>
    <w:rsid w:val="00B66C4E"/>
    <w:rsid w:val="00B7216E"/>
    <w:rsid w:val="00B72816"/>
    <w:rsid w:val="00B728D2"/>
    <w:rsid w:val="00B73A6D"/>
    <w:rsid w:val="00B74ADE"/>
    <w:rsid w:val="00B74DD2"/>
    <w:rsid w:val="00B74F6A"/>
    <w:rsid w:val="00B75D0D"/>
    <w:rsid w:val="00B75E04"/>
    <w:rsid w:val="00B75EAA"/>
    <w:rsid w:val="00B76FAA"/>
    <w:rsid w:val="00B77DC8"/>
    <w:rsid w:val="00B819CF"/>
    <w:rsid w:val="00B81CB8"/>
    <w:rsid w:val="00B8246E"/>
    <w:rsid w:val="00B82A67"/>
    <w:rsid w:val="00B837D8"/>
    <w:rsid w:val="00B83C57"/>
    <w:rsid w:val="00B84346"/>
    <w:rsid w:val="00B8451F"/>
    <w:rsid w:val="00B86393"/>
    <w:rsid w:val="00B86CE0"/>
    <w:rsid w:val="00B870C4"/>
    <w:rsid w:val="00B9025C"/>
    <w:rsid w:val="00B9076B"/>
    <w:rsid w:val="00B90BD5"/>
    <w:rsid w:val="00B917E2"/>
    <w:rsid w:val="00B91849"/>
    <w:rsid w:val="00B91BAF"/>
    <w:rsid w:val="00B9251C"/>
    <w:rsid w:val="00B9353A"/>
    <w:rsid w:val="00B9366B"/>
    <w:rsid w:val="00B9404B"/>
    <w:rsid w:val="00B94541"/>
    <w:rsid w:val="00B94843"/>
    <w:rsid w:val="00B94899"/>
    <w:rsid w:val="00B95367"/>
    <w:rsid w:val="00B96E39"/>
    <w:rsid w:val="00B97124"/>
    <w:rsid w:val="00BA1032"/>
    <w:rsid w:val="00BA234D"/>
    <w:rsid w:val="00BA35A2"/>
    <w:rsid w:val="00BA36E5"/>
    <w:rsid w:val="00BA43B3"/>
    <w:rsid w:val="00BA6A00"/>
    <w:rsid w:val="00BA7A83"/>
    <w:rsid w:val="00BB0AC2"/>
    <w:rsid w:val="00BB1930"/>
    <w:rsid w:val="00BB286E"/>
    <w:rsid w:val="00BB2BCB"/>
    <w:rsid w:val="00BB2F44"/>
    <w:rsid w:val="00BB3CAC"/>
    <w:rsid w:val="00BB4B5F"/>
    <w:rsid w:val="00BB6764"/>
    <w:rsid w:val="00BB79D1"/>
    <w:rsid w:val="00BC076E"/>
    <w:rsid w:val="00BC11E8"/>
    <w:rsid w:val="00BC266D"/>
    <w:rsid w:val="00BC3A75"/>
    <w:rsid w:val="00BC4EE6"/>
    <w:rsid w:val="00BC5791"/>
    <w:rsid w:val="00BC57E4"/>
    <w:rsid w:val="00BC5DEE"/>
    <w:rsid w:val="00BC7664"/>
    <w:rsid w:val="00BC76CC"/>
    <w:rsid w:val="00BC7F93"/>
    <w:rsid w:val="00BD0431"/>
    <w:rsid w:val="00BD0DA1"/>
    <w:rsid w:val="00BD0FB9"/>
    <w:rsid w:val="00BD16F4"/>
    <w:rsid w:val="00BD18F6"/>
    <w:rsid w:val="00BD19ED"/>
    <w:rsid w:val="00BD1CE5"/>
    <w:rsid w:val="00BD2A96"/>
    <w:rsid w:val="00BD509F"/>
    <w:rsid w:val="00BD5A5C"/>
    <w:rsid w:val="00BD6396"/>
    <w:rsid w:val="00BE17E1"/>
    <w:rsid w:val="00BE185A"/>
    <w:rsid w:val="00BE3826"/>
    <w:rsid w:val="00BE45FE"/>
    <w:rsid w:val="00BE49B1"/>
    <w:rsid w:val="00BE4B3C"/>
    <w:rsid w:val="00BE5623"/>
    <w:rsid w:val="00BE5CBF"/>
    <w:rsid w:val="00BE6878"/>
    <w:rsid w:val="00BE6E31"/>
    <w:rsid w:val="00BE7C93"/>
    <w:rsid w:val="00BF027F"/>
    <w:rsid w:val="00BF0A30"/>
    <w:rsid w:val="00BF0C02"/>
    <w:rsid w:val="00BF132F"/>
    <w:rsid w:val="00BF1A64"/>
    <w:rsid w:val="00BF2EE7"/>
    <w:rsid w:val="00BF3587"/>
    <w:rsid w:val="00BF4858"/>
    <w:rsid w:val="00BF4A7E"/>
    <w:rsid w:val="00BF4AE5"/>
    <w:rsid w:val="00BF4D87"/>
    <w:rsid w:val="00BF5B74"/>
    <w:rsid w:val="00BF66D2"/>
    <w:rsid w:val="00BF7131"/>
    <w:rsid w:val="00C001D3"/>
    <w:rsid w:val="00C00739"/>
    <w:rsid w:val="00C01269"/>
    <w:rsid w:val="00C01860"/>
    <w:rsid w:val="00C01C46"/>
    <w:rsid w:val="00C01FD9"/>
    <w:rsid w:val="00C02E34"/>
    <w:rsid w:val="00C035B6"/>
    <w:rsid w:val="00C04283"/>
    <w:rsid w:val="00C0548C"/>
    <w:rsid w:val="00C05F7A"/>
    <w:rsid w:val="00C0696C"/>
    <w:rsid w:val="00C06B4F"/>
    <w:rsid w:val="00C1000B"/>
    <w:rsid w:val="00C10572"/>
    <w:rsid w:val="00C11C69"/>
    <w:rsid w:val="00C12899"/>
    <w:rsid w:val="00C13842"/>
    <w:rsid w:val="00C164E2"/>
    <w:rsid w:val="00C17C62"/>
    <w:rsid w:val="00C2079E"/>
    <w:rsid w:val="00C20EDC"/>
    <w:rsid w:val="00C220A3"/>
    <w:rsid w:val="00C22737"/>
    <w:rsid w:val="00C227B9"/>
    <w:rsid w:val="00C2300C"/>
    <w:rsid w:val="00C2315E"/>
    <w:rsid w:val="00C235BB"/>
    <w:rsid w:val="00C2560E"/>
    <w:rsid w:val="00C25A66"/>
    <w:rsid w:val="00C25A94"/>
    <w:rsid w:val="00C26D03"/>
    <w:rsid w:val="00C26EA0"/>
    <w:rsid w:val="00C271F7"/>
    <w:rsid w:val="00C27283"/>
    <w:rsid w:val="00C274C7"/>
    <w:rsid w:val="00C3008C"/>
    <w:rsid w:val="00C3076D"/>
    <w:rsid w:val="00C30E73"/>
    <w:rsid w:val="00C31245"/>
    <w:rsid w:val="00C313DC"/>
    <w:rsid w:val="00C327FE"/>
    <w:rsid w:val="00C32E6E"/>
    <w:rsid w:val="00C332A9"/>
    <w:rsid w:val="00C35430"/>
    <w:rsid w:val="00C359B7"/>
    <w:rsid w:val="00C36425"/>
    <w:rsid w:val="00C3651E"/>
    <w:rsid w:val="00C36927"/>
    <w:rsid w:val="00C373C1"/>
    <w:rsid w:val="00C376A7"/>
    <w:rsid w:val="00C37779"/>
    <w:rsid w:val="00C4009A"/>
    <w:rsid w:val="00C41A6A"/>
    <w:rsid w:val="00C42FAD"/>
    <w:rsid w:val="00C43AC5"/>
    <w:rsid w:val="00C43F5D"/>
    <w:rsid w:val="00C4557F"/>
    <w:rsid w:val="00C46E61"/>
    <w:rsid w:val="00C4725A"/>
    <w:rsid w:val="00C473A1"/>
    <w:rsid w:val="00C47A8C"/>
    <w:rsid w:val="00C502FA"/>
    <w:rsid w:val="00C50A14"/>
    <w:rsid w:val="00C51AB0"/>
    <w:rsid w:val="00C52856"/>
    <w:rsid w:val="00C52CDA"/>
    <w:rsid w:val="00C52E0B"/>
    <w:rsid w:val="00C53752"/>
    <w:rsid w:val="00C53A93"/>
    <w:rsid w:val="00C53FC5"/>
    <w:rsid w:val="00C5407B"/>
    <w:rsid w:val="00C54107"/>
    <w:rsid w:val="00C54259"/>
    <w:rsid w:val="00C5600A"/>
    <w:rsid w:val="00C5638A"/>
    <w:rsid w:val="00C56418"/>
    <w:rsid w:val="00C565D5"/>
    <w:rsid w:val="00C570CD"/>
    <w:rsid w:val="00C57111"/>
    <w:rsid w:val="00C57ED2"/>
    <w:rsid w:val="00C60651"/>
    <w:rsid w:val="00C60A71"/>
    <w:rsid w:val="00C61928"/>
    <w:rsid w:val="00C6201E"/>
    <w:rsid w:val="00C62147"/>
    <w:rsid w:val="00C63B6F"/>
    <w:rsid w:val="00C6407D"/>
    <w:rsid w:val="00C647A1"/>
    <w:rsid w:val="00C64960"/>
    <w:rsid w:val="00C65076"/>
    <w:rsid w:val="00C65E90"/>
    <w:rsid w:val="00C66ADC"/>
    <w:rsid w:val="00C67EB4"/>
    <w:rsid w:val="00C67F79"/>
    <w:rsid w:val="00C70264"/>
    <w:rsid w:val="00C70278"/>
    <w:rsid w:val="00C7126E"/>
    <w:rsid w:val="00C71A1B"/>
    <w:rsid w:val="00C72136"/>
    <w:rsid w:val="00C721D9"/>
    <w:rsid w:val="00C724D7"/>
    <w:rsid w:val="00C72C11"/>
    <w:rsid w:val="00C73117"/>
    <w:rsid w:val="00C73778"/>
    <w:rsid w:val="00C73901"/>
    <w:rsid w:val="00C73AF0"/>
    <w:rsid w:val="00C73E09"/>
    <w:rsid w:val="00C752C3"/>
    <w:rsid w:val="00C75557"/>
    <w:rsid w:val="00C75D58"/>
    <w:rsid w:val="00C76A5D"/>
    <w:rsid w:val="00C76B4E"/>
    <w:rsid w:val="00C76C69"/>
    <w:rsid w:val="00C76E47"/>
    <w:rsid w:val="00C76E59"/>
    <w:rsid w:val="00C80134"/>
    <w:rsid w:val="00C812F8"/>
    <w:rsid w:val="00C82213"/>
    <w:rsid w:val="00C825E5"/>
    <w:rsid w:val="00C82962"/>
    <w:rsid w:val="00C83567"/>
    <w:rsid w:val="00C83AC0"/>
    <w:rsid w:val="00C840C5"/>
    <w:rsid w:val="00C849A2"/>
    <w:rsid w:val="00C84B1A"/>
    <w:rsid w:val="00C84FBA"/>
    <w:rsid w:val="00C853C7"/>
    <w:rsid w:val="00C85ACA"/>
    <w:rsid w:val="00C85C2C"/>
    <w:rsid w:val="00C86174"/>
    <w:rsid w:val="00C87B19"/>
    <w:rsid w:val="00C92E94"/>
    <w:rsid w:val="00C92EDF"/>
    <w:rsid w:val="00C9309B"/>
    <w:rsid w:val="00C931DF"/>
    <w:rsid w:val="00C9352C"/>
    <w:rsid w:val="00C9625E"/>
    <w:rsid w:val="00C963DC"/>
    <w:rsid w:val="00C969DB"/>
    <w:rsid w:val="00C96C6A"/>
    <w:rsid w:val="00C96D31"/>
    <w:rsid w:val="00C9752B"/>
    <w:rsid w:val="00C979B7"/>
    <w:rsid w:val="00CA004E"/>
    <w:rsid w:val="00CA046A"/>
    <w:rsid w:val="00CA0559"/>
    <w:rsid w:val="00CA0A05"/>
    <w:rsid w:val="00CA16C4"/>
    <w:rsid w:val="00CA189C"/>
    <w:rsid w:val="00CA28B7"/>
    <w:rsid w:val="00CA3CF7"/>
    <w:rsid w:val="00CA4118"/>
    <w:rsid w:val="00CA4126"/>
    <w:rsid w:val="00CA4758"/>
    <w:rsid w:val="00CA4899"/>
    <w:rsid w:val="00CA4CB9"/>
    <w:rsid w:val="00CA5217"/>
    <w:rsid w:val="00CA5913"/>
    <w:rsid w:val="00CA63EF"/>
    <w:rsid w:val="00CB13A3"/>
    <w:rsid w:val="00CB175A"/>
    <w:rsid w:val="00CB21C8"/>
    <w:rsid w:val="00CB227D"/>
    <w:rsid w:val="00CB2D04"/>
    <w:rsid w:val="00CB3C46"/>
    <w:rsid w:val="00CB3EA7"/>
    <w:rsid w:val="00CB41FE"/>
    <w:rsid w:val="00CB50D7"/>
    <w:rsid w:val="00CB5A18"/>
    <w:rsid w:val="00CB5B22"/>
    <w:rsid w:val="00CB6DD3"/>
    <w:rsid w:val="00CB758F"/>
    <w:rsid w:val="00CB7719"/>
    <w:rsid w:val="00CC0574"/>
    <w:rsid w:val="00CC0F01"/>
    <w:rsid w:val="00CC143E"/>
    <w:rsid w:val="00CC145F"/>
    <w:rsid w:val="00CC1746"/>
    <w:rsid w:val="00CC1DB5"/>
    <w:rsid w:val="00CC1E4F"/>
    <w:rsid w:val="00CC3128"/>
    <w:rsid w:val="00CC405E"/>
    <w:rsid w:val="00CC475F"/>
    <w:rsid w:val="00CC627F"/>
    <w:rsid w:val="00CC6A41"/>
    <w:rsid w:val="00CC7781"/>
    <w:rsid w:val="00CC78ED"/>
    <w:rsid w:val="00CC7ABA"/>
    <w:rsid w:val="00CC7E8A"/>
    <w:rsid w:val="00CD07ED"/>
    <w:rsid w:val="00CD1933"/>
    <w:rsid w:val="00CD1D31"/>
    <w:rsid w:val="00CD1E63"/>
    <w:rsid w:val="00CD2707"/>
    <w:rsid w:val="00CD27AB"/>
    <w:rsid w:val="00CD2D97"/>
    <w:rsid w:val="00CD314F"/>
    <w:rsid w:val="00CD335B"/>
    <w:rsid w:val="00CD3673"/>
    <w:rsid w:val="00CD367D"/>
    <w:rsid w:val="00CD3EA8"/>
    <w:rsid w:val="00CD4204"/>
    <w:rsid w:val="00CD4A27"/>
    <w:rsid w:val="00CD56DE"/>
    <w:rsid w:val="00CD58EA"/>
    <w:rsid w:val="00CD5A42"/>
    <w:rsid w:val="00CD6606"/>
    <w:rsid w:val="00CD6E9D"/>
    <w:rsid w:val="00CD6ECB"/>
    <w:rsid w:val="00CD71F6"/>
    <w:rsid w:val="00CD7B0E"/>
    <w:rsid w:val="00CE004F"/>
    <w:rsid w:val="00CE096C"/>
    <w:rsid w:val="00CE0E3E"/>
    <w:rsid w:val="00CE0FB1"/>
    <w:rsid w:val="00CE1543"/>
    <w:rsid w:val="00CE269C"/>
    <w:rsid w:val="00CE2A8F"/>
    <w:rsid w:val="00CE2F95"/>
    <w:rsid w:val="00CE33CC"/>
    <w:rsid w:val="00CE3BDF"/>
    <w:rsid w:val="00CE47C9"/>
    <w:rsid w:val="00CE6978"/>
    <w:rsid w:val="00CE6AA7"/>
    <w:rsid w:val="00CE6D24"/>
    <w:rsid w:val="00CE754D"/>
    <w:rsid w:val="00CE77A0"/>
    <w:rsid w:val="00CE79B7"/>
    <w:rsid w:val="00CF0F73"/>
    <w:rsid w:val="00CF113B"/>
    <w:rsid w:val="00CF1CEE"/>
    <w:rsid w:val="00CF2271"/>
    <w:rsid w:val="00CF337C"/>
    <w:rsid w:val="00CF3C7D"/>
    <w:rsid w:val="00CF4691"/>
    <w:rsid w:val="00CF48F3"/>
    <w:rsid w:val="00CF497C"/>
    <w:rsid w:val="00CF49B2"/>
    <w:rsid w:val="00CF4DD7"/>
    <w:rsid w:val="00CF5534"/>
    <w:rsid w:val="00CF5991"/>
    <w:rsid w:val="00CF5B23"/>
    <w:rsid w:val="00CF642F"/>
    <w:rsid w:val="00CF6875"/>
    <w:rsid w:val="00CF69BC"/>
    <w:rsid w:val="00CF744B"/>
    <w:rsid w:val="00CF7B05"/>
    <w:rsid w:val="00D01322"/>
    <w:rsid w:val="00D0257E"/>
    <w:rsid w:val="00D02AC1"/>
    <w:rsid w:val="00D0394A"/>
    <w:rsid w:val="00D063A0"/>
    <w:rsid w:val="00D0689E"/>
    <w:rsid w:val="00D06D3F"/>
    <w:rsid w:val="00D06F0A"/>
    <w:rsid w:val="00D078EC"/>
    <w:rsid w:val="00D07BDF"/>
    <w:rsid w:val="00D07D48"/>
    <w:rsid w:val="00D103AD"/>
    <w:rsid w:val="00D109F4"/>
    <w:rsid w:val="00D10D97"/>
    <w:rsid w:val="00D1160D"/>
    <w:rsid w:val="00D116FD"/>
    <w:rsid w:val="00D1271E"/>
    <w:rsid w:val="00D13F23"/>
    <w:rsid w:val="00D14921"/>
    <w:rsid w:val="00D15580"/>
    <w:rsid w:val="00D158BC"/>
    <w:rsid w:val="00D15E8A"/>
    <w:rsid w:val="00D16A34"/>
    <w:rsid w:val="00D16C5A"/>
    <w:rsid w:val="00D20E40"/>
    <w:rsid w:val="00D214A6"/>
    <w:rsid w:val="00D21A53"/>
    <w:rsid w:val="00D22931"/>
    <w:rsid w:val="00D23071"/>
    <w:rsid w:val="00D23B69"/>
    <w:rsid w:val="00D24336"/>
    <w:rsid w:val="00D24448"/>
    <w:rsid w:val="00D24754"/>
    <w:rsid w:val="00D262F3"/>
    <w:rsid w:val="00D263EA"/>
    <w:rsid w:val="00D27F8E"/>
    <w:rsid w:val="00D30051"/>
    <w:rsid w:val="00D31EBE"/>
    <w:rsid w:val="00D323BA"/>
    <w:rsid w:val="00D326F2"/>
    <w:rsid w:val="00D3333B"/>
    <w:rsid w:val="00D3355F"/>
    <w:rsid w:val="00D33ABA"/>
    <w:rsid w:val="00D34755"/>
    <w:rsid w:val="00D34794"/>
    <w:rsid w:val="00D3682A"/>
    <w:rsid w:val="00D36BAA"/>
    <w:rsid w:val="00D36E40"/>
    <w:rsid w:val="00D36E8B"/>
    <w:rsid w:val="00D3726E"/>
    <w:rsid w:val="00D37613"/>
    <w:rsid w:val="00D37AE7"/>
    <w:rsid w:val="00D41383"/>
    <w:rsid w:val="00D413BC"/>
    <w:rsid w:val="00D41BAD"/>
    <w:rsid w:val="00D42D65"/>
    <w:rsid w:val="00D4359D"/>
    <w:rsid w:val="00D437CB"/>
    <w:rsid w:val="00D442D6"/>
    <w:rsid w:val="00D4434C"/>
    <w:rsid w:val="00D44507"/>
    <w:rsid w:val="00D44B45"/>
    <w:rsid w:val="00D450E5"/>
    <w:rsid w:val="00D45BA3"/>
    <w:rsid w:val="00D463BA"/>
    <w:rsid w:val="00D46A23"/>
    <w:rsid w:val="00D470AA"/>
    <w:rsid w:val="00D479CE"/>
    <w:rsid w:val="00D47D4F"/>
    <w:rsid w:val="00D504E1"/>
    <w:rsid w:val="00D50863"/>
    <w:rsid w:val="00D51E74"/>
    <w:rsid w:val="00D51F4B"/>
    <w:rsid w:val="00D523E4"/>
    <w:rsid w:val="00D52607"/>
    <w:rsid w:val="00D52A47"/>
    <w:rsid w:val="00D5367E"/>
    <w:rsid w:val="00D53CFA"/>
    <w:rsid w:val="00D5510E"/>
    <w:rsid w:val="00D55BA5"/>
    <w:rsid w:val="00D55C6E"/>
    <w:rsid w:val="00D55F14"/>
    <w:rsid w:val="00D562BF"/>
    <w:rsid w:val="00D56A6A"/>
    <w:rsid w:val="00D603AF"/>
    <w:rsid w:val="00D63DA8"/>
    <w:rsid w:val="00D64672"/>
    <w:rsid w:val="00D64CB7"/>
    <w:rsid w:val="00D65826"/>
    <w:rsid w:val="00D65AE4"/>
    <w:rsid w:val="00D65BF0"/>
    <w:rsid w:val="00D673CB"/>
    <w:rsid w:val="00D7020A"/>
    <w:rsid w:val="00D70F61"/>
    <w:rsid w:val="00D713F1"/>
    <w:rsid w:val="00D71E02"/>
    <w:rsid w:val="00D72036"/>
    <w:rsid w:val="00D73AFF"/>
    <w:rsid w:val="00D746A9"/>
    <w:rsid w:val="00D748FD"/>
    <w:rsid w:val="00D74A56"/>
    <w:rsid w:val="00D74BEE"/>
    <w:rsid w:val="00D74FF8"/>
    <w:rsid w:val="00D75118"/>
    <w:rsid w:val="00D752BC"/>
    <w:rsid w:val="00D76966"/>
    <w:rsid w:val="00D77756"/>
    <w:rsid w:val="00D77882"/>
    <w:rsid w:val="00D80219"/>
    <w:rsid w:val="00D8032D"/>
    <w:rsid w:val="00D80B1A"/>
    <w:rsid w:val="00D8107F"/>
    <w:rsid w:val="00D8127F"/>
    <w:rsid w:val="00D8143A"/>
    <w:rsid w:val="00D81EF7"/>
    <w:rsid w:val="00D82114"/>
    <w:rsid w:val="00D827A0"/>
    <w:rsid w:val="00D82ABF"/>
    <w:rsid w:val="00D84C0D"/>
    <w:rsid w:val="00D84C37"/>
    <w:rsid w:val="00D8560E"/>
    <w:rsid w:val="00D859AC"/>
    <w:rsid w:val="00D86255"/>
    <w:rsid w:val="00D8649E"/>
    <w:rsid w:val="00D872DF"/>
    <w:rsid w:val="00D87C85"/>
    <w:rsid w:val="00D90B61"/>
    <w:rsid w:val="00D9259C"/>
    <w:rsid w:val="00D92C34"/>
    <w:rsid w:val="00D92DAD"/>
    <w:rsid w:val="00D9364E"/>
    <w:rsid w:val="00D939B8"/>
    <w:rsid w:val="00D940D6"/>
    <w:rsid w:val="00D94509"/>
    <w:rsid w:val="00D94869"/>
    <w:rsid w:val="00D94E92"/>
    <w:rsid w:val="00D95747"/>
    <w:rsid w:val="00D95E36"/>
    <w:rsid w:val="00DA0385"/>
    <w:rsid w:val="00DA1283"/>
    <w:rsid w:val="00DA1EBD"/>
    <w:rsid w:val="00DA21D7"/>
    <w:rsid w:val="00DA29B7"/>
    <w:rsid w:val="00DA2D8B"/>
    <w:rsid w:val="00DA332E"/>
    <w:rsid w:val="00DA34FF"/>
    <w:rsid w:val="00DA3A63"/>
    <w:rsid w:val="00DA4320"/>
    <w:rsid w:val="00DA47E4"/>
    <w:rsid w:val="00DA49F0"/>
    <w:rsid w:val="00DA500C"/>
    <w:rsid w:val="00DA5167"/>
    <w:rsid w:val="00DA6E43"/>
    <w:rsid w:val="00DA71C6"/>
    <w:rsid w:val="00DA7669"/>
    <w:rsid w:val="00DB07C0"/>
    <w:rsid w:val="00DB0F63"/>
    <w:rsid w:val="00DB1A19"/>
    <w:rsid w:val="00DB1B22"/>
    <w:rsid w:val="00DB2645"/>
    <w:rsid w:val="00DB3DF9"/>
    <w:rsid w:val="00DB3F51"/>
    <w:rsid w:val="00DB57F7"/>
    <w:rsid w:val="00DC0B9D"/>
    <w:rsid w:val="00DC0D8D"/>
    <w:rsid w:val="00DC0EDB"/>
    <w:rsid w:val="00DC199E"/>
    <w:rsid w:val="00DC1D47"/>
    <w:rsid w:val="00DC26CF"/>
    <w:rsid w:val="00DC2708"/>
    <w:rsid w:val="00DC2BB7"/>
    <w:rsid w:val="00DC33C0"/>
    <w:rsid w:val="00DC357D"/>
    <w:rsid w:val="00DC3943"/>
    <w:rsid w:val="00DC3DB9"/>
    <w:rsid w:val="00DC49A6"/>
    <w:rsid w:val="00DC5BEE"/>
    <w:rsid w:val="00DC5CD6"/>
    <w:rsid w:val="00DC5D23"/>
    <w:rsid w:val="00DC5DC0"/>
    <w:rsid w:val="00DC60DB"/>
    <w:rsid w:val="00DC6519"/>
    <w:rsid w:val="00DC6F4E"/>
    <w:rsid w:val="00DC7160"/>
    <w:rsid w:val="00DD12A8"/>
    <w:rsid w:val="00DD1AB8"/>
    <w:rsid w:val="00DD1FDE"/>
    <w:rsid w:val="00DD2576"/>
    <w:rsid w:val="00DD2C58"/>
    <w:rsid w:val="00DD2EDA"/>
    <w:rsid w:val="00DD3BC7"/>
    <w:rsid w:val="00DD51DB"/>
    <w:rsid w:val="00DD530D"/>
    <w:rsid w:val="00DD55A4"/>
    <w:rsid w:val="00DD6B42"/>
    <w:rsid w:val="00DD71D9"/>
    <w:rsid w:val="00DD7E96"/>
    <w:rsid w:val="00DE0206"/>
    <w:rsid w:val="00DE04AE"/>
    <w:rsid w:val="00DE0C83"/>
    <w:rsid w:val="00DE11CB"/>
    <w:rsid w:val="00DE1434"/>
    <w:rsid w:val="00DE1C73"/>
    <w:rsid w:val="00DE2B91"/>
    <w:rsid w:val="00DE3038"/>
    <w:rsid w:val="00DE3A53"/>
    <w:rsid w:val="00DE44F4"/>
    <w:rsid w:val="00DE54BE"/>
    <w:rsid w:val="00DE5AEB"/>
    <w:rsid w:val="00DE5B08"/>
    <w:rsid w:val="00DE5DD2"/>
    <w:rsid w:val="00DE7952"/>
    <w:rsid w:val="00DF02AB"/>
    <w:rsid w:val="00DF05C1"/>
    <w:rsid w:val="00DF0B2C"/>
    <w:rsid w:val="00DF0CFB"/>
    <w:rsid w:val="00DF0DC9"/>
    <w:rsid w:val="00DF16C3"/>
    <w:rsid w:val="00DF16DC"/>
    <w:rsid w:val="00DF2EC6"/>
    <w:rsid w:val="00DF30E9"/>
    <w:rsid w:val="00DF34F2"/>
    <w:rsid w:val="00DF3C56"/>
    <w:rsid w:val="00DF43A0"/>
    <w:rsid w:val="00DF62AC"/>
    <w:rsid w:val="00DF62FF"/>
    <w:rsid w:val="00DF6513"/>
    <w:rsid w:val="00DF65B6"/>
    <w:rsid w:val="00DF6BFF"/>
    <w:rsid w:val="00DF6E79"/>
    <w:rsid w:val="00DF7F43"/>
    <w:rsid w:val="00E00066"/>
    <w:rsid w:val="00E008CD"/>
    <w:rsid w:val="00E00E32"/>
    <w:rsid w:val="00E01D10"/>
    <w:rsid w:val="00E022A0"/>
    <w:rsid w:val="00E02D53"/>
    <w:rsid w:val="00E03885"/>
    <w:rsid w:val="00E040B3"/>
    <w:rsid w:val="00E05CB9"/>
    <w:rsid w:val="00E05E74"/>
    <w:rsid w:val="00E05FF7"/>
    <w:rsid w:val="00E061E4"/>
    <w:rsid w:val="00E06FFE"/>
    <w:rsid w:val="00E11C32"/>
    <w:rsid w:val="00E11C8A"/>
    <w:rsid w:val="00E11EE6"/>
    <w:rsid w:val="00E12358"/>
    <w:rsid w:val="00E12DB7"/>
    <w:rsid w:val="00E13E9B"/>
    <w:rsid w:val="00E14B48"/>
    <w:rsid w:val="00E14DA4"/>
    <w:rsid w:val="00E14E9F"/>
    <w:rsid w:val="00E14FEA"/>
    <w:rsid w:val="00E15DB7"/>
    <w:rsid w:val="00E15F69"/>
    <w:rsid w:val="00E1794E"/>
    <w:rsid w:val="00E20083"/>
    <w:rsid w:val="00E20123"/>
    <w:rsid w:val="00E21862"/>
    <w:rsid w:val="00E237C8"/>
    <w:rsid w:val="00E25208"/>
    <w:rsid w:val="00E25749"/>
    <w:rsid w:val="00E2753F"/>
    <w:rsid w:val="00E27564"/>
    <w:rsid w:val="00E30EC4"/>
    <w:rsid w:val="00E3156F"/>
    <w:rsid w:val="00E31DD9"/>
    <w:rsid w:val="00E335AC"/>
    <w:rsid w:val="00E33A3E"/>
    <w:rsid w:val="00E33E24"/>
    <w:rsid w:val="00E33FC1"/>
    <w:rsid w:val="00E34248"/>
    <w:rsid w:val="00E36C58"/>
    <w:rsid w:val="00E37293"/>
    <w:rsid w:val="00E379CA"/>
    <w:rsid w:val="00E4022D"/>
    <w:rsid w:val="00E40264"/>
    <w:rsid w:val="00E403AF"/>
    <w:rsid w:val="00E40550"/>
    <w:rsid w:val="00E41B8D"/>
    <w:rsid w:val="00E41E40"/>
    <w:rsid w:val="00E42876"/>
    <w:rsid w:val="00E4294F"/>
    <w:rsid w:val="00E43F09"/>
    <w:rsid w:val="00E4429F"/>
    <w:rsid w:val="00E456BE"/>
    <w:rsid w:val="00E4593A"/>
    <w:rsid w:val="00E45994"/>
    <w:rsid w:val="00E45C93"/>
    <w:rsid w:val="00E46486"/>
    <w:rsid w:val="00E4763B"/>
    <w:rsid w:val="00E5045F"/>
    <w:rsid w:val="00E504D5"/>
    <w:rsid w:val="00E50750"/>
    <w:rsid w:val="00E50AB3"/>
    <w:rsid w:val="00E52B85"/>
    <w:rsid w:val="00E539E6"/>
    <w:rsid w:val="00E54339"/>
    <w:rsid w:val="00E54870"/>
    <w:rsid w:val="00E55C6A"/>
    <w:rsid w:val="00E55FBE"/>
    <w:rsid w:val="00E566BD"/>
    <w:rsid w:val="00E56BC4"/>
    <w:rsid w:val="00E57095"/>
    <w:rsid w:val="00E577F4"/>
    <w:rsid w:val="00E603BA"/>
    <w:rsid w:val="00E617B1"/>
    <w:rsid w:val="00E62763"/>
    <w:rsid w:val="00E63AF4"/>
    <w:rsid w:val="00E63C42"/>
    <w:rsid w:val="00E63FEB"/>
    <w:rsid w:val="00E644B1"/>
    <w:rsid w:val="00E646C8"/>
    <w:rsid w:val="00E64CCC"/>
    <w:rsid w:val="00E66958"/>
    <w:rsid w:val="00E66FBF"/>
    <w:rsid w:val="00E6793A"/>
    <w:rsid w:val="00E67CC9"/>
    <w:rsid w:val="00E70551"/>
    <w:rsid w:val="00E70D2C"/>
    <w:rsid w:val="00E70E8F"/>
    <w:rsid w:val="00E71569"/>
    <w:rsid w:val="00E72EE5"/>
    <w:rsid w:val="00E74BF5"/>
    <w:rsid w:val="00E74C6E"/>
    <w:rsid w:val="00E76043"/>
    <w:rsid w:val="00E76886"/>
    <w:rsid w:val="00E76DC3"/>
    <w:rsid w:val="00E77996"/>
    <w:rsid w:val="00E77C36"/>
    <w:rsid w:val="00E81BF1"/>
    <w:rsid w:val="00E81C40"/>
    <w:rsid w:val="00E81C4D"/>
    <w:rsid w:val="00E828BA"/>
    <w:rsid w:val="00E83B45"/>
    <w:rsid w:val="00E851DB"/>
    <w:rsid w:val="00E857E8"/>
    <w:rsid w:val="00E85AD7"/>
    <w:rsid w:val="00E85CA5"/>
    <w:rsid w:val="00E865B3"/>
    <w:rsid w:val="00E86776"/>
    <w:rsid w:val="00E876C9"/>
    <w:rsid w:val="00E87735"/>
    <w:rsid w:val="00E87F16"/>
    <w:rsid w:val="00E90B80"/>
    <w:rsid w:val="00E91748"/>
    <w:rsid w:val="00E91A6C"/>
    <w:rsid w:val="00E93454"/>
    <w:rsid w:val="00E93586"/>
    <w:rsid w:val="00E93642"/>
    <w:rsid w:val="00E93A47"/>
    <w:rsid w:val="00E94954"/>
    <w:rsid w:val="00E95240"/>
    <w:rsid w:val="00E95431"/>
    <w:rsid w:val="00E9571D"/>
    <w:rsid w:val="00E977F3"/>
    <w:rsid w:val="00EA0BC6"/>
    <w:rsid w:val="00EA1160"/>
    <w:rsid w:val="00EA1BFE"/>
    <w:rsid w:val="00EA2006"/>
    <w:rsid w:val="00EA2D96"/>
    <w:rsid w:val="00EA342B"/>
    <w:rsid w:val="00EA3534"/>
    <w:rsid w:val="00EA3B06"/>
    <w:rsid w:val="00EA3EB6"/>
    <w:rsid w:val="00EA4123"/>
    <w:rsid w:val="00EA4322"/>
    <w:rsid w:val="00EA44C5"/>
    <w:rsid w:val="00EA5CE3"/>
    <w:rsid w:val="00EA5EED"/>
    <w:rsid w:val="00EA67F8"/>
    <w:rsid w:val="00EA6BA6"/>
    <w:rsid w:val="00EA7098"/>
    <w:rsid w:val="00EA74C4"/>
    <w:rsid w:val="00EA76A2"/>
    <w:rsid w:val="00EA7A39"/>
    <w:rsid w:val="00EA7CCD"/>
    <w:rsid w:val="00EB0A23"/>
    <w:rsid w:val="00EB0E62"/>
    <w:rsid w:val="00EB13B4"/>
    <w:rsid w:val="00EB174C"/>
    <w:rsid w:val="00EB19B9"/>
    <w:rsid w:val="00EB1CDE"/>
    <w:rsid w:val="00EB23E9"/>
    <w:rsid w:val="00EB2B4C"/>
    <w:rsid w:val="00EB2D5D"/>
    <w:rsid w:val="00EB43D7"/>
    <w:rsid w:val="00EB49DF"/>
    <w:rsid w:val="00EB4E35"/>
    <w:rsid w:val="00EB5398"/>
    <w:rsid w:val="00EB5E4A"/>
    <w:rsid w:val="00EB63F5"/>
    <w:rsid w:val="00EB6F60"/>
    <w:rsid w:val="00EB7145"/>
    <w:rsid w:val="00EB7153"/>
    <w:rsid w:val="00EB730C"/>
    <w:rsid w:val="00EB7520"/>
    <w:rsid w:val="00EB7AB7"/>
    <w:rsid w:val="00EC0B02"/>
    <w:rsid w:val="00EC0CAE"/>
    <w:rsid w:val="00EC115B"/>
    <w:rsid w:val="00EC15B3"/>
    <w:rsid w:val="00EC1B25"/>
    <w:rsid w:val="00EC1E77"/>
    <w:rsid w:val="00EC24B1"/>
    <w:rsid w:val="00EC2CE0"/>
    <w:rsid w:val="00EC323E"/>
    <w:rsid w:val="00EC34CA"/>
    <w:rsid w:val="00EC36ED"/>
    <w:rsid w:val="00EC3A04"/>
    <w:rsid w:val="00EC3FF8"/>
    <w:rsid w:val="00EC4C5A"/>
    <w:rsid w:val="00EC646A"/>
    <w:rsid w:val="00EC69AE"/>
    <w:rsid w:val="00EC6F83"/>
    <w:rsid w:val="00EC7271"/>
    <w:rsid w:val="00EC73B9"/>
    <w:rsid w:val="00EC74CD"/>
    <w:rsid w:val="00EC7A67"/>
    <w:rsid w:val="00EC7D3D"/>
    <w:rsid w:val="00ED0783"/>
    <w:rsid w:val="00ED07C9"/>
    <w:rsid w:val="00ED0FC6"/>
    <w:rsid w:val="00ED15CE"/>
    <w:rsid w:val="00ED22D8"/>
    <w:rsid w:val="00ED2BB5"/>
    <w:rsid w:val="00ED33FF"/>
    <w:rsid w:val="00ED4627"/>
    <w:rsid w:val="00ED634A"/>
    <w:rsid w:val="00ED6FD1"/>
    <w:rsid w:val="00ED70F2"/>
    <w:rsid w:val="00ED78A3"/>
    <w:rsid w:val="00ED7FAF"/>
    <w:rsid w:val="00EE0158"/>
    <w:rsid w:val="00EE0F6B"/>
    <w:rsid w:val="00EE12EA"/>
    <w:rsid w:val="00EE2C0C"/>
    <w:rsid w:val="00EE2D85"/>
    <w:rsid w:val="00EE364E"/>
    <w:rsid w:val="00EE36B8"/>
    <w:rsid w:val="00EE3BBC"/>
    <w:rsid w:val="00EE404F"/>
    <w:rsid w:val="00EE4FAD"/>
    <w:rsid w:val="00EE501A"/>
    <w:rsid w:val="00EE551D"/>
    <w:rsid w:val="00EE615C"/>
    <w:rsid w:val="00EE65D3"/>
    <w:rsid w:val="00EE79AA"/>
    <w:rsid w:val="00EF0D76"/>
    <w:rsid w:val="00EF13A3"/>
    <w:rsid w:val="00EF2009"/>
    <w:rsid w:val="00EF2A25"/>
    <w:rsid w:val="00EF2DDA"/>
    <w:rsid w:val="00EF3DAC"/>
    <w:rsid w:val="00EF3DBA"/>
    <w:rsid w:val="00EF4011"/>
    <w:rsid w:val="00EF4501"/>
    <w:rsid w:val="00EF466E"/>
    <w:rsid w:val="00EF4BB8"/>
    <w:rsid w:val="00EF5566"/>
    <w:rsid w:val="00EF556F"/>
    <w:rsid w:val="00EF55E1"/>
    <w:rsid w:val="00EF7289"/>
    <w:rsid w:val="00F0060C"/>
    <w:rsid w:val="00F009B7"/>
    <w:rsid w:val="00F00A33"/>
    <w:rsid w:val="00F01F25"/>
    <w:rsid w:val="00F03192"/>
    <w:rsid w:val="00F03BD9"/>
    <w:rsid w:val="00F04C3E"/>
    <w:rsid w:val="00F06F8E"/>
    <w:rsid w:val="00F11F66"/>
    <w:rsid w:val="00F126EA"/>
    <w:rsid w:val="00F1373E"/>
    <w:rsid w:val="00F14368"/>
    <w:rsid w:val="00F144C3"/>
    <w:rsid w:val="00F1584C"/>
    <w:rsid w:val="00F1626F"/>
    <w:rsid w:val="00F16446"/>
    <w:rsid w:val="00F17646"/>
    <w:rsid w:val="00F1781C"/>
    <w:rsid w:val="00F20175"/>
    <w:rsid w:val="00F20237"/>
    <w:rsid w:val="00F2051E"/>
    <w:rsid w:val="00F20FC2"/>
    <w:rsid w:val="00F21115"/>
    <w:rsid w:val="00F21188"/>
    <w:rsid w:val="00F21258"/>
    <w:rsid w:val="00F2144E"/>
    <w:rsid w:val="00F2200B"/>
    <w:rsid w:val="00F22372"/>
    <w:rsid w:val="00F223E2"/>
    <w:rsid w:val="00F224CE"/>
    <w:rsid w:val="00F2292F"/>
    <w:rsid w:val="00F23A6E"/>
    <w:rsid w:val="00F23AB9"/>
    <w:rsid w:val="00F23E31"/>
    <w:rsid w:val="00F247A0"/>
    <w:rsid w:val="00F251A9"/>
    <w:rsid w:val="00F2656F"/>
    <w:rsid w:val="00F2664D"/>
    <w:rsid w:val="00F2785F"/>
    <w:rsid w:val="00F3053B"/>
    <w:rsid w:val="00F318AB"/>
    <w:rsid w:val="00F329EC"/>
    <w:rsid w:val="00F33844"/>
    <w:rsid w:val="00F350E5"/>
    <w:rsid w:val="00F35952"/>
    <w:rsid w:val="00F36471"/>
    <w:rsid w:val="00F36BAA"/>
    <w:rsid w:val="00F36EB6"/>
    <w:rsid w:val="00F37B4C"/>
    <w:rsid w:val="00F40987"/>
    <w:rsid w:val="00F410F9"/>
    <w:rsid w:val="00F412CE"/>
    <w:rsid w:val="00F4137F"/>
    <w:rsid w:val="00F418E5"/>
    <w:rsid w:val="00F41B12"/>
    <w:rsid w:val="00F4203E"/>
    <w:rsid w:val="00F44970"/>
    <w:rsid w:val="00F45AD5"/>
    <w:rsid w:val="00F45D65"/>
    <w:rsid w:val="00F47C1B"/>
    <w:rsid w:val="00F505F9"/>
    <w:rsid w:val="00F50AF9"/>
    <w:rsid w:val="00F50EAB"/>
    <w:rsid w:val="00F511E8"/>
    <w:rsid w:val="00F521C6"/>
    <w:rsid w:val="00F52216"/>
    <w:rsid w:val="00F52F9D"/>
    <w:rsid w:val="00F5300A"/>
    <w:rsid w:val="00F532A8"/>
    <w:rsid w:val="00F53979"/>
    <w:rsid w:val="00F53C07"/>
    <w:rsid w:val="00F549B1"/>
    <w:rsid w:val="00F5555B"/>
    <w:rsid w:val="00F559E8"/>
    <w:rsid w:val="00F55F54"/>
    <w:rsid w:val="00F55FA5"/>
    <w:rsid w:val="00F564D1"/>
    <w:rsid w:val="00F572D6"/>
    <w:rsid w:val="00F61284"/>
    <w:rsid w:val="00F61CCB"/>
    <w:rsid w:val="00F61DFA"/>
    <w:rsid w:val="00F622D9"/>
    <w:rsid w:val="00F62624"/>
    <w:rsid w:val="00F639DA"/>
    <w:rsid w:val="00F63A0E"/>
    <w:rsid w:val="00F64872"/>
    <w:rsid w:val="00F64B0D"/>
    <w:rsid w:val="00F658F5"/>
    <w:rsid w:val="00F65EF2"/>
    <w:rsid w:val="00F6609C"/>
    <w:rsid w:val="00F6618A"/>
    <w:rsid w:val="00F667C7"/>
    <w:rsid w:val="00F67910"/>
    <w:rsid w:val="00F67962"/>
    <w:rsid w:val="00F7158E"/>
    <w:rsid w:val="00F71DF5"/>
    <w:rsid w:val="00F720CF"/>
    <w:rsid w:val="00F728FD"/>
    <w:rsid w:val="00F72C3F"/>
    <w:rsid w:val="00F736DB"/>
    <w:rsid w:val="00F74589"/>
    <w:rsid w:val="00F7467C"/>
    <w:rsid w:val="00F748D9"/>
    <w:rsid w:val="00F76ABB"/>
    <w:rsid w:val="00F76F1D"/>
    <w:rsid w:val="00F77AAF"/>
    <w:rsid w:val="00F80F59"/>
    <w:rsid w:val="00F816CB"/>
    <w:rsid w:val="00F818A5"/>
    <w:rsid w:val="00F820C2"/>
    <w:rsid w:val="00F8258C"/>
    <w:rsid w:val="00F82B96"/>
    <w:rsid w:val="00F8468F"/>
    <w:rsid w:val="00F846EC"/>
    <w:rsid w:val="00F848DB"/>
    <w:rsid w:val="00F84EFD"/>
    <w:rsid w:val="00F85298"/>
    <w:rsid w:val="00F863F1"/>
    <w:rsid w:val="00F86F7D"/>
    <w:rsid w:val="00F8709E"/>
    <w:rsid w:val="00F875EF"/>
    <w:rsid w:val="00F90E0D"/>
    <w:rsid w:val="00F9114C"/>
    <w:rsid w:val="00F91430"/>
    <w:rsid w:val="00F915D8"/>
    <w:rsid w:val="00F9164C"/>
    <w:rsid w:val="00F9166E"/>
    <w:rsid w:val="00F91D1E"/>
    <w:rsid w:val="00F91DF8"/>
    <w:rsid w:val="00F91E2F"/>
    <w:rsid w:val="00F91F20"/>
    <w:rsid w:val="00F92A7A"/>
    <w:rsid w:val="00F92AF2"/>
    <w:rsid w:val="00F93EF0"/>
    <w:rsid w:val="00F9471A"/>
    <w:rsid w:val="00F94B98"/>
    <w:rsid w:val="00F96EDA"/>
    <w:rsid w:val="00F97952"/>
    <w:rsid w:val="00FA05AE"/>
    <w:rsid w:val="00FA1BE5"/>
    <w:rsid w:val="00FA1FF3"/>
    <w:rsid w:val="00FA262B"/>
    <w:rsid w:val="00FA2B09"/>
    <w:rsid w:val="00FA32AB"/>
    <w:rsid w:val="00FA33D7"/>
    <w:rsid w:val="00FA366B"/>
    <w:rsid w:val="00FA3868"/>
    <w:rsid w:val="00FA4F18"/>
    <w:rsid w:val="00FA51CA"/>
    <w:rsid w:val="00FA5354"/>
    <w:rsid w:val="00FA5721"/>
    <w:rsid w:val="00FA6191"/>
    <w:rsid w:val="00FA6971"/>
    <w:rsid w:val="00FA6C7A"/>
    <w:rsid w:val="00FA6CDC"/>
    <w:rsid w:val="00FA7EE5"/>
    <w:rsid w:val="00FB0144"/>
    <w:rsid w:val="00FB043D"/>
    <w:rsid w:val="00FB0CDA"/>
    <w:rsid w:val="00FB15DF"/>
    <w:rsid w:val="00FB175B"/>
    <w:rsid w:val="00FB1E85"/>
    <w:rsid w:val="00FB386B"/>
    <w:rsid w:val="00FB43FB"/>
    <w:rsid w:val="00FB549D"/>
    <w:rsid w:val="00FB5643"/>
    <w:rsid w:val="00FB581E"/>
    <w:rsid w:val="00FB66F2"/>
    <w:rsid w:val="00FB6EA5"/>
    <w:rsid w:val="00FB7E9E"/>
    <w:rsid w:val="00FC1136"/>
    <w:rsid w:val="00FC1880"/>
    <w:rsid w:val="00FC1AAA"/>
    <w:rsid w:val="00FC366D"/>
    <w:rsid w:val="00FC452F"/>
    <w:rsid w:val="00FC4AFF"/>
    <w:rsid w:val="00FC4DF0"/>
    <w:rsid w:val="00FC541B"/>
    <w:rsid w:val="00FC57CF"/>
    <w:rsid w:val="00FC58C4"/>
    <w:rsid w:val="00FC5E6B"/>
    <w:rsid w:val="00FC6115"/>
    <w:rsid w:val="00FC73DA"/>
    <w:rsid w:val="00FC77AE"/>
    <w:rsid w:val="00FD0203"/>
    <w:rsid w:val="00FD02AE"/>
    <w:rsid w:val="00FD0979"/>
    <w:rsid w:val="00FD0B49"/>
    <w:rsid w:val="00FD0E42"/>
    <w:rsid w:val="00FD195C"/>
    <w:rsid w:val="00FD19D1"/>
    <w:rsid w:val="00FD1AC1"/>
    <w:rsid w:val="00FD2B2E"/>
    <w:rsid w:val="00FD4EEB"/>
    <w:rsid w:val="00FD5AFA"/>
    <w:rsid w:val="00FD5C8D"/>
    <w:rsid w:val="00FD61A8"/>
    <w:rsid w:val="00FD6B3F"/>
    <w:rsid w:val="00FD6D85"/>
    <w:rsid w:val="00FD6FF8"/>
    <w:rsid w:val="00FD70E5"/>
    <w:rsid w:val="00FE01C3"/>
    <w:rsid w:val="00FE132A"/>
    <w:rsid w:val="00FE18EF"/>
    <w:rsid w:val="00FE1A20"/>
    <w:rsid w:val="00FE1B95"/>
    <w:rsid w:val="00FE1B9A"/>
    <w:rsid w:val="00FE3F4B"/>
    <w:rsid w:val="00FE4360"/>
    <w:rsid w:val="00FE4FF3"/>
    <w:rsid w:val="00FE6B87"/>
    <w:rsid w:val="00FE7B9F"/>
    <w:rsid w:val="00FF03D3"/>
    <w:rsid w:val="00FF0AC8"/>
    <w:rsid w:val="00FF122D"/>
    <w:rsid w:val="00FF22AC"/>
    <w:rsid w:val="00FF2E21"/>
    <w:rsid w:val="00FF428A"/>
    <w:rsid w:val="00FF435E"/>
    <w:rsid w:val="00FF4696"/>
    <w:rsid w:val="00FF5EB0"/>
    <w:rsid w:val="00FF5F56"/>
    <w:rsid w:val="00FF672F"/>
    <w:rsid w:val="00FF6FE6"/>
    <w:rsid w:val="00FF7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C0265E-AFC7-4773-8942-AE9B0205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6DA"/>
  </w:style>
  <w:style w:type="paragraph" w:styleId="Heading1">
    <w:name w:val="heading 1"/>
    <w:basedOn w:val="Normal"/>
    <w:next w:val="Normal"/>
    <w:link w:val="Heading1Char"/>
    <w:uiPriority w:val="9"/>
    <w:qFormat/>
    <w:rsid w:val="006C7C6E"/>
    <w:pPr>
      <w:keepNext/>
      <w:keepLines/>
      <w:spacing w:before="480" w:after="0"/>
      <w:outlineLvl w:val="0"/>
    </w:pPr>
    <w:rPr>
      <w:rFonts w:asciiTheme="majorHAnsi" w:eastAsiaTheme="majorEastAsia" w:hAnsiTheme="majorHAnsi" w:cs="Angsana New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6E"/>
    <w:pPr>
      <w:keepNext/>
      <w:keepLines/>
      <w:spacing w:before="200" w:after="0"/>
      <w:outlineLvl w:val="1"/>
    </w:pPr>
    <w:rPr>
      <w:rFonts w:asciiTheme="majorHAnsi" w:eastAsiaTheme="majorEastAsia" w:hAnsiTheme="majorHAnsi" w:cs="Angsana New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C6E"/>
    <w:pPr>
      <w:keepNext/>
      <w:keepLines/>
      <w:spacing w:before="200" w:after="0"/>
      <w:outlineLvl w:val="2"/>
    </w:pPr>
    <w:rPr>
      <w:rFonts w:asciiTheme="majorHAnsi" w:eastAsiaTheme="majorEastAsia" w:hAnsiTheme="majorHAnsi" w:cs="Angsana New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5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18"/>
  </w:style>
  <w:style w:type="paragraph" w:styleId="Footer">
    <w:name w:val="footer"/>
    <w:basedOn w:val="Normal"/>
    <w:link w:val="FooterChar"/>
    <w:uiPriority w:val="99"/>
    <w:unhideWhenUsed/>
    <w:rsid w:val="00313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18"/>
  </w:style>
  <w:style w:type="paragraph" w:styleId="BalloonText">
    <w:name w:val="Balloon Text"/>
    <w:basedOn w:val="Normal"/>
    <w:link w:val="BalloonTextChar"/>
    <w:uiPriority w:val="99"/>
    <w:semiHidden/>
    <w:unhideWhenUsed/>
    <w:rsid w:val="0031351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518"/>
    <w:rPr>
      <w:rFonts w:ascii="Tahoma" w:hAnsi="Tahoma" w:cs="Angsana New"/>
      <w:sz w:val="16"/>
      <w:szCs w:val="20"/>
    </w:rPr>
  </w:style>
  <w:style w:type="paragraph" w:styleId="ListParagraph">
    <w:name w:val="List Paragraph"/>
    <w:aliases w:val="Noise heading,RUS List,En tête 1,Text,Recommendation,List Paragraph1"/>
    <w:basedOn w:val="Normal"/>
    <w:link w:val="ListParagraphChar"/>
    <w:uiPriority w:val="34"/>
    <w:qFormat/>
    <w:rsid w:val="00313518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313518"/>
  </w:style>
  <w:style w:type="character" w:customStyle="1" w:styleId="Heading1Char">
    <w:name w:val="Heading 1 Char"/>
    <w:basedOn w:val="DefaultParagraphFont"/>
    <w:link w:val="Heading1"/>
    <w:uiPriority w:val="9"/>
    <w:rsid w:val="006C7C6E"/>
    <w:rPr>
      <w:rFonts w:asciiTheme="majorHAnsi" w:eastAsiaTheme="majorEastAsia" w:hAnsiTheme="majorHAnsi" w:cs="Angsana New"/>
      <w:b/>
      <w:bCs/>
      <w:color w:val="365F9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6C7C6E"/>
    <w:rPr>
      <w:rFonts w:asciiTheme="majorHAnsi" w:eastAsiaTheme="majorEastAsia" w:hAnsiTheme="majorHAnsi" w:cs="Angsana New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7C6E"/>
    <w:rPr>
      <w:rFonts w:asciiTheme="majorHAnsi" w:eastAsiaTheme="majorEastAsia" w:hAnsiTheme="majorHAnsi" w:cs="Angsana New"/>
      <w:b/>
      <w:bCs/>
      <w:color w:val="4F81BD" w:themeColor="accent1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4A4D99"/>
    <w:pPr>
      <w:outlineLvl w:val="9"/>
    </w:pPr>
    <w:rPr>
      <w:rFonts w:cstheme="majorBidi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4D99"/>
    <w:pPr>
      <w:spacing w:after="100"/>
    </w:pPr>
    <w:rPr>
      <w:rFonts w:cs="Angsana New"/>
    </w:rPr>
  </w:style>
  <w:style w:type="paragraph" w:styleId="TOC3">
    <w:name w:val="toc 3"/>
    <w:basedOn w:val="Normal"/>
    <w:next w:val="Normal"/>
    <w:autoRedefine/>
    <w:uiPriority w:val="39"/>
    <w:unhideWhenUsed/>
    <w:rsid w:val="004A4D99"/>
    <w:pPr>
      <w:spacing w:after="100"/>
      <w:ind w:left="44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4A4D99"/>
    <w:pPr>
      <w:spacing w:after="100"/>
      <w:ind w:left="220"/>
    </w:pPr>
    <w:rPr>
      <w:rFonts w:cs="Angsana New"/>
    </w:rPr>
  </w:style>
  <w:style w:type="paragraph" w:styleId="TOC4">
    <w:name w:val="toc 4"/>
    <w:basedOn w:val="Normal"/>
    <w:next w:val="Normal"/>
    <w:autoRedefine/>
    <w:uiPriority w:val="39"/>
    <w:unhideWhenUsed/>
    <w:rsid w:val="004A4D9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A4D9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A4D9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A4D9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A4D9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A4D99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9C8"/>
    <w:rPr>
      <w:color w:val="800080" w:themeColor="followedHyperlink"/>
      <w:u w:val="single"/>
    </w:rPr>
  </w:style>
  <w:style w:type="character" w:customStyle="1" w:styleId="ListParagraphChar">
    <w:name w:val="List Paragraph Char"/>
    <w:aliases w:val="Noise heading Char,RUS List Char,En tête 1 Char,Text Char,Recommendation Char,List Paragraph1 Char"/>
    <w:link w:val="ListParagraph"/>
    <w:uiPriority w:val="34"/>
    <w:locked/>
    <w:rsid w:val="0013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8076-2571-498A-B8B2-CB0F6115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17146</Words>
  <Characters>97738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Anousone INTHA</cp:lastModifiedBy>
  <cp:revision>2</cp:revision>
  <cp:lastPrinted>2020-09-25T01:06:00Z</cp:lastPrinted>
  <dcterms:created xsi:type="dcterms:W3CDTF">2023-04-10T03:32:00Z</dcterms:created>
  <dcterms:modified xsi:type="dcterms:W3CDTF">2023-04-10T03:32:00Z</dcterms:modified>
</cp:coreProperties>
</file>