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PROJECT REPORT</w:t>
      </w:r>
    </w:p>
    <w:p>
      <w:pPr>
        <w:jc w:val="center"/>
      </w:pPr>
      <w:r>
        <w:rPr>
          <w:b/>
          <w:sz w:val="30"/>
        </w:rPr>
        <w:t>Phishing Email Detection System Using Python</w:t>
      </w:r>
    </w:p>
    <w:p>
      <w:pPr>
        <w:jc w:val="center"/>
      </w:pPr>
      <w:r>
        <w:rPr>
          <w:b/>
        </w:rPr>
        <w:t>Submitted by: Keya Mondal</w:t>
        <w:br/>
      </w:r>
      <w:r>
        <w:t>IBM SkillsBuild Cyber Security 2026 | BharatCares</w:t>
      </w:r>
    </w:p>
    <w:p>
      <w:pPr>
        <w:pStyle w:val="Heading1"/>
      </w:pPr>
      <w:r>
        <w:t>1. Abstract</w:t>
      </w:r>
    </w:p>
    <w:p>
      <w:r>
        <w:t>Phishing is a social-engineering technique used to trick people into revealing sensitive information or following harmful links. This project presents an educational Python tool that scans email text for common warning signs, including urgent account-related wording, links, URL shorteners, IP-address hosts, and password/payment-related terms. It displays readable findings to help learners understand why a message may deserve caution.</w:t>
      </w:r>
    </w:p>
    <w:p>
      <w:pPr>
        <w:pStyle w:val="Heading1"/>
      </w:pPr>
      <w:r>
        <w:t>2. Problem Statement</w:t>
      </w:r>
    </w:p>
    <w:p>
      <w:r>
        <w:t>Email messages may create urgency, claim an account is suspended, or ask users to confirm passwords or payment details. Beginners may overlook these warning signs. This project demonstrates how simple automated checks can highlight selected indicators before a user acts.</w:t>
      </w:r>
    </w:p>
    <w:p>
      <w:pPr>
        <w:pStyle w:val="Heading1"/>
      </w:pPr>
      <w:r>
        <w:t>3. Objectives</w:t>
      </w:r>
    </w:p>
    <w:p>
      <w:pPr>
        <w:pStyle w:val="ListBullet"/>
      </w:pPr>
      <w:r>
        <w:t>Build a simple Python phishing-awareness screening demo.</w:t>
      </w:r>
    </w:p>
    <w:p>
      <w:pPr>
        <w:pStyle w:val="ListBullet"/>
      </w:pPr>
      <w:r>
        <w:t>Identify selected urgency and account-verification phrases.</w:t>
      </w:r>
    </w:p>
    <w:p>
      <w:pPr>
        <w:pStyle w:val="ListBullet"/>
      </w:pPr>
      <w:r>
        <w:t>Extract links and inspect a few suspicious URL patterns.</w:t>
      </w:r>
    </w:p>
    <w:p>
      <w:pPr>
        <w:pStyle w:val="ListBullet"/>
      </w:pPr>
      <w:r>
        <w:t>Explain the detected indicators in plain language.</w:t>
      </w:r>
    </w:p>
    <w:p>
      <w:pPr>
        <w:pStyle w:val="ListBullet"/>
      </w:pPr>
      <w:r>
        <w:t>Demonstrate fictional tests and document limitations responsibly.</w:t>
      </w:r>
    </w:p>
    <w:p>
      <w:pPr>
        <w:pStyle w:val="Heading1"/>
      </w:pPr>
      <w:r>
        <w:t>4. Scope and Methodology</w:t>
      </w:r>
    </w:p>
    <w:p>
      <w:r>
        <w:t>The program uses rule-based text processing rather than a trained machine-learning model. It searches for predefined phrases, extracts HTTP/HTTPS and www links, and checks selected URL patterns. Each finding may add points to a heuristic indicator score, which determines the displayed label. The score is not a probability and has not been calibrated against a representative real-world dataset.</w:t>
      </w:r>
    </w:p>
    <w:p>
      <w:pPr>
        <w:pStyle w:val="Heading1"/>
      </w:pPr>
      <w:r>
        <w:t>5. Tools and Technologies</w:t>
      </w:r>
    </w:p>
    <w:p>
      <w:pPr>
        <w:pStyle w:val="ListBullet"/>
      </w:pPr>
      <w:r>
        <w:t>Language: Python 3</w:t>
      </w:r>
    </w:p>
    <w:p>
      <w:pPr>
        <w:pStyle w:val="ListBullet"/>
      </w:pPr>
      <w:r>
        <w:t>Environment: Jupyter Notebook or Google Colab</w:t>
      </w:r>
    </w:p>
    <w:p>
      <w:pPr>
        <w:pStyle w:val="ListBullet"/>
      </w:pPr>
      <w:r>
        <w:t>Modules: Python standard library — re and urllib.parse</w:t>
      </w:r>
    </w:p>
    <w:p>
      <w:pPr>
        <w:pStyle w:val="ListBullet"/>
      </w:pPr>
      <w:r>
        <w:t>Input: fictional/sample email text</w:t>
      </w:r>
    </w:p>
    <w:p>
      <w:pPr>
        <w:pStyle w:val="ListBullet"/>
      </w:pPr>
      <w:r>
        <w:t>Output: heuristic label, score, links found, and explanatory findings</w:t>
      </w:r>
    </w:p>
    <w:p>
      <w:pPr>
        <w:pStyle w:val="Heading1"/>
      </w:pPr>
      <w:r>
        <w:t>6. System Workflow</w:t>
      </w:r>
    </w:p>
    <w:p>
      <w:pPr>
        <w:pStyle w:val="ListNumber"/>
      </w:pPr>
      <w:r>
        <w:t>User enters fictional or non-sensitive sample text.</w:t>
      </w:r>
    </w:p>
    <w:p>
      <w:pPr>
        <w:pStyle w:val="ListNumber"/>
      </w:pPr>
      <w:r>
        <w:t>Program searches for urgency/account-related phrases.</w:t>
      </w:r>
    </w:p>
    <w:p>
      <w:pPr>
        <w:pStyle w:val="ListNumber"/>
      </w:pPr>
      <w:r>
        <w:t>Links are extracted from the text.</w:t>
      </w:r>
    </w:p>
    <w:p>
      <w:pPr>
        <w:pStyle w:val="ListNumber"/>
      </w:pPr>
      <w:r>
        <w:t>Selected URL patterns are inspected.</w:t>
      </w:r>
    </w:p>
    <w:p>
      <w:pPr>
        <w:pStyle w:val="ListNumber"/>
      </w:pPr>
      <w:r>
        <w:t>A score and readable findings are displayed.</w:t>
      </w:r>
    </w:p>
    <w:p>
      <w:pPr>
        <w:pStyle w:val="ListNumber"/>
      </w:pPr>
      <w:r>
        <w:t>User is advised to verify suspicious requests through official channels.</w:t>
      </w:r>
    </w:p>
    <w:p>
      <w:pPr>
        <w:pStyle w:val="Heading1"/>
      </w:pPr>
      <w:r>
        <w:t>7. Testing</w:t>
      </w:r>
    </w:p>
    <w:p>
      <w:r>
        <w:t>The notebook includes fictional examples: a routine meeting confirmation, an urgent account-suspension message with a shortened link, and a security-alert message involving password/payment wording and an IP-address URL. These examples demonstrate program behaviour; they are not a scientific benchmark. No accuracy, precision, recall, or F1-score is claimed because no labelled evaluation dataset is used.</w:t>
      </w:r>
    </w:p>
    <w:p>
      <w:pPr>
        <w:pStyle w:val="Heading1"/>
      </w:pPr>
      <w:r>
        <w:t>8. Expected Output</w:t>
      </w:r>
    </w:p>
    <w:p>
      <w:r>
        <w:t>The program prints one of three categories: HIGH RISK — treat as suspicious; POTENTIALLY SUSPICIOUS — verify independently; or LOW INDICATOR SCORE — still use caution. It also lists the reasons found. A low score does not mean that a message is safe.</w:t>
      </w:r>
    </w:p>
    <w:p>
      <w:pPr>
        <w:pStyle w:val="Heading1"/>
      </w:pPr>
      <w:r>
        <w:t>9. Limitations and Ethical Considerations</w:t>
      </w:r>
    </w:p>
    <w:p>
      <w:pPr>
        <w:pStyle w:val="ListBullet"/>
      </w:pPr>
      <w:r>
        <w:t>Rule-based checks can miss sophisticated or new phishing messages.</w:t>
      </w:r>
    </w:p>
    <w:p>
      <w:pPr>
        <w:pStyle w:val="ListBullet"/>
      </w:pPr>
      <w:r>
        <w:t>Legitimate messages may be flagged incorrectly.</w:t>
      </w:r>
    </w:p>
    <w:p>
      <w:pPr>
        <w:pStyle w:val="ListBullet"/>
      </w:pPr>
      <w:r>
        <w:t>The program does not visit URLs, scan attachments, authenticate senders, or guarantee safety.</w:t>
      </w:r>
    </w:p>
    <w:p>
      <w:pPr>
        <w:pStyle w:val="ListBullet"/>
      </w:pPr>
      <w:r>
        <w:t>The score is not a probability and must not guide high-stakes decisions alone.</w:t>
      </w:r>
    </w:p>
    <w:p>
      <w:pPr>
        <w:pStyle w:val="ListBullet"/>
      </w:pPr>
      <w:r>
        <w:t>Never enter passwords, OTPs, financial details, or confidential email content into this demo.</w:t>
      </w:r>
    </w:p>
    <w:p>
      <w:pPr>
        <w:pStyle w:val="Heading1"/>
      </w:pPr>
      <w:r>
        <w:t>10. Future Enhancements</w:t>
      </w:r>
    </w:p>
    <w:p>
      <w:pPr>
        <w:pStyle w:val="ListBullet"/>
      </w:pPr>
      <w:r>
        <w:t>Use a reputable, licensed labelled dataset and document its source.</w:t>
      </w:r>
    </w:p>
    <w:p>
      <w:pPr>
        <w:pStyle w:val="ListBullet"/>
      </w:pPr>
      <w:r>
        <w:t>Evaluate on held-out data with precision, recall, F1-score, and a confusion matrix.</w:t>
      </w:r>
    </w:p>
    <w:p>
      <w:pPr>
        <w:pStyle w:val="ListBullet"/>
      </w:pPr>
      <w:r>
        <w:t>Improve domain parsing and test more edge cases.</w:t>
      </w:r>
    </w:p>
    <w:p>
      <w:pPr>
        <w:pStyle w:val="ListBullet"/>
      </w:pPr>
      <w:r>
        <w:t>Create a simple user interface and compare future models against a baseline.</w:t>
      </w:r>
    </w:p>
    <w:p>
      <w:pPr>
        <w:pStyle w:val="Heading1"/>
      </w:pPr>
      <w:r>
        <w:t>11. Conclusion</w:t>
      </w:r>
    </w:p>
    <w:p>
      <w:r>
        <w:t>This project demonstrates how Python can support phishing awareness by identifying selected warning signs in email text. Its main strength is transparency: users can review the reasons behind each flag. It is a learning prototype, not a production security system, and suspicious requests should always be verified independently.</w:t>
      </w:r>
    </w:p>
    <w:p>
      <w:pPr>
        <w:pStyle w:val="Heading1"/>
      </w:pPr>
      <w:r>
        <w:t>12. References</w:t>
      </w:r>
    </w:p>
    <w:p>
      <w:r>
        <w:t>Python documentation: https://docs.python.org/3/ (standard-library reference). No external dataset is used in this version.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