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954"/>
        <w:gridCol w:w="4360"/>
      </w:tblGrid>
      <w:tr w:rsidR="00083491" w:rsidRPr="00FA7B5B" w:rsidTr="00E9650C">
        <w:tc>
          <w:tcPr>
            <w:tcW w:w="5954" w:type="dxa"/>
          </w:tcPr>
          <w:tbl>
            <w:tblPr>
              <w:tblW w:w="5670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 w:firstRow="0" w:lastRow="0" w:firstColumn="1" w:lastColumn="0" w:noHBand="1" w:noVBand="1"/>
            </w:tblPr>
            <w:tblGrid>
              <w:gridCol w:w="5670"/>
            </w:tblGrid>
            <w:tr w:rsidR="00083491" w:rsidRPr="002D44B0" w:rsidTr="00963A64">
              <w:tc>
                <w:tcPr>
                  <w:tcW w:w="5670" w:type="dxa"/>
                </w:tcPr>
                <w:p w:rsidR="00083491" w:rsidRPr="002D44B0" w:rsidRDefault="009B0107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Mohamed Mahmoud</w:t>
                  </w:r>
                </w:p>
              </w:tc>
            </w:tr>
            <w:tr w:rsidR="00083491" w:rsidRPr="002D44B0" w:rsidTr="00963A64">
              <w:tc>
                <w:tcPr>
                  <w:tcW w:w="5670" w:type="dxa"/>
                </w:tcPr>
                <w:p w:rsidR="00083491" w:rsidRPr="002D44B0" w:rsidRDefault="009F2958" w:rsidP="009B010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9B0107">
                    <w:rPr>
                      <w:rFonts w:ascii="Arial" w:hAnsi="Arial" w:cs="Arial"/>
                      <w:b/>
                      <w:bCs/>
                      <w:color w:val="6D83B3"/>
                    </w:rPr>
                    <w:t>Egypt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9B0107">
                    <w:rPr>
                      <w:rFonts w:ascii="Arial" w:hAnsi="Arial" w:cs="Arial"/>
                      <w:b/>
                      <w:bCs/>
                      <w:color w:val="6D83B3"/>
                    </w:rPr>
                    <w:t>03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9B0107">
                    <w:rPr>
                      <w:rFonts w:ascii="Arial" w:hAnsi="Arial" w:cs="Arial"/>
                      <w:b/>
                      <w:bCs/>
                      <w:color w:val="6D83B3"/>
                    </w:rPr>
                    <w:t>Feb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9B0107">
                    <w:rPr>
                      <w:rFonts w:ascii="Arial" w:hAnsi="Arial" w:cs="Arial"/>
                      <w:b/>
                      <w:bCs/>
                      <w:color w:val="6D83B3"/>
                    </w:rPr>
                    <w:t>1986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tbl>
            <w:tblPr>
              <w:tblW w:w="416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4164"/>
            </w:tblGrid>
            <w:tr w:rsidR="00083491" w:rsidRPr="002D44B0" w:rsidTr="00BB12DA">
              <w:trPr>
                <w:trHeight w:val="322"/>
              </w:trPr>
              <w:tc>
                <w:tcPr>
                  <w:tcW w:w="416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BB12DA">
              <w:trPr>
                <w:trHeight w:val="642"/>
              </w:trPr>
              <w:tc>
                <w:tcPr>
                  <w:tcW w:w="416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E6339" w:rsidRPr="00BB12DA" w:rsidRDefault="009F2958" w:rsidP="00686B8D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</w:rPr>
                  </w:pPr>
                  <w:r w:rsidRPr="00BB12DA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</w:rPr>
                    <w:t xml:space="preserve">Tel : </w:t>
                  </w:r>
                  <w:r w:rsidR="00686B8D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</w:rPr>
                    <w:t>054</w:t>
                  </w:r>
                  <w:r w:rsidR="00AE6339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</w:rPr>
                    <w:t>-</w:t>
                  </w:r>
                  <w:r w:rsidR="00686B8D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</w:rPr>
                    <w:t>7266</w:t>
                  </w:r>
                  <w:r w:rsidR="00AE6339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</w:rPr>
                    <w:t>-</w:t>
                  </w:r>
                  <w:r w:rsidR="00686B8D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</w:rPr>
                    <w:t>225</w:t>
                  </w:r>
                  <w:r w:rsidR="00AE6339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</w:rPr>
                    <w:t xml:space="preserve"> </w:t>
                  </w:r>
                </w:p>
                <w:p w:rsidR="009F2958" w:rsidRPr="00FA7B5B" w:rsidRDefault="00FA7B5B" w:rsidP="009B0107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BB12DA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  <w:lang w:val="fr-FR"/>
                    </w:rPr>
                    <w:t xml:space="preserve">e-mail : </w:t>
                  </w:r>
                  <w:r w:rsidR="009B0107" w:rsidRPr="00BB12DA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  <w:lang w:val="fr-FR"/>
                    </w:rPr>
                    <w:t>eng.mohammedkhafagy</w:t>
                  </w:r>
                  <w:r w:rsidRPr="00BB12DA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  <w:lang w:val="fr-FR"/>
                    </w:rPr>
                    <w:t>@</w:t>
                  </w:r>
                  <w:r w:rsidR="009B0107" w:rsidRPr="00BB12DA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  <w:lang w:val="fr-FR"/>
                    </w:rPr>
                    <w:t>gmail</w:t>
                  </w:r>
                  <w:r w:rsidR="009F2958" w:rsidRPr="00BB12DA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  <w:lang w:val="fr-FR"/>
                    </w:rPr>
                    <w:t>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E9650C">
        <w:tc>
          <w:tcPr>
            <w:tcW w:w="10314" w:type="dxa"/>
            <w:gridSpan w:val="2"/>
          </w:tcPr>
          <w:p w:rsidR="006A2A54" w:rsidRDefault="006A2A54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:rsidR="00D6159F" w:rsidRDefault="00D6159F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 w:bidi="ar-SA"/>
              </w:rPr>
            </w:pPr>
          </w:p>
          <w:p w:rsidR="00DF79AA" w:rsidRDefault="00DF79A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 w:bidi="ar-SA"/>
              </w:rPr>
            </w:pPr>
          </w:p>
          <w:p w:rsidR="00DF79AA" w:rsidRPr="00FA7B5B" w:rsidRDefault="00DF79A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rtl/>
                <w:lang w:val="fr-FR" w:bidi="ar-SA"/>
              </w:rPr>
            </w:pPr>
          </w:p>
          <w:tbl>
            <w:tblPr>
              <w:tblW w:w="10177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77"/>
            </w:tblGrid>
            <w:tr w:rsidR="009F2958" w:rsidRPr="002D44B0" w:rsidTr="00460C05">
              <w:tc>
                <w:tcPr>
                  <w:tcW w:w="1017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460C05">
              <w:tc>
                <w:tcPr>
                  <w:tcW w:w="1017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686B8D" w:rsidRDefault="00686B8D" w:rsidP="00686B8D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</w:pPr>
                  <w:r w:rsidRPr="00686B8D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8084 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Al-Fajr St, El-Swidi El-Gharby, Riyadh, Kingdom of Saudi Arbia</w:t>
                  </w:r>
                  <w:r w:rsidR="00DB6565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.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E9650C">
        <w:tc>
          <w:tcPr>
            <w:tcW w:w="10314" w:type="dxa"/>
            <w:gridSpan w:val="2"/>
          </w:tcPr>
          <w:p w:rsidR="00B1603A" w:rsidRDefault="00B1603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:rsidR="00DF79AA" w:rsidRDefault="00DF79A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:rsidR="00DF79AA" w:rsidRDefault="00DF79A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:rsidR="00D6159F" w:rsidRDefault="00D6159F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1019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96"/>
            </w:tblGrid>
            <w:tr w:rsidR="00A34C4E" w:rsidRPr="002D44B0" w:rsidTr="00460C05">
              <w:tc>
                <w:tcPr>
                  <w:tcW w:w="1019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460C05">
              <w:tc>
                <w:tcPr>
                  <w:tcW w:w="1019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063" w:type="dxa"/>
                    <w:tblInd w:w="15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50"/>
                    <w:gridCol w:w="8713"/>
                  </w:tblGrid>
                  <w:tr w:rsidR="00315076" w:rsidRPr="002D44B0" w:rsidTr="00437399">
                    <w:tc>
                      <w:tcPr>
                        <w:tcW w:w="1350" w:type="dxa"/>
                      </w:tcPr>
                      <w:p w:rsidR="00315076" w:rsidRPr="002D44B0" w:rsidRDefault="00C046CC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713" w:type="dxa"/>
                        <w:vAlign w:val="center"/>
                      </w:tcPr>
                      <w:p w:rsidR="004D5CB9" w:rsidRPr="00437399" w:rsidRDefault="004D5CB9" w:rsidP="00437399">
                        <w:pPr>
                          <w:autoSpaceDE w:val="0"/>
                          <w:autoSpaceDN w:val="0"/>
                          <w:adjustRightInd w:val="0"/>
                          <w:spacing w:before="0" w:after="0" w:line="240" w:lineRule="auto"/>
                          <w:ind w:right="235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bidi="ar-SA"/>
                          </w:rPr>
                        </w:pPr>
                        <w:r w:rsidRPr="0043739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I am a passionate and proficient Software Developer with more than </w:t>
                        </w:r>
                        <w:r w:rsidR="00686B8D" w:rsidRPr="00686B8D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bidi="ar-SA"/>
                          </w:rPr>
                          <w:t>eight</w:t>
                        </w:r>
                        <w:r w:rsidRPr="0043739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years’ experience producing code to a consistently high standard. I am constantly honing my skills within the web development arena, and apply my knowledge to implement a range of practical solutions with the utmost efficiency.</w:t>
                        </w:r>
                      </w:p>
                      <w:p w:rsidR="004D5CB9" w:rsidRDefault="004D5CB9" w:rsidP="00437399">
                        <w:pPr>
                          <w:autoSpaceDE w:val="0"/>
                          <w:autoSpaceDN w:val="0"/>
                          <w:adjustRightInd w:val="0"/>
                          <w:spacing w:before="0" w:after="0" w:line="240" w:lineRule="auto"/>
                          <w:ind w:right="235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bidi="ar-SA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bidi="ar-SA"/>
                          </w:rPr>
                          <w:t>I possess a proven track record of developing .NET applications in the domains of banking</w:t>
                        </w:r>
                        <w:r w:rsidR="00686B8D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and education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solutions, web applications, </w:t>
                        </w:r>
                        <w:r w:rsidR="00437399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bidi="ar-SA"/>
                          </w:rPr>
                          <w:t>and database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applications and am seeking a role that will utilize and expand on these skills.</w:t>
                        </w:r>
                      </w:p>
                      <w:p w:rsidR="00315076" w:rsidRPr="002D44B0" w:rsidRDefault="00315076" w:rsidP="00437399">
                        <w:pPr>
                          <w:spacing w:before="80" w:after="0" w:line="240" w:lineRule="auto"/>
                          <w:ind w:right="235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315076" w:rsidRPr="002D44B0" w:rsidTr="00446A2E">
                    <w:tc>
                      <w:tcPr>
                        <w:tcW w:w="1350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713" w:type="dxa"/>
                      </w:tcPr>
                      <w:p w:rsidR="00315076" w:rsidRPr="002D44B0" w:rsidRDefault="00315076" w:rsidP="00EB2594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From</w:t>
                        </w:r>
                        <w:r w:rsidR="009B0107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EB2594">
                          <w:rPr>
                            <w:rFonts w:ascii="Arial" w:hAnsi="Arial" w:cs="Arial"/>
                            <w:color w:val="3B3E42"/>
                          </w:rPr>
                          <w:t>Now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E9650C">
        <w:tc>
          <w:tcPr>
            <w:tcW w:w="10314" w:type="dxa"/>
            <w:gridSpan w:val="2"/>
          </w:tcPr>
          <w:p w:rsidR="000A4B86" w:rsidRDefault="000A4B8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A47C8" w:rsidRDefault="00CA47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DF79AA" w:rsidRDefault="00DF79A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A47C8" w:rsidRDefault="00CA47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19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96"/>
            </w:tblGrid>
            <w:tr w:rsidR="00315076" w:rsidRPr="002D44B0" w:rsidTr="00460C05">
              <w:tc>
                <w:tcPr>
                  <w:tcW w:w="1019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460C05">
              <w:tc>
                <w:tcPr>
                  <w:tcW w:w="1019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293104" w:rsidP="0011702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>Professional or</w:t>
                  </w:r>
                  <w:r w:rsidR="00315076" w:rsidRPr="002D44B0">
                    <w:rPr>
                      <w:rFonts w:ascii="Arial" w:hAnsi="Arial" w:cs="Arial"/>
                      <w:bCs/>
                      <w:color w:val="3B3E42"/>
                    </w:rPr>
                    <w:t xml:space="preserve"> familiar with a vast array of programming languages, concepts and technologies, including:</w:t>
                  </w:r>
                </w:p>
                <w:tbl>
                  <w:tblPr>
                    <w:tblW w:w="1030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34"/>
                    <w:gridCol w:w="3558"/>
                    <w:gridCol w:w="3312"/>
                  </w:tblGrid>
                  <w:tr w:rsidR="009B0107" w:rsidRPr="002D44B0" w:rsidTr="009172DE">
                    <w:trPr>
                      <w:trHeight w:val="270"/>
                    </w:trPr>
                    <w:tc>
                      <w:tcPr>
                        <w:tcW w:w="3434" w:type="dxa"/>
                        <w:tcBorders>
                          <w:right w:val="single" w:sz="4" w:space="0" w:color="6D83B3"/>
                        </w:tcBorders>
                      </w:tcPr>
                      <w:p w:rsidR="009B0107" w:rsidRPr="002D44B0" w:rsidRDefault="009172DE" w:rsidP="001E5CD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.NET 4.5 </w:t>
                        </w:r>
                        <w:r w:rsidR="009B0107" w:rsidRPr="002D44B0">
                          <w:rPr>
                            <w:rFonts w:ascii="Arial" w:hAnsi="Arial" w:cs="Arial"/>
                            <w:color w:val="3B3E42"/>
                          </w:rPr>
                          <w:t>C#</w:t>
                        </w:r>
                      </w:p>
                    </w:tc>
                    <w:tc>
                      <w:tcPr>
                        <w:tcW w:w="3558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DF79AA" w:rsidRDefault="00DF79AA" w:rsidP="009172DE">
                        <w:pPr>
                          <w:autoSpaceDE w:val="0"/>
                          <w:autoSpaceDN w:val="0"/>
                          <w:adjustRightInd w:val="0"/>
                          <w:spacing w:before="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9B0107" w:rsidRPr="009172DE" w:rsidRDefault="009172DE" w:rsidP="009172DE">
                        <w:pPr>
                          <w:autoSpaceDE w:val="0"/>
                          <w:autoSpaceDN w:val="0"/>
                          <w:adjustRightInd w:val="0"/>
                          <w:spacing w:before="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9172DE">
                          <w:rPr>
                            <w:rFonts w:ascii="Arial" w:hAnsi="Arial" w:cs="Arial"/>
                            <w:color w:val="3B3E42"/>
                          </w:rPr>
                          <w:t>ASP.NET, MVC and LINQ</w:t>
                        </w:r>
                        <w:r w:rsidR="001D64BC">
                          <w:rPr>
                            <w:rFonts w:ascii="Arial" w:hAnsi="Arial" w:cs="Arial"/>
                            <w:color w:val="3B3E42"/>
                          </w:rPr>
                          <w:t>, Web API</w:t>
                        </w:r>
                      </w:p>
                    </w:tc>
                    <w:tc>
                      <w:tcPr>
                        <w:tcW w:w="331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DF79AA" w:rsidRDefault="00DF79AA" w:rsidP="009B010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9B0107" w:rsidRPr="002D44B0" w:rsidRDefault="009B0107" w:rsidP="009B010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Windows</w:t>
                        </w:r>
                      </w:p>
                    </w:tc>
                  </w:tr>
                  <w:tr w:rsidR="009B0107" w:rsidRPr="002D44B0" w:rsidTr="009172DE">
                    <w:trPr>
                      <w:trHeight w:val="315"/>
                    </w:trPr>
                    <w:tc>
                      <w:tcPr>
                        <w:tcW w:w="3434" w:type="dxa"/>
                        <w:tcBorders>
                          <w:right w:val="single" w:sz="4" w:space="0" w:color="6D83B3"/>
                        </w:tcBorders>
                      </w:tcPr>
                      <w:p w:rsidR="009B0107" w:rsidRPr="002D44B0" w:rsidRDefault="009172DE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bidi="ar-SA"/>
                          </w:rPr>
                          <w:t>JavaScript, jQuery and AJAX</w:t>
                        </w:r>
                      </w:p>
                    </w:tc>
                    <w:tc>
                      <w:tcPr>
                        <w:tcW w:w="3558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DF79AA" w:rsidRDefault="00DF79AA" w:rsidP="004C039E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4C039E" w:rsidRPr="002D44B0" w:rsidRDefault="00CA0C3C" w:rsidP="004C039E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SQL Server </w:t>
                        </w:r>
                        <w:r w:rsidR="00277D1A">
                          <w:rPr>
                            <w:rFonts w:ascii="Arial" w:hAnsi="Arial" w:cs="Arial"/>
                            <w:color w:val="3B3E42"/>
                          </w:rPr>
                          <w:t>2000,2005,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2008</w:t>
                        </w:r>
                      </w:p>
                    </w:tc>
                    <w:tc>
                      <w:tcPr>
                        <w:tcW w:w="331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DF79AA" w:rsidRDefault="00DF79AA" w:rsidP="00A7463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9B0107" w:rsidRPr="002D44B0" w:rsidRDefault="00A74630" w:rsidP="00A7463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Linux</w:t>
                        </w:r>
                      </w:p>
                    </w:tc>
                  </w:tr>
                  <w:tr w:rsidR="00277D1A" w:rsidRPr="002D44B0" w:rsidTr="009172DE">
                    <w:trPr>
                      <w:trHeight w:val="315"/>
                    </w:trPr>
                    <w:tc>
                      <w:tcPr>
                        <w:tcW w:w="3434" w:type="dxa"/>
                        <w:tcBorders>
                          <w:right w:val="single" w:sz="4" w:space="0" w:color="6D83B3"/>
                        </w:tcBorders>
                      </w:tcPr>
                      <w:p w:rsidR="00277D1A" w:rsidRDefault="00277D1A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PL/SQL</w:t>
                        </w:r>
                      </w:p>
                    </w:tc>
                    <w:tc>
                      <w:tcPr>
                        <w:tcW w:w="3558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DF79AA" w:rsidRDefault="00DF79AA" w:rsidP="00C76341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277D1A" w:rsidRPr="002D44B0" w:rsidRDefault="00277D1A" w:rsidP="00C76341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Visual Studio 2005</w:t>
                        </w:r>
                        <w:r w:rsidR="00FB6E60">
                          <w:rPr>
                            <w:rFonts w:ascii="Arial" w:hAnsi="Arial" w:cs="Arial"/>
                            <w:color w:val="3B3E42"/>
                          </w:rPr>
                          <w:t>,2010,2012,2013</w:t>
                        </w:r>
                      </w:p>
                    </w:tc>
                    <w:tc>
                      <w:tcPr>
                        <w:tcW w:w="331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277D1A" w:rsidRDefault="00277D1A" w:rsidP="00A7463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7D1A" w:rsidRPr="002D44B0" w:rsidTr="009172DE">
                    <w:trPr>
                      <w:trHeight w:val="315"/>
                    </w:trPr>
                    <w:tc>
                      <w:tcPr>
                        <w:tcW w:w="3434" w:type="dxa"/>
                        <w:tcBorders>
                          <w:right w:val="single" w:sz="4" w:space="0" w:color="6D83B3"/>
                        </w:tcBorders>
                      </w:tcPr>
                      <w:p w:rsidR="00277D1A" w:rsidRDefault="00277D1A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4C039E">
                          <w:rPr>
                            <w:rFonts w:ascii="Arial" w:hAnsi="Arial" w:cs="Arial"/>
                            <w:color w:val="3B3E42"/>
                          </w:rPr>
                          <w:t xml:space="preserve">HTML, </w:t>
                        </w:r>
                        <w:r w:rsidR="009172DE">
                          <w:rPr>
                            <w:rFonts w:ascii="Arial" w:hAnsi="Arial" w:cs="Arial"/>
                            <w:color w:val="000000"/>
                            <w:lang w:bidi="ar-SA"/>
                          </w:rPr>
                          <w:t>XML and Web Services</w:t>
                        </w:r>
                      </w:p>
                    </w:tc>
                    <w:tc>
                      <w:tcPr>
                        <w:tcW w:w="3558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DF79AA" w:rsidRDefault="00DF79AA" w:rsidP="00C76341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277D1A" w:rsidRPr="002D44B0" w:rsidRDefault="00DF79AA" w:rsidP="00C76341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ALM, TFS</w:t>
                        </w:r>
                      </w:p>
                    </w:tc>
                    <w:tc>
                      <w:tcPr>
                        <w:tcW w:w="331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277D1A" w:rsidRDefault="00277D1A" w:rsidP="00A7463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7D1A" w:rsidRPr="002D44B0" w:rsidTr="009172DE">
                    <w:trPr>
                      <w:trHeight w:val="315"/>
                    </w:trPr>
                    <w:tc>
                      <w:tcPr>
                        <w:tcW w:w="3434" w:type="dxa"/>
                        <w:tcBorders>
                          <w:right w:val="single" w:sz="4" w:space="0" w:color="6D83B3"/>
                        </w:tcBorders>
                      </w:tcPr>
                      <w:p w:rsidR="00277D1A" w:rsidRPr="004C039E" w:rsidRDefault="00277D1A" w:rsidP="004C039E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3558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DF79AA" w:rsidRDefault="00DF79AA" w:rsidP="00C370C5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277D1A" w:rsidRPr="002D44B0" w:rsidRDefault="00DF79AA" w:rsidP="00C370C5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Crystal reports</w:t>
                        </w:r>
                      </w:p>
                    </w:tc>
                    <w:tc>
                      <w:tcPr>
                        <w:tcW w:w="331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277D1A" w:rsidRDefault="00277D1A" w:rsidP="00A7463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FB7AE0" w:rsidRPr="002D44B0" w:rsidTr="009172DE">
                    <w:trPr>
                      <w:trHeight w:val="315"/>
                    </w:trPr>
                    <w:tc>
                      <w:tcPr>
                        <w:tcW w:w="3434" w:type="dxa"/>
                        <w:tcBorders>
                          <w:right w:val="single" w:sz="4" w:space="0" w:color="6D83B3"/>
                        </w:tcBorders>
                      </w:tcPr>
                      <w:p w:rsidR="00FB7AE0" w:rsidRPr="004C039E" w:rsidRDefault="00FB7AE0" w:rsidP="004C039E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3558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FB7AE0" w:rsidRDefault="00FB7AE0" w:rsidP="00C370C5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331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FB7AE0" w:rsidRDefault="00FB7AE0" w:rsidP="00A7463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E9650C">
        <w:tc>
          <w:tcPr>
            <w:tcW w:w="10314" w:type="dxa"/>
            <w:gridSpan w:val="2"/>
          </w:tcPr>
          <w:p w:rsidR="00B1603A" w:rsidRDefault="00B1603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A47C8" w:rsidRDefault="00CA47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A47C8" w:rsidRDefault="00CA47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DF79AA" w:rsidRDefault="00DF79A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C780D" w:rsidRDefault="00FC780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17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72"/>
            </w:tblGrid>
            <w:tr w:rsidR="00315076" w:rsidRPr="002D44B0" w:rsidTr="00460C05">
              <w:tc>
                <w:tcPr>
                  <w:tcW w:w="101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460C05">
              <w:tc>
                <w:tcPr>
                  <w:tcW w:w="101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3303B1" w:rsidRPr="002D44B0" w:rsidTr="00963A64">
                    <w:tc>
                      <w:tcPr>
                        <w:tcW w:w="2150" w:type="dxa"/>
                      </w:tcPr>
                      <w:p w:rsidR="00DB5A85" w:rsidRPr="002D44B0" w:rsidRDefault="00224BC2" w:rsidP="00224BC2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2002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2006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224BC2" w:rsidRDefault="00DB5A85" w:rsidP="00224BC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Bachelor in </w:t>
                        </w:r>
                        <w:r w:rsidR="00224BC2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Computer and 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Information </w:t>
                        </w:r>
                        <w:r w:rsidR="00224BC2">
                          <w:rPr>
                            <w:rFonts w:ascii="Arial" w:hAnsi="Arial" w:cs="Arial"/>
                            <w:b/>
                            <w:color w:val="3B3E42"/>
                          </w:rPr>
                          <w:t>Science</w:t>
                        </w:r>
                      </w:p>
                      <w:p w:rsidR="00DB5A85" w:rsidRPr="002D44B0" w:rsidRDefault="00224BC2" w:rsidP="00224BC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Assiut University</w:t>
                        </w:r>
                        <w:r w:rsidR="00FA7B5B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Faculty of Computer and Information Science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Egypt</w:t>
                        </w:r>
                      </w:p>
                    </w:tc>
                  </w:tr>
                  <w:tr w:rsidR="009B17CB" w:rsidRPr="002D44B0" w:rsidTr="00963A64">
                    <w:tc>
                      <w:tcPr>
                        <w:tcW w:w="2150" w:type="dxa"/>
                      </w:tcPr>
                      <w:p w:rsidR="009B17CB" w:rsidRDefault="00A74630" w:rsidP="00A7463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2010</w:t>
                        </w:r>
                        <w:r w:rsidR="009B17CB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2011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9B17CB" w:rsidRDefault="009B17CB" w:rsidP="00224BC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Pre-Master in Computer and Information Science</w:t>
                        </w:r>
                      </w:p>
                      <w:p w:rsidR="009B17CB" w:rsidRPr="002D44B0" w:rsidRDefault="00A74630" w:rsidP="00224BC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</w:t>
                        </w:r>
                        <w:r w:rsidR="009A5BDC">
                          <w:rPr>
                            <w:rFonts w:ascii="Arial" w:hAnsi="Arial" w:cs="Arial"/>
                            <w:color w:val="3B3E4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iro</w:t>
                        </w:r>
                        <w:r w:rsidR="009B17CB">
                          <w:rPr>
                            <w:rFonts w:ascii="Arial" w:hAnsi="Arial" w:cs="Arial"/>
                            <w:color w:val="3B3E42"/>
                          </w:rPr>
                          <w:t xml:space="preserve"> University,</w:t>
                        </w:r>
                        <w:r w:rsidR="009B17CB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9B17CB">
                          <w:rPr>
                            <w:rFonts w:ascii="Arial" w:hAnsi="Arial" w:cs="Arial"/>
                            <w:color w:val="3B3E42"/>
                          </w:rPr>
                          <w:t>Faculty of Computer and Information Science</w:t>
                        </w:r>
                        <w:r w:rsidR="009B17CB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 w:rsidR="009B17CB">
                          <w:rPr>
                            <w:rFonts w:ascii="Arial" w:hAnsi="Arial" w:cs="Arial"/>
                            <w:color w:val="3B3E42"/>
                          </w:rPr>
                          <w:t>Egypt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E9650C">
        <w:tc>
          <w:tcPr>
            <w:tcW w:w="10314" w:type="dxa"/>
            <w:gridSpan w:val="2"/>
          </w:tcPr>
          <w:p w:rsidR="00B1603A" w:rsidRDefault="00B1603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A47C8" w:rsidRDefault="00CA47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C780D" w:rsidRDefault="00FC780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DF79AA" w:rsidRDefault="00DF79A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A47C8" w:rsidRDefault="00CA47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19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96"/>
            </w:tblGrid>
            <w:tr w:rsidR="00315076" w:rsidRPr="002D44B0" w:rsidTr="00460C05">
              <w:tc>
                <w:tcPr>
                  <w:tcW w:w="1019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Work Experience</w:t>
                  </w:r>
                </w:p>
              </w:tc>
            </w:tr>
            <w:tr w:rsidR="00FB6E60" w:rsidRPr="002D44B0" w:rsidTr="00460C05">
              <w:tc>
                <w:tcPr>
                  <w:tcW w:w="1019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D6159F" w:rsidRDefault="00D6159F" w:rsidP="00FC780D">
                  <w:pPr>
                    <w:spacing w:after="0" w:line="240" w:lineRule="auto"/>
                    <w:rPr>
                      <w:rFonts w:ascii="Arial" w:hAnsi="Arial" w:cs="Arial"/>
                      <w:color w:val="4472C4"/>
                      <w:sz w:val="22"/>
                      <w:szCs w:val="22"/>
                    </w:rPr>
                  </w:pPr>
                </w:p>
                <w:p w:rsidR="00FB6E60" w:rsidRDefault="00FB6E60" w:rsidP="00FC780D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B34E5B">
                    <w:rPr>
                      <w:rFonts w:ascii="Arial" w:hAnsi="Arial" w:cs="Arial"/>
                      <w:color w:val="4472C4"/>
                      <w:sz w:val="22"/>
                      <w:szCs w:val="22"/>
                    </w:rPr>
                    <w:t xml:space="preserve">KSU (King Saud University), Saudi Arabia                                            </w:t>
                  </w:r>
                  <w:r w:rsidR="00B34E5B">
                    <w:rPr>
                      <w:rFonts w:ascii="Arial" w:hAnsi="Arial" w:cs="Arial"/>
                      <w:color w:val="4472C4"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1</w:t>
                  </w:r>
                  <w:r w:rsidRPr="00FB6E60">
                    <w:rPr>
                      <w:rFonts w:ascii="Arial" w:hAnsi="Arial" w:cs="Arial"/>
                      <w:b/>
                      <w:color w:val="3B3E42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r w:rsidRPr="00FB6E60">
                    <w:rPr>
                      <w:rFonts w:ascii="Arial" w:hAnsi="Arial" w:cs="Arial"/>
                      <w:b/>
                      <w:color w:val="3B3E42"/>
                    </w:rPr>
                    <w:t>March 2015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r w:rsidR="00FC780D">
                    <w:rPr>
                      <w:rFonts w:ascii="Arial" w:hAnsi="Arial" w:cs="Arial"/>
                      <w:b/>
                      <w:color w:val="3B3E42"/>
                    </w:rPr>
                    <w:t>U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ntil now</w:t>
                  </w:r>
                </w:p>
                <w:p w:rsidR="00FB6E60" w:rsidRPr="00B1603A" w:rsidRDefault="00FB6E60" w:rsidP="00FB6E60">
                  <w:pPr>
                    <w:spacing w:after="0" w:line="240" w:lineRule="auto"/>
                    <w:rPr>
                      <w:rFonts w:ascii="Arial" w:hAnsi="Arial" w:cs="Arial"/>
                      <w:color w:val="4472C4"/>
                      <w:sz w:val="6"/>
                      <w:szCs w:val="6"/>
                    </w:rPr>
                  </w:pPr>
                </w:p>
                <w:p w:rsidR="00FB6E60" w:rsidRPr="00FB6E60" w:rsidRDefault="00FB6E60" w:rsidP="00FB6E60">
                  <w:pPr>
                    <w:pStyle w:val="Heading5"/>
                    <w:shd w:val="clear" w:color="auto" w:fill="FFFFFF"/>
                    <w:spacing w:before="0" w:line="300" w:lineRule="atLeast"/>
                    <w:textAlignment w:val="baseline"/>
                    <w:rPr>
                      <w:rFonts w:ascii="Arial" w:hAnsi="Arial" w:cs="Arial"/>
                      <w:smallCaps w:val="0"/>
                      <w:color w:val="4472C4"/>
                      <w:spacing w:val="0"/>
                      <w:szCs w:val="22"/>
                    </w:rPr>
                  </w:pPr>
                  <w:r w:rsidRPr="00FB6E60">
                    <w:rPr>
                      <w:rFonts w:ascii="Arial" w:hAnsi="Arial" w:cs="Arial"/>
                      <w:smallCaps w:val="0"/>
                      <w:color w:val="4472C4"/>
                      <w:spacing w:val="0"/>
                      <w:szCs w:val="22"/>
                    </w:rPr>
                    <w:t>Senior Software Developer</w:t>
                  </w:r>
                </w:p>
                <w:p w:rsidR="00FB6E60" w:rsidRPr="00C627A3" w:rsidRDefault="00FB6E60" w:rsidP="00FB6E6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  <w:p w:rsidR="00FB6E60" w:rsidRPr="00C627A3" w:rsidRDefault="00FC780D" w:rsidP="00FC780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FC780D">
                    <w:rPr>
                      <w:rFonts w:ascii="Arial" w:hAnsi="Arial" w:cs="Arial"/>
                      <w:b/>
                      <w:bCs/>
                      <w:color w:val="3B3E42"/>
                    </w:rPr>
                    <w:t>Admission to government universities in Riyadh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(Male - Female)</w:t>
                  </w:r>
                </w:p>
                <w:p w:rsidR="00FC780D" w:rsidRDefault="00FC780D" w:rsidP="00FC780D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 w:rsidRPr="00224BC2">
                    <w:rPr>
                      <w:rFonts w:ascii="Arial" w:hAnsi="Arial" w:cs="Arial"/>
                      <w:b/>
                      <w:color w:val="3B3E42"/>
                    </w:rPr>
                    <w:t>(</w:t>
                  </w:r>
                  <w:r w:rsidR="00293104">
                    <w:rPr>
                      <w:rFonts w:ascii="Arial" w:hAnsi="Arial" w:cs="Arial"/>
                      <w:b/>
                      <w:color w:val="3B3E42"/>
                    </w:rPr>
                    <w:t>ASP.NET, C#, XML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, JQuery, </w:t>
                  </w:r>
                  <w:r w:rsidR="00293104">
                    <w:rPr>
                      <w:rFonts w:ascii="Arial" w:hAnsi="Arial" w:cs="Arial"/>
                      <w:b/>
                      <w:color w:val="3B3E42"/>
                    </w:rPr>
                    <w:t>AJAX, SQL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 xml:space="preserve"> </w:t>
                  </w:r>
                  <w:r w:rsidRPr="00224BC2">
                    <w:rPr>
                      <w:rFonts w:ascii="Arial" w:hAnsi="Arial" w:cs="Arial"/>
                      <w:b/>
                      <w:color w:val="3B3E42"/>
                    </w:rPr>
                    <w:t xml:space="preserve">Server </w:t>
                  </w:r>
                  <w:r>
                    <w:rPr>
                      <w:rFonts w:ascii="Arial" w:hAnsi="Arial" w:cs="Arial"/>
                      <w:b/>
                      <w:color w:val="3B3E42"/>
                    </w:rPr>
                    <w:t>2014</w:t>
                  </w:r>
                  <w:r w:rsidRPr="00224BC2">
                    <w:rPr>
                      <w:rFonts w:ascii="Arial" w:hAnsi="Arial" w:cs="Arial"/>
                      <w:b/>
                      <w:color w:val="3B3E42"/>
                    </w:rPr>
                    <w:t>)</w:t>
                  </w:r>
                </w:p>
                <w:p w:rsidR="00FC780D" w:rsidRDefault="00FC780D" w:rsidP="00FC780D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  <w:p w:rsidR="00FB6E60" w:rsidRDefault="00FC780D" w:rsidP="00FC780D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 w:rsidRPr="000C37D6">
                    <w:rPr>
                      <w:rFonts w:ascii="Arial" w:hAnsi="Arial" w:cs="Arial"/>
                      <w:color w:val="3B3E42"/>
                    </w:rPr>
                    <w:t xml:space="preserve"> </w:t>
                  </w:r>
                  <w:r>
                    <w:rPr>
                      <w:rFonts w:ascii="Arial" w:hAnsi="Arial" w:cs="Arial"/>
                      <w:color w:val="3B3E42"/>
                    </w:rPr>
                    <w:t>R</w:t>
                  </w:r>
                  <w:r w:rsidRPr="00AE5549">
                    <w:rPr>
                      <w:rFonts w:ascii="Arial" w:hAnsi="Arial" w:cs="Arial"/>
                      <w:color w:val="3B3E42"/>
                    </w:rPr>
                    <w:t>esponsible for designing, executing, assessing, and troubleshooting software programs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and web applications</w:t>
                  </w:r>
                  <w:r w:rsidRPr="00AE5549">
                    <w:rPr>
                      <w:rFonts w:ascii="Arial" w:hAnsi="Arial" w:cs="Arial"/>
                      <w:color w:val="3B3E42"/>
                    </w:rPr>
                    <w:t xml:space="preserve"> which include: configuring, analyzing, designing, coding, developing, unit testing and documenting software specifications throughout the project life cycle.</w:t>
                  </w:r>
                </w:p>
                <w:p w:rsidR="00FC780D" w:rsidRDefault="00FC780D" w:rsidP="00FC780D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  <w:p w:rsidR="00FC780D" w:rsidRPr="002D44B0" w:rsidRDefault="00FC780D" w:rsidP="00FC780D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 w:rsidRPr="000C37D6">
                    <w:rPr>
                      <w:rFonts w:ascii="Arial" w:hAnsi="Arial" w:cs="Arial"/>
                      <w:color w:val="3B3E42"/>
                    </w:rPr>
                    <w:t xml:space="preserve"> </w:t>
                  </w:r>
                  <w:r>
                    <w:rPr>
                      <w:rFonts w:ascii="Arial" w:hAnsi="Arial" w:cs="Arial"/>
                      <w:color w:val="3B3E42"/>
                    </w:rPr>
                    <w:t>Maintained existing websites and implemented new functionalities.</w:t>
                  </w:r>
                </w:p>
                <w:p w:rsidR="00FC780D" w:rsidRDefault="00FC780D" w:rsidP="00FC780D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  <w:p w:rsidR="00FC780D" w:rsidRDefault="00FC780D" w:rsidP="00FC780D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 w:rsidRPr="000C37D6">
                    <w:rPr>
                      <w:rFonts w:ascii="Arial" w:hAnsi="Arial" w:cs="Arial"/>
                      <w:color w:val="3B3E42"/>
                    </w:rPr>
                    <w:t xml:space="preserve"> </w:t>
                  </w:r>
                  <w:r>
                    <w:rPr>
                      <w:rFonts w:ascii="Arial" w:hAnsi="Arial" w:cs="Arial"/>
                      <w:color w:val="3B3E42"/>
                    </w:rPr>
                    <w:t>Design and implement Databases.</w:t>
                  </w:r>
                </w:p>
                <w:p w:rsidR="00FC780D" w:rsidRPr="00FC780D" w:rsidRDefault="00FC780D" w:rsidP="00FC780D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  <w:p w:rsidR="00FB6E60" w:rsidRDefault="00FC780D" w:rsidP="00B34E5B">
                  <w:pPr>
                    <w:pStyle w:val="ListParagraph"/>
                    <w:spacing w:after="0" w:line="240" w:lineRule="auto"/>
                    <w:ind w:left="360"/>
                    <w:rPr>
                      <w:rFonts w:ascii="Arial" w:hAnsi="Arial" w:cs="Arial"/>
                      <w:color w:val="3B3E42"/>
                    </w:rPr>
                  </w:pPr>
                  <w:r w:rsidRPr="00B1603A">
                    <w:rPr>
                      <w:rFonts w:ascii="Arial" w:hAnsi="Arial" w:cs="Arial"/>
                      <w:b/>
                      <w:bCs/>
                      <w:color w:val="5B9BD5"/>
                    </w:rPr>
                    <w:t>Business or sector</w:t>
                  </w:r>
                  <w:r w:rsidRPr="00B1603A">
                    <w:rPr>
                      <w:rFonts w:cs="Arial"/>
                      <w:color w:val="5B9BD5"/>
                    </w:rPr>
                    <w:t>:</w:t>
                  </w:r>
                  <w:r w:rsidRPr="00C046CC">
                    <w:rPr>
                      <w:rFonts w:cs="Arial"/>
                      <w:color w:val="3B3E42"/>
                    </w:rPr>
                    <w:t xml:space="preserve">  </w:t>
                  </w:r>
                  <w:r>
                    <w:rPr>
                      <w:rFonts w:ascii="Arial" w:hAnsi="Arial" w:cs="Arial"/>
                      <w:color w:val="3B3E42"/>
                    </w:rPr>
                    <w:t>M</w:t>
                  </w:r>
                  <w:r w:rsidRPr="00C046CC">
                    <w:rPr>
                      <w:rFonts w:ascii="Arial" w:hAnsi="Arial" w:cs="Arial"/>
                      <w:color w:val="3B3E42"/>
                    </w:rPr>
                    <w:t xml:space="preserve">ember of </w:t>
                  </w:r>
                  <w:r w:rsidR="00B34E5B">
                    <w:rPr>
                      <w:rFonts w:ascii="Arial" w:hAnsi="Arial" w:cs="Arial"/>
                      <w:color w:val="3B3E42"/>
                    </w:rPr>
                    <w:t xml:space="preserve">the </w:t>
                  </w:r>
                  <w:hyperlink r:id="rId6" w:history="1">
                    <w:r w:rsidR="00B34E5B" w:rsidRPr="00B34E5B">
                      <w:rPr>
                        <w:rStyle w:val="Hyperlink"/>
                        <w:rFonts w:ascii="Arial" w:hAnsi="Arial" w:cs="Arial"/>
                      </w:rPr>
                      <w:t>Deanship of Admissions and Registration</w:t>
                    </w:r>
                  </w:hyperlink>
                  <w:r w:rsidRPr="00B34E5B">
                    <w:rPr>
                      <w:rFonts w:ascii="Arial" w:hAnsi="Arial" w:cs="Arial"/>
                      <w:color w:val="3B3E42"/>
                    </w:rPr>
                    <w:t>.</w:t>
                  </w:r>
                </w:p>
                <w:p w:rsidR="00515119" w:rsidRDefault="00515119" w:rsidP="00B34E5B">
                  <w:pPr>
                    <w:pStyle w:val="ListParagraph"/>
                    <w:spacing w:after="0" w:line="240" w:lineRule="auto"/>
                    <w:ind w:left="360"/>
                    <w:rPr>
                      <w:rFonts w:ascii="Arial" w:hAnsi="Arial" w:cs="Arial"/>
                      <w:b/>
                      <w:bCs/>
                      <w:color w:val="5B9BD5"/>
                    </w:rPr>
                  </w:pPr>
                </w:p>
                <w:p w:rsidR="00FC780D" w:rsidRPr="00C627A3" w:rsidRDefault="00FC780D" w:rsidP="00FC780D">
                  <w:pPr>
                    <w:pStyle w:val="ListParagraph"/>
                    <w:spacing w:after="0" w:line="240" w:lineRule="auto"/>
                    <w:ind w:left="0"/>
                    <w:rPr>
                      <w:sz w:val="2"/>
                      <w:szCs w:val="2"/>
                    </w:rPr>
                  </w:pPr>
                </w:p>
              </w:tc>
            </w:tr>
            <w:tr w:rsidR="00315076" w:rsidRPr="002D44B0" w:rsidTr="00460C05">
              <w:tc>
                <w:tcPr>
                  <w:tcW w:w="1019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C627A3" w:rsidRPr="00C627A3" w:rsidRDefault="00C627A3">
                  <w:pPr>
                    <w:rPr>
                      <w:sz w:val="2"/>
                      <w:szCs w:val="2"/>
                    </w:rPr>
                  </w:pPr>
                </w:p>
                <w:tbl>
                  <w:tblPr>
                    <w:tblW w:w="987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545"/>
                    <w:gridCol w:w="3327"/>
                  </w:tblGrid>
                  <w:tr w:rsidR="007A2EA1" w:rsidRPr="002D44B0" w:rsidTr="00C77478">
                    <w:tc>
                      <w:tcPr>
                        <w:tcW w:w="9872" w:type="dxa"/>
                        <w:gridSpan w:val="2"/>
                      </w:tcPr>
                      <w:p w:rsidR="007A2EA1" w:rsidRDefault="007A2EA1" w:rsidP="00FB6E6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1603A"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  <w:t>ITS (International Turnkey Systems) GBS, Egypt</w:t>
                        </w:r>
                        <w:r w:rsidR="004A1BD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    </w:t>
                        </w:r>
                        <w:r w:rsidR="00FB6E6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</w:t>
                        </w:r>
                        <w:r w:rsidR="00287F9E">
                          <w:rPr>
                            <w:rFonts w:ascii="Arial" w:hAnsi="Arial" w:cs="Arial"/>
                            <w:b/>
                            <w:color w:val="3B3E42"/>
                          </w:rPr>
                          <w:t>1</w:t>
                        </w:r>
                        <w:r w:rsidR="00287F9E" w:rsidRPr="00FB6E60"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st</w:t>
                        </w:r>
                        <w:r w:rsidR="004A1BD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293104" w:rsidRPr="00FB6E60">
                          <w:rPr>
                            <w:rFonts w:ascii="Arial" w:hAnsi="Arial" w:cs="Arial"/>
                            <w:b/>
                            <w:color w:val="3B3E42"/>
                          </w:rPr>
                          <w:t>June 2012</w:t>
                        </w:r>
                        <w:r w:rsidR="00FB6E6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</w:t>
                        </w:r>
                        <w:r w:rsidR="00287F9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FB6E60">
                          <w:rPr>
                            <w:rFonts w:ascii="Arial" w:hAnsi="Arial" w:cs="Arial"/>
                            <w:b/>
                            <w:color w:val="3B3E42"/>
                          </w:rPr>
                          <w:t>28</w:t>
                        </w:r>
                        <w:r w:rsidR="00FB6E60" w:rsidRPr="00FB6E60"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th</w:t>
                        </w:r>
                        <w:r w:rsidR="00FB6E6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Feb 2015</w:t>
                        </w:r>
                      </w:p>
                      <w:p w:rsidR="00C627A3" w:rsidRPr="00B1603A" w:rsidRDefault="00C627A3" w:rsidP="00C370C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4472C4"/>
                            <w:sz w:val="6"/>
                            <w:szCs w:val="6"/>
                          </w:rPr>
                        </w:pPr>
                      </w:p>
                      <w:p w:rsidR="007A2EA1" w:rsidRPr="00B1603A" w:rsidRDefault="007A2EA1" w:rsidP="00C370C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</w:pPr>
                        <w:r w:rsidRPr="00B1603A"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  <w:t>Senior Software Developer</w:t>
                        </w:r>
                      </w:p>
                      <w:p w:rsidR="00C627A3" w:rsidRPr="00C627A3" w:rsidRDefault="00C627A3" w:rsidP="00C627A3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C046CC" w:rsidRPr="00C627A3" w:rsidRDefault="00C046CC" w:rsidP="00C046C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A2EA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GFS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(</w:t>
                        </w:r>
                        <w:r w:rsidRPr="007A2EA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Global Financing Systems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) from July 2014 </w:t>
                        </w:r>
                        <w:r w:rsidRPr="007A2EA1">
                          <w:rPr>
                            <w:rFonts w:ascii="Arial" w:hAnsi="Arial" w:cs="Arial"/>
                            <w:color w:val="3B3E42"/>
                          </w:rPr>
                          <w:t>until now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as a senior developer at </w:t>
                        </w:r>
                        <w:proofErr w:type="spellStart"/>
                        <w:r w:rsidRPr="007A2EA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Ethix</w:t>
                        </w:r>
                        <w:proofErr w:type="spellEnd"/>
                        <w:r w:rsidRPr="007A2EA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Finance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Software </w:t>
                        </w:r>
                        <w:r w:rsidRPr="007A2EA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IBS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(</w:t>
                        </w:r>
                        <w:r w:rsidRPr="007A2EA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Islamic Banking System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)</w:t>
                        </w:r>
                      </w:p>
                      <w:p w:rsidR="00C627A3" w:rsidRPr="00C046CC" w:rsidRDefault="00C627A3" w:rsidP="00C627A3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0C37D6" w:rsidRPr="000C37D6" w:rsidRDefault="000C37D6" w:rsidP="000C37D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C37D6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ETHIX-PLUS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Pr="000C37D6">
                          <w:rPr>
                            <w:rFonts w:ascii="Arial" w:hAnsi="Arial" w:cs="Arial"/>
                            <w:color w:val="3B3E42"/>
                          </w:rPr>
                          <w:t xml:space="preserve">from March 2013 to June 2014, web release for </w:t>
                        </w:r>
                        <w:r w:rsidRPr="000C37D6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ETHIX-Finance</w:t>
                        </w:r>
                        <w:r w:rsidRPr="000C37D6">
                          <w:rPr>
                            <w:rFonts w:ascii="Arial" w:hAnsi="Arial" w:cs="Arial"/>
                            <w:color w:val="3B3E42"/>
                          </w:rPr>
                          <w:t xml:space="preserve"> desktop package. This release includes some desktop products that converted or recreated using ASP.NET new technologies and frameworks.</w:t>
                        </w:r>
                      </w:p>
                      <w:p w:rsidR="000C37D6" w:rsidRPr="000C37D6" w:rsidRDefault="000C37D6" w:rsidP="000C37D6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C37D6">
                          <w:rPr>
                            <w:rFonts w:ascii="Arial" w:hAnsi="Arial" w:cs="Arial"/>
                            <w:color w:val="3B3E42"/>
                          </w:rPr>
                          <w:t> For about one year of research and development to convert ETHX-Finance application to web application using ASP.NET technologies.</w:t>
                        </w:r>
                      </w:p>
                      <w:p w:rsidR="000C37D6" w:rsidRPr="000C37D6" w:rsidRDefault="000C37D6" w:rsidP="000C37D6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C37D6">
                          <w:rPr>
                            <w:rFonts w:ascii="Arial" w:hAnsi="Arial" w:cs="Arial"/>
                            <w:color w:val="3B3E42"/>
                          </w:rPr>
                          <w:t> One year of research and development on other applications at ETHIX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-Finance</w:t>
                        </w:r>
                        <w:r w:rsidRPr="000C37D6">
                          <w:rPr>
                            <w:rFonts w:ascii="Arial" w:hAnsi="Arial" w:cs="Arial"/>
                            <w:color w:val="3B3E42"/>
                          </w:rPr>
                          <w:t xml:space="preserve"> package using code on time framework, SPA and ASP.NET new technologies.</w:t>
                        </w:r>
                      </w:p>
                      <w:p w:rsidR="00C627A3" w:rsidRPr="007A2EA1" w:rsidRDefault="000C37D6" w:rsidP="000C37D6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</w:p>
                      <w:p w:rsidR="007A2EA1" w:rsidRPr="00C627A3" w:rsidRDefault="007A2EA1" w:rsidP="007A2EA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A2EA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GFS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(</w:t>
                        </w:r>
                        <w:r w:rsidRPr="007A2EA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Global Financing Systems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) from June 2012 to February 2013 as a senior developer at </w:t>
                        </w:r>
                        <w:proofErr w:type="spellStart"/>
                        <w:r w:rsidRPr="007A2EA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Ethix</w:t>
                        </w:r>
                        <w:proofErr w:type="spellEnd"/>
                        <w:r w:rsidRPr="007A2EA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Finance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Software </w:t>
                        </w:r>
                        <w:r w:rsidRPr="007A2EA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IBS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(</w:t>
                        </w:r>
                        <w:r w:rsidRPr="007A2EA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Islamic Banking System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).</w:t>
                        </w:r>
                      </w:p>
                      <w:p w:rsidR="00C627A3" w:rsidRPr="00CF0BF2" w:rsidRDefault="00C627A3" w:rsidP="00C627A3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CF0BF2" w:rsidRPr="00C627A3" w:rsidRDefault="00CF0BF2" w:rsidP="007A2EA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Strong knowledge in Islamic business</w:t>
                        </w:r>
                        <w:r w:rsidR="001D64BC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:rsidR="00C627A3" w:rsidRPr="00C046CC" w:rsidRDefault="00C627A3" w:rsidP="00C627A3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B34E5B" w:rsidRPr="00D6159F" w:rsidRDefault="00C046CC" w:rsidP="00D6159F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B1603A">
                          <w:rPr>
                            <w:rFonts w:ascii="Arial" w:hAnsi="Arial" w:cs="Arial"/>
                            <w:b/>
                            <w:bCs/>
                            <w:color w:val="5B9BD5"/>
                          </w:rPr>
                          <w:t>Business or sector</w:t>
                        </w:r>
                        <w:r w:rsidRPr="00B1603A">
                          <w:rPr>
                            <w:rFonts w:cs="Arial"/>
                            <w:color w:val="5B9BD5"/>
                          </w:rPr>
                          <w:t>:</w:t>
                        </w:r>
                        <w:r w:rsidRPr="00C046CC">
                          <w:rPr>
                            <w:rFonts w:cs="Arial"/>
                            <w:color w:val="3B3E42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M</w:t>
                        </w:r>
                        <w:r w:rsidRPr="00C046CC">
                          <w:rPr>
                            <w:rFonts w:ascii="Arial" w:hAnsi="Arial" w:cs="Arial"/>
                            <w:color w:val="3B3E42"/>
                          </w:rPr>
                          <w:t>ember of GFS development department (Global Financing Systems)</w:t>
                        </w:r>
                        <w:r w:rsidR="00C627A3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</w:t>
                        </w:r>
                      </w:p>
                      <w:p w:rsidR="00B34E5B" w:rsidRPr="002D44B0" w:rsidRDefault="00B34E5B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C51894" w:rsidRPr="002D44B0" w:rsidTr="00C51894">
                    <w:trPr>
                      <w:trHeight w:val="3690"/>
                    </w:trPr>
                    <w:tc>
                      <w:tcPr>
                        <w:tcW w:w="9872" w:type="dxa"/>
                        <w:gridSpan w:val="2"/>
                        <w:tcBorders>
                          <w:top w:val="double" w:sz="6" w:space="0" w:color="AEBAD5"/>
                        </w:tcBorders>
                      </w:tcPr>
                      <w:p w:rsidR="00C51894" w:rsidRDefault="00C51894" w:rsidP="00C627A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</w:pPr>
                      </w:p>
                      <w:p w:rsidR="00C51894" w:rsidRDefault="00C51894" w:rsidP="00C5189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proofErr w:type="spellStart"/>
                        <w:r w:rsidRPr="00B1603A"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  <w:t>Megaproj</w:t>
                        </w:r>
                        <w:proofErr w:type="spellEnd"/>
                        <w:r w:rsidRPr="00B1603A"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  <w:t>, Egypt</w:t>
                        </w:r>
                        <w:r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  <w:t xml:space="preserve">                                                                               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293104" w:rsidRPr="00293104">
                          <w:rPr>
                            <w:rFonts w:ascii="Arial" w:hAnsi="Arial" w:cs="Arial"/>
                            <w:b/>
                            <w:color w:val="3B3E42"/>
                          </w:rPr>
                          <w:t>January 2012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30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t</w:t>
                        </w:r>
                        <w:r w:rsidRPr="000B2B30"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May 2012</w:t>
                        </w:r>
                      </w:p>
                      <w:p w:rsidR="00C51894" w:rsidRPr="00B1603A" w:rsidRDefault="00C51894" w:rsidP="00C627A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4472C4"/>
                            <w:sz w:val="8"/>
                            <w:szCs w:val="8"/>
                          </w:rPr>
                        </w:pPr>
                      </w:p>
                      <w:p w:rsidR="00C51894" w:rsidRDefault="00C51894" w:rsidP="00C627A3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1603A"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  <w:t>Web Developer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  <w:p w:rsidR="00C51894" w:rsidRDefault="00C51894" w:rsidP="00C627A3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24BC2">
                          <w:rPr>
                            <w:rFonts w:ascii="Arial" w:hAnsi="Arial" w:cs="Arial"/>
                            <w:b/>
                            <w:color w:val="3B3E42"/>
                          </w:rPr>
                          <w:t>(</w:t>
                        </w:r>
                        <w:r w:rsidR="00293104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ASP.NET, </w:t>
                        </w:r>
                        <w:r w:rsidR="00436935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C#, XML, </w:t>
                        </w:r>
                        <w:r w:rsidR="00597A47">
                          <w:rPr>
                            <w:rFonts w:ascii="Arial" w:hAnsi="Arial" w:cs="Arial"/>
                            <w:b/>
                            <w:color w:val="3B3E42"/>
                          </w:rPr>
                          <w:t>JQuery, AJAX, SQL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Pr="00224BC2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Server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2008</w:t>
                        </w:r>
                        <w:r w:rsidRPr="00224BC2"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  <w:p w:rsidR="00C51894" w:rsidRPr="00224BC2" w:rsidRDefault="00C51894" w:rsidP="00AE554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AE5549">
                          <w:rPr>
                            <w:rFonts w:ascii="Arial" w:hAnsi="Arial" w:cs="Arial"/>
                            <w:color w:val="3B3E42"/>
                          </w:rPr>
                          <w:t>responsible for designing, executing, assessing, and troubleshooting software programs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and web applications</w:t>
                        </w:r>
                        <w:r w:rsidRPr="00AE5549">
                          <w:rPr>
                            <w:rFonts w:ascii="Arial" w:hAnsi="Arial" w:cs="Arial"/>
                            <w:color w:val="3B3E42"/>
                          </w:rPr>
                          <w:t xml:space="preserve"> which include: configuring, analyzing, designing, coding, developing, unit testing and documenting software specifications throughout the project life </w:t>
                        </w:r>
                        <w:r w:rsidR="00597A47" w:rsidRPr="00AE5549">
                          <w:rPr>
                            <w:rFonts w:ascii="Arial" w:hAnsi="Arial" w:cs="Arial"/>
                            <w:color w:val="3B3E42"/>
                          </w:rPr>
                          <w:t>cycle.</w:t>
                        </w:r>
                      </w:p>
                      <w:p w:rsidR="00C51894" w:rsidRDefault="00C51894" w:rsidP="00C627A3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C51894" w:rsidRPr="002D44B0" w:rsidRDefault="00C51894" w:rsidP="00C370C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Maintained existing websites and implemented new functionalities.</w:t>
                        </w:r>
                      </w:p>
                      <w:p w:rsidR="00C51894" w:rsidRDefault="00C51894" w:rsidP="00C627A3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C51894" w:rsidRPr="00C51894" w:rsidRDefault="00C51894" w:rsidP="00C518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Design and implement Databases.</w:t>
                        </w:r>
                      </w:p>
                    </w:tc>
                  </w:tr>
                  <w:tr w:rsidR="00C51894" w:rsidRPr="002D44B0" w:rsidTr="001D31E1">
                    <w:trPr>
                      <w:trHeight w:val="3199"/>
                    </w:trPr>
                    <w:tc>
                      <w:tcPr>
                        <w:tcW w:w="9872" w:type="dxa"/>
                        <w:gridSpan w:val="2"/>
                        <w:tcBorders>
                          <w:top w:val="double" w:sz="6" w:space="0" w:color="AEBAD5"/>
                        </w:tcBorders>
                      </w:tcPr>
                      <w:p w:rsidR="00C51894" w:rsidRDefault="00C51894" w:rsidP="00DF79AA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</w:pPr>
                      </w:p>
                      <w:p w:rsidR="00C51894" w:rsidRPr="00C51894" w:rsidRDefault="00C51894" w:rsidP="00C5189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1603A"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  <w:t xml:space="preserve">CLAES (Central Laboratory for Agriculture Expert </w:t>
                        </w:r>
                        <w:r w:rsidR="00293104" w:rsidRPr="00B1603A"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  <w:t>Systems)</w:t>
                        </w:r>
                        <w:r w:rsidR="00293104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 5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t</w:t>
                        </w:r>
                        <w:r w:rsidRPr="000B2B30"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Nov  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7 to 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t</w:t>
                        </w:r>
                        <w:r w:rsidRPr="000B2B30"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Dec 2011</w:t>
                        </w:r>
                      </w:p>
                      <w:p w:rsidR="00C51894" w:rsidRPr="00B1603A" w:rsidRDefault="00C51894" w:rsidP="0064120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4472C4"/>
                            <w:sz w:val="6"/>
                            <w:szCs w:val="6"/>
                          </w:rPr>
                        </w:pPr>
                      </w:p>
                      <w:p w:rsidR="00C51894" w:rsidRDefault="00C51894" w:rsidP="00C627A3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1603A"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  <w:t>Software Developer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  <w:p w:rsidR="00C51894" w:rsidRDefault="00C51894" w:rsidP="00C627A3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24BC2">
                          <w:rPr>
                            <w:rFonts w:ascii="Arial" w:hAnsi="Arial" w:cs="Arial"/>
                            <w:b/>
                            <w:color w:val="3B3E42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ASP.NET</w:t>
                        </w:r>
                        <w:r w:rsidRPr="00224BC2">
                          <w:rPr>
                            <w:rFonts w:ascii="Arial" w:hAnsi="Arial" w:cs="Arial"/>
                            <w:b/>
                            <w:color w:val="3B3E42"/>
                          </w:rPr>
                          <w:t>, C#, XML, AJAX, SQL Server 2005)</w:t>
                        </w:r>
                      </w:p>
                      <w:p w:rsidR="00C51894" w:rsidRPr="00224BC2" w:rsidRDefault="00C51894" w:rsidP="00C7747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Designed, implemented and tested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web and desktop application.</w:t>
                        </w:r>
                      </w:p>
                      <w:p w:rsidR="00C51894" w:rsidRPr="00EB495E" w:rsidRDefault="00C51894" w:rsidP="007A2EA1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8"/>
                            <w:szCs w:val="8"/>
                          </w:rPr>
                        </w:pPr>
                      </w:p>
                      <w:p w:rsidR="00C51894" w:rsidRDefault="00C51894" w:rsidP="00C627A3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C51894" w:rsidRPr="002D44B0" w:rsidRDefault="00C51894" w:rsidP="002D44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Maintained existing websites;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Implemented new functionalities.</w:t>
                        </w:r>
                      </w:p>
                      <w:p w:rsidR="00C51894" w:rsidRDefault="00C51894" w:rsidP="00C627A3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C51894" w:rsidRDefault="00C51894" w:rsidP="00224BC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Developing Agriculture expert systems.</w:t>
                        </w:r>
                      </w:p>
                      <w:p w:rsidR="00C51894" w:rsidRPr="000B2B30" w:rsidRDefault="00C51894" w:rsidP="00D6159F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D4096A" w:rsidRPr="002D44B0" w:rsidTr="00EB495E">
                    <w:tc>
                      <w:tcPr>
                        <w:tcW w:w="6545" w:type="dxa"/>
                        <w:tcBorders>
                          <w:top w:val="double" w:sz="6" w:space="0" w:color="AEBAD5"/>
                        </w:tcBorders>
                      </w:tcPr>
                      <w:p w:rsidR="00C51894" w:rsidRDefault="00C51894" w:rsidP="00FB6E60">
                        <w:pPr>
                          <w:spacing w:after="0" w:line="240" w:lineRule="auto"/>
                          <w:rPr>
                            <w:rFonts w:ascii="Arial" w:hAnsi="Arial"/>
                            <w:color w:val="4472C4"/>
                            <w:sz w:val="22"/>
                            <w:szCs w:val="22"/>
                          </w:rPr>
                        </w:pPr>
                      </w:p>
                      <w:p w:rsidR="00D4096A" w:rsidRPr="00FB6E60" w:rsidRDefault="00FB6E60" w:rsidP="00FB6E6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</w:pPr>
                        <w:r w:rsidRPr="00FB6E60">
                          <w:rPr>
                            <w:rFonts w:ascii="Arial" w:hAnsi="Arial"/>
                            <w:color w:val="4472C4"/>
                            <w:sz w:val="22"/>
                            <w:szCs w:val="22"/>
                          </w:rPr>
                          <w:t>Arabsoft</w:t>
                        </w:r>
                        <w:r w:rsidR="00D4096A" w:rsidRPr="00B1603A"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  <w:t>, Egypt</w:t>
                        </w:r>
                      </w:p>
                    </w:tc>
                    <w:tc>
                      <w:tcPr>
                        <w:tcW w:w="3327" w:type="dxa"/>
                        <w:tcBorders>
                          <w:top w:val="double" w:sz="6" w:space="0" w:color="AEBAD5"/>
                        </w:tcBorders>
                      </w:tcPr>
                      <w:p w:rsidR="00D4096A" w:rsidRPr="002D44B0" w:rsidRDefault="00D4096A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D4096A" w:rsidRPr="002D44B0" w:rsidTr="00C77478">
                    <w:tc>
                      <w:tcPr>
                        <w:tcW w:w="6545" w:type="dxa"/>
                      </w:tcPr>
                      <w:p w:rsidR="00C627A3" w:rsidRPr="00B1603A" w:rsidRDefault="00C627A3" w:rsidP="00224BC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4472C4"/>
                            <w:sz w:val="4"/>
                            <w:szCs w:val="4"/>
                          </w:rPr>
                        </w:pPr>
                      </w:p>
                      <w:p w:rsidR="00D4096A" w:rsidRDefault="00C76341" w:rsidP="00C627A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B1603A"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  <w:t>Web</w:t>
                        </w:r>
                        <w:r w:rsidR="00D4096A" w:rsidRPr="00B1603A">
                          <w:rPr>
                            <w:rFonts w:ascii="Arial" w:hAnsi="Arial" w:cs="Arial"/>
                            <w:color w:val="4472C4"/>
                            <w:sz w:val="22"/>
                            <w:szCs w:val="22"/>
                          </w:rPr>
                          <w:t xml:space="preserve"> Developer</w:t>
                        </w:r>
                        <w:r w:rsidR="00D4096A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7" w:type="dxa"/>
                      </w:tcPr>
                      <w:p w:rsidR="00D4096A" w:rsidRPr="002D44B0" w:rsidRDefault="00D4096A" w:rsidP="004C039E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6</w:t>
                        </w:r>
                        <w:r w:rsidRPr="004C039E"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March</w:t>
                        </w:r>
                        <w:r w:rsidR="004A1BD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2007 to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4</w:t>
                        </w:r>
                        <w:r w:rsidRPr="004C039E">
                          <w:rPr>
                            <w:rFonts w:ascii="Arial" w:hAnsi="Arial" w:cs="Arial"/>
                            <w:b/>
                            <w:color w:val="3B3E42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Nov 2007</w:t>
                        </w:r>
                      </w:p>
                    </w:tc>
                  </w:tr>
                  <w:tr w:rsidR="00D4096A" w:rsidRPr="002D44B0" w:rsidTr="00C77478">
                    <w:trPr>
                      <w:trHeight w:val="744"/>
                    </w:trPr>
                    <w:tc>
                      <w:tcPr>
                        <w:tcW w:w="6545" w:type="dxa"/>
                      </w:tcPr>
                      <w:p w:rsidR="00C627A3" w:rsidRDefault="00C627A3" w:rsidP="00C627A3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24BC2">
                          <w:rPr>
                            <w:rFonts w:ascii="Arial" w:hAnsi="Arial" w:cs="Arial"/>
                            <w:b/>
                            <w:color w:val="3B3E42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ASP.NET</w:t>
                        </w:r>
                        <w:r w:rsidRPr="00224BC2">
                          <w:rPr>
                            <w:rFonts w:ascii="Arial" w:hAnsi="Arial" w:cs="Arial"/>
                            <w:b/>
                            <w:color w:val="3B3E42"/>
                          </w:rPr>
                          <w:t>, C#, XML, AJAX, SQL Server 2005)</w:t>
                        </w:r>
                      </w:p>
                      <w:p w:rsidR="00D4096A" w:rsidRDefault="00D4096A" w:rsidP="004C039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Designed, implemented and tested Intranet software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:rsidR="00C627A3" w:rsidRPr="00D6159F" w:rsidRDefault="00C627A3" w:rsidP="00C627A3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D4096A" w:rsidRPr="004C039E" w:rsidRDefault="00D4096A" w:rsidP="004C039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Developing windows applications.</w:t>
                        </w:r>
                      </w:p>
                    </w:tc>
                    <w:tc>
                      <w:tcPr>
                        <w:tcW w:w="3327" w:type="dxa"/>
                      </w:tcPr>
                      <w:p w:rsidR="00D4096A" w:rsidRDefault="00D4096A" w:rsidP="004C039E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36606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E9650C">
        <w:tc>
          <w:tcPr>
            <w:tcW w:w="10314" w:type="dxa"/>
            <w:gridSpan w:val="2"/>
          </w:tcPr>
          <w:p w:rsidR="000A4B86" w:rsidRDefault="000A4B8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B1603A" w:rsidRDefault="00B1603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B1603A" w:rsidRDefault="00B1603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19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96"/>
            </w:tblGrid>
            <w:tr w:rsidR="003303B1" w:rsidRPr="002D44B0" w:rsidTr="00460C05">
              <w:tc>
                <w:tcPr>
                  <w:tcW w:w="1019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3303B1" w:rsidRPr="002D44B0" w:rsidTr="00460C05">
              <w:tc>
                <w:tcPr>
                  <w:tcW w:w="1019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10"/>
                    <w:gridCol w:w="3544"/>
                    <w:gridCol w:w="3961"/>
                  </w:tblGrid>
                  <w:tr w:rsidR="003303B1" w:rsidRPr="00504C88" w:rsidTr="00963A64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3303B1" w:rsidRDefault="00900DEA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Arabic</w:t>
                        </w:r>
                        <w:r w:rsidR="003303B1"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(native)</w:t>
                        </w:r>
                      </w:p>
                      <w:p w:rsidR="00366060" w:rsidRPr="00617A87" w:rsidRDefault="00366060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3303B1" w:rsidRPr="00504C88" w:rsidRDefault="003303B1" w:rsidP="00900DE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English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</w:t>
                        </w:r>
                        <w:r w:rsidR="00900DEA">
                          <w:rPr>
                            <w:rFonts w:ascii="Arial" w:hAnsi="Arial" w:cs="Arial"/>
                            <w:bCs/>
                            <w:color w:val="3B3E42"/>
                          </w:rPr>
                          <w:t>Very Good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)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3303B1" w:rsidRPr="00504C88" w:rsidRDefault="003303B1" w:rsidP="00D51AE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63A64" w:rsidRPr="002D44B0" w:rsidTr="00E9650C">
        <w:tc>
          <w:tcPr>
            <w:tcW w:w="10314" w:type="dxa"/>
            <w:gridSpan w:val="2"/>
          </w:tcPr>
          <w:p w:rsidR="000A4B86" w:rsidRDefault="000A4B8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B1603A" w:rsidRDefault="00B1603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B1603A" w:rsidRDefault="00B1603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19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96"/>
            </w:tblGrid>
            <w:tr w:rsidR="00963A64" w:rsidRPr="002D44B0" w:rsidTr="00460C05">
              <w:tc>
                <w:tcPr>
                  <w:tcW w:w="1019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63A64" w:rsidRPr="002D44B0" w:rsidRDefault="00963A64" w:rsidP="000A4B8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Training</w:t>
                  </w:r>
                </w:p>
              </w:tc>
            </w:tr>
            <w:tr w:rsidR="00963A64" w:rsidRPr="002D44B0" w:rsidTr="00460C05">
              <w:tc>
                <w:tcPr>
                  <w:tcW w:w="1019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10"/>
                    <w:gridCol w:w="7505"/>
                  </w:tblGrid>
                  <w:tr w:rsidR="00963A64" w:rsidRPr="00504C88" w:rsidTr="00963A64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963A64" w:rsidRPr="00963A64" w:rsidRDefault="00963A64" w:rsidP="00963A6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963A64">
                          <w:rPr>
                            <w:rFonts w:ascii="Arial" w:hAnsi="Arial" w:cs="Arial"/>
                            <w:b/>
                            <w:color w:val="3B3E42"/>
                          </w:rPr>
                          <w:t>Nokia QT</w:t>
                        </w:r>
                      </w:p>
                    </w:tc>
                    <w:tc>
                      <w:tcPr>
                        <w:tcW w:w="7505" w:type="dxa"/>
                      </w:tcPr>
                      <w:p w:rsidR="00963A64" w:rsidRPr="00504C88" w:rsidRDefault="00963A64" w:rsidP="000A4B8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  <w:tr w:rsidR="00963A64" w:rsidRPr="00504C88" w:rsidTr="00963A64">
                    <w:trPr>
                      <w:jc w:val="center"/>
                    </w:trPr>
                    <w:tc>
                      <w:tcPr>
                        <w:tcW w:w="10215" w:type="dxa"/>
                        <w:gridSpan w:val="2"/>
                      </w:tcPr>
                      <w:p w:rsidR="00963A64" w:rsidRPr="00963A64" w:rsidRDefault="00963A64" w:rsidP="00963A6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             </w:t>
                        </w:r>
                        <w:r w:rsidRPr="00963A64">
                          <w:rPr>
                            <w:rFonts w:ascii="Arial" w:hAnsi="Arial" w:cs="Arial"/>
                            <w:color w:val="3B3E42"/>
                          </w:rPr>
                          <w:t xml:space="preserve"> American university</w:t>
                        </w:r>
                        <w:r w:rsidR="00DF79AA">
                          <w:rPr>
                            <w:rFonts w:ascii="Arial" w:hAnsi="Arial" w:cs="Arial"/>
                            <w:color w:val="3B3E42"/>
                          </w:rPr>
                          <w:t xml:space="preserve"> in </w:t>
                        </w:r>
                        <w:proofErr w:type="spellStart"/>
                        <w:r w:rsidR="00DF79AA">
                          <w:rPr>
                            <w:rFonts w:ascii="Arial" w:hAnsi="Arial" w:cs="Arial"/>
                            <w:color w:val="3B3E42"/>
                          </w:rPr>
                          <w:t>cairo</w:t>
                        </w:r>
                        <w:proofErr w:type="spellEnd"/>
                        <w:r w:rsidRPr="00963A64">
                          <w:rPr>
                            <w:rFonts w:ascii="Arial" w:hAnsi="Arial" w:cs="Arial"/>
                            <w:color w:val="3B3E42"/>
                          </w:rPr>
                          <w:t xml:space="preserve"> from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14</w:t>
                        </w:r>
                        <w:r w:rsidRPr="00963A64">
                          <w:rPr>
                            <w:rFonts w:ascii="Arial" w:hAnsi="Arial" w:cs="Arial"/>
                            <w:color w:val="3B3E42"/>
                          </w:rPr>
                          <w:t xml:space="preserve">-8-2011 to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18</w:t>
                        </w:r>
                        <w:r w:rsidRPr="00963A64">
                          <w:rPr>
                            <w:rFonts w:ascii="Arial" w:hAnsi="Arial" w:cs="Arial"/>
                            <w:color w:val="3B3E42"/>
                          </w:rPr>
                          <w:t>-8-2011</w:t>
                        </w:r>
                      </w:p>
                    </w:tc>
                  </w:tr>
                  <w:tr w:rsidR="00963A64" w:rsidRPr="00504C88" w:rsidTr="00963A64">
                    <w:trPr>
                      <w:jc w:val="center"/>
                    </w:trPr>
                    <w:tc>
                      <w:tcPr>
                        <w:tcW w:w="10215" w:type="dxa"/>
                        <w:gridSpan w:val="2"/>
                      </w:tcPr>
                      <w:p w:rsidR="00963A64" w:rsidRDefault="00963A64" w:rsidP="00963A64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963A64" w:rsidRDefault="00963A64" w:rsidP="00963A64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Microsoft Windows Phone 7</w:t>
                        </w:r>
                      </w:p>
                    </w:tc>
                  </w:tr>
                  <w:tr w:rsidR="00963A64" w:rsidRPr="00504C88" w:rsidTr="00963A64">
                    <w:trPr>
                      <w:jc w:val="center"/>
                    </w:trPr>
                    <w:tc>
                      <w:tcPr>
                        <w:tcW w:w="10215" w:type="dxa"/>
                        <w:gridSpan w:val="2"/>
                      </w:tcPr>
                      <w:p w:rsidR="00963A64" w:rsidRDefault="00963A64" w:rsidP="00963A6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              </w:t>
                        </w:r>
                        <w:r w:rsidRPr="00963A64">
                          <w:rPr>
                            <w:rFonts w:ascii="Arial" w:hAnsi="Arial" w:cs="Arial"/>
                            <w:color w:val="3B3E42"/>
                          </w:rPr>
                          <w:t>American university</w:t>
                        </w:r>
                        <w:r w:rsidR="00DF79AA">
                          <w:rPr>
                            <w:rFonts w:ascii="Arial" w:hAnsi="Arial" w:cs="Arial"/>
                            <w:color w:val="3B3E42"/>
                          </w:rPr>
                          <w:t xml:space="preserve"> in </w:t>
                        </w:r>
                        <w:proofErr w:type="spellStart"/>
                        <w:r w:rsidR="00DF79AA">
                          <w:rPr>
                            <w:rFonts w:ascii="Arial" w:hAnsi="Arial" w:cs="Arial"/>
                            <w:color w:val="3B3E42"/>
                          </w:rPr>
                          <w:t>cairo</w:t>
                        </w:r>
                        <w:proofErr w:type="spellEnd"/>
                        <w:r w:rsidRPr="00963A64">
                          <w:rPr>
                            <w:rFonts w:ascii="Arial" w:hAnsi="Arial" w:cs="Arial"/>
                            <w:color w:val="3B3E42"/>
                          </w:rPr>
                          <w:t xml:space="preserve"> from 20-8-2011</w:t>
                        </w:r>
                      </w:p>
                    </w:tc>
                  </w:tr>
                  <w:tr w:rsidR="000B2B30" w:rsidRPr="00504C88" w:rsidTr="00963A64">
                    <w:trPr>
                      <w:jc w:val="center"/>
                    </w:trPr>
                    <w:tc>
                      <w:tcPr>
                        <w:tcW w:w="10215" w:type="dxa"/>
                        <w:gridSpan w:val="2"/>
                      </w:tcPr>
                      <w:p w:rsidR="000B2B30" w:rsidRPr="000B2B30" w:rsidRDefault="000B2B30" w:rsidP="000B2B3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B2B30">
                          <w:rPr>
                            <w:rFonts w:ascii="Arial" w:hAnsi="Arial" w:cs="Arial"/>
                            <w:b/>
                            <w:color w:val="3B3E42"/>
                          </w:rPr>
                          <w:t>MCPD ASP.NET 2010</w:t>
                        </w:r>
                      </w:p>
                    </w:tc>
                  </w:tr>
                  <w:tr w:rsidR="000B2B30" w:rsidRPr="00504C88" w:rsidTr="00963A64">
                    <w:trPr>
                      <w:jc w:val="center"/>
                    </w:trPr>
                    <w:tc>
                      <w:tcPr>
                        <w:tcW w:w="10215" w:type="dxa"/>
                        <w:gridSpan w:val="2"/>
                      </w:tcPr>
                      <w:p w:rsidR="000B2B30" w:rsidRPr="000B2B30" w:rsidRDefault="000B2B30" w:rsidP="000B2B3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              </w:t>
                        </w:r>
                        <w:proofErr w:type="spellStart"/>
                        <w:r w:rsidRPr="000B2B30">
                          <w:rPr>
                            <w:rFonts w:ascii="Arial" w:hAnsi="Arial" w:cs="Arial"/>
                            <w:color w:val="3B3E42"/>
                          </w:rPr>
                          <w:t>ITShare</w:t>
                        </w:r>
                        <w:proofErr w:type="spellEnd"/>
                        <w:r w:rsidRPr="000B2B30">
                          <w:rPr>
                            <w:rFonts w:ascii="Arial" w:hAnsi="Arial" w:cs="Arial"/>
                            <w:color w:val="3B3E42"/>
                          </w:rPr>
                          <w:t xml:space="preserve"> Training center</w:t>
                        </w:r>
                      </w:p>
                    </w:tc>
                  </w:tr>
                </w:tbl>
                <w:p w:rsidR="00963A64" w:rsidRPr="002D44B0" w:rsidRDefault="00963A64" w:rsidP="000A4B8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963A64" w:rsidRDefault="00963A64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4EDD" w:rsidRPr="002D44B0" w:rsidTr="00E9650C">
        <w:tc>
          <w:tcPr>
            <w:tcW w:w="10314" w:type="dxa"/>
            <w:gridSpan w:val="2"/>
          </w:tcPr>
          <w:p w:rsidR="00CA4EDD" w:rsidRDefault="00E9650C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  <w:r>
              <w:br w:type="page"/>
            </w:r>
          </w:p>
          <w:p w:rsidR="00E9650C" w:rsidRDefault="00E9650C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:rsidR="00E9650C" w:rsidRDefault="00E9650C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:rsidR="00E9650C" w:rsidRDefault="00E9650C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:rsidR="00E9650C" w:rsidRPr="007E70AC" w:rsidRDefault="00E9650C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A4B86" w:rsidRPr="002D44B0" w:rsidTr="00E9650C">
        <w:tc>
          <w:tcPr>
            <w:tcW w:w="10314" w:type="dxa"/>
            <w:gridSpan w:val="2"/>
          </w:tcPr>
          <w:p w:rsidR="000A4B86" w:rsidRPr="007E70AC" w:rsidRDefault="000A4B86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046CC" w:rsidRPr="002D44B0" w:rsidTr="00E9650C">
        <w:tc>
          <w:tcPr>
            <w:tcW w:w="10314" w:type="dxa"/>
            <w:gridSpan w:val="2"/>
          </w:tcPr>
          <w:p w:rsidR="00C046CC" w:rsidRPr="007E70AC" w:rsidRDefault="00C046CC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900DEA" w:rsidRPr="002D44B0" w:rsidTr="00E9650C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c>
          <w:tcPr>
            <w:tcW w:w="10314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900DEA" w:rsidRPr="002D44B0" w:rsidRDefault="00900DEA" w:rsidP="00900DEA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 w:rsidRPr="002D44B0">
              <w:rPr>
                <w:rFonts w:ascii="Arial" w:hAnsi="Arial" w:cs="Arial"/>
                <w:b/>
                <w:bCs/>
                <w:color w:val="3B3E42"/>
              </w:rPr>
              <w:t xml:space="preserve">Work </w:t>
            </w:r>
            <w:r>
              <w:rPr>
                <w:rFonts w:ascii="Arial" w:hAnsi="Arial" w:cs="Arial"/>
                <w:b/>
                <w:bCs/>
                <w:color w:val="3B3E42"/>
              </w:rPr>
              <w:t>Projects</w:t>
            </w:r>
          </w:p>
        </w:tc>
      </w:tr>
      <w:tr w:rsidR="00900DEA" w:rsidRPr="002D44B0" w:rsidTr="00E9650C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c>
          <w:tcPr>
            <w:tcW w:w="10314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0D667A" w:rsidRPr="006F6039" w:rsidRDefault="000D667A" w:rsidP="002E2476">
            <w:pPr>
              <w:spacing w:after="0" w:line="240" w:lineRule="auto"/>
              <w:rPr>
                <w:rStyle w:val="Hyperlink"/>
                <w:sz w:val="24"/>
                <w:szCs w:val="24"/>
              </w:rPr>
            </w:pPr>
          </w:p>
          <w:p w:rsidR="002E2476" w:rsidRDefault="00C93CB6" w:rsidP="00597A47">
            <w:pPr>
              <w:spacing w:after="0" w:line="240" w:lineRule="auto"/>
              <w:rPr>
                <w:rStyle w:val="Hyperlink"/>
              </w:rPr>
            </w:pPr>
            <w:r w:rsidRPr="002E2476">
              <w:rPr>
                <w:rStyle w:val="Hyperlink"/>
              </w:rPr>
              <w:t xml:space="preserve">Electronic Admission </w:t>
            </w:r>
            <w:proofErr w:type="gramStart"/>
            <w:r w:rsidRPr="002E2476">
              <w:rPr>
                <w:rStyle w:val="Hyperlink"/>
              </w:rPr>
              <w:t xml:space="preserve">for </w:t>
            </w:r>
            <w:r w:rsidRPr="002E2476">
              <w:rPr>
                <w:rStyle w:val="Hyperlink"/>
                <w:rFonts w:ascii="Times New Roman"/>
                <w:rtl/>
              </w:rPr>
              <w:t>)</w:t>
            </w:r>
            <w:r w:rsidRPr="002E2476">
              <w:rPr>
                <w:rStyle w:val="Hyperlink"/>
              </w:rPr>
              <w:t>Male</w:t>
            </w:r>
            <w:proofErr w:type="gramEnd"/>
            <w:r w:rsidRPr="002E2476">
              <w:rPr>
                <w:rStyle w:val="Hyperlink"/>
                <w:rFonts w:ascii="Times New Roman"/>
                <w:rtl/>
              </w:rPr>
              <w:t>-</w:t>
            </w:r>
            <w:r w:rsidRPr="002E2476">
              <w:rPr>
                <w:rStyle w:val="Hyperlink"/>
              </w:rPr>
              <w:t xml:space="preserve"> </w:t>
            </w:r>
            <w:r w:rsidR="00597A47" w:rsidRPr="002E2476">
              <w:rPr>
                <w:rStyle w:val="Hyperlink"/>
              </w:rPr>
              <w:t>Female</w:t>
            </w:r>
            <w:r w:rsidR="00597A47">
              <w:rPr>
                <w:rStyle w:val="Hyperlink"/>
              </w:rPr>
              <w:t>)</w:t>
            </w:r>
            <w:r w:rsidRPr="002E2476">
              <w:rPr>
                <w:rStyle w:val="Hyperlink"/>
              </w:rPr>
              <w:t xml:space="preserve"> Students</w:t>
            </w:r>
            <w:r w:rsidR="002E2476" w:rsidRPr="002E2476">
              <w:rPr>
                <w:rStyle w:val="Hyperlink"/>
              </w:rPr>
              <w:t xml:space="preserve"> systems</w:t>
            </w:r>
            <w:r w:rsidR="002E2476">
              <w:rPr>
                <w:rStyle w:val="Hyperlink"/>
              </w:rPr>
              <w:t xml:space="preserve"> (</w:t>
            </w:r>
            <w:r w:rsidR="002E2476" w:rsidRPr="000D667A">
              <w:rPr>
                <w:rStyle w:val="Hyperlink"/>
                <w:b/>
                <w:bCs/>
                <w:color w:val="000000"/>
              </w:rPr>
              <w:t>King Saud University</w:t>
            </w:r>
            <w:r w:rsidR="002E2476">
              <w:rPr>
                <w:rStyle w:val="Hyperlink"/>
              </w:rPr>
              <w:t>)</w:t>
            </w:r>
          </w:p>
          <w:p w:rsidR="002E2476" w:rsidRDefault="002E2476" w:rsidP="002E24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>Web Application automating the admission process for (Male – Female) students.</w:t>
            </w:r>
          </w:p>
          <w:p w:rsidR="002E2476" w:rsidRDefault="002E2476" w:rsidP="002E24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3B3E42"/>
              </w:rPr>
            </w:pPr>
            <w:r w:rsidRPr="002E2476">
              <w:rPr>
                <w:rFonts w:ascii="Arial" w:hAnsi="Arial" w:cs="Arial"/>
                <w:color w:val="3B3E42"/>
              </w:rPr>
              <w:t>Students distributed in a fair way and competitive system according to their lineage in high school</w:t>
            </w:r>
            <w:r>
              <w:rPr>
                <w:rFonts w:ascii="Arial" w:hAnsi="Arial" w:cs="Arial"/>
                <w:color w:val="3B3E42"/>
                <w:rtl/>
              </w:rPr>
              <w:t>.</w:t>
            </w:r>
          </w:p>
          <w:p w:rsidR="002E2476" w:rsidRDefault="002E2476" w:rsidP="002E24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3B3E42"/>
              </w:rPr>
            </w:pPr>
            <w:r w:rsidRPr="002E2476">
              <w:rPr>
                <w:rFonts w:ascii="Arial" w:hAnsi="Arial" w:cs="Arial"/>
                <w:color w:val="3B3E42"/>
              </w:rPr>
              <w:t xml:space="preserve">The system </w:t>
            </w:r>
            <w:r w:rsidR="00597A47">
              <w:rPr>
                <w:rFonts w:ascii="Arial" w:hAnsi="Arial" w:cs="Arial"/>
                <w:color w:val="3B3E42"/>
              </w:rPr>
              <w:t>does</w:t>
            </w:r>
            <w:r w:rsidRPr="002E2476">
              <w:rPr>
                <w:rFonts w:ascii="Arial" w:hAnsi="Arial" w:cs="Arial"/>
                <w:color w:val="3B3E42"/>
              </w:rPr>
              <w:t xml:space="preserve"> all actions necessary to complete the admission and registration of the student </w:t>
            </w:r>
            <w:r w:rsidR="000D667A">
              <w:rPr>
                <w:rFonts w:ascii="Arial" w:hAnsi="Arial" w:cs="Arial"/>
                <w:color w:val="3B3E42"/>
              </w:rPr>
              <w:t>to the nominee university.</w:t>
            </w:r>
          </w:p>
          <w:p w:rsidR="00C93CB6" w:rsidRPr="006F6039" w:rsidRDefault="00C93CB6" w:rsidP="00EC6C00">
            <w:pPr>
              <w:spacing w:after="0" w:line="240" w:lineRule="auto"/>
              <w:rPr>
                <w:rStyle w:val="Hyperlink"/>
                <w:sz w:val="24"/>
                <w:szCs w:val="24"/>
              </w:rPr>
            </w:pPr>
            <w:bookmarkStart w:id="0" w:name="_GoBack"/>
            <w:bookmarkEnd w:id="0"/>
          </w:p>
          <w:p w:rsidR="00EC6C00" w:rsidRPr="00EC6C00" w:rsidRDefault="00EC6C00" w:rsidP="00EC6C00">
            <w:pPr>
              <w:spacing w:after="0" w:line="240" w:lineRule="auto"/>
              <w:rPr>
                <w:rStyle w:val="Hyperlink"/>
                <w:b/>
              </w:rPr>
            </w:pPr>
            <w:proofErr w:type="spellStart"/>
            <w:r w:rsidRPr="00EC6C00">
              <w:rPr>
                <w:rStyle w:val="Hyperlink"/>
              </w:rPr>
              <w:t>Ethix</w:t>
            </w:r>
            <w:proofErr w:type="spellEnd"/>
            <w:r w:rsidRPr="00EC6C00">
              <w:rPr>
                <w:rStyle w:val="Hyperlink"/>
              </w:rPr>
              <w:t xml:space="preserve"> Finance</w:t>
            </w:r>
            <w:r w:rsidRPr="00EC6C00">
              <w:rPr>
                <w:rStyle w:val="Hyperlink"/>
                <w:b/>
              </w:rPr>
              <w:t xml:space="preserve"> </w:t>
            </w:r>
          </w:p>
          <w:p w:rsidR="00EC6C00" w:rsidRPr="00EC6C00" w:rsidRDefault="00EC6C00" w:rsidP="00EC6C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3B3E42"/>
              </w:rPr>
            </w:pPr>
            <w:r w:rsidRPr="00EC6C00">
              <w:rPr>
                <w:rFonts w:ascii="Arial" w:hAnsi="Arial" w:cs="Arial"/>
                <w:color w:val="3B3E42"/>
              </w:rPr>
              <w:t>Islamic Banking System</w:t>
            </w:r>
            <w:r>
              <w:rPr>
                <w:rFonts w:ascii="Arial" w:hAnsi="Arial" w:cs="Arial"/>
                <w:color w:val="3B3E42"/>
              </w:rPr>
              <w:t xml:space="preserve"> (IBS)</w:t>
            </w:r>
          </w:p>
          <w:p w:rsidR="00EC6C00" w:rsidRDefault="00EC6C00" w:rsidP="00EC6C00">
            <w:pPr>
              <w:pStyle w:val="ListParagraph"/>
              <w:spacing w:after="0" w:line="240" w:lineRule="auto"/>
              <w:rPr>
                <w:rFonts w:ascii="Arial" w:hAnsi="Arial" w:cs="Arial"/>
                <w:b/>
                <w:color w:val="3B3E42"/>
              </w:rPr>
            </w:pPr>
          </w:p>
          <w:p w:rsidR="000D667A" w:rsidRPr="00C046CC" w:rsidRDefault="000D667A" w:rsidP="00EC6C00">
            <w:pPr>
              <w:pStyle w:val="ListParagraph"/>
              <w:spacing w:after="0" w:line="240" w:lineRule="auto"/>
              <w:rPr>
                <w:rFonts w:ascii="Arial" w:hAnsi="Arial" w:cs="Arial"/>
                <w:b/>
                <w:color w:val="3B3E42"/>
              </w:rPr>
            </w:pPr>
          </w:p>
          <w:p w:rsidR="00EC6C00" w:rsidRPr="00EC6C00" w:rsidRDefault="00EC6C00" w:rsidP="00EC6C00">
            <w:pPr>
              <w:spacing w:after="0" w:line="240" w:lineRule="auto"/>
              <w:rPr>
                <w:rStyle w:val="Hyperlink"/>
              </w:rPr>
            </w:pPr>
            <w:r w:rsidRPr="00EC6C00">
              <w:rPr>
                <w:rStyle w:val="Hyperlink"/>
              </w:rPr>
              <w:t xml:space="preserve">ETHIX-PLUS </w:t>
            </w:r>
          </w:p>
          <w:p w:rsidR="00EC6C00" w:rsidRPr="000C37D6" w:rsidRDefault="00EC6C00" w:rsidP="00EC6C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3B3E42"/>
              </w:rPr>
            </w:pPr>
            <w:r w:rsidRPr="000C37D6">
              <w:rPr>
                <w:rFonts w:ascii="Arial" w:hAnsi="Arial" w:cs="Arial"/>
                <w:color w:val="3B3E42"/>
              </w:rPr>
              <w:t xml:space="preserve">Web release for </w:t>
            </w:r>
            <w:r w:rsidRPr="00EC6C00">
              <w:rPr>
                <w:rFonts w:ascii="Arial" w:hAnsi="Arial" w:cs="Arial"/>
                <w:color w:val="3B3E42"/>
              </w:rPr>
              <w:t>ETHIX-Finance</w:t>
            </w:r>
            <w:r w:rsidRPr="000C37D6">
              <w:rPr>
                <w:rFonts w:ascii="Arial" w:hAnsi="Arial" w:cs="Arial"/>
                <w:color w:val="3B3E42"/>
              </w:rPr>
              <w:t xml:space="preserve"> desktop package. This release includes some desktop products that converted or recreated using ASP.NET new technologies and frameworks.</w:t>
            </w:r>
          </w:p>
          <w:tbl>
            <w:tblPr>
              <w:tblW w:w="12928" w:type="dxa"/>
              <w:tblLayout w:type="fixed"/>
              <w:tblLook w:val="04A0" w:firstRow="1" w:lastRow="0" w:firstColumn="1" w:lastColumn="0" w:noHBand="0" w:noVBand="1"/>
            </w:tblPr>
            <w:tblGrid>
              <w:gridCol w:w="6545"/>
              <w:gridCol w:w="425"/>
              <w:gridCol w:w="260"/>
              <w:gridCol w:w="1920"/>
              <w:gridCol w:w="1065"/>
              <w:gridCol w:w="2713"/>
            </w:tblGrid>
            <w:tr w:rsidR="00D4096A" w:rsidRPr="002D44B0" w:rsidTr="00B1603A">
              <w:tc>
                <w:tcPr>
                  <w:tcW w:w="9150" w:type="dxa"/>
                  <w:gridSpan w:val="4"/>
                </w:tcPr>
                <w:p w:rsidR="00EC6C00" w:rsidRDefault="00EC6C00" w:rsidP="008026FF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  <w:p w:rsidR="00EC6C00" w:rsidRDefault="00EC6C00" w:rsidP="008026FF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  <w:p w:rsidR="007617CF" w:rsidRPr="002D44B0" w:rsidRDefault="006F6039" w:rsidP="00EC6C00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B3E42"/>
                    </w:rPr>
                  </w:pPr>
                  <w:hyperlink r:id="rId7" w:history="1">
                    <w:proofErr w:type="spellStart"/>
                    <w:r w:rsidR="00D4096A" w:rsidRPr="001D31E1">
                      <w:rPr>
                        <w:rStyle w:val="Hyperlink"/>
                        <w:rFonts w:ascii="Arial" w:hAnsi="Arial" w:cs="Arial"/>
                        <w:b/>
                      </w:rPr>
                      <w:t>Takafol</w:t>
                    </w:r>
                    <w:proofErr w:type="spellEnd"/>
                    <w:r w:rsidR="00D4096A" w:rsidRPr="001D31E1">
                      <w:rPr>
                        <w:rStyle w:val="Hyperlink"/>
                        <w:rFonts w:ascii="Arial" w:hAnsi="Arial" w:cs="Arial"/>
                        <w:b/>
                      </w:rPr>
                      <w:t xml:space="preserve"> Information System</w:t>
                    </w:r>
                  </w:hyperlink>
                </w:p>
              </w:tc>
              <w:tc>
                <w:tcPr>
                  <w:tcW w:w="3778" w:type="dxa"/>
                  <w:gridSpan w:val="2"/>
                </w:tcPr>
                <w:p w:rsidR="00D4096A" w:rsidRPr="002D44B0" w:rsidRDefault="00D4096A" w:rsidP="00194B4E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</w:tc>
            </w:tr>
            <w:tr w:rsidR="00D4096A" w:rsidRPr="00607943" w:rsidTr="00B1603A">
              <w:tc>
                <w:tcPr>
                  <w:tcW w:w="12928" w:type="dxa"/>
                  <w:gridSpan w:val="6"/>
                </w:tcPr>
                <w:p w:rsidR="00B1603A" w:rsidRPr="00B1603A" w:rsidRDefault="00B1603A" w:rsidP="00B1603A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  <w:sz w:val="8"/>
                      <w:szCs w:val="8"/>
                    </w:rPr>
                  </w:pPr>
                </w:p>
                <w:p w:rsidR="006130AA" w:rsidRDefault="00D4096A" w:rsidP="000D6CB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Web</w:t>
                  </w:r>
                  <w:r w:rsidR="000D6CB5">
                    <w:rPr>
                      <w:rFonts w:ascii="Arial" w:hAnsi="Arial" w:cs="Arial"/>
                      <w:color w:val="3B3E42"/>
                    </w:rPr>
                    <w:t xml:space="preserve"> Application automating Workflow</w:t>
                  </w:r>
                  <w:r w:rsidRPr="00607943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7617CF">
                    <w:rPr>
                      <w:rFonts w:ascii="Arial" w:hAnsi="Arial" w:cs="Arial"/>
                      <w:color w:val="3B3E42"/>
                    </w:rPr>
                    <w:t xml:space="preserve">for </w:t>
                  </w:r>
                  <w:r w:rsidR="006130AA">
                    <w:rPr>
                      <w:rFonts w:ascii="Arial" w:hAnsi="Arial" w:cs="Arial"/>
                      <w:color w:val="3B3E42"/>
                    </w:rPr>
                    <w:t>Social Welfare Fund for</w:t>
                  </w:r>
                </w:p>
                <w:p w:rsidR="007617CF" w:rsidRPr="006130AA" w:rsidRDefault="000D6CB5" w:rsidP="006130AA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 w:rsidRPr="006130AA">
                    <w:rPr>
                      <w:rFonts w:ascii="Arial" w:hAnsi="Arial" w:cs="Arial"/>
                      <w:color w:val="3B3E42"/>
                    </w:rPr>
                    <w:t>Workers</w:t>
                  </w:r>
                  <w:r w:rsidR="007617CF" w:rsidRPr="006130AA">
                    <w:rPr>
                      <w:rFonts w:ascii="Arial" w:hAnsi="Arial" w:cs="Arial"/>
                      <w:color w:val="3B3E42"/>
                    </w:rPr>
                    <w:t xml:space="preserve"> solidarity fund of Al-</w:t>
                  </w:r>
                  <w:proofErr w:type="spellStart"/>
                  <w:r w:rsidR="007617CF" w:rsidRPr="006130AA">
                    <w:rPr>
                      <w:rFonts w:ascii="Arial" w:hAnsi="Arial" w:cs="Arial"/>
                      <w:color w:val="3B3E42"/>
                    </w:rPr>
                    <w:t>Azhar</w:t>
                  </w:r>
                  <w:proofErr w:type="spellEnd"/>
                  <w:r w:rsidR="007617CF" w:rsidRPr="006130AA">
                    <w:rPr>
                      <w:rFonts w:ascii="Arial" w:hAnsi="Arial" w:cs="Arial"/>
                      <w:color w:val="3B3E42"/>
                    </w:rPr>
                    <w:t xml:space="preserve"> Al-Sharif.</w:t>
                  </w:r>
                  <w:r w:rsidR="00D4096A" w:rsidRPr="006130AA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</w:p>
                <w:p w:rsidR="00B1603A" w:rsidRPr="00B1603A" w:rsidRDefault="00B1603A" w:rsidP="00B1603A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  <w:sz w:val="6"/>
                      <w:szCs w:val="6"/>
                    </w:rPr>
                  </w:pPr>
                </w:p>
                <w:p w:rsidR="00B1603A" w:rsidRPr="000D667A" w:rsidRDefault="00D4096A" w:rsidP="000D667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Developed by using (C#, SQL Server 200</w:t>
                  </w:r>
                  <w:r w:rsidR="007617CF">
                    <w:rPr>
                      <w:rFonts w:ascii="Arial" w:hAnsi="Arial" w:cs="Arial"/>
                      <w:color w:val="3B3E42"/>
                    </w:rPr>
                    <w:t>8</w:t>
                  </w:r>
                  <w:r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</w:tc>
            </w:tr>
            <w:tr w:rsidR="00900DEA" w:rsidRPr="002D44B0" w:rsidTr="00963A64">
              <w:trPr>
                <w:gridAfter w:val="1"/>
                <w:wAfter w:w="2713" w:type="dxa"/>
              </w:trPr>
              <w:tc>
                <w:tcPr>
                  <w:tcW w:w="6970" w:type="dxa"/>
                  <w:gridSpan w:val="2"/>
                </w:tcPr>
                <w:p w:rsidR="00900DEA" w:rsidRPr="00224BC2" w:rsidRDefault="00900DEA" w:rsidP="000D667A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color w:val="3B3E42"/>
                    </w:rPr>
                  </w:pPr>
                </w:p>
              </w:tc>
              <w:tc>
                <w:tcPr>
                  <w:tcW w:w="3245" w:type="dxa"/>
                  <w:gridSpan w:val="3"/>
                </w:tcPr>
                <w:p w:rsidR="00900DEA" w:rsidRPr="002D44B0" w:rsidRDefault="00900DEA" w:rsidP="0082299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</w:tc>
            </w:tr>
            <w:tr w:rsidR="00900DEA" w:rsidRPr="002D44B0" w:rsidTr="00963A64">
              <w:trPr>
                <w:gridAfter w:val="1"/>
                <w:wAfter w:w="2713" w:type="dxa"/>
              </w:trPr>
              <w:tc>
                <w:tcPr>
                  <w:tcW w:w="6545" w:type="dxa"/>
                </w:tcPr>
                <w:p w:rsidR="00900DEA" w:rsidRPr="00C93CB6" w:rsidRDefault="00607943" w:rsidP="00607943">
                  <w:pPr>
                    <w:spacing w:after="0" w:line="240" w:lineRule="auto"/>
                    <w:rPr>
                      <w:rStyle w:val="Hyperlink"/>
                    </w:rPr>
                  </w:pPr>
                  <w:proofErr w:type="spellStart"/>
                  <w:r w:rsidRPr="00C93CB6">
                    <w:rPr>
                      <w:rStyle w:val="Hyperlink"/>
                    </w:rPr>
                    <w:t>Radcon</w:t>
                  </w:r>
                  <w:proofErr w:type="spellEnd"/>
                  <w:r w:rsidR="00900DEA" w:rsidRPr="00C93CB6">
                    <w:rPr>
                      <w:rStyle w:val="Hyperlink"/>
                    </w:rPr>
                    <w:t xml:space="preserve"> (</w:t>
                  </w:r>
                  <w:hyperlink r:id="rId8" w:history="1">
                    <w:r w:rsidR="00C45EA4" w:rsidRPr="000D702B">
                      <w:rPr>
                        <w:rStyle w:val="Hyperlink"/>
                        <w:rFonts w:ascii="Arial" w:hAnsi="Arial" w:cs="Arial"/>
                        <w:b/>
                      </w:rPr>
                      <w:t>www.radcon.sci.eg</w:t>
                    </w:r>
                  </w:hyperlink>
                  <w:r w:rsidR="00900DEA" w:rsidRPr="00C93CB6">
                    <w:rPr>
                      <w:rStyle w:val="Hyperlink"/>
                    </w:rPr>
                    <w:t>)</w:t>
                  </w:r>
                </w:p>
                <w:p w:rsidR="00B1603A" w:rsidRPr="00B1603A" w:rsidRDefault="00B1603A" w:rsidP="00607943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B3E42"/>
                      <w:sz w:val="10"/>
                      <w:szCs w:val="10"/>
                    </w:rPr>
                  </w:pPr>
                </w:p>
              </w:tc>
              <w:tc>
                <w:tcPr>
                  <w:tcW w:w="3670" w:type="dxa"/>
                  <w:gridSpan w:val="4"/>
                </w:tcPr>
                <w:p w:rsidR="00900DEA" w:rsidRPr="002D44B0" w:rsidRDefault="00900DEA" w:rsidP="0082299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</w:tc>
            </w:tr>
            <w:tr w:rsidR="00607943" w:rsidRPr="002D44B0" w:rsidTr="00963A64">
              <w:tc>
                <w:tcPr>
                  <w:tcW w:w="10215" w:type="dxa"/>
                  <w:gridSpan w:val="5"/>
                </w:tcPr>
                <w:p w:rsidR="00607943" w:rsidRPr="00224BC2" w:rsidRDefault="000D667A" w:rsidP="0060794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Web Application</w:t>
                  </w:r>
                  <w:r w:rsidR="00607943" w:rsidRPr="00900DEA">
                    <w:rPr>
                      <w:rFonts w:ascii="Arial" w:hAnsi="Arial" w:cs="Arial"/>
                      <w:color w:val="3B3E42"/>
                    </w:rPr>
                    <w:t xml:space="preserve"> for </w:t>
                  </w:r>
                  <w:r w:rsidR="00607943" w:rsidRPr="00473E34">
                    <w:rPr>
                      <w:rFonts w:ascii="Arial" w:hAnsi="Arial" w:cs="Arial"/>
                      <w:color w:val="3B3E42"/>
                    </w:rPr>
                    <w:t>Network of agricultural development and rural</w:t>
                  </w:r>
                  <w:r w:rsidR="00607943" w:rsidRPr="002D44B0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</w:p>
              </w:tc>
              <w:tc>
                <w:tcPr>
                  <w:tcW w:w="2713" w:type="dxa"/>
                </w:tcPr>
                <w:p w:rsidR="00607943" w:rsidRPr="002D44B0" w:rsidRDefault="00607943" w:rsidP="0082299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</w:tc>
            </w:tr>
            <w:tr w:rsidR="00607943" w:rsidRPr="002D44B0" w:rsidTr="00963A64">
              <w:trPr>
                <w:gridAfter w:val="1"/>
                <w:wAfter w:w="2713" w:type="dxa"/>
              </w:trPr>
              <w:tc>
                <w:tcPr>
                  <w:tcW w:w="7230" w:type="dxa"/>
                  <w:gridSpan w:val="3"/>
                </w:tcPr>
                <w:p w:rsidR="00B1603A" w:rsidRDefault="00B1603A" w:rsidP="00B1603A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  <w:p w:rsidR="00607943" w:rsidRDefault="00607943" w:rsidP="0060794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 xml:space="preserve">Developed by using (ASP.NET, C#, AJAX, SQL Server 2005) </w:t>
                  </w:r>
                </w:p>
                <w:p w:rsidR="00607943" w:rsidRPr="00224BC2" w:rsidRDefault="00607943" w:rsidP="00822996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</w:tc>
              <w:tc>
                <w:tcPr>
                  <w:tcW w:w="2985" w:type="dxa"/>
                  <w:gridSpan w:val="2"/>
                </w:tcPr>
                <w:p w:rsidR="00607943" w:rsidRPr="002D44B0" w:rsidRDefault="00607943" w:rsidP="00607943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</w:tc>
            </w:tr>
            <w:tr w:rsidR="000A4B86" w:rsidRPr="002D44B0" w:rsidTr="00963A64">
              <w:trPr>
                <w:gridAfter w:val="1"/>
                <w:wAfter w:w="2713" w:type="dxa"/>
              </w:trPr>
              <w:tc>
                <w:tcPr>
                  <w:tcW w:w="7230" w:type="dxa"/>
                  <w:gridSpan w:val="3"/>
                </w:tcPr>
                <w:p w:rsidR="000A4B86" w:rsidRPr="00C93CB6" w:rsidRDefault="000A4B86" w:rsidP="00822996">
                  <w:pPr>
                    <w:spacing w:after="0" w:line="240" w:lineRule="auto"/>
                    <w:rPr>
                      <w:rStyle w:val="Hyperlink"/>
                    </w:rPr>
                  </w:pPr>
                  <w:r w:rsidRPr="00C93CB6">
                    <w:rPr>
                      <w:rStyle w:val="Hyperlink"/>
                    </w:rPr>
                    <w:t>Gene Bank IS</w:t>
                  </w:r>
                </w:p>
                <w:p w:rsidR="00B1603A" w:rsidRPr="00B1603A" w:rsidRDefault="00B1603A" w:rsidP="00822996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B3E42"/>
                      <w:sz w:val="10"/>
                      <w:szCs w:val="10"/>
                    </w:rPr>
                  </w:pPr>
                </w:p>
              </w:tc>
              <w:tc>
                <w:tcPr>
                  <w:tcW w:w="2985" w:type="dxa"/>
                  <w:gridSpan w:val="2"/>
                </w:tcPr>
                <w:p w:rsidR="000A4B86" w:rsidRPr="002D44B0" w:rsidRDefault="000A4B86" w:rsidP="0082299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</w:tc>
            </w:tr>
            <w:tr w:rsidR="000A4B86" w:rsidRPr="002D44B0" w:rsidTr="00963A64">
              <w:trPr>
                <w:gridAfter w:val="1"/>
                <w:wAfter w:w="2713" w:type="dxa"/>
              </w:trPr>
              <w:tc>
                <w:tcPr>
                  <w:tcW w:w="10215" w:type="dxa"/>
                  <w:gridSpan w:val="5"/>
                </w:tcPr>
                <w:p w:rsidR="000A4B86" w:rsidRDefault="000A4B86" w:rsidP="0060794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 w:rsidRPr="00607943">
                    <w:rPr>
                      <w:rFonts w:ascii="Arial" w:hAnsi="Arial" w:cs="Arial"/>
                      <w:color w:val="3B3E42"/>
                    </w:rPr>
                    <w:t>Desktop Application automating Work process cycle of operations for the Genes Bank Organization.</w:t>
                  </w:r>
                </w:p>
                <w:p w:rsidR="00B1603A" w:rsidRDefault="00B1603A" w:rsidP="00B1603A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  <w:p w:rsidR="000A4B86" w:rsidRPr="00607943" w:rsidRDefault="000A4B86" w:rsidP="0060794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Developed by using (C#, SQL Server 2005)</w:t>
                  </w:r>
                </w:p>
              </w:tc>
            </w:tr>
            <w:tr w:rsidR="000A4B86" w:rsidRPr="002D44B0" w:rsidTr="00963A64">
              <w:trPr>
                <w:gridAfter w:val="1"/>
                <w:wAfter w:w="2713" w:type="dxa"/>
              </w:trPr>
              <w:tc>
                <w:tcPr>
                  <w:tcW w:w="10215" w:type="dxa"/>
                  <w:gridSpan w:val="5"/>
                </w:tcPr>
                <w:p w:rsidR="00460C05" w:rsidRPr="00607943" w:rsidRDefault="00460C05" w:rsidP="0003701E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color w:val="3B3E42"/>
                    </w:rPr>
                  </w:pPr>
                </w:p>
              </w:tc>
            </w:tr>
          </w:tbl>
          <w:p w:rsidR="00900DEA" w:rsidRPr="002D44B0" w:rsidRDefault="00900DEA" w:rsidP="008229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9A5BDC" w:rsidRDefault="009A5BDC">
      <w:pPr>
        <w:rPr>
          <w:rFonts w:ascii="Arial" w:hAnsi="Arial" w:cs="Arial"/>
        </w:rPr>
      </w:pPr>
    </w:p>
    <w:p w:rsidR="000B2B30" w:rsidRDefault="000B2B30">
      <w:pPr>
        <w:rPr>
          <w:rFonts w:ascii="Arial" w:hAnsi="Arial" w:cs="Arial"/>
        </w:rPr>
      </w:pPr>
    </w:p>
    <w:p w:rsidR="000B2B30" w:rsidRDefault="000B2B30">
      <w:pPr>
        <w:rPr>
          <w:rFonts w:ascii="Arial" w:hAnsi="Arial" w:cs="Arial"/>
        </w:rPr>
      </w:pPr>
    </w:p>
    <w:p w:rsidR="000B2B30" w:rsidRPr="00215B45" w:rsidRDefault="000B2B30">
      <w:pPr>
        <w:rPr>
          <w:rFonts w:ascii="Arial" w:hAnsi="Arial" w:cs="Arial"/>
        </w:rPr>
      </w:pPr>
    </w:p>
    <w:sectPr w:rsidR="000B2B30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A3654"/>
    <w:multiLevelType w:val="hybridMultilevel"/>
    <w:tmpl w:val="D8664A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93"/>
    <w:rsid w:val="00013164"/>
    <w:rsid w:val="0003701E"/>
    <w:rsid w:val="00062AD3"/>
    <w:rsid w:val="00083491"/>
    <w:rsid w:val="000A4B86"/>
    <w:rsid w:val="000B2B30"/>
    <w:rsid w:val="000C37D6"/>
    <w:rsid w:val="000D667A"/>
    <w:rsid w:val="000D6CB5"/>
    <w:rsid w:val="00117020"/>
    <w:rsid w:val="001211DC"/>
    <w:rsid w:val="00130370"/>
    <w:rsid w:val="001506F9"/>
    <w:rsid w:val="00190085"/>
    <w:rsid w:val="00194B4E"/>
    <w:rsid w:val="001D31E1"/>
    <w:rsid w:val="001D64BC"/>
    <w:rsid w:val="001E5CD9"/>
    <w:rsid w:val="00207DD8"/>
    <w:rsid w:val="00215B45"/>
    <w:rsid w:val="00224BC2"/>
    <w:rsid w:val="00277D1A"/>
    <w:rsid w:val="00280DB5"/>
    <w:rsid w:val="00287F9E"/>
    <w:rsid w:val="00293104"/>
    <w:rsid w:val="002D44B0"/>
    <w:rsid w:val="002E2476"/>
    <w:rsid w:val="002E3D5F"/>
    <w:rsid w:val="00315076"/>
    <w:rsid w:val="003303B1"/>
    <w:rsid w:val="00366060"/>
    <w:rsid w:val="00413363"/>
    <w:rsid w:val="00436935"/>
    <w:rsid w:val="00437399"/>
    <w:rsid w:val="00446A2E"/>
    <w:rsid w:val="00460C05"/>
    <w:rsid w:val="00473E34"/>
    <w:rsid w:val="004A1BDE"/>
    <w:rsid w:val="004C039E"/>
    <w:rsid w:val="004C6FE4"/>
    <w:rsid w:val="004D5CB9"/>
    <w:rsid w:val="004E167C"/>
    <w:rsid w:val="00504C88"/>
    <w:rsid w:val="00515119"/>
    <w:rsid w:val="00522AA3"/>
    <w:rsid w:val="00532D43"/>
    <w:rsid w:val="00562696"/>
    <w:rsid w:val="00597A47"/>
    <w:rsid w:val="006068F3"/>
    <w:rsid w:val="00606993"/>
    <w:rsid w:val="00606CB9"/>
    <w:rsid w:val="00607943"/>
    <w:rsid w:val="006130AA"/>
    <w:rsid w:val="00617A87"/>
    <w:rsid w:val="00641208"/>
    <w:rsid w:val="006470B0"/>
    <w:rsid w:val="00655DEA"/>
    <w:rsid w:val="00686B8D"/>
    <w:rsid w:val="00694E29"/>
    <w:rsid w:val="006A2A54"/>
    <w:rsid w:val="006E5165"/>
    <w:rsid w:val="006F6039"/>
    <w:rsid w:val="007617CF"/>
    <w:rsid w:val="007A2EA1"/>
    <w:rsid w:val="007B01D8"/>
    <w:rsid w:val="007E70AC"/>
    <w:rsid w:val="008026FF"/>
    <w:rsid w:val="00822996"/>
    <w:rsid w:val="008312AB"/>
    <w:rsid w:val="00864960"/>
    <w:rsid w:val="00874CBF"/>
    <w:rsid w:val="008D653C"/>
    <w:rsid w:val="00900DEA"/>
    <w:rsid w:val="00914EC1"/>
    <w:rsid w:val="009172DE"/>
    <w:rsid w:val="00944EAB"/>
    <w:rsid w:val="00945FFE"/>
    <w:rsid w:val="00950D35"/>
    <w:rsid w:val="00963A64"/>
    <w:rsid w:val="00973CF4"/>
    <w:rsid w:val="009A5BDC"/>
    <w:rsid w:val="009B0107"/>
    <w:rsid w:val="009B17CB"/>
    <w:rsid w:val="009F2958"/>
    <w:rsid w:val="009F5B30"/>
    <w:rsid w:val="009F79C8"/>
    <w:rsid w:val="00A34C4E"/>
    <w:rsid w:val="00A464E5"/>
    <w:rsid w:val="00A74630"/>
    <w:rsid w:val="00AC26ED"/>
    <w:rsid w:val="00AD6529"/>
    <w:rsid w:val="00AE5549"/>
    <w:rsid w:val="00AE6339"/>
    <w:rsid w:val="00AE6402"/>
    <w:rsid w:val="00AF7CE2"/>
    <w:rsid w:val="00B14776"/>
    <w:rsid w:val="00B1603A"/>
    <w:rsid w:val="00B34E5B"/>
    <w:rsid w:val="00B34E7A"/>
    <w:rsid w:val="00B508D4"/>
    <w:rsid w:val="00BB12DA"/>
    <w:rsid w:val="00BB17F5"/>
    <w:rsid w:val="00BE76CE"/>
    <w:rsid w:val="00BF0E24"/>
    <w:rsid w:val="00C046CC"/>
    <w:rsid w:val="00C370C5"/>
    <w:rsid w:val="00C45EA4"/>
    <w:rsid w:val="00C51894"/>
    <w:rsid w:val="00C627A3"/>
    <w:rsid w:val="00C76341"/>
    <w:rsid w:val="00C77478"/>
    <w:rsid w:val="00C93CB6"/>
    <w:rsid w:val="00CA0C3C"/>
    <w:rsid w:val="00CA47C8"/>
    <w:rsid w:val="00CA4EDD"/>
    <w:rsid w:val="00CF0BF2"/>
    <w:rsid w:val="00D3327F"/>
    <w:rsid w:val="00D4096A"/>
    <w:rsid w:val="00D51AE4"/>
    <w:rsid w:val="00D6159F"/>
    <w:rsid w:val="00DB5A85"/>
    <w:rsid w:val="00DB6565"/>
    <w:rsid w:val="00DE2EAE"/>
    <w:rsid w:val="00DF79AA"/>
    <w:rsid w:val="00E64BFA"/>
    <w:rsid w:val="00E7113A"/>
    <w:rsid w:val="00E93F7B"/>
    <w:rsid w:val="00E9650C"/>
    <w:rsid w:val="00EA09E0"/>
    <w:rsid w:val="00EB2594"/>
    <w:rsid w:val="00EB495E"/>
    <w:rsid w:val="00EC6C00"/>
    <w:rsid w:val="00ED023E"/>
    <w:rsid w:val="00F61B15"/>
    <w:rsid w:val="00F963C4"/>
    <w:rsid w:val="00FA7B5B"/>
    <w:rsid w:val="00FB6E60"/>
    <w:rsid w:val="00FB7AE0"/>
    <w:rsid w:val="00FC054D"/>
    <w:rsid w:val="00FC780D"/>
    <w:rsid w:val="00FD742C"/>
    <w:rsid w:val="00F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27266-1AB3-427D-B3EB-E0B15EC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E60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Palatino Linotype" w:eastAsia="Arial Unicode MS" w:hAnsi="Palatino Linotyp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Palatino Linotype" w:eastAsia="Arial Unicode MS" w:hAnsi="Palatino Linotype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Palatino Linotype" w:eastAsia="Arial Unicode MS" w:hAnsi="Palatino Linotype" w:cs="Times New Roman"/>
        <w:b/>
        <w:bCs/>
      </w:rPr>
    </w:tblStylePr>
    <w:tblStylePr w:type="lastCol">
      <w:rPr>
        <w:rFonts w:ascii="Palatino Linotype" w:eastAsia="Arial Unicode MS" w:hAnsi="Palatino Linotyp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customStyle="1" w:styleId="hps">
    <w:name w:val="hps"/>
    <w:basedOn w:val="DefaultParagraphFont"/>
    <w:rsid w:val="00900DEA"/>
  </w:style>
  <w:style w:type="character" w:customStyle="1" w:styleId="apple-converted-space">
    <w:name w:val="apple-converted-space"/>
    <w:basedOn w:val="DefaultParagraphFont"/>
    <w:rsid w:val="00900DEA"/>
  </w:style>
  <w:style w:type="character" w:styleId="FollowedHyperlink">
    <w:name w:val="FollowedHyperlink"/>
    <w:uiPriority w:val="99"/>
    <w:semiHidden/>
    <w:unhideWhenUsed/>
    <w:rsid w:val="00207DD8"/>
    <w:rPr>
      <w:color w:val="800080"/>
      <w:u w:val="single"/>
    </w:rPr>
  </w:style>
  <w:style w:type="character" w:customStyle="1" w:styleId="ECVContactDetails">
    <w:name w:val="_ECV_ContactDetails"/>
    <w:rsid w:val="00C046CC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HeadingBusinessSector">
    <w:name w:val="_ECV_HeadingBusinessSector"/>
    <w:rsid w:val="00C046CC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SectionBullet">
    <w:name w:val="_ECV_SectionBullet"/>
    <w:basedOn w:val="Normal"/>
    <w:rsid w:val="00C046CC"/>
    <w:pPr>
      <w:widowControl w:val="0"/>
      <w:suppressLineNumbers/>
      <w:suppressAutoHyphens/>
      <w:autoSpaceDE w:val="0"/>
      <w:spacing w:before="0" w:after="0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character" w:customStyle="1" w:styleId="ally-text">
    <w:name w:val="ally-text"/>
    <w:rsid w:val="00FB6E60"/>
  </w:style>
  <w:style w:type="character" w:customStyle="1" w:styleId="field-text">
    <w:name w:val="field-text"/>
    <w:rsid w:val="00FB6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dcon.sci.e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egaproj.com/mega/products5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r.ksu.edu.sa/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hmoud\Application%20Data\Microsoft\Templates\Resume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016F3-690F-413E-9CD8-1B19AAD3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Resume(2).dotx</Template>
  <TotalTime>7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My Resume</vt:lpstr>
      <vt:lpstr/>
    </vt:vector>
  </TitlesOfParts>
  <Company>BLACK EDITION - tum0r</Company>
  <LinksUpToDate>false</LinksUpToDate>
  <CharactersWithSpaces>5895</CharactersWithSpaces>
  <SharedDoc>false</SharedDoc>
  <HLinks>
    <vt:vector size="18" baseType="variant">
      <vt:variant>
        <vt:i4>5636163</vt:i4>
      </vt:variant>
      <vt:variant>
        <vt:i4>6</vt:i4>
      </vt:variant>
      <vt:variant>
        <vt:i4>0</vt:i4>
      </vt:variant>
      <vt:variant>
        <vt:i4>5</vt:i4>
      </vt:variant>
      <vt:variant>
        <vt:lpwstr>http://www.radcon.sci.eg/</vt:lpwstr>
      </vt:variant>
      <vt:variant>
        <vt:lpwstr/>
      </vt:variant>
      <vt:variant>
        <vt:i4>8323111</vt:i4>
      </vt:variant>
      <vt:variant>
        <vt:i4>3</vt:i4>
      </vt:variant>
      <vt:variant>
        <vt:i4>0</vt:i4>
      </vt:variant>
      <vt:variant>
        <vt:i4>5</vt:i4>
      </vt:variant>
      <vt:variant>
        <vt:lpwstr>http://www.megaproj.com/mega/products5.php</vt:lpwstr>
      </vt:variant>
      <vt:variant>
        <vt:lpwstr/>
      </vt:variant>
      <vt:variant>
        <vt:i4>4784132</vt:i4>
      </vt:variant>
      <vt:variant>
        <vt:i4>0</vt:i4>
      </vt:variant>
      <vt:variant>
        <vt:i4>0</vt:i4>
      </vt:variant>
      <vt:variant>
        <vt:i4>5</vt:i4>
      </vt:variant>
      <vt:variant>
        <vt:lpwstr>https://dar.ksu.edu.sa/ar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Mahmoud Mazi</dc:creator>
  <cp:keywords>cv</cp:keywords>
  <cp:lastModifiedBy>Mohamed Ahmed Khafagy</cp:lastModifiedBy>
  <cp:revision>6</cp:revision>
  <cp:lastPrinted>2016-04-05T13:24:00Z</cp:lastPrinted>
  <dcterms:created xsi:type="dcterms:W3CDTF">2016-10-10T09:34:00Z</dcterms:created>
  <dcterms:modified xsi:type="dcterms:W3CDTF">2016-10-10T09:39:00Z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TC300006071033</vt:lpwstr>
  </property>
</Properties>
</file>