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C40EA" w14:textId="67C93707" w:rsidR="003E297E" w:rsidRPr="00A30C57" w:rsidRDefault="00A30C57" w:rsidP="00DA4C74">
      <w:pPr>
        <w:spacing w:after="0" w:line="240" w:lineRule="auto"/>
        <w:jc w:val="center"/>
        <w:rPr>
          <w:rFonts w:ascii="ADLaM Display" w:hAnsi="ADLaM Display" w:cs="ADLaM Display"/>
          <w:sz w:val="36"/>
          <w:szCs w:val="36"/>
        </w:rPr>
      </w:pPr>
      <w:r w:rsidRPr="00A30C57">
        <w:rPr>
          <w:rFonts w:ascii="ADLaM Display" w:hAnsi="ADLaM Display" w:cs="ADLaM Display"/>
          <w:sz w:val="36"/>
          <w:szCs w:val="36"/>
        </w:rPr>
        <w:t>Dancing with the Stars Adventure Game User Manual</w:t>
      </w:r>
    </w:p>
    <w:p w14:paraId="4349B1BF" w14:textId="027BD8B1" w:rsidR="00DA4C74" w:rsidRDefault="00A30C57" w:rsidP="00DA4C74">
      <w:pPr>
        <w:spacing w:after="0" w:line="240" w:lineRule="auto"/>
        <w:jc w:val="center"/>
        <w:rPr>
          <w:rFonts w:ascii="ADLaM Display" w:hAnsi="ADLaM Display" w:cs="ADLaM Display"/>
        </w:rPr>
      </w:pPr>
      <w:r w:rsidRPr="00A30C57">
        <w:rPr>
          <w:rFonts w:ascii="ADLaM Display" w:hAnsi="ADLaM Display" w:cs="ADLaM Display"/>
        </w:rPr>
        <w:t>Written by Mary Kait Heeren</w:t>
      </w:r>
    </w:p>
    <w:p w14:paraId="51CC110A" w14:textId="77777777" w:rsidR="00DA4C74" w:rsidRDefault="00DA4C74" w:rsidP="00DA4C74">
      <w:pPr>
        <w:spacing w:after="0" w:line="240" w:lineRule="auto"/>
        <w:jc w:val="center"/>
        <w:rPr>
          <w:rFonts w:ascii="ADLaM Display" w:hAnsi="ADLaM Display" w:cs="ADLaM Display"/>
        </w:rPr>
      </w:pPr>
    </w:p>
    <w:p w14:paraId="1F4387BC" w14:textId="5F7F35DE" w:rsidR="00A30C57" w:rsidRPr="00A30C57" w:rsidRDefault="00A30C57" w:rsidP="00A30C57">
      <w:pPr>
        <w:jc w:val="center"/>
        <w:rPr>
          <w:rFonts w:cs="ADLaM Display"/>
          <w:b/>
          <w:bCs/>
          <w:u w:val="single"/>
        </w:rPr>
      </w:pPr>
      <w:r w:rsidRPr="00A30C57">
        <w:rPr>
          <w:rFonts w:cs="ADLaM Display"/>
          <w:b/>
          <w:bCs/>
          <w:u w:val="single"/>
        </w:rPr>
        <w:t>Introduction</w:t>
      </w:r>
    </w:p>
    <w:p w14:paraId="4E55EB1A" w14:textId="2A36EB38" w:rsidR="00A30C57" w:rsidRDefault="00A30C57" w:rsidP="006E00FD">
      <w:pPr>
        <w:jc w:val="center"/>
        <w:rPr>
          <w:rFonts w:cs="ADLaM Display"/>
        </w:rPr>
      </w:pPr>
      <w:r>
        <w:rPr>
          <w:rFonts w:cs="ADLaM Display"/>
        </w:rPr>
        <w:t xml:space="preserve">Welcome Dancing With The Stars Celebrity! In this game, we mimic the show Dancing with the Stars by playing an interactive game. This adventure will challenge your navigation, logic, creativity, and dancing skills as you navigate through multiple dance studios, gather dance costume pieces, learn different dance moves, and perform dances in multiple styles. </w:t>
      </w:r>
      <w:proofErr w:type="gramStart"/>
      <w:r>
        <w:rPr>
          <w:rFonts w:cs="ADLaM Display"/>
        </w:rPr>
        <w:t>All of</w:t>
      </w:r>
      <w:proofErr w:type="gramEnd"/>
      <w:r>
        <w:rPr>
          <w:rFonts w:cs="ADLaM Display"/>
        </w:rPr>
        <w:t xml:space="preserve"> these steps are in an effort to win the coveted Len Goodman Mirrorball Trophy and become the next winner of Dancing with the Stars. Do you have what it takes? Let’s find out!</w:t>
      </w:r>
    </w:p>
    <w:p w14:paraId="3D8031EB" w14:textId="77777777" w:rsidR="00F515CE" w:rsidRPr="002308CA" w:rsidRDefault="00F515CE" w:rsidP="00F515CE">
      <w:pPr>
        <w:jc w:val="center"/>
        <w:rPr>
          <w:rFonts w:cs="ADLaM Display"/>
          <w:b/>
          <w:bCs/>
          <w:u w:val="single"/>
        </w:rPr>
      </w:pPr>
      <w:r w:rsidRPr="002308CA">
        <w:rPr>
          <w:rFonts w:cs="ADLaM Display"/>
          <w:b/>
          <w:bCs/>
          <w:u w:val="single"/>
        </w:rPr>
        <w:t>How To Win</w:t>
      </w:r>
    </w:p>
    <w:p w14:paraId="7A07DF8E" w14:textId="77777777" w:rsidR="00F515CE" w:rsidRDefault="00F515CE" w:rsidP="00F515CE">
      <w:pPr>
        <w:pStyle w:val="ListParagraph"/>
        <w:numPr>
          <w:ilvl w:val="0"/>
          <w:numId w:val="7"/>
        </w:numPr>
        <w:rPr>
          <w:rFonts w:cs="ADLaM Display"/>
        </w:rPr>
      </w:pPr>
      <w:r>
        <w:rPr>
          <w:rFonts w:cs="ADLaM Display"/>
        </w:rPr>
        <w:t>Collect All Costume Pieces (Items)</w:t>
      </w:r>
    </w:p>
    <w:p w14:paraId="1B184CF7" w14:textId="77777777" w:rsidR="00F515CE" w:rsidRDefault="00F515CE" w:rsidP="00F515CE">
      <w:pPr>
        <w:pStyle w:val="ListParagraph"/>
        <w:numPr>
          <w:ilvl w:val="0"/>
          <w:numId w:val="7"/>
        </w:numPr>
        <w:rPr>
          <w:rFonts w:cs="ADLaM Display"/>
        </w:rPr>
      </w:pPr>
      <w:r>
        <w:rPr>
          <w:rFonts w:cs="ADLaM Display"/>
        </w:rPr>
        <w:t>Learn All Dance Moves</w:t>
      </w:r>
    </w:p>
    <w:p w14:paraId="0E4D554F" w14:textId="1166DBD7" w:rsidR="00F515CE" w:rsidRDefault="00F515CE" w:rsidP="00F515CE">
      <w:pPr>
        <w:pStyle w:val="ListParagraph"/>
        <w:numPr>
          <w:ilvl w:val="0"/>
          <w:numId w:val="7"/>
        </w:numPr>
        <w:rPr>
          <w:rFonts w:cs="ADLaM Display"/>
        </w:rPr>
      </w:pPr>
      <w:r>
        <w:rPr>
          <w:rFonts w:cs="ADLaM Display"/>
        </w:rPr>
        <w:t>Score at least 18 points</w:t>
      </w:r>
      <w:r w:rsidR="00797320">
        <w:rPr>
          <w:rFonts w:cs="ADLaM Display"/>
        </w:rPr>
        <w:t xml:space="preserve"> by performing.</w:t>
      </w:r>
    </w:p>
    <w:p w14:paraId="62CF15B2" w14:textId="12DDF926" w:rsidR="00F515CE" w:rsidRPr="00F515CE" w:rsidRDefault="00F515CE" w:rsidP="00F515CE">
      <w:pPr>
        <w:jc w:val="center"/>
        <w:rPr>
          <w:rFonts w:cs="ADLaM Display"/>
          <w:b/>
          <w:bCs/>
        </w:rPr>
      </w:pPr>
      <w:r w:rsidRPr="00F515CE">
        <w:rPr>
          <w:rFonts w:cs="ADLaM Display"/>
          <w:b/>
          <w:bCs/>
        </w:rPr>
        <w:t>After completing these steps, then you are the next champion of Dancing with the Stars and win the coveted Len Goodman Mirrorball Trophy!</w:t>
      </w:r>
    </w:p>
    <w:p w14:paraId="673B3CE4" w14:textId="16BF8008" w:rsidR="00470FBE" w:rsidRDefault="00B46243" w:rsidP="00B46243">
      <w:pPr>
        <w:jc w:val="center"/>
        <w:rPr>
          <w:rFonts w:cs="ADLaM Display"/>
          <w:b/>
          <w:bCs/>
          <w:u w:val="single"/>
        </w:rPr>
      </w:pPr>
      <w:r>
        <w:rPr>
          <w:rFonts w:cs="ADLaM Display"/>
          <w:b/>
          <w:bCs/>
          <w:u w:val="single"/>
        </w:rPr>
        <w:t>Commands</w:t>
      </w:r>
    </w:p>
    <w:p w14:paraId="6C65B7E1" w14:textId="77777777" w:rsidR="006B3C70" w:rsidRDefault="006B3C70" w:rsidP="00B46243">
      <w:pPr>
        <w:rPr>
          <w:rFonts w:cs="ADLaM Display"/>
          <w:b/>
          <w:bCs/>
          <w:u w:val="single"/>
        </w:rPr>
      </w:pPr>
      <w:r>
        <w:rPr>
          <w:rFonts w:cs="ADLaM Display"/>
          <w:b/>
          <w:bCs/>
          <w:u w:val="single"/>
        </w:rPr>
        <w:t xml:space="preserve">Command Prompts to Type into Terminal: </w:t>
      </w:r>
      <w:r w:rsidR="00DD2F2C">
        <w:rPr>
          <w:rFonts w:cs="ADLaM Display"/>
          <w:b/>
          <w:bCs/>
          <w:u w:val="single"/>
        </w:rPr>
        <w:t xml:space="preserve"> </w:t>
      </w:r>
    </w:p>
    <w:p w14:paraId="577F95C9" w14:textId="26F4BEB8" w:rsidR="0007033A" w:rsidRPr="0007033A" w:rsidRDefault="0007033A" w:rsidP="0007033A">
      <w:pPr>
        <w:pStyle w:val="ListParagraph"/>
        <w:numPr>
          <w:ilvl w:val="0"/>
          <w:numId w:val="1"/>
        </w:numPr>
        <w:rPr>
          <w:rFonts w:cs="ADLaM Display"/>
        </w:rPr>
      </w:pPr>
      <w:r w:rsidRPr="0007033A">
        <w:rPr>
          <w:rFonts w:cs="ADLaM Display"/>
        </w:rPr>
        <w:t xml:space="preserve">Open the </w:t>
      </w:r>
      <w:r w:rsidR="0032168C">
        <w:rPr>
          <w:rFonts w:cs="ADLaM Display"/>
        </w:rPr>
        <w:t>Prolog</w:t>
      </w:r>
      <w:r>
        <w:rPr>
          <w:rFonts w:cs="ADLaM Display"/>
        </w:rPr>
        <w:t xml:space="preserve"> interpreter intended to use. </w:t>
      </w:r>
    </w:p>
    <w:p w14:paraId="245CDB21" w14:textId="1C0F9C1D" w:rsidR="006B3C70" w:rsidRPr="0007033A" w:rsidRDefault="0032168C" w:rsidP="0007033A">
      <w:pPr>
        <w:pStyle w:val="ListParagraph"/>
        <w:numPr>
          <w:ilvl w:val="0"/>
          <w:numId w:val="1"/>
        </w:numPr>
        <w:rPr>
          <w:rFonts w:cs="ADLaM Display"/>
        </w:rPr>
      </w:pPr>
      <w:r>
        <w:rPr>
          <w:rFonts w:cs="ADLaM Display"/>
        </w:rPr>
        <w:t>Navigate</w:t>
      </w:r>
      <w:r w:rsidR="0007033A">
        <w:rPr>
          <w:rFonts w:cs="ADLaM Display"/>
        </w:rPr>
        <w:t xml:space="preserve"> to the directory that holds the file. Type </w:t>
      </w:r>
      <w:proofErr w:type="gramStart"/>
      <w:r w:rsidR="0007033A" w:rsidRPr="0007033A">
        <w:rPr>
          <w:rFonts w:cs="ADLaM Display"/>
        </w:rPr>
        <w:t>cd</w:t>
      </w:r>
      <w:proofErr w:type="gramEnd"/>
      <w:r w:rsidR="0007033A" w:rsidRPr="0007033A">
        <w:rPr>
          <w:rFonts w:cs="ADLaM Display"/>
        </w:rPr>
        <w:t xml:space="preserve"> then the path to your file</w:t>
      </w:r>
      <w:r w:rsidR="00610D0B">
        <w:rPr>
          <w:rFonts w:cs="ADLaM Display"/>
        </w:rPr>
        <w:t>.</w:t>
      </w:r>
    </w:p>
    <w:p w14:paraId="105DAE2C" w14:textId="23C271B6" w:rsidR="00DC5ED4" w:rsidRPr="00F515CE" w:rsidRDefault="0007033A" w:rsidP="00DC5ED4">
      <w:pPr>
        <w:pStyle w:val="ListParagraph"/>
        <w:numPr>
          <w:ilvl w:val="0"/>
          <w:numId w:val="1"/>
        </w:numPr>
        <w:rPr>
          <w:rFonts w:cs="ADLaM Display"/>
        </w:rPr>
      </w:pPr>
      <w:r>
        <w:rPr>
          <w:rFonts w:cs="ADLaM Display"/>
        </w:rPr>
        <w:t xml:space="preserve">The command prompt </w:t>
      </w:r>
      <w:r w:rsidR="0032168C">
        <w:rPr>
          <w:rFonts w:cs="ADLaM Display"/>
        </w:rPr>
        <w:t xml:space="preserve">will be </w:t>
      </w:r>
      <w:proofErr w:type="spellStart"/>
      <w:r w:rsidR="00DD2F2C" w:rsidRPr="0007033A">
        <w:rPr>
          <w:rFonts w:cs="ADLaM Display"/>
        </w:rPr>
        <w:t>swipl</w:t>
      </w:r>
      <w:proofErr w:type="spellEnd"/>
      <w:r w:rsidR="00DD2F2C" w:rsidRPr="0007033A">
        <w:rPr>
          <w:rFonts w:cs="ADLaM Display"/>
        </w:rPr>
        <w:t xml:space="preserve"> -s csci4342_hw4.pl</w:t>
      </w:r>
      <w:r w:rsidR="0032168C">
        <w:rPr>
          <w:rFonts w:cs="ADLaM Display"/>
        </w:rPr>
        <w:t>.</w:t>
      </w:r>
    </w:p>
    <w:p w14:paraId="0E2506F3" w14:textId="3F303F64" w:rsidR="00B51D60" w:rsidRDefault="00B51D60" w:rsidP="00B51D60">
      <w:pPr>
        <w:jc w:val="center"/>
        <w:rPr>
          <w:rFonts w:cs="ADLaM Display"/>
          <w:b/>
          <w:bCs/>
          <w:u w:val="single"/>
        </w:rPr>
      </w:pPr>
      <w:r w:rsidRPr="00B51D60">
        <w:rPr>
          <w:rFonts w:cs="ADLaM Display"/>
          <w:b/>
          <w:bCs/>
          <w:u w:val="single"/>
        </w:rPr>
        <w:t>Navigation</w:t>
      </w:r>
    </w:p>
    <w:p w14:paraId="40AB46CB" w14:textId="4D7C8380" w:rsidR="00B51D60" w:rsidRPr="00B51D60" w:rsidRDefault="009A5EB3" w:rsidP="00F515CE">
      <w:pPr>
        <w:rPr>
          <w:rFonts w:cs="ADLaM Display"/>
        </w:rPr>
      </w:pPr>
      <w:r>
        <w:rPr>
          <w:rFonts w:cs="ADLaM Display"/>
          <w:noProof/>
        </w:rPr>
        <mc:AlternateContent>
          <mc:Choice Requires="wps">
            <w:drawing>
              <wp:anchor distT="0" distB="0" distL="114300" distR="114300" simplePos="0" relativeHeight="251659264" behindDoc="0" locked="0" layoutInCell="1" allowOverlap="1" wp14:anchorId="3CCD9FCA" wp14:editId="6B00C243">
                <wp:simplePos x="0" y="0"/>
                <wp:positionH relativeFrom="column">
                  <wp:posOffset>345831</wp:posOffset>
                </wp:positionH>
                <wp:positionV relativeFrom="paragraph">
                  <wp:posOffset>633632</wp:posOffset>
                </wp:positionV>
                <wp:extent cx="5550877" cy="1899139"/>
                <wp:effectExtent l="0" t="0" r="12065" b="25400"/>
                <wp:wrapNone/>
                <wp:docPr id="1339138253" name="Rectangle 1"/>
                <wp:cNvGraphicFramePr/>
                <a:graphic xmlns:a="http://schemas.openxmlformats.org/drawingml/2006/main">
                  <a:graphicData uri="http://schemas.microsoft.com/office/word/2010/wordprocessingShape">
                    <wps:wsp>
                      <wps:cNvSpPr/>
                      <wps:spPr>
                        <a:xfrm>
                          <a:off x="0" y="0"/>
                          <a:ext cx="5550877" cy="189913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FABD24" id="Rectangle 1" o:spid="_x0000_s1026" style="position:absolute;margin-left:27.25pt;margin-top:49.9pt;width:437.1pt;height:149.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" filled="f" strokecolor="black [3213]" strokeweight="1pt"/>
            </w:pict>
          </mc:Fallback>
        </mc:AlternateContent>
      </w:r>
      <w:r w:rsidR="00B51D60">
        <w:rPr>
          <w:rFonts w:cs="ADLaM Display"/>
        </w:rPr>
        <w:t>In</w:t>
      </w:r>
      <w:r w:rsidR="00DC5ED4">
        <w:rPr>
          <w:rFonts w:cs="ADLaM Display"/>
        </w:rPr>
        <w:t xml:space="preserve"> the game, there are series of unique commands to help navigate the player throughout the dance studios. The available commands and their explanation are provided below. </w:t>
      </w:r>
      <w:r w:rsidR="00E851EE">
        <w:rPr>
          <w:rFonts w:cs="ADLaM Display"/>
        </w:rPr>
        <w:t>Every comman</w:t>
      </w:r>
      <w:r w:rsidR="00AA09BD">
        <w:rPr>
          <w:rFonts w:cs="ADLaM Display"/>
        </w:rPr>
        <w:t xml:space="preserve">d MUST be followed by a </w:t>
      </w:r>
      <w:r w:rsidR="002308CA">
        <w:rPr>
          <w:rFonts w:cs="ADLaM Display"/>
        </w:rPr>
        <w:t>period,</w:t>
      </w:r>
      <w:r w:rsidR="00AA09BD">
        <w:rPr>
          <w:rFonts w:cs="ADLaM Display"/>
        </w:rPr>
        <w:t xml:space="preserve"> or the command will not run until a period is entered. </w:t>
      </w:r>
    </w:p>
    <w:p w14:paraId="52949E04" w14:textId="031F420E" w:rsidR="00A30C57" w:rsidRDefault="00FF633F" w:rsidP="00DA4C74">
      <w:pPr>
        <w:spacing w:after="120" w:line="240" w:lineRule="auto"/>
        <w:ind w:left="720"/>
        <w:contextualSpacing/>
        <w:rPr>
          <w:rFonts w:ascii="ADLaM Display" w:hAnsi="ADLaM Display" w:cs="ADLaM Display"/>
        </w:rPr>
      </w:pPr>
      <w:r>
        <w:rPr>
          <w:rFonts w:ascii="ADLaM Display" w:hAnsi="ADLaM Display" w:cs="ADLaM Display"/>
        </w:rPr>
        <w:t>start.</w:t>
      </w:r>
      <w:r w:rsidR="00515E62">
        <w:rPr>
          <w:rFonts w:ascii="ADLaM Display" w:hAnsi="ADLaM Display" w:cs="ADLaM Display"/>
        </w:rPr>
        <w:t xml:space="preserve"> – </w:t>
      </w:r>
      <w:r w:rsidR="00D473F0" w:rsidRPr="00FF74CB">
        <w:rPr>
          <w:rFonts w:cs="ADLaM Display"/>
        </w:rPr>
        <w:t>B</w:t>
      </w:r>
      <w:r w:rsidR="00515E62" w:rsidRPr="00FF74CB">
        <w:rPr>
          <w:rFonts w:cs="ADLaM Display"/>
        </w:rPr>
        <w:t xml:space="preserve">egins the game, printing a series of explanations and </w:t>
      </w:r>
      <w:r w:rsidR="00106EA9" w:rsidRPr="00FF74CB">
        <w:rPr>
          <w:rFonts w:cs="ADLaM Display"/>
        </w:rPr>
        <w:t>suggested next steps</w:t>
      </w:r>
      <w:r w:rsidR="00106EA9">
        <w:rPr>
          <w:rFonts w:ascii="ADLaM Display" w:hAnsi="ADLaM Display" w:cs="ADLaM Display"/>
        </w:rPr>
        <w:t xml:space="preserve">. </w:t>
      </w:r>
    </w:p>
    <w:p w14:paraId="05E51340" w14:textId="69653916" w:rsidR="00106EA9" w:rsidRPr="00FF74CB" w:rsidRDefault="00FF633F" w:rsidP="00DA4C74">
      <w:pPr>
        <w:spacing w:after="120" w:line="240" w:lineRule="auto"/>
        <w:ind w:left="720"/>
        <w:contextualSpacing/>
        <w:rPr>
          <w:rFonts w:cs="ADLaM Display"/>
        </w:rPr>
      </w:pPr>
      <w:r>
        <w:rPr>
          <w:rFonts w:ascii="ADLaM Display" w:hAnsi="ADLaM Display" w:cs="ADLaM Display"/>
        </w:rPr>
        <w:t>look.</w:t>
      </w:r>
      <w:r w:rsidR="00106EA9">
        <w:rPr>
          <w:rFonts w:ascii="ADLaM Display" w:hAnsi="ADLaM Display" w:cs="ADLaM Display"/>
        </w:rPr>
        <w:t xml:space="preserve"> – </w:t>
      </w:r>
      <w:r w:rsidR="00D473F0" w:rsidRPr="00FF74CB">
        <w:rPr>
          <w:rFonts w:cs="ADLaM Display"/>
        </w:rPr>
        <w:t>P</w:t>
      </w:r>
      <w:r w:rsidR="00106EA9" w:rsidRPr="00FF74CB">
        <w:rPr>
          <w:rFonts w:cs="ADLaM Display"/>
        </w:rPr>
        <w:t>eeks to investigate another room</w:t>
      </w:r>
      <w:r w:rsidR="0004274E" w:rsidRPr="00FF74CB">
        <w:rPr>
          <w:rFonts w:cs="ADLaM Display"/>
        </w:rPr>
        <w:t xml:space="preserve"> and provides a description</w:t>
      </w:r>
    </w:p>
    <w:p w14:paraId="77929928" w14:textId="21458559" w:rsidR="00FF633F" w:rsidRPr="00FF74CB" w:rsidRDefault="00060C77" w:rsidP="00DA4C74">
      <w:pPr>
        <w:spacing w:after="120" w:line="240" w:lineRule="auto"/>
        <w:ind w:left="720"/>
        <w:contextualSpacing/>
        <w:rPr>
          <w:rFonts w:cs="ADLaM Display"/>
        </w:rPr>
      </w:pPr>
      <w:r>
        <w:rPr>
          <w:rFonts w:ascii="ADLaM Display" w:hAnsi="ADLaM Display" w:cs="ADLaM Display"/>
        </w:rPr>
        <w:t>t</w:t>
      </w:r>
      <w:r w:rsidR="00E851EE">
        <w:rPr>
          <w:rFonts w:ascii="ADLaM Display" w:hAnsi="ADLaM Display" w:cs="ADLaM Display"/>
        </w:rPr>
        <w:t>ake(item)</w:t>
      </w:r>
      <w:r w:rsidR="00842E09">
        <w:rPr>
          <w:rFonts w:ascii="ADLaM Display" w:hAnsi="ADLaM Display" w:cs="ADLaM Display"/>
        </w:rPr>
        <w:t>.</w:t>
      </w:r>
      <w:r>
        <w:rPr>
          <w:rFonts w:ascii="ADLaM Display" w:hAnsi="ADLaM Display" w:cs="ADLaM Display"/>
        </w:rPr>
        <w:t xml:space="preserve"> – </w:t>
      </w:r>
      <w:r w:rsidR="00D473F0" w:rsidRPr="00FF74CB">
        <w:rPr>
          <w:rFonts w:cs="ADLaM Display"/>
        </w:rPr>
        <w:t>Will pick up an item. R</w:t>
      </w:r>
      <w:r w:rsidRPr="00FF74CB">
        <w:rPr>
          <w:rFonts w:cs="ADLaM Display"/>
        </w:rPr>
        <w:t>eplace item with the item you would like to collect</w:t>
      </w:r>
      <w:r w:rsidR="00D473F0" w:rsidRPr="00FF74CB">
        <w:rPr>
          <w:rFonts w:cs="ADLaM Display"/>
        </w:rPr>
        <w:t>.</w:t>
      </w:r>
    </w:p>
    <w:p w14:paraId="645856E5" w14:textId="03196CA5" w:rsidR="00E851EE" w:rsidRPr="006165FE" w:rsidRDefault="00FF74CB" w:rsidP="00DA4C74">
      <w:pPr>
        <w:spacing w:after="120" w:line="240" w:lineRule="auto"/>
        <w:ind w:left="720"/>
        <w:contextualSpacing/>
        <w:rPr>
          <w:rFonts w:cs="ADLaM Display"/>
        </w:rPr>
      </w:pPr>
      <w:r>
        <w:rPr>
          <w:rFonts w:ascii="ADLaM Display" w:hAnsi="ADLaM Display" w:cs="ADLaM Display"/>
        </w:rPr>
        <w:t>go(direction)</w:t>
      </w:r>
      <w:r w:rsidR="00842E09">
        <w:rPr>
          <w:rFonts w:ascii="ADLaM Display" w:hAnsi="ADLaM Display" w:cs="ADLaM Display"/>
        </w:rPr>
        <w:t>.</w:t>
      </w:r>
      <w:r>
        <w:rPr>
          <w:rFonts w:ascii="ADLaM Display" w:hAnsi="ADLaM Display" w:cs="ADLaM Display"/>
        </w:rPr>
        <w:t xml:space="preserve"> </w:t>
      </w:r>
      <w:r w:rsidR="0034015F">
        <w:rPr>
          <w:rFonts w:ascii="ADLaM Display" w:hAnsi="ADLaM Display" w:cs="ADLaM Display"/>
        </w:rPr>
        <w:t>–</w:t>
      </w:r>
      <w:r>
        <w:rPr>
          <w:rFonts w:ascii="ADLaM Display" w:hAnsi="ADLaM Display" w:cs="ADLaM Display"/>
        </w:rPr>
        <w:t xml:space="preserve"> </w:t>
      </w:r>
      <w:r w:rsidR="0034015F" w:rsidRPr="006165FE">
        <w:rPr>
          <w:rFonts w:cs="ADLaM Display"/>
        </w:rPr>
        <w:t xml:space="preserve">Moves player between rooms. </w:t>
      </w:r>
    </w:p>
    <w:p w14:paraId="6EB08257" w14:textId="0169AA18" w:rsidR="00E851EE" w:rsidRDefault="00E92E06" w:rsidP="00DA4C74">
      <w:pPr>
        <w:spacing w:after="120" w:line="240" w:lineRule="auto"/>
        <w:ind w:left="720"/>
        <w:contextualSpacing/>
        <w:rPr>
          <w:rFonts w:cs="ADLaM Display"/>
        </w:rPr>
      </w:pPr>
      <w:proofErr w:type="spellStart"/>
      <w:r>
        <w:rPr>
          <w:rFonts w:ascii="ADLaM Display" w:hAnsi="ADLaM Display" w:cs="ADLaM Display"/>
        </w:rPr>
        <w:t>learn_move</w:t>
      </w:r>
      <w:proofErr w:type="spellEnd"/>
      <w:r>
        <w:rPr>
          <w:rFonts w:ascii="ADLaM Display" w:hAnsi="ADLaM Display" w:cs="ADLaM Display"/>
        </w:rPr>
        <w:t>(move)</w:t>
      </w:r>
      <w:r w:rsidR="00842E09">
        <w:rPr>
          <w:rFonts w:ascii="ADLaM Display" w:hAnsi="ADLaM Display" w:cs="ADLaM Display"/>
        </w:rPr>
        <w:t>.</w:t>
      </w:r>
      <w:r>
        <w:rPr>
          <w:rFonts w:ascii="ADLaM Display" w:hAnsi="ADLaM Display" w:cs="ADLaM Display"/>
        </w:rPr>
        <w:t xml:space="preserve"> </w:t>
      </w:r>
      <w:r w:rsidRPr="00E92E06">
        <w:rPr>
          <w:rFonts w:cs="ADLaM Display"/>
        </w:rPr>
        <w:t>– A player learns a dance move</w:t>
      </w:r>
      <w:r>
        <w:rPr>
          <w:rFonts w:cs="ADLaM Display"/>
        </w:rPr>
        <w:t xml:space="preserve"> to use in the routine.</w:t>
      </w:r>
    </w:p>
    <w:p w14:paraId="2C20094C" w14:textId="790E3F3C" w:rsidR="00E92E06" w:rsidRPr="002962B5" w:rsidRDefault="00842E09" w:rsidP="00DA4C74">
      <w:pPr>
        <w:spacing w:after="120" w:line="240" w:lineRule="auto"/>
        <w:ind w:left="720"/>
        <w:contextualSpacing/>
        <w:rPr>
          <w:rFonts w:cs="ADLaM Display"/>
        </w:rPr>
      </w:pPr>
      <w:r>
        <w:rPr>
          <w:rFonts w:ascii="ADLaM Display" w:hAnsi="ADLaM Display" w:cs="ADLaM Display"/>
        </w:rPr>
        <w:t>p</w:t>
      </w:r>
      <w:r w:rsidR="007D4277" w:rsidRPr="00842E09">
        <w:rPr>
          <w:rFonts w:ascii="ADLaM Display" w:hAnsi="ADLaM Display" w:cs="ADLaM Display"/>
        </w:rPr>
        <w:t>erform</w:t>
      </w:r>
      <w:r>
        <w:rPr>
          <w:rFonts w:ascii="ADLaM Display" w:hAnsi="ADLaM Display" w:cs="ADLaM Display"/>
        </w:rPr>
        <w:t xml:space="preserve">. </w:t>
      </w:r>
      <w:r w:rsidR="002962B5">
        <w:rPr>
          <w:rFonts w:ascii="ADLaM Display" w:hAnsi="ADLaM Display" w:cs="ADLaM Display"/>
        </w:rPr>
        <w:t>–</w:t>
      </w:r>
      <w:r>
        <w:rPr>
          <w:rFonts w:ascii="ADLaM Display" w:hAnsi="ADLaM Display" w:cs="ADLaM Display"/>
        </w:rPr>
        <w:t xml:space="preserve"> </w:t>
      </w:r>
      <w:r w:rsidR="002962B5" w:rsidRPr="002962B5">
        <w:rPr>
          <w:rFonts w:cs="ADLaM Display"/>
        </w:rPr>
        <w:t xml:space="preserve">Executes the dance routine for the current room’s style. Judges score your performance. </w:t>
      </w:r>
    </w:p>
    <w:p w14:paraId="17DD4A26" w14:textId="53418081" w:rsidR="00996529" w:rsidRPr="002962B5" w:rsidRDefault="00842E09" w:rsidP="00DA4C74">
      <w:pPr>
        <w:spacing w:after="120" w:line="240" w:lineRule="auto"/>
        <w:ind w:left="720"/>
        <w:contextualSpacing/>
        <w:rPr>
          <w:rFonts w:cs="ADLaM Display"/>
        </w:rPr>
      </w:pPr>
      <w:r>
        <w:rPr>
          <w:rFonts w:ascii="ADLaM Display" w:hAnsi="ADLaM Display" w:cs="ADLaM Display"/>
        </w:rPr>
        <w:t>wi</w:t>
      </w:r>
      <w:r w:rsidR="00996529" w:rsidRPr="00842E09">
        <w:rPr>
          <w:rFonts w:ascii="ADLaM Display" w:hAnsi="ADLaM Display" w:cs="ADLaM Display"/>
        </w:rPr>
        <w:t>n.</w:t>
      </w:r>
      <w:r>
        <w:rPr>
          <w:rFonts w:ascii="ADLaM Display" w:hAnsi="ADLaM Display" w:cs="ADLaM Display"/>
        </w:rPr>
        <w:t xml:space="preserve"> </w:t>
      </w:r>
      <w:r w:rsidR="002962B5">
        <w:rPr>
          <w:rFonts w:ascii="ADLaM Display" w:hAnsi="ADLaM Display" w:cs="ADLaM Display"/>
        </w:rPr>
        <w:t>–</w:t>
      </w:r>
      <w:r>
        <w:rPr>
          <w:rFonts w:ascii="ADLaM Display" w:hAnsi="ADLaM Display" w:cs="ADLaM Display"/>
        </w:rPr>
        <w:t xml:space="preserve"> </w:t>
      </w:r>
      <w:r w:rsidR="002962B5">
        <w:rPr>
          <w:rFonts w:cs="ADLaM Display"/>
        </w:rPr>
        <w:t xml:space="preserve">Checks to see if you have enough points to win the game. </w:t>
      </w:r>
    </w:p>
    <w:p w14:paraId="041555DA" w14:textId="45EF5D72" w:rsidR="00996529" w:rsidRPr="002962B5" w:rsidRDefault="00842E09" w:rsidP="00DA4C74">
      <w:pPr>
        <w:spacing w:after="120" w:line="240" w:lineRule="auto"/>
        <w:ind w:left="720"/>
        <w:contextualSpacing/>
        <w:rPr>
          <w:rFonts w:cs="ADLaM Display"/>
        </w:rPr>
      </w:pPr>
      <w:r>
        <w:rPr>
          <w:rFonts w:ascii="ADLaM Display" w:hAnsi="ADLaM Display" w:cs="ADLaM Display"/>
        </w:rPr>
        <w:t>h</w:t>
      </w:r>
      <w:r w:rsidR="00996529" w:rsidRPr="00842E09">
        <w:rPr>
          <w:rFonts w:ascii="ADLaM Display" w:hAnsi="ADLaM Display" w:cs="ADLaM Display"/>
        </w:rPr>
        <w:t>elp.</w:t>
      </w:r>
      <w:r>
        <w:rPr>
          <w:rFonts w:ascii="ADLaM Display" w:hAnsi="ADLaM Display" w:cs="ADLaM Display"/>
        </w:rPr>
        <w:t xml:space="preserve"> </w:t>
      </w:r>
      <w:r w:rsidR="002962B5">
        <w:rPr>
          <w:rFonts w:ascii="ADLaM Display" w:hAnsi="ADLaM Display" w:cs="ADLaM Display"/>
        </w:rPr>
        <w:t>–</w:t>
      </w:r>
      <w:r>
        <w:rPr>
          <w:rFonts w:ascii="ADLaM Display" w:hAnsi="ADLaM Display" w:cs="ADLaM Display"/>
        </w:rPr>
        <w:t xml:space="preserve"> </w:t>
      </w:r>
      <w:r w:rsidR="002962B5">
        <w:rPr>
          <w:rFonts w:cs="ADLaM Display"/>
        </w:rPr>
        <w:t xml:space="preserve">Displays help with commands anytime needed while playing the game. </w:t>
      </w:r>
    </w:p>
    <w:p w14:paraId="05034AEB" w14:textId="1D3B0E59" w:rsidR="00E851EE" w:rsidRDefault="00515E62" w:rsidP="00DA4C74">
      <w:pPr>
        <w:spacing w:after="120" w:line="240" w:lineRule="auto"/>
        <w:ind w:left="720"/>
        <w:contextualSpacing/>
        <w:rPr>
          <w:rFonts w:cs="ADLaM Display"/>
        </w:rPr>
      </w:pPr>
      <w:r>
        <w:rPr>
          <w:rFonts w:ascii="ADLaM Display" w:hAnsi="ADLaM Display" w:cs="ADLaM Display"/>
        </w:rPr>
        <w:t>h</w:t>
      </w:r>
      <w:r w:rsidR="00AA09BD">
        <w:rPr>
          <w:rFonts w:ascii="ADLaM Display" w:hAnsi="ADLaM Display" w:cs="ADLaM Display"/>
        </w:rPr>
        <w:t>alt.</w:t>
      </w:r>
      <w:r>
        <w:rPr>
          <w:rFonts w:ascii="ADLaM Display" w:hAnsi="ADLaM Display" w:cs="ADLaM Display"/>
        </w:rPr>
        <w:t xml:space="preserve"> – </w:t>
      </w:r>
      <w:r w:rsidR="006165FE" w:rsidRPr="006165FE">
        <w:rPr>
          <w:rFonts w:cs="ADLaM Display"/>
        </w:rPr>
        <w:t>E</w:t>
      </w:r>
      <w:r w:rsidRPr="006165FE">
        <w:rPr>
          <w:rFonts w:cs="ADLaM Display"/>
        </w:rPr>
        <w:t xml:space="preserve">nds the game </w:t>
      </w:r>
      <w:r w:rsidR="006165FE" w:rsidRPr="006165FE">
        <w:rPr>
          <w:rFonts w:cs="ADLaM Display"/>
        </w:rPr>
        <w:t xml:space="preserve">and </w:t>
      </w:r>
      <w:r w:rsidRPr="006165FE">
        <w:rPr>
          <w:rFonts w:cs="ADLaM Display"/>
        </w:rPr>
        <w:t>exi</w:t>
      </w:r>
      <w:r w:rsidR="006165FE" w:rsidRPr="006165FE">
        <w:rPr>
          <w:rFonts w:cs="ADLaM Display"/>
        </w:rPr>
        <w:t>ts</w:t>
      </w:r>
      <w:r w:rsidRPr="006165FE">
        <w:rPr>
          <w:rFonts w:cs="ADLaM Display"/>
        </w:rPr>
        <w:t xml:space="preserve"> the file</w:t>
      </w:r>
      <w:r w:rsidR="006165FE" w:rsidRPr="006165FE">
        <w:rPr>
          <w:rFonts w:cs="ADLaM Display"/>
        </w:rPr>
        <w:t>.</w:t>
      </w:r>
    </w:p>
    <w:p w14:paraId="3133C81A" w14:textId="77777777" w:rsidR="00DA4C74" w:rsidRDefault="00DA4C74" w:rsidP="00DA4C74">
      <w:pPr>
        <w:spacing w:after="120" w:line="240" w:lineRule="auto"/>
        <w:contextualSpacing/>
        <w:rPr>
          <w:rFonts w:cs="ADLaM Display"/>
        </w:rPr>
      </w:pPr>
    </w:p>
    <w:p w14:paraId="792927A8" w14:textId="77777777" w:rsidR="00DA4C74" w:rsidRPr="006165FE" w:rsidRDefault="00DA4C74" w:rsidP="00DA4C74">
      <w:pPr>
        <w:spacing w:after="120" w:line="240" w:lineRule="auto"/>
        <w:contextualSpacing/>
        <w:rPr>
          <w:rFonts w:cs="ADLaM Display"/>
        </w:rPr>
      </w:pPr>
    </w:p>
    <w:p w14:paraId="5B29F97F" w14:textId="55C4549E" w:rsidR="0034015F" w:rsidRDefault="0034015F" w:rsidP="00A30C57">
      <w:pPr>
        <w:rPr>
          <w:rFonts w:ascii="ADLaM Display" w:hAnsi="ADLaM Display" w:cs="ADLaM Display"/>
        </w:rPr>
      </w:pPr>
      <w:r>
        <w:rPr>
          <w:rFonts w:ascii="ADLaM Display" w:hAnsi="ADLaM Display" w:cs="ADLaM Display"/>
        </w:rPr>
        <w:lastRenderedPageBreak/>
        <w:t>Directions</w:t>
      </w:r>
    </w:p>
    <w:p w14:paraId="59E50571" w14:textId="56BF24B4" w:rsidR="0034015F" w:rsidRDefault="0034015F" w:rsidP="0034015F">
      <w:pPr>
        <w:pStyle w:val="ListParagraph"/>
        <w:numPr>
          <w:ilvl w:val="0"/>
          <w:numId w:val="3"/>
        </w:numPr>
        <w:rPr>
          <w:rFonts w:ascii="ADLaM Display" w:hAnsi="ADLaM Display" w:cs="ADLaM Display"/>
        </w:rPr>
      </w:pPr>
      <w:r>
        <w:rPr>
          <w:rFonts w:ascii="ADLaM Display" w:hAnsi="ADLaM Display" w:cs="ADLaM Display"/>
        </w:rPr>
        <w:t xml:space="preserve">N  - </w:t>
      </w:r>
      <w:r w:rsidRPr="006165FE">
        <w:rPr>
          <w:rFonts w:cs="ADLaM Display"/>
        </w:rPr>
        <w:t>north</w:t>
      </w:r>
    </w:p>
    <w:p w14:paraId="77B771E7" w14:textId="1F80F128" w:rsidR="0034015F" w:rsidRPr="006165FE" w:rsidRDefault="0034015F" w:rsidP="0034015F">
      <w:pPr>
        <w:pStyle w:val="ListParagraph"/>
        <w:numPr>
          <w:ilvl w:val="0"/>
          <w:numId w:val="3"/>
        </w:numPr>
        <w:rPr>
          <w:rFonts w:cs="ADLaM Display"/>
        </w:rPr>
      </w:pPr>
      <w:r>
        <w:rPr>
          <w:rFonts w:ascii="ADLaM Display" w:hAnsi="ADLaM Display" w:cs="ADLaM Display"/>
        </w:rPr>
        <w:t xml:space="preserve">E – </w:t>
      </w:r>
      <w:r w:rsidR="006165FE" w:rsidRPr="006165FE">
        <w:rPr>
          <w:rFonts w:cs="ADLaM Display"/>
        </w:rPr>
        <w:t>east</w:t>
      </w:r>
    </w:p>
    <w:p w14:paraId="128AF038" w14:textId="1D8DA24C" w:rsidR="0034015F" w:rsidRPr="006165FE" w:rsidRDefault="0034015F" w:rsidP="0034015F">
      <w:pPr>
        <w:pStyle w:val="ListParagraph"/>
        <w:numPr>
          <w:ilvl w:val="0"/>
          <w:numId w:val="3"/>
        </w:numPr>
        <w:rPr>
          <w:rFonts w:cs="ADLaM Display"/>
        </w:rPr>
      </w:pPr>
      <w:r>
        <w:rPr>
          <w:rFonts w:ascii="ADLaM Display" w:hAnsi="ADLaM Display" w:cs="ADLaM Display"/>
        </w:rPr>
        <w:t xml:space="preserve">S – </w:t>
      </w:r>
      <w:r w:rsidR="006165FE" w:rsidRPr="006165FE">
        <w:rPr>
          <w:rFonts w:cs="ADLaM Display"/>
        </w:rPr>
        <w:t>south</w:t>
      </w:r>
    </w:p>
    <w:p w14:paraId="6965FF75" w14:textId="28D161D8" w:rsidR="0034015F" w:rsidRPr="006165FE" w:rsidRDefault="0034015F" w:rsidP="0034015F">
      <w:pPr>
        <w:pStyle w:val="ListParagraph"/>
        <w:numPr>
          <w:ilvl w:val="0"/>
          <w:numId w:val="3"/>
        </w:numPr>
        <w:rPr>
          <w:rFonts w:cs="ADLaM Display"/>
        </w:rPr>
      </w:pPr>
      <w:r>
        <w:rPr>
          <w:rFonts w:ascii="ADLaM Display" w:hAnsi="ADLaM Display" w:cs="ADLaM Display"/>
        </w:rPr>
        <w:t xml:space="preserve">W - </w:t>
      </w:r>
      <w:r w:rsidR="006165FE" w:rsidRPr="006165FE">
        <w:rPr>
          <w:rFonts w:cs="ADLaM Display"/>
        </w:rPr>
        <w:t>west</w:t>
      </w:r>
    </w:p>
    <w:p w14:paraId="2CDE831E" w14:textId="0431821E" w:rsidR="00E851EE" w:rsidRDefault="00E851EE" w:rsidP="00A30C57">
      <w:pPr>
        <w:rPr>
          <w:rFonts w:ascii="ADLaM Display" w:hAnsi="ADLaM Display" w:cs="ADLaM Display"/>
        </w:rPr>
      </w:pPr>
      <w:r>
        <w:rPr>
          <w:rFonts w:ascii="ADLaM Display" w:hAnsi="ADLaM Display" w:cs="ADLaM Display"/>
        </w:rPr>
        <w:t xml:space="preserve">Items </w:t>
      </w:r>
    </w:p>
    <w:p w14:paraId="53603364" w14:textId="5B622D07" w:rsidR="00E851EE" w:rsidRPr="00A603DD" w:rsidRDefault="00A603DD" w:rsidP="00E851EE">
      <w:pPr>
        <w:pStyle w:val="ListParagraph"/>
        <w:numPr>
          <w:ilvl w:val="0"/>
          <w:numId w:val="2"/>
        </w:numPr>
        <w:rPr>
          <w:rFonts w:cs="ADLaM Display"/>
        </w:rPr>
      </w:pPr>
      <w:proofErr w:type="spellStart"/>
      <w:r w:rsidRPr="00A603DD">
        <w:rPr>
          <w:rFonts w:cs="ADLaM Display"/>
        </w:rPr>
        <w:t>d</w:t>
      </w:r>
      <w:r w:rsidR="00E851EE" w:rsidRPr="00A603DD">
        <w:rPr>
          <w:rFonts w:cs="ADLaM Display"/>
        </w:rPr>
        <w:t>ance_shoes</w:t>
      </w:r>
      <w:proofErr w:type="spellEnd"/>
    </w:p>
    <w:p w14:paraId="272B08E9" w14:textId="0842A8FF" w:rsidR="00581B7E" w:rsidRPr="00A603DD" w:rsidRDefault="00A603DD" w:rsidP="00E851EE">
      <w:pPr>
        <w:pStyle w:val="ListParagraph"/>
        <w:numPr>
          <w:ilvl w:val="0"/>
          <w:numId w:val="2"/>
        </w:numPr>
        <w:rPr>
          <w:rFonts w:cs="ADLaM Display"/>
        </w:rPr>
      </w:pPr>
      <w:proofErr w:type="spellStart"/>
      <w:r w:rsidRPr="00A603DD">
        <w:rPr>
          <w:rFonts w:cs="ADLaM Display"/>
        </w:rPr>
        <w:t>tango_top</w:t>
      </w:r>
      <w:proofErr w:type="spellEnd"/>
    </w:p>
    <w:p w14:paraId="319DCE35" w14:textId="1833B6FB" w:rsidR="00A603DD" w:rsidRPr="00A603DD" w:rsidRDefault="00A603DD" w:rsidP="00E851EE">
      <w:pPr>
        <w:pStyle w:val="ListParagraph"/>
        <w:numPr>
          <w:ilvl w:val="0"/>
          <w:numId w:val="2"/>
        </w:numPr>
        <w:rPr>
          <w:rFonts w:cs="ADLaM Display"/>
        </w:rPr>
      </w:pPr>
      <w:proofErr w:type="spellStart"/>
      <w:r w:rsidRPr="00A603DD">
        <w:rPr>
          <w:rFonts w:cs="ADLaM Display"/>
        </w:rPr>
        <w:t>cha_cha_pants</w:t>
      </w:r>
      <w:proofErr w:type="spellEnd"/>
    </w:p>
    <w:p w14:paraId="52CF36FD" w14:textId="727558F8" w:rsidR="006165FE" w:rsidRDefault="008658A7" w:rsidP="008658A7">
      <w:pPr>
        <w:rPr>
          <w:rFonts w:ascii="ADLaM Display" w:hAnsi="ADLaM Display" w:cs="ADLaM Display"/>
        </w:rPr>
      </w:pPr>
      <w:r>
        <w:rPr>
          <w:rFonts w:ascii="ADLaM Display" w:hAnsi="ADLaM Display" w:cs="ADLaM Display"/>
        </w:rPr>
        <w:t>Moves</w:t>
      </w:r>
    </w:p>
    <w:p w14:paraId="16F52BF1" w14:textId="610C5D2A" w:rsidR="008658A7" w:rsidRPr="00D64983" w:rsidRDefault="008658A7" w:rsidP="008658A7">
      <w:pPr>
        <w:pStyle w:val="ListParagraph"/>
        <w:numPr>
          <w:ilvl w:val="0"/>
          <w:numId w:val="5"/>
        </w:numPr>
        <w:rPr>
          <w:rFonts w:cs="ADLaM Display"/>
        </w:rPr>
      </w:pPr>
      <w:proofErr w:type="spellStart"/>
      <w:r w:rsidRPr="00D64983">
        <w:rPr>
          <w:rFonts w:cs="ADLaM Display"/>
        </w:rPr>
        <w:t>proper_frame</w:t>
      </w:r>
      <w:proofErr w:type="spellEnd"/>
      <w:r w:rsidRPr="00D64983">
        <w:rPr>
          <w:rFonts w:cs="ADLaM Display"/>
        </w:rPr>
        <w:t xml:space="preserve"> </w:t>
      </w:r>
    </w:p>
    <w:p w14:paraId="1D730826" w14:textId="05E2E7DE" w:rsidR="00A603DD" w:rsidRPr="00D64983" w:rsidRDefault="00D64983" w:rsidP="008658A7">
      <w:pPr>
        <w:pStyle w:val="ListParagraph"/>
        <w:numPr>
          <w:ilvl w:val="0"/>
          <w:numId w:val="5"/>
        </w:numPr>
        <w:rPr>
          <w:rFonts w:cs="ADLaM Display"/>
        </w:rPr>
      </w:pPr>
      <w:proofErr w:type="spellStart"/>
      <w:r w:rsidRPr="00D64983">
        <w:rPr>
          <w:rFonts w:cs="ADLaM Display"/>
        </w:rPr>
        <w:t>cumbia_step</w:t>
      </w:r>
      <w:proofErr w:type="spellEnd"/>
    </w:p>
    <w:p w14:paraId="49360095" w14:textId="4ED986B7" w:rsidR="00D64983" w:rsidRDefault="00D64983" w:rsidP="008658A7">
      <w:pPr>
        <w:pStyle w:val="ListParagraph"/>
        <w:numPr>
          <w:ilvl w:val="0"/>
          <w:numId w:val="5"/>
        </w:numPr>
        <w:rPr>
          <w:rFonts w:cs="ADLaM Display"/>
        </w:rPr>
      </w:pPr>
      <w:proofErr w:type="spellStart"/>
      <w:r w:rsidRPr="00D64983">
        <w:rPr>
          <w:rFonts w:cs="ADLaM Display"/>
        </w:rPr>
        <w:t>flick_step</w:t>
      </w:r>
      <w:proofErr w:type="spellEnd"/>
    </w:p>
    <w:p w14:paraId="7DFE479B" w14:textId="42879BF3" w:rsidR="00D64983" w:rsidRPr="00D64983" w:rsidRDefault="00D64983" w:rsidP="00D64983">
      <w:pPr>
        <w:rPr>
          <w:rFonts w:ascii="ADLaM Display" w:hAnsi="ADLaM Display" w:cs="ADLaM Display"/>
        </w:rPr>
      </w:pPr>
      <w:r>
        <w:rPr>
          <w:rFonts w:ascii="ADLaM Display" w:hAnsi="ADLaM Display" w:cs="ADLaM Display"/>
        </w:rPr>
        <w:t>Dances</w:t>
      </w:r>
    </w:p>
    <w:p w14:paraId="1936B9ED" w14:textId="1A40CCA9" w:rsidR="00D64983" w:rsidRDefault="00D64983" w:rsidP="00D64983">
      <w:pPr>
        <w:pStyle w:val="ListParagraph"/>
        <w:numPr>
          <w:ilvl w:val="0"/>
          <w:numId w:val="6"/>
        </w:numPr>
        <w:rPr>
          <w:rFonts w:cs="ADLaM Display"/>
        </w:rPr>
      </w:pPr>
      <w:r>
        <w:rPr>
          <w:rFonts w:cs="ADLaM Display"/>
        </w:rPr>
        <w:t>Salsa</w:t>
      </w:r>
      <w:r w:rsidR="000149FE">
        <w:rPr>
          <w:rFonts w:cs="ADLaM Display"/>
        </w:rPr>
        <w:t xml:space="preserve"> </w:t>
      </w:r>
      <w:r w:rsidR="00602AA5">
        <w:rPr>
          <w:rFonts w:cs="ADLaM Display"/>
        </w:rPr>
        <w:t>–</w:t>
      </w:r>
      <w:r w:rsidR="000149FE">
        <w:rPr>
          <w:rFonts w:cs="ADLaM Display"/>
        </w:rPr>
        <w:t xml:space="preserve"> </w:t>
      </w:r>
      <w:r w:rsidR="00602AA5">
        <w:rPr>
          <w:rFonts w:cs="ADLaM Display"/>
        </w:rPr>
        <w:t xml:space="preserve">Earns 8 points. </w:t>
      </w:r>
    </w:p>
    <w:p w14:paraId="3068E473" w14:textId="7420EA17" w:rsidR="00D64983" w:rsidRDefault="00D64983" w:rsidP="00D64983">
      <w:pPr>
        <w:pStyle w:val="ListParagraph"/>
        <w:numPr>
          <w:ilvl w:val="0"/>
          <w:numId w:val="6"/>
        </w:numPr>
        <w:rPr>
          <w:rFonts w:cs="ADLaM Display"/>
        </w:rPr>
      </w:pPr>
      <w:r>
        <w:rPr>
          <w:rFonts w:cs="ADLaM Display"/>
        </w:rPr>
        <w:t>Tango</w:t>
      </w:r>
      <w:r w:rsidR="000149FE">
        <w:rPr>
          <w:rFonts w:cs="ADLaM Display"/>
        </w:rPr>
        <w:t xml:space="preserve"> –</w:t>
      </w:r>
      <w:r w:rsidR="00602AA5">
        <w:rPr>
          <w:rFonts w:cs="ADLaM Display"/>
        </w:rPr>
        <w:t>Earns</w:t>
      </w:r>
      <w:r w:rsidR="000149FE">
        <w:rPr>
          <w:rFonts w:cs="ADLaM Display"/>
        </w:rPr>
        <w:t xml:space="preserve"> 10 points</w:t>
      </w:r>
      <w:r w:rsidR="00602AA5">
        <w:rPr>
          <w:rFonts w:cs="ADLaM Display"/>
        </w:rPr>
        <w:t>.</w:t>
      </w:r>
    </w:p>
    <w:p w14:paraId="3ED69134" w14:textId="1AEA490E" w:rsidR="00D64983" w:rsidRPr="00D64983" w:rsidRDefault="00D64983" w:rsidP="00D64983">
      <w:pPr>
        <w:pStyle w:val="ListParagraph"/>
        <w:numPr>
          <w:ilvl w:val="0"/>
          <w:numId w:val="6"/>
        </w:numPr>
        <w:rPr>
          <w:rFonts w:cs="ADLaM Display"/>
        </w:rPr>
      </w:pPr>
      <w:r>
        <w:rPr>
          <w:rFonts w:cs="ADLaM Display"/>
        </w:rPr>
        <w:t xml:space="preserve">Cha </w:t>
      </w:r>
      <w:proofErr w:type="spellStart"/>
      <w:r>
        <w:rPr>
          <w:rFonts w:cs="ADLaM Display"/>
        </w:rPr>
        <w:t>Cha</w:t>
      </w:r>
      <w:proofErr w:type="spellEnd"/>
      <w:r w:rsidR="000149FE">
        <w:rPr>
          <w:rFonts w:cs="ADLaM Display"/>
        </w:rPr>
        <w:t xml:space="preserve"> –</w:t>
      </w:r>
      <w:r w:rsidR="00602AA5">
        <w:rPr>
          <w:rFonts w:cs="ADLaM Display"/>
        </w:rPr>
        <w:t>Earns</w:t>
      </w:r>
      <w:r w:rsidR="000149FE">
        <w:rPr>
          <w:rFonts w:cs="ADLaM Display"/>
        </w:rPr>
        <w:t xml:space="preserve"> 9 poin</w:t>
      </w:r>
      <w:r w:rsidR="00602AA5">
        <w:rPr>
          <w:rFonts w:cs="ADLaM Display"/>
        </w:rPr>
        <w:t>ts.</w:t>
      </w:r>
    </w:p>
    <w:p w14:paraId="1D0236E4" w14:textId="5BD63789" w:rsidR="00E851EE" w:rsidRDefault="00E851EE" w:rsidP="00E851EE">
      <w:pPr>
        <w:rPr>
          <w:rFonts w:ascii="ADLaM Display" w:hAnsi="ADLaM Display" w:cs="ADLaM Display"/>
        </w:rPr>
      </w:pPr>
      <w:r>
        <w:rPr>
          <w:rFonts w:ascii="ADLaM Display" w:hAnsi="ADLaM Display" w:cs="ADLaM Display"/>
        </w:rPr>
        <w:t>Dance Studios</w:t>
      </w:r>
    </w:p>
    <w:p w14:paraId="3919F471" w14:textId="681355B6" w:rsidR="00E851EE" w:rsidRPr="00B30741" w:rsidRDefault="00852E2C" w:rsidP="002F3C1D">
      <w:pPr>
        <w:pStyle w:val="ListParagraph"/>
        <w:numPr>
          <w:ilvl w:val="0"/>
          <w:numId w:val="4"/>
        </w:numPr>
        <w:rPr>
          <w:rFonts w:cs="ADLaM Display"/>
        </w:rPr>
      </w:pPr>
      <w:r>
        <w:rPr>
          <w:rFonts w:ascii="ADLaM Display" w:hAnsi="ADLaM Display" w:cs="ADLaM Display"/>
        </w:rPr>
        <w:t>B</w:t>
      </w:r>
      <w:r w:rsidR="00E50D24">
        <w:rPr>
          <w:rFonts w:ascii="ADLaM Display" w:hAnsi="ADLaM Display" w:cs="ADLaM Display"/>
        </w:rPr>
        <w:t xml:space="preserve">allroom </w:t>
      </w:r>
      <w:r w:rsidR="003719C4">
        <w:rPr>
          <w:rFonts w:ascii="ADLaM Display" w:hAnsi="ADLaM Display" w:cs="ADLaM Display"/>
        </w:rPr>
        <w:t>–</w:t>
      </w:r>
      <w:r w:rsidR="00E50D24">
        <w:rPr>
          <w:rFonts w:ascii="ADLaM Display" w:hAnsi="ADLaM Display" w:cs="ADLaM Display"/>
        </w:rPr>
        <w:t xml:space="preserve"> </w:t>
      </w:r>
      <w:r w:rsidR="00BE1F4F" w:rsidRPr="00B30741">
        <w:rPr>
          <w:rFonts w:cs="ADLaM Display"/>
        </w:rPr>
        <w:t xml:space="preserve">This is the room that the player begins in. </w:t>
      </w:r>
      <w:proofErr w:type="spellStart"/>
      <w:r w:rsidR="003719C4" w:rsidRPr="00B30741">
        <w:rPr>
          <w:rFonts w:cs="ADLaM Display"/>
        </w:rPr>
        <w:t>Dance_shoes</w:t>
      </w:r>
      <w:proofErr w:type="spellEnd"/>
      <w:r w:rsidR="003719C4" w:rsidRPr="00B30741">
        <w:rPr>
          <w:rFonts w:cs="ADLaM Display"/>
        </w:rPr>
        <w:t xml:space="preserve"> are located here</w:t>
      </w:r>
      <w:r w:rsidR="002F3C1D" w:rsidRPr="00B30741">
        <w:rPr>
          <w:rFonts w:cs="ADLaM Display"/>
        </w:rPr>
        <w:t xml:space="preserve">. </w:t>
      </w:r>
      <w:r w:rsidR="00BE1F4F" w:rsidRPr="00B30741">
        <w:rPr>
          <w:rFonts w:cs="ADLaM Display"/>
        </w:rPr>
        <w:t xml:space="preserve">No dances or moves are performed here. </w:t>
      </w:r>
    </w:p>
    <w:p w14:paraId="150D6570" w14:textId="47FAA95B" w:rsidR="002F3C1D" w:rsidRPr="00B30741" w:rsidRDefault="00852E2C" w:rsidP="00E50D24">
      <w:pPr>
        <w:pStyle w:val="ListParagraph"/>
        <w:numPr>
          <w:ilvl w:val="0"/>
          <w:numId w:val="4"/>
        </w:numPr>
        <w:rPr>
          <w:rFonts w:cs="ADLaM Display"/>
        </w:rPr>
      </w:pPr>
      <w:r>
        <w:rPr>
          <w:rFonts w:ascii="ADLaM Display" w:hAnsi="ADLaM Display" w:cs="ADLaM Display"/>
        </w:rPr>
        <w:t xml:space="preserve">Salsa Casa – </w:t>
      </w:r>
      <w:r w:rsidR="00B30741" w:rsidRPr="00B30741">
        <w:rPr>
          <w:rFonts w:cs="ADLaM Display"/>
        </w:rPr>
        <w:t xml:space="preserve">There are no items here. The </w:t>
      </w:r>
      <w:proofErr w:type="spellStart"/>
      <w:r w:rsidR="00B30741" w:rsidRPr="00B30741">
        <w:rPr>
          <w:rFonts w:cs="ADLaM Display"/>
        </w:rPr>
        <w:t>cumbia_step</w:t>
      </w:r>
      <w:proofErr w:type="spellEnd"/>
      <w:r w:rsidR="00B30741" w:rsidRPr="00B30741">
        <w:rPr>
          <w:rFonts w:cs="ADLaM Display"/>
        </w:rPr>
        <w:t xml:space="preserve"> dance move can be learned here, and the salsa can be performed here to gain points. </w:t>
      </w:r>
    </w:p>
    <w:p w14:paraId="61A7FE19" w14:textId="3AD706E1" w:rsidR="00852E2C" w:rsidRPr="00B30741" w:rsidRDefault="00BE1F4F" w:rsidP="00E50D24">
      <w:pPr>
        <w:pStyle w:val="ListParagraph"/>
        <w:numPr>
          <w:ilvl w:val="0"/>
          <w:numId w:val="4"/>
        </w:numPr>
        <w:rPr>
          <w:rFonts w:cs="ADLaM Display"/>
        </w:rPr>
      </w:pPr>
      <w:r>
        <w:rPr>
          <w:rFonts w:ascii="ADLaM Display" w:hAnsi="ADLaM Display" w:cs="ADLaM Display"/>
        </w:rPr>
        <w:t>Tango Studio</w:t>
      </w:r>
      <w:r w:rsidR="001E78BC">
        <w:rPr>
          <w:rFonts w:ascii="ADLaM Display" w:hAnsi="ADLaM Display" w:cs="ADLaM Display"/>
        </w:rPr>
        <w:t xml:space="preserve"> – </w:t>
      </w:r>
      <w:r w:rsidR="001E78BC" w:rsidRPr="00B30741">
        <w:rPr>
          <w:rFonts w:cs="ADLaM Display"/>
        </w:rPr>
        <w:t>Th</w:t>
      </w:r>
      <w:r w:rsidR="00B30741" w:rsidRPr="00B30741">
        <w:rPr>
          <w:rFonts w:cs="ADLaM Display"/>
        </w:rPr>
        <w:t>is</w:t>
      </w:r>
      <w:r w:rsidR="001E78BC" w:rsidRPr="00B30741">
        <w:rPr>
          <w:rFonts w:cs="ADLaM Display"/>
        </w:rPr>
        <w:t xml:space="preserve"> is where the </w:t>
      </w:r>
      <w:proofErr w:type="spellStart"/>
      <w:r w:rsidR="001E78BC" w:rsidRPr="00B30741">
        <w:rPr>
          <w:rFonts w:cs="ADLaM Display"/>
        </w:rPr>
        <w:t>tango_top</w:t>
      </w:r>
      <w:proofErr w:type="spellEnd"/>
      <w:r w:rsidR="001E78BC" w:rsidRPr="00B30741">
        <w:rPr>
          <w:rFonts w:cs="ADLaM Display"/>
        </w:rPr>
        <w:t xml:space="preserve"> item is located as well as the </w:t>
      </w:r>
      <w:proofErr w:type="spellStart"/>
      <w:r w:rsidR="001E78BC" w:rsidRPr="00B30741">
        <w:rPr>
          <w:rFonts w:cs="ADLaM Display"/>
        </w:rPr>
        <w:t>proper_frame</w:t>
      </w:r>
      <w:proofErr w:type="spellEnd"/>
      <w:r w:rsidR="001E78BC" w:rsidRPr="00B30741">
        <w:rPr>
          <w:rFonts w:cs="ADLaM Display"/>
        </w:rPr>
        <w:t xml:space="preserve"> dance move is learned. </w:t>
      </w:r>
      <w:r w:rsidR="00CC4926" w:rsidRPr="00B30741">
        <w:rPr>
          <w:rFonts w:cs="ADLaM Display"/>
        </w:rPr>
        <w:t>The tango can also be performed here to get points towards winning.</w:t>
      </w:r>
    </w:p>
    <w:p w14:paraId="1A9E59C3" w14:textId="577F6823" w:rsidR="00BE1F4F" w:rsidRPr="00581B7E" w:rsidRDefault="00BE1F4F" w:rsidP="00E50D24">
      <w:pPr>
        <w:pStyle w:val="ListParagraph"/>
        <w:numPr>
          <w:ilvl w:val="0"/>
          <w:numId w:val="4"/>
        </w:numPr>
        <w:rPr>
          <w:rFonts w:cs="ADLaM Display"/>
        </w:rPr>
      </w:pPr>
      <w:r>
        <w:rPr>
          <w:rFonts w:ascii="ADLaM Display" w:hAnsi="ADLaM Display" w:cs="ADLaM Display"/>
        </w:rPr>
        <w:t xml:space="preserve">Cha </w:t>
      </w:r>
      <w:proofErr w:type="spellStart"/>
      <w:r>
        <w:rPr>
          <w:rFonts w:ascii="ADLaM Display" w:hAnsi="ADLaM Display" w:cs="ADLaM Display"/>
        </w:rPr>
        <w:t>Cha</w:t>
      </w:r>
      <w:proofErr w:type="spellEnd"/>
      <w:r>
        <w:rPr>
          <w:rFonts w:ascii="ADLaM Display" w:hAnsi="ADLaM Display" w:cs="ADLaM Display"/>
        </w:rPr>
        <w:t xml:space="preserve"> Chamber</w:t>
      </w:r>
      <w:r w:rsidR="00B30741">
        <w:rPr>
          <w:rFonts w:ascii="ADLaM Display" w:hAnsi="ADLaM Display" w:cs="ADLaM Display"/>
        </w:rPr>
        <w:t xml:space="preserve"> </w:t>
      </w:r>
      <w:r w:rsidR="00FA681C">
        <w:rPr>
          <w:rFonts w:ascii="ADLaM Display" w:hAnsi="ADLaM Display" w:cs="ADLaM Display"/>
        </w:rPr>
        <w:t>–</w:t>
      </w:r>
      <w:r w:rsidR="00B30741">
        <w:rPr>
          <w:rFonts w:ascii="ADLaM Display" w:hAnsi="ADLaM Display" w:cs="ADLaM Display"/>
        </w:rPr>
        <w:t xml:space="preserve"> </w:t>
      </w:r>
      <w:r w:rsidR="00581B7E" w:rsidRPr="00581B7E">
        <w:rPr>
          <w:rFonts w:cs="ADLaM Display"/>
        </w:rPr>
        <w:t xml:space="preserve">The </w:t>
      </w:r>
      <w:proofErr w:type="spellStart"/>
      <w:r w:rsidR="00581B7E" w:rsidRPr="00581B7E">
        <w:rPr>
          <w:rFonts w:cs="ADLaM Display"/>
        </w:rPr>
        <w:t>cha_cha_pants</w:t>
      </w:r>
      <w:proofErr w:type="spellEnd"/>
      <w:r w:rsidR="00581B7E" w:rsidRPr="00581B7E">
        <w:rPr>
          <w:rFonts w:cs="ADLaM Display"/>
        </w:rPr>
        <w:t xml:space="preserve"> are found here. </w:t>
      </w:r>
      <w:r w:rsidR="00FA681C" w:rsidRPr="00581B7E">
        <w:rPr>
          <w:rFonts w:cs="ADLaM Display"/>
        </w:rPr>
        <w:t xml:space="preserve">The </w:t>
      </w:r>
      <w:proofErr w:type="spellStart"/>
      <w:r w:rsidR="00FA681C" w:rsidRPr="00581B7E">
        <w:rPr>
          <w:rFonts w:cs="ADLaM Display"/>
        </w:rPr>
        <w:t>flick_step</w:t>
      </w:r>
      <w:proofErr w:type="spellEnd"/>
      <w:r w:rsidR="00FA681C" w:rsidRPr="00581B7E">
        <w:rPr>
          <w:rFonts w:cs="ADLaM Display"/>
        </w:rPr>
        <w:t xml:space="preserve"> dance move can be learned </w:t>
      </w:r>
      <w:proofErr w:type="gramStart"/>
      <w:r w:rsidR="00FA681C" w:rsidRPr="00581B7E">
        <w:rPr>
          <w:rFonts w:cs="ADLaM Display"/>
        </w:rPr>
        <w:t>here</w:t>
      </w:r>
      <w:proofErr w:type="gramEnd"/>
      <w:r w:rsidR="00581B7E" w:rsidRPr="00581B7E">
        <w:rPr>
          <w:rFonts w:cs="ADLaM Display"/>
        </w:rPr>
        <w:t xml:space="preserve"> and the cha </w:t>
      </w:r>
      <w:proofErr w:type="spellStart"/>
      <w:r w:rsidR="00581B7E" w:rsidRPr="00581B7E">
        <w:rPr>
          <w:rFonts w:cs="ADLaM Display"/>
        </w:rPr>
        <w:t>cha</w:t>
      </w:r>
      <w:proofErr w:type="spellEnd"/>
      <w:r w:rsidR="00581B7E" w:rsidRPr="00581B7E">
        <w:rPr>
          <w:rFonts w:cs="ADLaM Display"/>
        </w:rPr>
        <w:t xml:space="preserve"> can be performed to gain points. </w:t>
      </w:r>
    </w:p>
    <w:sectPr w:rsidR="00BE1F4F" w:rsidRPr="00581B7E" w:rsidSect="009A5EB3">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1961C" w14:textId="77777777" w:rsidR="00A30C57" w:rsidRDefault="00A30C57" w:rsidP="00A30C57">
      <w:pPr>
        <w:spacing w:after="0" w:line="240" w:lineRule="auto"/>
      </w:pPr>
      <w:r>
        <w:separator/>
      </w:r>
    </w:p>
  </w:endnote>
  <w:endnote w:type="continuationSeparator" w:id="0">
    <w:p w14:paraId="5B0CE054" w14:textId="77777777" w:rsidR="00A30C57" w:rsidRDefault="00A30C57" w:rsidP="00A30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250D8" w14:textId="77777777" w:rsidR="00A30C57" w:rsidRDefault="00A30C57" w:rsidP="00A30C57">
      <w:pPr>
        <w:spacing w:after="0" w:line="240" w:lineRule="auto"/>
      </w:pPr>
      <w:r>
        <w:separator/>
      </w:r>
    </w:p>
  </w:footnote>
  <w:footnote w:type="continuationSeparator" w:id="0">
    <w:p w14:paraId="6E4662BA" w14:textId="77777777" w:rsidR="00A30C57" w:rsidRDefault="00A30C57" w:rsidP="00A30C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33968" w14:textId="77777777" w:rsidR="009A5EB3" w:rsidRPr="00A30C57" w:rsidRDefault="009A5EB3" w:rsidP="009A5EB3">
    <w:pPr>
      <w:pStyle w:val="Header"/>
    </w:pPr>
    <w:r>
      <w:t xml:space="preserve">Date: </w:t>
    </w:r>
    <w:r w:rsidRPr="00A30C57">
      <w:t>12/2/2024</w:t>
    </w:r>
  </w:p>
  <w:p w14:paraId="018E34CF" w14:textId="77777777" w:rsidR="009A5EB3" w:rsidRDefault="009A5EB3" w:rsidP="009A5EB3">
    <w:pPr>
      <w:pStyle w:val="Header"/>
    </w:pPr>
    <w:r>
      <w:t xml:space="preserve">Course: </w:t>
    </w:r>
    <w:r w:rsidRPr="00A30C57">
      <w:t>CSCI 4342 – 001</w:t>
    </w:r>
  </w:p>
  <w:p w14:paraId="0C787DBC" w14:textId="3F70C06D" w:rsidR="009A5EB3" w:rsidRDefault="009A5EB3">
    <w:pPr>
      <w:pStyle w:val="Header"/>
    </w:pPr>
    <w:r>
      <w:t xml:space="preserve">Assignment: Homework 4 </w:t>
    </w:r>
    <w:r>
      <w:t>–</w:t>
    </w:r>
    <w:r>
      <w:t xml:space="preserve"> Prolog</w:t>
    </w:r>
  </w:p>
  <w:p w14:paraId="7548FAC4" w14:textId="77777777" w:rsidR="009A5EB3" w:rsidRDefault="009A5E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E44AB"/>
    <w:multiLevelType w:val="hybridMultilevel"/>
    <w:tmpl w:val="258E2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D3F5D"/>
    <w:multiLevelType w:val="hybridMultilevel"/>
    <w:tmpl w:val="A53A2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B771C"/>
    <w:multiLevelType w:val="hybridMultilevel"/>
    <w:tmpl w:val="FABEE7C6"/>
    <w:lvl w:ilvl="0" w:tplc="12860A48">
      <w:start w:val="1"/>
      <w:numFmt w:val="decimal"/>
      <w:lvlText w:val="%1."/>
      <w:lvlJc w:val="left"/>
      <w:pPr>
        <w:ind w:left="720" w:hanging="360"/>
      </w:pPr>
      <w:rPr>
        <w:rFonts w:ascii="ADLaM Display" w:eastAsiaTheme="minorHAnsi" w:hAnsi="ADLaM Display" w:cs="ADLaM Display"/>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364FF"/>
    <w:multiLevelType w:val="hybridMultilevel"/>
    <w:tmpl w:val="4BA08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E0965"/>
    <w:multiLevelType w:val="hybridMultilevel"/>
    <w:tmpl w:val="50EAB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B3934"/>
    <w:multiLevelType w:val="hybridMultilevel"/>
    <w:tmpl w:val="F26CAEF4"/>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6C13523D"/>
    <w:multiLevelType w:val="hybridMultilevel"/>
    <w:tmpl w:val="DEA2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65257">
    <w:abstractNumId w:val="0"/>
  </w:num>
  <w:num w:numId="2" w16cid:durableId="1002322435">
    <w:abstractNumId w:val="1"/>
  </w:num>
  <w:num w:numId="3" w16cid:durableId="2108653255">
    <w:abstractNumId w:val="6"/>
  </w:num>
  <w:num w:numId="4" w16cid:durableId="1247958934">
    <w:abstractNumId w:val="2"/>
  </w:num>
  <w:num w:numId="5" w16cid:durableId="922379194">
    <w:abstractNumId w:val="4"/>
  </w:num>
  <w:num w:numId="6" w16cid:durableId="400104470">
    <w:abstractNumId w:val="3"/>
  </w:num>
  <w:num w:numId="7" w16cid:durableId="20155241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C57"/>
    <w:rsid w:val="000149FE"/>
    <w:rsid w:val="0004274E"/>
    <w:rsid w:val="00060C77"/>
    <w:rsid w:val="0007033A"/>
    <w:rsid w:val="00106EA9"/>
    <w:rsid w:val="001E78BC"/>
    <w:rsid w:val="002308CA"/>
    <w:rsid w:val="002962B5"/>
    <w:rsid w:val="002F3C1D"/>
    <w:rsid w:val="0032168C"/>
    <w:rsid w:val="0034015F"/>
    <w:rsid w:val="003719C4"/>
    <w:rsid w:val="003E297E"/>
    <w:rsid w:val="003E4226"/>
    <w:rsid w:val="00470FBE"/>
    <w:rsid w:val="004D4953"/>
    <w:rsid w:val="00511268"/>
    <w:rsid w:val="00515E62"/>
    <w:rsid w:val="00581B7E"/>
    <w:rsid w:val="00602AA5"/>
    <w:rsid w:val="00610D0B"/>
    <w:rsid w:val="006165FE"/>
    <w:rsid w:val="006B3C70"/>
    <w:rsid w:val="006E00FD"/>
    <w:rsid w:val="00783745"/>
    <w:rsid w:val="00797320"/>
    <w:rsid w:val="007D4277"/>
    <w:rsid w:val="00842E09"/>
    <w:rsid w:val="00852E2C"/>
    <w:rsid w:val="008658A7"/>
    <w:rsid w:val="008B3ADD"/>
    <w:rsid w:val="00996529"/>
    <w:rsid w:val="009A5EB3"/>
    <w:rsid w:val="009C426E"/>
    <w:rsid w:val="00A30C57"/>
    <w:rsid w:val="00A603DD"/>
    <w:rsid w:val="00AA09BD"/>
    <w:rsid w:val="00B30741"/>
    <w:rsid w:val="00B46243"/>
    <w:rsid w:val="00B465B2"/>
    <w:rsid w:val="00B51D60"/>
    <w:rsid w:val="00BE1F4F"/>
    <w:rsid w:val="00CC4926"/>
    <w:rsid w:val="00D473F0"/>
    <w:rsid w:val="00D64983"/>
    <w:rsid w:val="00DA4C74"/>
    <w:rsid w:val="00DA6F9F"/>
    <w:rsid w:val="00DC5ED4"/>
    <w:rsid w:val="00DD2F2C"/>
    <w:rsid w:val="00E50D24"/>
    <w:rsid w:val="00E851EE"/>
    <w:rsid w:val="00E92E06"/>
    <w:rsid w:val="00F515CE"/>
    <w:rsid w:val="00FA681C"/>
    <w:rsid w:val="00FF633F"/>
    <w:rsid w:val="00FF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DFC78"/>
  <w15:chartTrackingRefBased/>
  <w15:docId w15:val="{DECCD3F6-4F3A-460B-8998-8DB37CCA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C57"/>
    <w:rPr>
      <w:rFonts w:eastAsiaTheme="majorEastAsia" w:cstheme="majorBidi"/>
      <w:color w:val="272727" w:themeColor="text1" w:themeTint="D8"/>
    </w:rPr>
  </w:style>
  <w:style w:type="paragraph" w:styleId="Title">
    <w:name w:val="Title"/>
    <w:basedOn w:val="Normal"/>
    <w:next w:val="Normal"/>
    <w:link w:val="TitleChar"/>
    <w:uiPriority w:val="10"/>
    <w:qFormat/>
    <w:rsid w:val="00A30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C57"/>
    <w:pPr>
      <w:spacing w:before="160"/>
      <w:jc w:val="center"/>
    </w:pPr>
    <w:rPr>
      <w:i/>
      <w:iCs/>
      <w:color w:val="404040" w:themeColor="text1" w:themeTint="BF"/>
    </w:rPr>
  </w:style>
  <w:style w:type="character" w:customStyle="1" w:styleId="QuoteChar">
    <w:name w:val="Quote Char"/>
    <w:basedOn w:val="DefaultParagraphFont"/>
    <w:link w:val="Quote"/>
    <w:uiPriority w:val="29"/>
    <w:rsid w:val="00A30C57"/>
    <w:rPr>
      <w:i/>
      <w:iCs/>
      <w:color w:val="404040" w:themeColor="text1" w:themeTint="BF"/>
    </w:rPr>
  </w:style>
  <w:style w:type="paragraph" w:styleId="ListParagraph">
    <w:name w:val="List Paragraph"/>
    <w:basedOn w:val="Normal"/>
    <w:uiPriority w:val="34"/>
    <w:qFormat/>
    <w:rsid w:val="00A30C57"/>
    <w:pPr>
      <w:ind w:left="720"/>
      <w:contextualSpacing/>
    </w:pPr>
  </w:style>
  <w:style w:type="character" w:styleId="IntenseEmphasis">
    <w:name w:val="Intense Emphasis"/>
    <w:basedOn w:val="DefaultParagraphFont"/>
    <w:uiPriority w:val="21"/>
    <w:qFormat/>
    <w:rsid w:val="00A30C57"/>
    <w:rPr>
      <w:i/>
      <w:iCs/>
      <w:color w:val="0F4761" w:themeColor="accent1" w:themeShade="BF"/>
    </w:rPr>
  </w:style>
  <w:style w:type="paragraph" w:styleId="IntenseQuote">
    <w:name w:val="Intense Quote"/>
    <w:basedOn w:val="Normal"/>
    <w:next w:val="Normal"/>
    <w:link w:val="IntenseQuoteChar"/>
    <w:uiPriority w:val="30"/>
    <w:qFormat/>
    <w:rsid w:val="00A30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C57"/>
    <w:rPr>
      <w:i/>
      <w:iCs/>
      <w:color w:val="0F4761" w:themeColor="accent1" w:themeShade="BF"/>
    </w:rPr>
  </w:style>
  <w:style w:type="character" w:styleId="IntenseReference">
    <w:name w:val="Intense Reference"/>
    <w:basedOn w:val="DefaultParagraphFont"/>
    <w:uiPriority w:val="32"/>
    <w:qFormat/>
    <w:rsid w:val="00A30C57"/>
    <w:rPr>
      <w:b/>
      <w:bCs/>
      <w:smallCaps/>
      <w:color w:val="0F4761" w:themeColor="accent1" w:themeShade="BF"/>
      <w:spacing w:val="5"/>
    </w:rPr>
  </w:style>
  <w:style w:type="paragraph" w:styleId="Header">
    <w:name w:val="header"/>
    <w:basedOn w:val="Normal"/>
    <w:link w:val="HeaderChar"/>
    <w:uiPriority w:val="99"/>
    <w:unhideWhenUsed/>
    <w:rsid w:val="00A30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C57"/>
  </w:style>
  <w:style w:type="paragraph" w:styleId="Footer">
    <w:name w:val="footer"/>
    <w:basedOn w:val="Normal"/>
    <w:link w:val="FooterChar"/>
    <w:uiPriority w:val="99"/>
    <w:unhideWhenUsed/>
    <w:rsid w:val="00A30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F1510-F0DF-4BFD-953C-E51050059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Heeren</dc:creator>
  <cp:keywords/>
  <dc:description/>
  <cp:lastModifiedBy>Mary Heeren</cp:lastModifiedBy>
  <cp:revision>2</cp:revision>
  <dcterms:created xsi:type="dcterms:W3CDTF">2024-12-04T17:06:00Z</dcterms:created>
  <dcterms:modified xsi:type="dcterms:W3CDTF">2024-12-04T17:06:00Z</dcterms:modified>
</cp:coreProperties>
</file>