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a test document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first record</w:t>
            </w:r>
          </w:p>
        </w:tc>
        <w:tc>
          <w:tcPr>
            <w:tcW w:type="dxa" w:w="2880"/>
          </w:tcPr>
          <w:p>
            <w:r>
              <w:t>second recod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third record</w:t>
            </w:r>
          </w:p>
        </w:tc>
        <w:tc>
          <w:tcPr>
            <w:tcW w:type="dxa" w:w="2880"/>
          </w:tcPr>
          <w:p>
            <w:r>
              <w:t>fourth recod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