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3EDC8" w14:textId="4B8FB82F" w:rsidR="00E81978" w:rsidRDefault="00000000">
      <w:pPr>
        <w:pStyle w:val="Title"/>
      </w:pPr>
      <w:sdt>
        <w:sdtPr>
          <w:alias w:val="Title:"/>
          <w:tag w:val="Title:"/>
          <w:id w:val="726351117"/>
          <w:placeholder>
            <w:docPart w:val="ABD3621C8BAA4FDCB39526B3DCBDD8B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C6C87">
            <w:t>Databases Artifact</w:t>
          </w:r>
        </w:sdtContent>
      </w:sdt>
    </w:p>
    <w:p w14:paraId="0595EC79" w14:textId="30F9695E" w:rsidR="00B823AA" w:rsidRDefault="00A502DB" w:rsidP="00B823AA">
      <w:pPr>
        <w:pStyle w:val="Title2"/>
      </w:pPr>
      <w:r>
        <w:t>Muhammad Khizer</w:t>
      </w:r>
    </w:p>
    <w:p w14:paraId="639D9720" w14:textId="6CE46847" w:rsidR="00E81978" w:rsidRDefault="00E81978" w:rsidP="00B823AA">
      <w:pPr>
        <w:pStyle w:val="Title2"/>
      </w:pPr>
    </w:p>
    <w:p w14:paraId="2FBB972B" w14:textId="5FFF1C93" w:rsidR="00E81978" w:rsidRDefault="00E81978">
      <w:pPr>
        <w:pStyle w:val="Title"/>
      </w:pPr>
    </w:p>
    <w:p w14:paraId="4AA31FB7" w14:textId="77777777" w:rsidR="00E81978" w:rsidRDefault="00E81978" w:rsidP="00B823AA">
      <w:pPr>
        <w:pStyle w:val="Title2"/>
      </w:pPr>
    </w:p>
    <w:p w14:paraId="399F4636" w14:textId="77777777" w:rsidR="00BC6C87" w:rsidRDefault="00BC6C87" w:rsidP="00C31D30">
      <w:pPr>
        <w:pStyle w:val="Heading2"/>
        <w:sectPr w:rsidR="00BC6C87">
          <w:headerReference w:type="default" r:id="rId9"/>
          <w:headerReference w:type="first" r:id="rId10"/>
          <w:footnotePr>
            <w:pos w:val="beneathText"/>
          </w:footnotePr>
          <w:pgSz w:w="12240" w:h="15840"/>
          <w:pgMar w:top="1440" w:right="1440" w:bottom="1440" w:left="1440" w:header="720" w:footer="720" w:gutter="0"/>
          <w:cols w:space="720"/>
          <w:titlePg/>
          <w:docGrid w:linePitch="360"/>
          <w15:footnoteColumns w:val="1"/>
        </w:sectPr>
      </w:pPr>
    </w:p>
    <w:p w14:paraId="562367A0" w14:textId="21AD079D" w:rsidR="00E81978" w:rsidRPr="00C31D30" w:rsidRDefault="00BC6C87" w:rsidP="00C31D30">
      <w:pPr>
        <w:pStyle w:val="Heading2"/>
      </w:pPr>
      <w:r>
        <w:lastRenderedPageBreak/>
        <w:t>Database Creation</w:t>
      </w:r>
    </w:p>
    <w:p w14:paraId="226E0F5A" w14:textId="7CF41E9C" w:rsidR="00C24BFB" w:rsidRPr="00C24BFB" w:rsidRDefault="00215688" w:rsidP="00C24BFB">
      <w:pPr>
        <w:pStyle w:val="NoSpacing"/>
      </w:pPr>
      <w:r w:rsidRPr="00215688">
        <w:drawing>
          <wp:inline distT="0" distB="0" distL="0" distR="0" wp14:anchorId="3C47491F" wp14:editId="1244A0E4">
            <wp:extent cx="5943600" cy="3333750"/>
            <wp:effectExtent l="0" t="0" r="0" b="0"/>
            <wp:docPr id="1147625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25311" name="Picture 1" descr="A screenshot of a computer&#10;&#10;Description automatically generated"/>
                    <pic:cNvPicPr/>
                  </pic:nvPicPr>
                  <pic:blipFill>
                    <a:blip r:embed="rId11"/>
                    <a:stretch>
                      <a:fillRect/>
                    </a:stretch>
                  </pic:blipFill>
                  <pic:spPr>
                    <a:xfrm>
                      <a:off x="0" y="0"/>
                      <a:ext cx="5943600" cy="3333750"/>
                    </a:xfrm>
                    <a:prstGeom prst="rect">
                      <a:avLst/>
                    </a:prstGeom>
                  </pic:spPr>
                </pic:pic>
              </a:graphicData>
            </a:graphic>
          </wp:inline>
        </w:drawing>
      </w:r>
      <w:r w:rsidR="00C24BFB" w:rsidRPr="00C24BFB">
        <w:t>The database, labeled as SNHU, was set up as part of this enhancement strategy. You can view the database in the provided screenshot, located under the database tab within MongoDB Atlas.</w:t>
      </w:r>
    </w:p>
    <w:p w14:paraId="03D6E9AB" w14:textId="7DCFA807" w:rsidR="00BC6C87" w:rsidRDefault="00BC6C87" w:rsidP="00BC6C87">
      <w:pPr>
        <w:pStyle w:val="Heading2"/>
      </w:pPr>
      <w:r>
        <w:lastRenderedPageBreak/>
        <w:t>Add New User – Admin Rights</w:t>
      </w:r>
    </w:p>
    <w:p w14:paraId="01B35D3B" w14:textId="197CA2CA" w:rsidR="00BC6C87" w:rsidRPr="00BC6C87" w:rsidRDefault="00215688" w:rsidP="00BC6C87">
      <w:pPr>
        <w:ind w:firstLine="0"/>
      </w:pPr>
      <w:r>
        <w:rPr>
          <w:noProof/>
        </w:rPr>
        <w:drawing>
          <wp:inline distT="0" distB="0" distL="0" distR="0" wp14:anchorId="5D7DE690" wp14:editId="649AB604">
            <wp:extent cx="5943600" cy="3343275"/>
            <wp:effectExtent l="0" t="0" r="0" b="9525"/>
            <wp:docPr id="1839376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76420"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86D4E4" w14:textId="6715B5C2" w:rsidR="006B12F9" w:rsidRPr="006B12F9" w:rsidRDefault="00C24BFB" w:rsidP="006B12F9">
      <w:pPr>
        <w:ind w:firstLine="0"/>
        <w:sectPr w:rsidR="006B12F9" w:rsidRPr="006B12F9">
          <w:footnotePr>
            <w:pos w:val="beneathText"/>
          </w:footnotePr>
          <w:pgSz w:w="12240" w:h="15840"/>
          <w:pgMar w:top="1440" w:right="1440" w:bottom="1440" w:left="1440" w:header="720" w:footer="720" w:gutter="0"/>
          <w:cols w:space="720"/>
          <w:titlePg/>
          <w:docGrid w:linePitch="360"/>
          <w15:footnoteColumns w:val="1"/>
        </w:sectPr>
      </w:pPr>
      <w:r w:rsidRPr="00C24BFB">
        <w:t>A new user was added after the initial setup, equipped with password authentication and Atlas admin privileges.</w:t>
      </w:r>
    </w:p>
    <w:p w14:paraId="478F0E65" w14:textId="5A6DA8F1" w:rsidR="0033507A" w:rsidRDefault="0033507A" w:rsidP="0033507A">
      <w:pPr>
        <w:pStyle w:val="Heading2"/>
      </w:pPr>
      <w:r>
        <w:lastRenderedPageBreak/>
        <w:t>Add Network Access – Home and Work</w:t>
      </w:r>
    </w:p>
    <w:p w14:paraId="3BF71784" w14:textId="290FDD71" w:rsidR="0033507A" w:rsidRPr="0033507A" w:rsidRDefault="00215688" w:rsidP="0033507A">
      <w:pPr>
        <w:ind w:firstLine="0"/>
      </w:pPr>
      <w:r>
        <w:rPr>
          <w:noProof/>
        </w:rPr>
        <w:drawing>
          <wp:inline distT="0" distB="0" distL="0" distR="0" wp14:anchorId="60AF0753" wp14:editId="6D2FC2F3">
            <wp:extent cx="8229600" cy="4629150"/>
            <wp:effectExtent l="0" t="0" r="0" b="0"/>
            <wp:docPr id="11655694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69480"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3EA21089" w14:textId="5530FEDF" w:rsidR="00C306AE" w:rsidRDefault="00C24BFB" w:rsidP="0033507A">
      <w:pPr>
        <w:ind w:firstLine="0"/>
        <w:sectPr w:rsidR="00C306AE" w:rsidSect="0033507A">
          <w:footnotePr>
            <w:pos w:val="beneathText"/>
          </w:footnotePr>
          <w:pgSz w:w="15840" w:h="12240" w:orient="landscape"/>
          <w:pgMar w:top="1440" w:right="1440" w:bottom="1440" w:left="1440" w:header="720" w:footer="720" w:gutter="0"/>
          <w:cols w:space="720"/>
          <w:titlePg/>
          <w:docGrid w:linePitch="360"/>
          <w15:footnoteColumns w:val="1"/>
        </w:sectPr>
      </w:pPr>
      <w:r w:rsidRPr="00C24BFB">
        <w:t xml:space="preserve">Multiple IP addresses were configured under the network access tab to facilitate access from both my home and work </w:t>
      </w:r>
      <w:proofErr w:type="gramStart"/>
      <w:r w:rsidRPr="00C24BFB">
        <w:t>computers</w:t>
      </w:r>
      <w:proofErr w:type="gramEnd"/>
      <w:r w:rsidRPr="00C24BFB">
        <w:t xml:space="preserve"> while working on the enhancement plan.</w:t>
      </w:r>
    </w:p>
    <w:p w14:paraId="51F97707" w14:textId="495D906E" w:rsidR="00B16AA3" w:rsidRDefault="00B16AA3" w:rsidP="00B16AA3">
      <w:pPr>
        <w:pStyle w:val="Heading2"/>
      </w:pPr>
      <w:r>
        <w:lastRenderedPageBreak/>
        <w:t>MongoDB Shell Install Instructions</w:t>
      </w:r>
    </w:p>
    <w:p w14:paraId="257A9BE9" w14:textId="006706CA" w:rsidR="00B16AA3" w:rsidRDefault="00215688" w:rsidP="00B16AA3">
      <w:pPr>
        <w:ind w:firstLine="0"/>
      </w:pPr>
      <w:r>
        <w:rPr>
          <w:noProof/>
        </w:rPr>
        <w:drawing>
          <wp:inline distT="0" distB="0" distL="0" distR="0" wp14:anchorId="0B7C1F4B" wp14:editId="17A80D85">
            <wp:extent cx="5943600" cy="3343275"/>
            <wp:effectExtent l="0" t="0" r="0" b="9525"/>
            <wp:docPr id="7639112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11248"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AD2AF5" w14:textId="3C63B494" w:rsidR="00B16AA3" w:rsidRDefault="00C24BFB" w:rsidP="00B16AA3">
      <w:pPr>
        <w:ind w:firstLine="0"/>
      </w:pPr>
      <w:r w:rsidRPr="00C24BFB">
        <w:t>The provided instructions detail the installation of the MongoDB Shell for various operating systems. I selected Windows and completed the installation process accordingly.</w:t>
      </w:r>
    </w:p>
    <w:p w14:paraId="4E7AB206" w14:textId="540C709D" w:rsidR="00B16AA3" w:rsidRDefault="00B16AA3" w:rsidP="00B16AA3">
      <w:pPr>
        <w:ind w:firstLine="0"/>
      </w:pPr>
    </w:p>
    <w:p w14:paraId="6D99C79D" w14:textId="3F8BC81F" w:rsidR="00B16AA3" w:rsidRDefault="00B16AA3" w:rsidP="00B16AA3">
      <w:pPr>
        <w:ind w:firstLine="0"/>
      </w:pPr>
    </w:p>
    <w:p w14:paraId="6265AA6C" w14:textId="69E7564B" w:rsidR="00B16AA3" w:rsidRDefault="00B16AA3" w:rsidP="00B16AA3">
      <w:pPr>
        <w:pStyle w:val="Heading2"/>
      </w:pPr>
      <w:r>
        <w:lastRenderedPageBreak/>
        <w:t>MongoDB Shell Connection Instructions</w:t>
      </w:r>
    </w:p>
    <w:p w14:paraId="6AE65C47" w14:textId="54505816" w:rsidR="00B16AA3" w:rsidRDefault="00215688" w:rsidP="00B16AA3">
      <w:pPr>
        <w:ind w:firstLine="0"/>
      </w:pPr>
      <w:r>
        <w:rPr>
          <w:noProof/>
        </w:rPr>
        <w:drawing>
          <wp:inline distT="0" distB="0" distL="0" distR="0" wp14:anchorId="29501E82" wp14:editId="6C5F53EF">
            <wp:extent cx="5943600" cy="3343275"/>
            <wp:effectExtent l="0" t="0" r="0" b="9525"/>
            <wp:docPr id="9439458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5889"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58C4B3" w14:textId="5FB170C6" w:rsidR="00F63644" w:rsidRDefault="00C24BFB" w:rsidP="00B16AA3">
      <w:pPr>
        <w:ind w:firstLine="0"/>
      </w:pPr>
      <w:r w:rsidRPr="00C24BFB">
        <w:t>Following the installation of the MongoDB Shell, I checked the installed version using a command prompt on Windows and confirmed that it was version 1.8.0.</w:t>
      </w:r>
    </w:p>
    <w:p w14:paraId="23658656" w14:textId="057ED0AD" w:rsidR="003F5F44" w:rsidRDefault="003F5F44" w:rsidP="003F5F44">
      <w:pPr>
        <w:pStyle w:val="Heading2"/>
      </w:pPr>
      <w:r>
        <w:lastRenderedPageBreak/>
        <w:t>MongoDB Shell Successful Connection</w:t>
      </w:r>
    </w:p>
    <w:p w14:paraId="6C214DD0" w14:textId="18EE38AE" w:rsidR="00784FA0" w:rsidRPr="00784FA0" w:rsidRDefault="00A21887" w:rsidP="00784FA0">
      <w:pPr>
        <w:ind w:firstLine="0"/>
        <w:sectPr w:rsidR="00784FA0" w:rsidRPr="00784FA0">
          <w:footnotePr>
            <w:pos w:val="beneathText"/>
          </w:footnotePr>
          <w:pgSz w:w="12240" w:h="15840"/>
          <w:pgMar w:top="1440" w:right="1440" w:bottom="1440" w:left="1440" w:header="720" w:footer="720" w:gutter="0"/>
          <w:cols w:space="720"/>
          <w:titlePg/>
          <w:docGrid w:linePitch="360"/>
          <w15:footnoteColumns w:val="1"/>
        </w:sectPr>
      </w:pPr>
      <w:r>
        <w:rPr>
          <w:noProof/>
        </w:rPr>
        <w:drawing>
          <wp:inline distT="0" distB="0" distL="0" distR="0" wp14:anchorId="27E478E7" wp14:editId="7B80D813">
            <wp:extent cx="5943600" cy="3248025"/>
            <wp:effectExtent l="0" t="0" r="0" b="9525"/>
            <wp:docPr id="98160861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08616" name="Picture 5"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rsidR="00C24BFB" w:rsidRPr="00C24BFB">
        <w:t>I successfully logged into the database using the MongoDB shell method, as demonstrated in the screenshot provided.</w:t>
      </w:r>
    </w:p>
    <w:p w14:paraId="3123A0C8" w14:textId="70E9BC50" w:rsidR="001A71F3" w:rsidRDefault="001A71F3" w:rsidP="001A71F3">
      <w:pPr>
        <w:pStyle w:val="Heading2"/>
      </w:pPr>
      <w:r>
        <w:lastRenderedPageBreak/>
        <w:t>Loading Sample Set Through Atlas GUI</w:t>
      </w:r>
    </w:p>
    <w:p w14:paraId="5B4C39BC" w14:textId="2DFF2651" w:rsidR="00F61C53" w:rsidRPr="00B16AA3" w:rsidRDefault="00A21887" w:rsidP="00B16AA3">
      <w:pPr>
        <w:ind w:firstLine="0"/>
      </w:pPr>
      <w:r>
        <w:rPr>
          <w:noProof/>
        </w:rPr>
        <w:drawing>
          <wp:inline distT="0" distB="0" distL="0" distR="0" wp14:anchorId="28E070BA" wp14:editId="1598040C">
            <wp:extent cx="8229600" cy="4419600"/>
            <wp:effectExtent l="0" t="0" r="0" b="0"/>
            <wp:docPr id="2113241738"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41738" name="Picture 6" descr="A screenshot of a computer"/>
                    <pic:cNvPicPr/>
                  </pic:nvPicPr>
                  <pic:blipFill>
                    <a:blip r:embed="rId17">
                      <a:extLst>
                        <a:ext uri="{28A0092B-C50C-407E-A947-70E740481C1C}">
                          <a14:useLocalDpi xmlns:a14="http://schemas.microsoft.com/office/drawing/2010/main" val="0"/>
                        </a:ext>
                      </a:extLst>
                    </a:blip>
                    <a:stretch>
                      <a:fillRect/>
                    </a:stretch>
                  </pic:blipFill>
                  <pic:spPr>
                    <a:xfrm>
                      <a:off x="0" y="0"/>
                      <a:ext cx="8229600" cy="4419600"/>
                    </a:xfrm>
                    <a:prstGeom prst="rect">
                      <a:avLst/>
                    </a:prstGeom>
                  </pic:spPr>
                </pic:pic>
              </a:graphicData>
            </a:graphic>
          </wp:inline>
        </w:drawing>
      </w:r>
      <w:r w:rsidR="00C24BFB" w:rsidRPr="00C24BFB">
        <w:t>I discovered that the database could be manipulated using the included GUI, which I found intriguing given that my previous courses only taught database interaction through shell commands. The screenshot shows the beginning of the process where I am loading a sample dataset, which I plan to use later to demonstrate additional functionalities.</w:t>
      </w:r>
    </w:p>
    <w:p w14:paraId="54B31734" w14:textId="77777777" w:rsidR="00B00969" w:rsidRDefault="00B00969" w:rsidP="0033507A">
      <w:pPr>
        <w:ind w:firstLine="0"/>
        <w:sectPr w:rsidR="00B00969" w:rsidSect="00B00969">
          <w:footnotePr>
            <w:pos w:val="beneathText"/>
          </w:footnotePr>
          <w:pgSz w:w="15840" w:h="12240" w:orient="landscape"/>
          <w:pgMar w:top="1440" w:right="1440" w:bottom="1440" w:left="1440" w:header="720" w:footer="720" w:gutter="0"/>
          <w:cols w:space="720"/>
          <w:titlePg/>
          <w:docGrid w:linePitch="360"/>
          <w15:footnoteColumns w:val="1"/>
        </w:sectPr>
      </w:pPr>
    </w:p>
    <w:p w14:paraId="6659C9DA" w14:textId="044D5B76" w:rsidR="004F7C46" w:rsidRDefault="004F7C46" w:rsidP="004F7C46">
      <w:pPr>
        <w:pStyle w:val="Heading2"/>
      </w:pPr>
      <w:r>
        <w:lastRenderedPageBreak/>
        <w:t>Viewing Collections Within Database</w:t>
      </w:r>
    </w:p>
    <w:p w14:paraId="26BA81C1" w14:textId="07919B2F" w:rsidR="004F7C46" w:rsidRDefault="00A21887" w:rsidP="004F7C46">
      <w:pPr>
        <w:ind w:firstLine="0"/>
      </w:pPr>
      <w:r>
        <w:rPr>
          <w:noProof/>
        </w:rPr>
        <w:drawing>
          <wp:inline distT="0" distB="0" distL="0" distR="0" wp14:anchorId="77FB0AB3" wp14:editId="6464131B">
            <wp:extent cx="5943600" cy="3343275"/>
            <wp:effectExtent l="0" t="0" r="0" b="9525"/>
            <wp:docPr id="240415056"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15056" name="Picture 7"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FC30FD" w14:textId="2A92F923" w:rsidR="00DB7A5C" w:rsidRPr="004F7C46" w:rsidRDefault="00C24BFB" w:rsidP="004F7C46">
      <w:pPr>
        <w:ind w:firstLine="0"/>
      </w:pPr>
      <w:r w:rsidRPr="00C24BFB">
        <w:t>The sample datasets are visible under the collections tab, indicating they were successfully loaded into the database</w:t>
      </w:r>
      <w:r w:rsidR="00DB7A5C">
        <w:t xml:space="preserve">. </w:t>
      </w:r>
    </w:p>
    <w:p w14:paraId="49C7158F" w14:textId="39F72915" w:rsidR="00E81978" w:rsidRDefault="00E81978" w:rsidP="0033507A">
      <w:pPr>
        <w:ind w:firstLine="0"/>
      </w:pPr>
    </w:p>
    <w:p w14:paraId="5E102426" w14:textId="2C47BB72" w:rsidR="00745324" w:rsidRDefault="00745324" w:rsidP="0033507A">
      <w:pPr>
        <w:ind w:firstLine="0"/>
      </w:pPr>
    </w:p>
    <w:p w14:paraId="20142BDD" w14:textId="44243B43" w:rsidR="00745324" w:rsidRDefault="00745324" w:rsidP="00745324">
      <w:pPr>
        <w:pStyle w:val="Heading2"/>
      </w:pPr>
      <w:r>
        <w:lastRenderedPageBreak/>
        <w:t xml:space="preserve">Visualizing </w:t>
      </w:r>
      <w:r w:rsidR="00071B29">
        <w:t xml:space="preserve">Queried </w:t>
      </w:r>
      <w:r>
        <w:t>Data Within a Collection</w:t>
      </w:r>
    </w:p>
    <w:p w14:paraId="1B0D872B" w14:textId="29A094FA" w:rsidR="00C21A83" w:rsidRDefault="00745324" w:rsidP="0033507A">
      <w:pPr>
        <w:ind w:firstLine="0"/>
      </w:pPr>
      <w:r>
        <w:rPr>
          <w:noProof/>
        </w:rPr>
        <w:drawing>
          <wp:inline distT="0" distB="0" distL="0" distR="0" wp14:anchorId="27EE1BEC" wp14:editId="31868C0A">
            <wp:extent cx="5943600" cy="4715510"/>
            <wp:effectExtent l="0" t="0" r="0" b="889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9"/>
                    <a:stretch>
                      <a:fillRect/>
                    </a:stretch>
                  </pic:blipFill>
                  <pic:spPr>
                    <a:xfrm>
                      <a:off x="0" y="0"/>
                      <a:ext cx="5943600" cy="4715510"/>
                    </a:xfrm>
                    <a:prstGeom prst="rect">
                      <a:avLst/>
                    </a:prstGeom>
                  </pic:spPr>
                </pic:pic>
              </a:graphicData>
            </a:graphic>
          </wp:inline>
        </w:drawing>
      </w:r>
      <w:r w:rsidR="00C24BFB" w:rsidRPr="00C24BFB">
        <w:t>Using the GUI, data can be queried and manipulated effortlessly to generate insightful information through visualizations. The example provided illustrates the number of items sold by each store location. The results indicate that the stores with the highest sales, in descending order, are Denver, Seattle, London, Austin, New York, and then San Diego</w:t>
      </w:r>
      <w:r w:rsidR="00646142">
        <w:t>.</w:t>
      </w:r>
    </w:p>
    <w:p w14:paraId="3D4E2F6D" w14:textId="7B7E32D9" w:rsidR="00C21A83" w:rsidRDefault="00C21A83" w:rsidP="0033507A">
      <w:pPr>
        <w:ind w:firstLine="0"/>
      </w:pPr>
    </w:p>
    <w:p w14:paraId="3371AF43" w14:textId="2B5D5DB4" w:rsidR="00C21A83" w:rsidRDefault="00C21A83" w:rsidP="0033507A">
      <w:pPr>
        <w:ind w:firstLine="0"/>
      </w:pPr>
    </w:p>
    <w:p w14:paraId="37E09D5B" w14:textId="3F01732A" w:rsidR="00C21A83" w:rsidRDefault="00C21A83" w:rsidP="0033507A">
      <w:pPr>
        <w:ind w:firstLine="0"/>
      </w:pPr>
    </w:p>
    <w:p w14:paraId="35ABFA8F" w14:textId="21B813CC" w:rsidR="00C21A83" w:rsidRDefault="00C21A83" w:rsidP="0033507A">
      <w:pPr>
        <w:ind w:firstLine="0"/>
      </w:pPr>
    </w:p>
    <w:p w14:paraId="7913447E" w14:textId="7337A09D" w:rsidR="00C21A83" w:rsidRDefault="00C21A83" w:rsidP="0033507A">
      <w:pPr>
        <w:ind w:firstLine="0"/>
      </w:pPr>
    </w:p>
    <w:p w14:paraId="48CA7C95" w14:textId="4C4B2B06" w:rsidR="00C21A83" w:rsidRDefault="00C21A83" w:rsidP="00C21A83">
      <w:pPr>
        <w:pStyle w:val="Heading2"/>
      </w:pPr>
      <w:r>
        <w:lastRenderedPageBreak/>
        <w:t>Data Visuals Stored for Later Use</w:t>
      </w:r>
    </w:p>
    <w:p w14:paraId="38199734" w14:textId="0F4E9AC0" w:rsidR="00C21A83" w:rsidRDefault="00A21887" w:rsidP="0033507A">
      <w:pPr>
        <w:ind w:firstLine="0"/>
      </w:pPr>
      <w:r>
        <w:rPr>
          <w:noProof/>
        </w:rPr>
        <w:drawing>
          <wp:inline distT="0" distB="0" distL="0" distR="0" wp14:anchorId="5593635B" wp14:editId="77E28388">
            <wp:extent cx="5943600" cy="3343275"/>
            <wp:effectExtent l="0" t="0" r="0" b="9525"/>
            <wp:docPr id="1756346572"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46572" name="Picture 8"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24BFB" w:rsidRPr="00C24BFB">
        <w:t>The visualizations created can be saved in a dashboard for future use and reference. This feature is beneficial for quickly creating and storing various types of valuable information</w:t>
      </w:r>
      <w:r w:rsidR="00B6799E">
        <w:t>.</w:t>
      </w:r>
    </w:p>
    <w:p w14:paraId="71B61B41" w14:textId="0192B8A1" w:rsidR="00E81978" w:rsidRDefault="00E81978" w:rsidP="00BB049F">
      <w:pPr>
        <w:ind w:firstLine="0"/>
      </w:pPr>
    </w:p>
    <w:sectPr w:rsidR="00E8197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11F64" w14:textId="77777777" w:rsidR="001B24C0" w:rsidRDefault="001B24C0">
      <w:pPr>
        <w:spacing w:line="240" w:lineRule="auto"/>
      </w:pPr>
      <w:r>
        <w:separator/>
      </w:r>
    </w:p>
    <w:p w14:paraId="4DBE33D7" w14:textId="77777777" w:rsidR="001B24C0" w:rsidRDefault="001B24C0"/>
  </w:endnote>
  <w:endnote w:type="continuationSeparator" w:id="0">
    <w:p w14:paraId="30AE2F95" w14:textId="77777777" w:rsidR="001B24C0" w:rsidRDefault="001B24C0">
      <w:pPr>
        <w:spacing w:line="240" w:lineRule="auto"/>
      </w:pPr>
      <w:r>
        <w:continuationSeparator/>
      </w:r>
    </w:p>
    <w:p w14:paraId="25644384" w14:textId="77777777" w:rsidR="001B24C0" w:rsidRDefault="001B24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8BE5B" w14:textId="77777777" w:rsidR="001B24C0" w:rsidRDefault="001B24C0">
      <w:pPr>
        <w:spacing w:line="240" w:lineRule="auto"/>
      </w:pPr>
      <w:r>
        <w:separator/>
      </w:r>
    </w:p>
    <w:p w14:paraId="7F7B7914" w14:textId="77777777" w:rsidR="001B24C0" w:rsidRDefault="001B24C0"/>
  </w:footnote>
  <w:footnote w:type="continuationSeparator" w:id="0">
    <w:p w14:paraId="5703F1DB" w14:textId="77777777" w:rsidR="001B24C0" w:rsidRDefault="001B24C0">
      <w:pPr>
        <w:spacing w:line="240" w:lineRule="auto"/>
      </w:pPr>
      <w:r>
        <w:continuationSeparator/>
      </w:r>
    </w:p>
    <w:p w14:paraId="4D624F66" w14:textId="77777777" w:rsidR="001B24C0" w:rsidRDefault="001B24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72E17" w14:textId="5C52DDEF" w:rsidR="00E81978" w:rsidRDefault="00000000">
    <w:pPr>
      <w:pStyle w:val="Header"/>
    </w:pPr>
    <w:sdt>
      <w:sdtPr>
        <w:rPr>
          <w:rStyle w:val="Strong"/>
        </w:rPr>
        <w:alias w:val="Running head"/>
        <w:tag w:val=""/>
        <w:id w:val="12739865"/>
        <w:placeholder>
          <w:docPart w:val="029DB9CC90864A14B4DB012D5EEA724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BC6C87">
          <w:rPr>
            <w:rStyle w:val="Strong"/>
          </w:rPr>
          <w:t>database artifact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13FBF" w14:textId="680B5035" w:rsidR="00E81978" w:rsidRDefault="005D3A03">
    <w:pPr>
      <w:pStyle w:val="Header"/>
      <w:rPr>
        <w:rStyle w:val="Strong"/>
      </w:rPr>
    </w:pPr>
    <w:r>
      <w:t xml:space="preserve">Running head: </w:t>
    </w:r>
    <w:sdt>
      <w:sdtPr>
        <w:rPr>
          <w:rStyle w:val="Strong"/>
        </w:rPr>
        <w:alias w:val="Running head"/>
        <w:tag w:val=""/>
        <w:id w:val="-696842620"/>
        <w:placeholder>
          <w:docPart w:val="95B273566B38454B9DE87E7615D6D7E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BC6C87">
          <w:rPr>
            <w:rStyle w:val="Strong"/>
          </w:rPr>
          <w:t>database artifact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7602472">
    <w:abstractNumId w:val="9"/>
  </w:num>
  <w:num w:numId="2" w16cid:durableId="231818453">
    <w:abstractNumId w:val="7"/>
  </w:num>
  <w:num w:numId="3" w16cid:durableId="333579225">
    <w:abstractNumId w:val="6"/>
  </w:num>
  <w:num w:numId="4" w16cid:durableId="1031036069">
    <w:abstractNumId w:val="5"/>
  </w:num>
  <w:num w:numId="5" w16cid:durableId="1699160770">
    <w:abstractNumId w:val="4"/>
  </w:num>
  <w:num w:numId="6" w16cid:durableId="593048913">
    <w:abstractNumId w:val="8"/>
  </w:num>
  <w:num w:numId="7" w16cid:durableId="644313377">
    <w:abstractNumId w:val="3"/>
  </w:num>
  <w:num w:numId="8" w16cid:durableId="817964389">
    <w:abstractNumId w:val="2"/>
  </w:num>
  <w:num w:numId="9" w16cid:durableId="1962302510">
    <w:abstractNumId w:val="1"/>
  </w:num>
  <w:num w:numId="10" w16cid:durableId="1373113326">
    <w:abstractNumId w:val="0"/>
  </w:num>
  <w:num w:numId="11" w16cid:durableId="570966471">
    <w:abstractNumId w:val="9"/>
    <w:lvlOverride w:ilvl="0">
      <w:startOverride w:val="1"/>
    </w:lvlOverride>
  </w:num>
  <w:num w:numId="12" w16cid:durableId="1169830480">
    <w:abstractNumId w:val="13"/>
  </w:num>
  <w:num w:numId="13" w16cid:durableId="112556024">
    <w:abstractNumId w:val="11"/>
  </w:num>
  <w:num w:numId="14" w16cid:durableId="844243591">
    <w:abstractNumId w:val="10"/>
  </w:num>
  <w:num w:numId="15" w16cid:durableId="9619644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C87"/>
    <w:rsid w:val="00061C9A"/>
    <w:rsid w:val="00071B29"/>
    <w:rsid w:val="000D3F41"/>
    <w:rsid w:val="00140520"/>
    <w:rsid w:val="00162B96"/>
    <w:rsid w:val="001A71F3"/>
    <w:rsid w:val="001B24C0"/>
    <w:rsid w:val="00215688"/>
    <w:rsid w:val="0033507A"/>
    <w:rsid w:val="00355DCA"/>
    <w:rsid w:val="00365EBD"/>
    <w:rsid w:val="003F5F44"/>
    <w:rsid w:val="004F7C46"/>
    <w:rsid w:val="00551A02"/>
    <w:rsid w:val="005534FA"/>
    <w:rsid w:val="005B4468"/>
    <w:rsid w:val="005C2A29"/>
    <w:rsid w:val="005D3A03"/>
    <w:rsid w:val="00646142"/>
    <w:rsid w:val="006B12F9"/>
    <w:rsid w:val="006B4554"/>
    <w:rsid w:val="00745324"/>
    <w:rsid w:val="00784FA0"/>
    <w:rsid w:val="007A21C5"/>
    <w:rsid w:val="008002C0"/>
    <w:rsid w:val="00822A70"/>
    <w:rsid w:val="008C5323"/>
    <w:rsid w:val="009A25BC"/>
    <w:rsid w:val="009A6A3B"/>
    <w:rsid w:val="00A21887"/>
    <w:rsid w:val="00A502DB"/>
    <w:rsid w:val="00AE0D3F"/>
    <w:rsid w:val="00B00969"/>
    <w:rsid w:val="00B16AA3"/>
    <w:rsid w:val="00B6799E"/>
    <w:rsid w:val="00B823AA"/>
    <w:rsid w:val="00BA35C8"/>
    <w:rsid w:val="00BA45DB"/>
    <w:rsid w:val="00BB049F"/>
    <w:rsid w:val="00BC6C87"/>
    <w:rsid w:val="00BF4184"/>
    <w:rsid w:val="00C0601E"/>
    <w:rsid w:val="00C21A83"/>
    <w:rsid w:val="00C24BFB"/>
    <w:rsid w:val="00C306AE"/>
    <w:rsid w:val="00C31D30"/>
    <w:rsid w:val="00CD6E39"/>
    <w:rsid w:val="00CD7360"/>
    <w:rsid w:val="00CF6E91"/>
    <w:rsid w:val="00D85B68"/>
    <w:rsid w:val="00DB7A5C"/>
    <w:rsid w:val="00E6004D"/>
    <w:rsid w:val="00E81978"/>
    <w:rsid w:val="00E9122B"/>
    <w:rsid w:val="00EA4C97"/>
    <w:rsid w:val="00EB5EE2"/>
    <w:rsid w:val="00F379B7"/>
    <w:rsid w:val="00F525FA"/>
    <w:rsid w:val="00F61C53"/>
    <w:rsid w:val="00F63644"/>
    <w:rsid w:val="00F80581"/>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F2EFF"/>
  <w15:chartTrackingRefBased/>
  <w15:docId w15:val="{DBB0B08A-7DCA-40A9-A576-66386CA27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yl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BD3621C8BAA4FDCB39526B3DCBDD8B3"/>
        <w:category>
          <w:name w:val="General"/>
          <w:gallery w:val="placeholder"/>
        </w:category>
        <w:types>
          <w:type w:val="bbPlcHdr"/>
        </w:types>
        <w:behaviors>
          <w:behavior w:val="content"/>
        </w:behaviors>
        <w:guid w:val="{74552716-5A7F-44F1-9C70-3AF9718362ED}"/>
      </w:docPartPr>
      <w:docPartBody>
        <w:p w:rsidR="00676149" w:rsidRDefault="000D0571">
          <w:pPr>
            <w:pStyle w:val="ABD3621C8BAA4FDCB39526B3DCBDD8B3"/>
          </w:pPr>
          <w:r>
            <w:t>[Title Here, up to 12 Words, on One to Two Lines]</w:t>
          </w:r>
        </w:p>
      </w:docPartBody>
    </w:docPart>
    <w:docPart>
      <w:docPartPr>
        <w:name w:val="029DB9CC90864A14B4DB012D5EEA724E"/>
        <w:category>
          <w:name w:val="General"/>
          <w:gallery w:val="placeholder"/>
        </w:category>
        <w:types>
          <w:type w:val="bbPlcHdr"/>
        </w:types>
        <w:behaviors>
          <w:behavior w:val="content"/>
        </w:behaviors>
        <w:guid w:val="{70D32A48-8460-49C1-9521-5888F75A9EDA}"/>
      </w:docPartPr>
      <w:docPartBody>
        <w:p w:rsidR="00676149" w:rsidRDefault="000D0571">
          <w:pPr>
            <w:pStyle w:val="029DB9CC90864A14B4DB012D5EEA724E"/>
          </w:pPr>
          <w:r w:rsidRPr="005D3A03">
            <w:t>Figures title:</w:t>
          </w:r>
        </w:p>
      </w:docPartBody>
    </w:docPart>
    <w:docPart>
      <w:docPartPr>
        <w:name w:val="95B273566B38454B9DE87E7615D6D7E1"/>
        <w:category>
          <w:name w:val="General"/>
          <w:gallery w:val="placeholder"/>
        </w:category>
        <w:types>
          <w:type w:val="bbPlcHdr"/>
        </w:types>
        <w:behaviors>
          <w:behavior w:val="content"/>
        </w:behaviors>
        <w:guid w:val="{99647BD0-4FDA-4DD6-98B4-994DCB5724A9}"/>
      </w:docPartPr>
      <w:docPartBody>
        <w:p w:rsidR="00676149" w:rsidRDefault="000D0571">
          <w:pPr>
            <w:pStyle w:val="95B273566B38454B9DE87E7615D6D7E1"/>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D4E"/>
    <w:rsid w:val="000D0571"/>
    <w:rsid w:val="004A2D4E"/>
    <w:rsid w:val="00676149"/>
    <w:rsid w:val="00D857EB"/>
    <w:rsid w:val="00E4006E"/>
    <w:rsid w:val="00EA4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3621C8BAA4FDCB39526B3DCBDD8B3">
    <w:name w:val="ABD3621C8BAA4FDCB39526B3DCBDD8B3"/>
  </w:style>
  <w:style w:type="character" w:styleId="Emphasis">
    <w:name w:val="Emphasis"/>
    <w:basedOn w:val="DefaultParagraphFont"/>
    <w:uiPriority w:val="4"/>
    <w:unhideWhenUsed/>
    <w:qFormat/>
    <w:rPr>
      <w:i/>
      <w:iCs/>
    </w:rPr>
  </w:style>
  <w:style w:type="paragraph" w:customStyle="1" w:styleId="029DB9CC90864A14B4DB012D5EEA724E">
    <w:name w:val="029DB9CC90864A14B4DB012D5EEA724E"/>
  </w:style>
  <w:style w:type="paragraph" w:customStyle="1" w:styleId="95B273566B38454B9DE87E7615D6D7E1">
    <w:name w:val="95B273566B38454B9DE87E7615D6D7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database artifact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5</TotalTime>
  <Pages>11</Pages>
  <Words>346</Words>
  <Characters>1974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Databases Artifact</vt:lpstr>
    </vt:vector>
  </TitlesOfParts>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Artifact</dc:title>
  <dc:subject/>
  <dc:creator>Tyler Cornell</dc:creator>
  <cp:keywords/>
  <dc:description/>
  <cp:lastModifiedBy>Muhammad Khizer</cp:lastModifiedBy>
  <cp:revision>3</cp:revision>
  <dcterms:created xsi:type="dcterms:W3CDTF">2024-08-25T19:51:00Z</dcterms:created>
  <dcterms:modified xsi:type="dcterms:W3CDTF">2024-08-25T19:52:00Z</dcterms:modified>
</cp:coreProperties>
</file>