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05246">
      <w:pPr>
        <w:jc w:val="center"/>
        <w:rPr>
          <w:rFonts w:ascii="Times New Roman" w:hAnsi="Times New Roman" w:cs="Times New Roman"/>
          <w:sz w:val="26"/>
          <w:szCs w:val="26"/>
        </w:rPr>
      </w:pPr>
      <w:r>
        <w:rPr>
          <w:rFonts w:ascii="Times New Roman" w:hAnsi="Times New Roman" w:cs="Times New Roman"/>
          <w:sz w:val="26"/>
          <w:szCs w:val="26"/>
        </w:rPr>
        <w:t>Tên: Trần Nguyễn Minh Khôi</w:t>
      </w:r>
    </w:p>
    <w:p w14:paraId="2C16185F">
      <w:pPr>
        <w:jc w:val="center"/>
        <w:rPr>
          <w:rFonts w:ascii="Times New Roman" w:hAnsi="Times New Roman" w:cs="Times New Roman"/>
          <w:sz w:val="26"/>
          <w:szCs w:val="26"/>
        </w:rPr>
      </w:pPr>
      <w:r>
        <w:rPr>
          <w:rFonts w:ascii="Times New Roman" w:hAnsi="Times New Roman" w:cs="Times New Roman"/>
          <w:sz w:val="26"/>
          <w:szCs w:val="26"/>
        </w:rPr>
        <w:t>Lớp: CNPM1</w:t>
      </w:r>
    </w:p>
    <w:p w14:paraId="7EAE88C1">
      <w:pPr>
        <w:jc w:val="center"/>
        <w:rPr>
          <w:rFonts w:ascii="Times New Roman" w:hAnsi="Times New Roman" w:cs="Times New Roman"/>
          <w:sz w:val="26"/>
          <w:szCs w:val="26"/>
        </w:rPr>
      </w:pPr>
      <w:r>
        <w:rPr>
          <w:rFonts w:ascii="Times New Roman" w:hAnsi="Times New Roman" w:cs="Times New Roman"/>
          <w:sz w:val="26"/>
          <w:szCs w:val="26"/>
        </w:rPr>
        <w:t>Môn: QLDAPM</w:t>
      </w:r>
    </w:p>
    <w:p w14:paraId="454508B0">
      <w:pPr>
        <w:jc w:val="center"/>
        <w:rPr>
          <w:rFonts w:ascii="Times New Roman" w:hAnsi="Times New Roman" w:cs="Times New Roman"/>
          <w:sz w:val="26"/>
          <w:szCs w:val="26"/>
        </w:rPr>
      </w:pPr>
      <w:r>
        <w:rPr>
          <w:rFonts w:ascii="Times New Roman" w:hAnsi="Times New Roman" w:cs="Times New Roman"/>
          <w:sz w:val="26"/>
          <w:szCs w:val="26"/>
        </w:rPr>
        <w:t>Lab11</w:t>
      </w:r>
    </w:p>
    <w:p w14:paraId="4770377D">
      <w:pPr>
        <w:jc w:val="center"/>
        <w:rPr>
          <w:rFonts w:ascii="Times New Roman" w:hAnsi="Times New Roman" w:cs="Times New Roman"/>
          <w:b/>
          <w:bCs/>
          <w:sz w:val="36"/>
          <w:szCs w:val="36"/>
        </w:rPr>
      </w:pPr>
      <w:r>
        <w:rPr>
          <w:rFonts w:ascii="Times New Roman" w:hAnsi="Times New Roman" w:cs="Times New Roman"/>
          <w:b/>
          <w:bCs/>
          <w:sz w:val="36"/>
          <w:szCs w:val="36"/>
        </w:rPr>
        <w:t>Bài 1:</w:t>
      </w:r>
    </w:p>
    <w:p w14:paraId="31BB0DE2">
      <w:pPr>
        <w:rPr>
          <w:rFonts w:ascii="Times New Roman" w:hAnsi="Times New Roman" w:cs="Times New Roman"/>
          <w:sz w:val="26"/>
          <w:szCs w:val="26"/>
        </w:rPr>
      </w:pPr>
      <w:r>
        <w:rPr>
          <w:rFonts w:ascii="Times New Roman" w:hAnsi="Times New Roman" w:cs="Times New Roman"/>
          <w:sz w:val="26"/>
          <w:szCs w:val="26"/>
        </w:rPr>
        <w:t>Phần mềm Monday:</w:t>
      </w:r>
    </w:p>
    <w:p w14:paraId="74D88A5A">
      <w:pPr>
        <w:rPr>
          <w:rFonts w:ascii="Times New Roman" w:hAnsi="Times New Roman" w:cs="Times New Roman"/>
          <w:sz w:val="26"/>
          <w:szCs w:val="26"/>
        </w:rPr>
      </w:pPr>
      <w:r>
        <w:rPr>
          <w:rFonts w:ascii="Times New Roman" w:hAnsi="Times New Roman" w:cs="Times New Roman"/>
          <w:sz w:val="26"/>
          <w:szCs w:val="26"/>
        </w:rPr>
        <w:t>Em đặt Item lớn bên ngoài sẽ là 1.</w:t>
      </w:r>
    </w:p>
    <w:p w14:paraId="5C8CDEB0">
      <w:pPr>
        <w:rPr>
          <w:rFonts w:ascii="Times New Roman" w:hAnsi="Times New Roman" w:cs="Times New Roman"/>
          <w:sz w:val="26"/>
          <w:szCs w:val="26"/>
        </w:rPr>
      </w:pPr>
      <w:r>
        <w:rPr>
          <w:rFonts w:ascii="Times New Roman" w:hAnsi="Times New Roman" w:cs="Times New Roman"/>
          <w:sz w:val="26"/>
          <w:szCs w:val="26"/>
        </w:rPr>
        <w:t>Các item tiếp theo sẽ là 11, 1.2,….</w:t>
      </w:r>
    </w:p>
    <w:p w14:paraId="5A20F2FD">
      <w:pPr>
        <w:rPr>
          <w:rFonts w:ascii="Times New Roman" w:hAnsi="Times New Roman" w:cs="Times New Roman"/>
          <w:sz w:val="26"/>
          <w:szCs w:val="26"/>
        </w:rPr>
      </w:pPr>
      <w:r>
        <w:rPr>
          <w:rFonts w:ascii="Times New Roman" w:hAnsi="Times New Roman" w:cs="Times New Roman"/>
          <w:sz w:val="26"/>
          <w:szCs w:val="26"/>
        </w:rPr>
        <w:t>Dưới nó sẽ là 1.1.1,….</w:t>
      </w:r>
    </w:p>
    <w:p w14:paraId="45411E37">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18288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6"/>
                    <a:stretch>
                      <a:fillRect/>
                    </a:stretch>
                  </pic:blipFill>
                  <pic:spPr>
                    <a:xfrm>
                      <a:off x="0" y="0"/>
                      <a:ext cx="5943600" cy="1828800"/>
                    </a:xfrm>
                    <a:prstGeom prst="rect">
                      <a:avLst/>
                    </a:prstGeom>
                  </pic:spPr>
                </pic:pic>
              </a:graphicData>
            </a:graphic>
          </wp:inline>
        </w:drawing>
      </w:r>
      <w:r>
        <w:rPr>
          <w:rFonts w:ascii="Times New Roman" w:hAnsi="Times New Roman" w:cs="Times New Roman"/>
          <w:sz w:val="26"/>
          <w:szCs w:val="26"/>
        </w:rPr>
        <w:drawing>
          <wp:inline distT="0" distB="0" distL="0" distR="0">
            <wp:extent cx="5943600" cy="2110105"/>
            <wp:effectExtent l="0" t="0" r="0" b="444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7"/>
                    <a:stretch>
                      <a:fillRect/>
                    </a:stretch>
                  </pic:blipFill>
                  <pic:spPr>
                    <a:xfrm>
                      <a:off x="0" y="0"/>
                      <a:ext cx="5943600" cy="2110105"/>
                    </a:xfrm>
                    <a:prstGeom prst="rect">
                      <a:avLst/>
                    </a:prstGeom>
                  </pic:spPr>
                </pic:pic>
              </a:graphicData>
            </a:graphic>
          </wp:inline>
        </w:drawing>
      </w:r>
      <w:r>
        <w:rPr>
          <w:rFonts w:ascii="Times New Roman" w:hAnsi="Times New Roman" w:cs="Times New Roman"/>
          <w:sz w:val="26"/>
          <w:szCs w:val="26"/>
        </w:rPr>
        <w:drawing>
          <wp:inline distT="0" distB="0" distL="0" distR="0">
            <wp:extent cx="5943600" cy="1332865"/>
            <wp:effectExtent l="0" t="0" r="0" b="63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8"/>
                    <a:stretch>
                      <a:fillRect/>
                    </a:stretch>
                  </pic:blipFill>
                  <pic:spPr>
                    <a:xfrm>
                      <a:off x="0" y="0"/>
                      <a:ext cx="5943600" cy="1332865"/>
                    </a:xfrm>
                    <a:prstGeom prst="rect">
                      <a:avLst/>
                    </a:prstGeom>
                  </pic:spPr>
                </pic:pic>
              </a:graphicData>
            </a:graphic>
          </wp:inline>
        </w:drawing>
      </w:r>
      <w:r>
        <w:rPr>
          <w:rFonts w:ascii="Times New Roman" w:hAnsi="Times New Roman" w:cs="Times New Roman"/>
          <w:sz w:val="26"/>
          <w:szCs w:val="26"/>
        </w:rPr>
        <w:drawing>
          <wp:inline distT="0" distB="0" distL="0" distR="0">
            <wp:extent cx="5943600" cy="143065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9"/>
                    <a:stretch>
                      <a:fillRect/>
                    </a:stretch>
                  </pic:blipFill>
                  <pic:spPr>
                    <a:xfrm>
                      <a:off x="0" y="0"/>
                      <a:ext cx="5943600" cy="1430655"/>
                    </a:xfrm>
                    <a:prstGeom prst="rect">
                      <a:avLst/>
                    </a:prstGeom>
                  </pic:spPr>
                </pic:pic>
              </a:graphicData>
            </a:graphic>
          </wp:inline>
        </w:drawing>
      </w:r>
      <w:r>
        <w:rPr>
          <w:rFonts w:ascii="Times New Roman" w:hAnsi="Times New Roman" w:cs="Times New Roman"/>
          <w:sz w:val="26"/>
          <w:szCs w:val="26"/>
        </w:rPr>
        <w:drawing>
          <wp:inline distT="0" distB="0" distL="0" distR="0">
            <wp:extent cx="5943600" cy="209550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10"/>
                    <a:stretch>
                      <a:fillRect/>
                    </a:stretch>
                  </pic:blipFill>
                  <pic:spPr>
                    <a:xfrm>
                      <a:off x="0" y="0"/>
                      <a:ext cx="5943600" cy="2095500"/>
                    </a:xfrm>
                    <a:prstGeom prst="rect">
                      <a:avLst/>
                    </a:prstGeom>
                  </pic:spPr>
                </pic:pic>
              </a:graphicData>
            </a:graphic>
          </wp:inline>
        </w:drawing>
      </w:r>
      <w:r>
        <w:rPr>
          <w:rFonts w:ascii="Times New Roman" w:hAnsi="Times New Roman" w:cs="Times New Roman"/>
          <w:sz w:val="26"/>
          <w:szCs w:val="26"/>
        </w:rPr>
        <w:drawing>
          <wp:inline distT="0" distB="0" distL="0" distR="0">
            <wp:extent cx="5943600" cy="278701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a:picLocks noChangeAspect="1"/>
                    </pic:cNvPicPr>
                  </pic:nvPicPr>
                  <pic:blipFill>
                    <a:blip r:embed="rId11"/>
                    <a:stretch>
                      <a:fillRect/>
                    </a:stretch>
                  </pic:blipFill>
                  <pic:spPr>
                    <a:xfrm>
                      <a:off x="0" y="0"/>
                      <a:ext cx="5943600" cy="2787015"/>
                    </a:xfrm>
                    <a:prstGeom prst="rect">
                      <a:avLst/>
                    </a:prstGeom>
                  </pic:spPr>
                </pic:pic>
              </a:graphicData>
            </a:graphic>
          </wp:inline>
        </w:drawing>
      </w:r>
      <w:r>
        <w:rPr>
          <w:rFonts w:ascii="Times New Roman" w:hAnsi="Times New Roman" w:cs="Times New Roman"/>
          <w:sz w:val="26"/>
          <w:szCs w:val="26"/>
        </w:rPr>
        <w:drawing>
          <wp:inline distT="0" distB="0" distL="0" distR="0">
            <wp:extent cx="5943600" cy="3119120"/>
            <wp:effectExtent l="0" t="0" r="0" b="508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pic:cNvPicPr>
                      <a:picLocks noChangeAspect="1"/>
                    </pic:cNvPicPr>
                  </pic:nvPicPr>
                  <pic:blipFill>
                    <a:blip r:embed="rId12"/>
                    <a:stretch>
                      <a:fillRect/>
                    </a:stretch>
                  </pic:blipFill>
                  <pic:spPr>
                    <a:xfrm>
                      <a:off x="0" y="0"/>
                      <a:ext cx="5943600" cy="3119120"/>
                    </a:xfrm>
                    <a:prstGeom prst="rect">
                      <a:avLst/>
                    </a:prstGeom>
                  </pic:spPr>
                </pic:pic>
              </a:graphicData>
            </a:graphic>
          </wp:inline>
        </w:drawing>
      </w:r>
      <w:r>
        <w:rPr>
          <w:rFonts w:ascii="Times New Roman" w:hAnsi="Times New Roman" w:cs="Times New Roman"/>
          <w:sz w:val="26"/>
          <w:szCs w:val="26"/>
        </w:rPr>
        <w:drawing>
          <wp:inline distT="0" distB="0" distL="0" distR="0">
            <wp:extent cx="5943600" cy="1783715"/>
            <wp:effectExtent l="0" t="0" r="0" b="698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pic:cNvPicPr>
                  </pic:nvPicPr>
                  <pic:blipFill>
                    <a:blip r:embed="rId13"/>
                    <a:stretch>
                      <a:fillRect/>
                    </a:stretch>
                  </pic:blipFill>
                  <pic:spPr>
                    <a:xfrm>
                      <a:off x="0" y="0"/>
                      <a:ext cx="5943600" cy="1783715"/>
                    </a:xfrm>
                    <a:prstGeom prst="rect">
                      <a:avLst/>
                    </a:prstGeom>
                  </pic:spPr>
                </pic:pic>
              </a:graphicData>
            </a:graphic>
          </wp:inline>
        </w:drawing>
      </w:r>
      <w:r>
        <w:rPr>
          <w:rFonts w:ascii="Times New Roman" w:hAnsi="Times New Roman" w:cs="Times New Roman"/>
          <w:sz w:val="26"/>
          <w:szCs w:val="26"/>
        </w:rPr>
        <w:drawing>
          <wp:inline distT="0" distB="0" distL="0" distR="0">
            <wp:extent cx="5943600" cy="2377440"/>
            <wp:effectExtent l="0" t="0" r="0" b="381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a:picLocks noChangeAspect="1"/>
                    </pic:cNvPicPr>
                  </pic:nvPicPr>
                  <pic:blipFill>
                    <a:blip r:embed="rId14"/>
                    <a:stretch>
                      <a:fillRect/>
                    </a:stretch>
                  </pic:blipFill>
                  <pic:spPr>
                    <a:xfrm>
                      <a:off x="0" y="0"/>
                      <a:ext cx="5943600" cy="2377440"/>
                    </a:xfrm>
                    <a:prstGeom prst="rect">
                      <a:avLst/>
                    </a:prstGeom>
                  </pic:spPr>
                </pic:pic>
              </a:graphicData>
            </a:graphic>
          </wp:inline>
        </w:drawing>
      </w:r>
    </w:p>
    <w:p w14:paraId="1D786B39">
      <w:pPr>
        <w:rPr>
          <w:rFonts w:ascii="Times New Roman" w:hAnsi="Times New Roman" w:cs="Times New Roman"/>
          <w:sz w:val="26"/>
          <w:szCs w:val="26"/>
        </w:rPr>
      </w:pPr>
      <w:r>
        <w:rPr>
          <w:rFonts w:ascii="Times New Roman" w:hAnsi="Times New Roman" w:cs="Times New Roman"/>
          <w:sz w:val="26"/>
          <w:szCs w:val="26"/>
        </w:rPr>
        <w:t>GanttPro:</w:t>
      </w:r>
    </w:p>
    <w:p w14:paraId="0FD85A21">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013325"/>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pic:cNvPicPr>
                      <a:picLocks noChangeAspect="1"/>
                    </pic:cNvPicPr>
                  </pic:nvPicPr>
                  <pic:blipFill>
                    <a:blip r:embed="rId15"/>
                    <a:stretch>
                      <a:fillRect/>
                    </a:stretch>
                  </pic:blipFill>
                  <pic:spPr>
                    <a:xfrm>
                      <a:off x="0" y="0"/>
                      <a:ext cx="5943600" cy="5013325"/>
                    </a:xfrm>
                    <a:prstGeom prst="rect">
                      <a:avLst/>
                    </a:prstGeom>
                  </pic:spPr>
                </pic:pic>
              </a:graphicData>
            </a:graphic>
          </wp:inline>
        </w:drawing>
      </w:r>
      <w:r>
        <w:rPr>
          <w:rFonts w:ascii="Times New Roman" w:hAnsi="Times New Roman" w:cs="Times New Roman"/>
          <w:sz w:val="26"/>
          <w:szCs w:val="26"/>
        </w:rPr>
        <w:drawing>
          <wp:inline distT="0" distB="0" distL="0" distR="0">
            <wp:extent cx="5943600" cy="2973070"/>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1"/>
                    <pic:cNvPicPr>
                      <a:picLocks noChangeAspect="1"/>
                    </pic:cNvPicPr>
                  </pic:nvPicPr>
                  <pic:blipFill>
                    <a:blip r:embed="rId16"/>
                    <a:stretch>
                      <a:fillRect/>
                    </a:stretch>
                  </pic:blipFill>
                  <pic:spPr>
                    <a:xfrm>
                      <a:off x="0" y="0"/>
                      <a:ext cx="5943600" cy="2973070"/>
                    </a:xfrm>
                    <a:prstGeom prst="rect">
                      <a:avLst/>
                    </a:prstGeom>
                  </pic:spPr>
                </pic:pic>
              </a:graphicData>
            </a:graphic>
          </wp:inline>
        </w:drawing>
      </w:r>
      <w:r>
        <w:rPr>
          <w:rFonts w:ascii="Times New Roman" w:hAnsi="Times New Roman" w:cs="Times New Roman"/>
          <w:sz w:val="26"/>
          <w:szCs w:val="26"/>
        </w:rPr>
        <w:drawing>
          <wp:inline distT="0" distB="0" distL="0" distR="0">
            <wp:extent cx="5943600" cy="3323590"/>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a:picLocks noChangeAspect="1"/>
                    </pic:cNvPicPr>
                  </pic:nvPicPr>
                  <pic:blipFill>
                    <a:blip r:embed="rId17"/>
                    <a:stretch>
                      <a:fillRect/>
                    </a:stretch>
                  </pic:blipFill>
                  <pic:spPr>
                    <a:xfrm>
                      <a:off x="0" y="0"/>
                      <a:ext cx="5943600" cy="3323590"/>
                    </a:xfrm>
                    <a:prstGeom prst="rect">
                      <a:avLst/>
                    </a:prstGeom>
                  </pic:spPr>
                </pic:pic>
              </a:graphicData>
            </a:graphic>
          </wp:inline>
        </w:drawing>
      </w:r>
      <w:r>
        <w:rPr>
          <w:rFonts w:ascii="Times New Roman" w:hAnsi="Times New Roman" w:cs="Times New Roman"/>
          <w:sz w:val="26"/>
          <w:szCs w:val="26"/>
        </w:rPr>
        <w:drawing>
          <wp:inline distT="0" distB="0" distL="0" distR="0">
            <wp:extent cx="5943600" cy="3342005"/>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a:picLocks noChangeAspect="1"/>
                    </pic:cNvPicPr>
                  </pic:nvPicPr>
                  <pic:blipFill>
                    <a:blip r:embed="rId18"/>
                    <a:stretch>
                      <a:fillRect/>
                    </a:stretch>
                  </pic:blipFill>
                  <pic:spPr>
                    <a:xfrm>
                      <a:off x="0" y="0"/>
                      <a:ext cx="5943600" cy="3342005"/>
                    </a:xfrm>
                    <a:prstGeom prst="rect">
                      <a:avLst/>
                    </a:prstGeom>
                  </pic:spPr>
                </pic:pic>
              </a:graphicData>
            </a:graphic>
          </wp:inline>
        </w:drawing>
      </w:r>
    </w:p>
    <w:p w14:paraId="362CA271">
      <w:pPr>
        <w:jc w:val="center"/>
        <w:rPr>
          <w:rFonts w:ascii="Times New Roman" w:hAnsi="Times New Roman" w:cs="Times New Roman"/>
          <w:b/>
          <w:bCs/>
          <w:sz w:val="36"/>
          <w:szCs w:val="36"/>
        </w:rPr>
      </w:pPr>
      <w:r>
        <w:rPr>
          <w:rFonts w:ascii="Times New Roman" w:hAnsi="Times New Roman" w:cs="Times New Roman"/>
          <w:b/>
          <w:bCs/>
          <w:sz w:val="36"/>
          <w:szCs w:val="36"/>
        </w:rPr>
        <w:t>Bài 2:</w:t>
      </w:r>
    </w:p>
    <w:p w14:paraId="6FFDDEA9">
      <w:pPr>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MSProject:</w:t>
      </w:r>
    </w:p>
    <w:p w14:paraId="603F00A0">
      <w:pPr>
        <w:rPr>
          <w:rFonts w:ascii="Times New Roman" w:hAnsi="Times New Roman" w:cs="Times New Roman"/>
          <w:b/>
          <w:bCs/>
          <w:sz w:val="26"/>
          <w:szCs w:val="26"/>
        </w:rPr>
      </w:pPr>
      <w:r>
        <w:rPr>
          <w:rFonts w:ascii="Times New Roman" w:hAnsi="Times New Roman" w:cs="Times New Roman"/>
          <w:b/>
          <w:bCs/>
          <w:sz w:val="26"/>
          <w:szCs w:val="26"/>
        </w:rPr>
        <w:t>GIỚI THIỆU:</w:t>
      </w:r>
    </w:p>
    <w:p w14:paraId="6C07EF4F">
      <w:pPr>
        <w:jc w:val="both"/>
        <w:rPr>
          <w:rFonts w:ascii="Times New Roman" w:hAnsi="Times New Roman" w:cs="Times New Roman"/>
          <w:sz w:val="26"/>
          <w:szCs w:val="26"/>
        </w:rPr>
      </w:pPr>
      <w:r>
        <w:rPr>
          <w:rFonts w:ascii="Times New Roman" w:hAnsi="Times New Roman" w:cs="Times New Roman"/>
          <w:sz w:val="26"/>
          <w:szCs w:val="26"/>
        </w:rPr>
        <w:t xml:space="preserve">Cấu trúc phân rã công việc (WBS – </w:t>
      </w:r>
      <w:r>
        <w:rPr>
          <w:rFonts w:ascii="Times New Roman" w:hAnsi="Times New Roman" w:cs="Times New Roman"/>
          <w:i/>
          <w:iCs/>
          <w:sz w:val="26"/>
          <w:szCs w:val="26"/>
        </w:rPr>
        <w:t>Work Breakdown Structure</w:t>
      </w:r>
      <w:r>
        <w:rPr>
          <w:rFonts w:ascii="Times New Roman" w:hAnsi="Times New Roman" w:cs="Times New Roman"/>
          <w:sz w:val="26"/>
          <w:szCs w:val="26"/>
        </w:rPr>
        <w:t>) cho dự án “Ứng dụng Cảnh báo Sức khỏe Dựa trên Chỉ số Không khí (AQI)” được xây dựng nhằm cung cấp một cái nhìn có hệ thống và chi tiết về toàn bộ khối lượng công việc cần thực hiện trong suốt vòng đời của dự án. WBS đóng vai trò là công cụ quản lý trọng yếu, giúp nhóm dự án xác định rõ phạm vi công việc, trình tự thực hiện, sản phẩm bàn giao, đồng thời hỗ trợ quá trình lập kế hoạch tiến độ, phân bổ nguồn lực và ước lượng chi phí một cách chính xác và hiệu quả.</w:t>
      </w:r>
    </w:p>
    <w:p w14:paraId="0774AD34">
      <w:pPr>
        <w:jc w:val="both"/>
        <w:rPr>
          <w:rFonts w:ascii="Times New Roman" w:hAnsi="Times New Roman" w:cs="Times New Roman"/>
          <w:sz w:val="26"/>
          <w:szCs w:val="26"/>
        </w:rPr>
      </w:pPr>
      <w:r>
        <w:rPr>
          <w:rFonts w:ascii="Times New Roman" w:hAnsi="Times New Roman" w:cs="Times New Roman"/>
          <w:sz w:val="26"/>
          <w:szCs w:val="26"/>
        </w:rPr>
        <w:t>Dự án hướng đến việc phát triển một ứng dụng đa nền tảng (web và di động) cho phép người dùng theo dõi, tra cứu và hiển thị Chỉ số Chất lượng Không khí (AQI) theo thời gian thực tại nhiều thành phố khác nhau. Hệ thống hỗ trợ tìm kiếm thủ công theo tên thành phố hoặc tự động xác định vị trí qua GPS, từ đó cung cấp cảnh báo sức khỏe và khuyến nghị an toàn tương ứng với mức độ ô nhiễm. Ứng dụng cũng tích hợp các API bên thứ ba như WAQI và OpenAQ để thu thập và cập nhật dữ liệu AQI theo thời gian thực.</w:t>
      </w:r>
    </w:p>
    <w:p w14:paraId="22254EFA">
      <w:pPr>
        <w:jc w:val="both"/>
        <w:rPr>
          <w:rFonts w:ascii="Times New Roman" w:hAnsi="Times New Roman" w:cs="Times New Roman"/>
          <w:sz w:val="26"/>
          <w:szCs w:val="26"/>
        </w:rPr>
      </w:pPr>
      <w:r>
        <w:rPr>
          <w:rFonts w:ascii="Times New Roman" w:hAnsi="Times New Roman" w:cs="Times New Roman"/>
          <w:sz w:val="26"/>
          <w:szCs w:val="26"/>
        </w:rPr>
        <w:t>Tùy theo giai đoạn lập kế hoạch, WBS có thể được thể hiện ở các mức độ chi tiết khác nhau:</w:t>
      </w:r>
    </w:p>
    <w:p w14:paraId="0C53914F">
      <w:pPr>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Phiên bản cấp cao được dùng trong kế hoạch tổng thể nhằm phác thảo các giai đoạn chính của dự án.</w:t>
      </w:r>
    </w:p>
    <w:p w14:paraId="7CFA37EC">
      <w:pPr>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Phiên bản chi tiết hơn được trình bày trong phụ lục hoặc kế hoạch kỹ thuật để mô tả cụ thể từng nhiệm vụ, sản phẩm bàn giao và mốc hoàn thành.</w:t>
      </w:r>
    </w:p>
    <w:p w14:paraId="264049BA">
      <w:pPr>
        <w:jc w:val="both"/>
        <w:rPr>
          <w:rFonts w:ascii="Times New Roman" w:hAnsi="Times New Roman" w:cs="Times New Roman"/>
          <w:sz w:val="26"/>
          <w:szCs w:val="26"/>
        </w:rPr>
      </w:pPr>
      <w:r>
        <w:rPr>
          <w:rFonts w:ascii="Times New Roman" w:hAnsi="Times New Roman" w:cs="Times New Roman"/>
          <w:sz w:val="26"/>
          <w:szCs w:val="26"/>
        </w:rPr>
        <w:t>Trong tài liệu này, WBS được phát triển đến cấp độ thứ ba, giúp minh họa rõ ràng các gói công việc, hạng mục và sản phẩm chính của dự án. Ở giai đoạn triển khai thực tế, cấu trúc này sẽ tiếp tục được mở rộng chi tiết hơn theo nguyên tắc “8 đến 80”, nghĩa là mỗi gói công việc (work package) nên có khối lượng tương đương từ 8 đến 80 giờ làm việc, nhằm đảm bảo tính khả thi, dễ quản lý, đo lường và kiểm soát tiến độ.</w:t>
      </w:r>
    </w:p>
    <w:p w14:paraId="0B593B1E">
      <w:pPr>
        <w:jc w:val="both"/>
        <w:rPr>
          <w:rFonts w:ascii="Times New Roman" w:hAnsi="Times New Roman" w:cs="Times New Roman"/>
          <w:sz w:val="26"/>
          <w:szCs w:val="26"/>
        </w:rPr>
      </w:pPr>
      <w:r>
        <w:rPr>
          <w:rFonts w:ascii="Times New Roman" w:hAnsi="Times New Roman" w:cs="Times New Roman"/>
          <w:sz w:val="26"/>
          <w:szCs w:val="26"/>
        </w:rPr>
        <w:t>WBS trong tài liệu này bao gồm toàn bộ các hoạt động từ khởi động, phân tích, thiết kế, phát triển backend &amp; frontend, tích hợp cơ sở dữ liệu, kiểm thử, đánh giá hiệu năng, đến triển khai và bảo trì hệ thống. Mỗi cấp độ của WBS thể hiện mối quan hệ phân rã logic giữa các giai đoạn, hỗ trợ nhóm dự án trong việc xác định phạm vi, theo dõi tiến độ, phân bổ nguồn lực và đánh giá chất lượng xuyên suốt quá trình phát triển sản phẩm.</w:t>
      </w:r>
    </w:p>
    <w:p w14:paraId="793D9981">
      <w:pPr>
        <w:rPr>
          <w:rFonts w:ascii="Times New Roman" w:hAnsi="Times New Roman" w:cs="Times New Roman"/>
          <w:b/>
          <w:bCs/>
          <w:sz w:val="26"/>
          <w:szCs w:val="26"/>
        </w:rPr>
      </w:pPr>
      <w:r>
        <w:rPr>
          <w:rFonts w:ascii="Times New Roman" w:hAnsi="Times New Roman" w:cs="Times New Roman"/>
          <w:b/>
          <w:bCs/>
          <w:sz w:val="26"/>
          <w:szCs w:val="26"/>
        </w:rPr>
        <w:t>XEM CẤU TRÚC CÂY:</w:t>
      </w:r>
    </w:p>
    <w:p w14:paraId="4B36DF20">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269615"/>
            <wp:effectExtent l="0" t="0" r="0" b="698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19"/>
                    <a:stretch>
                      <a:fillRect/>
                    </a:stretch>
                  </pic:blipFill>
                  <pic:spPr>
                    <a:xfrm>
                      <a:off x="0" y="0"/>
                      <a:ext cx="5943600" cy="3269615"/>
                    </a:xfrm>
                    <a:prstGeom prst="rect">
                      <a:avLst/>
                    </a:prstGeom>
                  </pic:spPr>
                </pic:pic>
              </a:graphicData>
            </a:graphic>
          </wp:inline>
        </w:drawing>
      </w:r>
    </w:p>
    <w:p w14:paraId="131AB2CF">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2667635"/>
            <wp:effectExtent l="0" t="0" r="0" b="1206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a:picLocks noChangeAspect="1"/>
                    </pic:cNvPicPr>
                  </pic:nvPicPr>
                  <pic:blipFill>
                    <a:blip r:embed="rId20"/>
                    <a:stretch>
                      <a:fillRect/>
                    </a:stretch>
                  </pic:blipFill>
                  <pic:spPr>
                    <a:xfrm>
                      <a:off x="0" y="0"/>
                      <a:ext cx="5943600" cy="2667635"/>
                    </a:xfrm>
                    <a:prstGeom prst="rect">
                      <a:avLst/>
                    </a:prstGeom>
                  </pic:spPr>
                </pic:pic>
              </a:graphicData>
            </a:graphic>
          </wp:inline>
        </w:drawing>
      </w:r>
    </w:p>
    <w:p w14:paraId="024A5D0F">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228975"/>
            <wp:effectExtent l="0" t="0" r="0" b="952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pic:cNvPicPr>
                      <a:picLocks noChangeAspect="1"/>
                    </pic:cNvPicPr>
                  </pic:nvPicPr>
                  <pic:blipFill>
                    <a:blip r:embed="rId21"/>
                    <a:stretch>
                      <a:fillRect/>
                    </a:stretch>
                  </pic:blipFill>
                  <pic:spPr>
                    <a:xfrm>
                      <a:off x="0" y="0"/>
                      <a:ext cx="5943600" cy="3228975"/>
                    </a:xfrm>
                    <a:prstGeom prst="rect">
                      <a:avLst/>
                    </a:prstGeom>
                  </pic:spPr>
                </pic:pic>
              </a:graphicData>
            </a:graphic>
          </wp:inline>
        </w:drawing>
      </w:r>
    </w:p>
    <w:p w14:paraId="79E0C237">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842010"/>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pic:cNvPicPr>
                      <a:picLocks noChangeAspect="1"/>
                    </pic:cNvPicPr>
                  </pic:nvPicPr>
                  <pic:blipFill>
                    <a:blip r:embed="rId22"/>
                    <a:stretch>
                      <a:fillRect/>
                    </a:stretch>
                  </pic:blipFill>
                  <pic:spPr>
                    <a:xfrm>
                      <a:off x="0" y="0"/>
                      <a:ext cx="5943600" cy="842010"/>
                    </a:xfrm>
                    <a:prstGeom prst="rect">
                      <a:avLst/>
                    </a:prstGeom>
                  </pic:spPr>
                </pic:pic>
              </a:graphicData>
            </a:graphic>
          </wp:inline>
        </w:drawing>
      </w:r>
    </w:p>
    <w:p w14:paraId="3E87B9E9">
      <w:pPr>
        <w:rPr>
          <w:rFonts w:ascii="Times New Roman" w:hAnsi="Times New Roman" w:cs="Times New Roman"/>
          <w:sz w:val="26"/>
          <w:szCs w:val="26"/>
        </w:rPr>
      </w:pPr>
    </w:p>
    <w:p w14:paraId="77F3E8D9">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486400" cy="3617595"/>
            <wp:effectExtent l="38100" t="0" r="57150" b="0"/>
            <wp:docPr id="191507694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5B0A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338B86D">
            <w:pPr>
              <w:spacing w:after="0" w:line="240" w:lineRule="auto"/>
              <w:jc w:val="center"/>
              <w:rPr>
                <w:rFonts w:ascii="Times New Roman" w:hAnsi="Times New Roman" w:cs="Times New Roman"/>
                <w:b/>
                <w:bCs/>
                <w:kern w:val="0"/>
                <w:sz w:val="26"/>
                <w:szCs w:val="26"/>
                <w14:ligatures w14:val="none"/>
              </w:rPr>
            </w:pPr>
            <w:r>
              <w:rPr>
                <w:rFonts w:ascii="Times New Roman" w:hAnsi="Times New Roman" w:cs="Times New Roman"/>
                <w:b/>
                <w:bCs/>
                <w:kern w:val="0"/>
                <w:sz w:val="26"/>
                <w:szCs w:val="26"/>
                <w14:ligatures w14:val="none"/>
              </w:rPr>
              <w:t>Cấp</w:t>
            </w:r>
          </w:p>
        </w:tc>
        <w:tc>
          <w:tcPr>
            <w:tcW w:w="2337" w:type="dxa"/>
            <w:vAlign w:val="center"/>
          </w:tcPr>
          <w:p w14:paraId="12082782">
            <w:pPr>
              <w:spacing w:after="0" w:line="240" w:lineRule="auto"/>
              <w:jc w:val="center"/>
              <w:rPr>
                <w:rFonts w:ascii="Times New Roman" w:hAnsi="Times New Roman" w:cs="Times New Roman"/>
                <w:b/>
                <w:bCs/>
                <w:kern w:val="0"/>
                <w:sz w:val="26"/>
                <w:szCs w:val="26"/>
                <w14:ligatures w14:val="none"/>
              </w:rPr>
            </w:pPr>
            <w:r>
              <w:rPr>
                <w:rFonts w:ascii="Times New Roman" w:hAnsi="Times New Roman" w:cs="Times New Roman"/>
                <w:b/>
                <w:bCs/>
                <w:kern w:val="0"/>
                <w:sz w:val="26"/>
                <w:szCs w:val="26"/>
                <w14:ligatures w14:val="none"/>
              </w:rPr>
              <w:t>Mã WBS</w:t>
            </w:r>
          </w:p>
        </w:tc>
        <w:tc>
          <w:tcPr>
            <w:tcW w:w="2338" w:type="dxa"/>
            <w:vAlign w:val="center"/>
          </w:tcPr>
          <w:p w14:paraId="5DE06E02">
            <w:pPr>
              <w:spacing w:after="0" w:line="240" w:lineRule="auto"/>
              <w:jc w:val="center"/>
              <w:rPr>
                <w:rFonts w:ascii="Times New Roman" w:hAnsi="Times New Roman" w:cs="Times New Roman"/>
                <w:b/>
                <w:bCs/>
                <w:kern w:val="0"/>
                <w:sz w:val="26"/>
                <w:szCs w:val="26"/>
                <w14:ligatures w14:val="none"/>
              </w:rPr>
            </w:pPr>
            <w:r>
              <w:rPr>
                <w:rFonts w:ascii="Times New Roman" w:hAnsi="Times New Roman" w:cs="Times New Roman"/>
                <w:b/>
                <w:bCs/>
                <w:kern w:val="0"/>
                <w:sz w:val="26"/>
                <w:szCs w:val="26"/>
                <w14:ligatures w14:val="none"/>
              </w:rPr>
              <w:t>Tên Hạng Mục</w:t>
            </w:r>
          </w:p>
        </w:tc>
        <w:tc>
          <w:tcPr>
            <w:tcW w:w="2338" w:type="dxa"/>
            <w:vAlign w:val="center"/>
          </w:tcPr>
          <w:p w14:paraId="05E91D05">
            <w:pPr>
              <w:spacing w:after="0" w:line="240" w:lineRule="auto"/>
              <w:jc w:val="center"/>
              <w:rPr>
                <w:rFonts w:ascii="Times New Roman" w:hAnsi="Times New Roman" w:cs="Times New Roman"/>
                <w:b/>
                <w:bCs/>
                <w:kern w:val="0"/>
                <w:sz w:val="26"/>
                <w:szCs w:val="26"/>
                <w14:ligatures w14:val="none"/>
              </w:rPr>
            </w:pPr>
            <w:r>
              <w:rPr>
                <w:rFonts w:ascii="Times New Roman" w:hAnsi="Times New Roman" w:cs="Times New Roman"/>
                <w:b/>
                <w:bCs/>
                <w:kern w:val="0"/>
                <w:sz w:val="26"/>
                <w:szCs w:val="26"/>
                <w14:ligatures w14:val="none"/>
              </w:rPr>
              <w:t>Mô Tả / Định Nghĩa</w:t>
            </w:r>
          </w:p>
        </w:tc>
      </w:tr>
      <w:tr w14:paraId="6CA1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EC8831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w:t>
            </w:r>
          </w:p>
        </w:tc>
        <w:tc>
          <w:tcPr>
            <w:tcW w:w="2337" w:type="dxa"/>
            <w:vAlign w:val="center"/>
          </w:tcPr>
          <w:p w14:paraId="7D58F3A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w:t>
            </w:r>
          </w:p>
        </w:tc>
        <w:tc>
          <w:tcPr>
            <w:tcW w:w="2338" w:type="dxa"/>
            <w:vAlign w:val="center"/>
          </w:tcPr>
          <w:p w14:paraId="5888044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Dự án Ứng dụng Cảnh báo Sức khỏe Dựa trên Chỉ số Không khí AQI</w:t>
            </w:r>
          </w:p>
        </w:tc>
        <w:tc>
          <w:tcPr>
            <w:tcW w:w="2338" w:type="dxa"/>
            <w:vAlign w:val="center"/>
          </w:tcPr>
          <w:p w14:paraId="751974C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Toàn bộ các công việc cần thiết để phát triển, kiểm thử và triển khai hệ thống ứng dụng cảnh báo sức khỏe dựa trên dữ liệu AQI.</w:t>
            </w:r>
          </w:p>
        </w:tc>
      </w:tr>
      <w:tr w14:paraId="522C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804BBB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68A2C6A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1.1</w:t>
            </w:r>
          </w:p>
        </w:tc>
        <w:tc>
          <w:tcPr>
            <w:tcW w:w="2338" w:type="dxa"/>
            <w:vAlign w:val="center"/>
          </w:tcPr>
          <w:p w14:paraId="47ACE1A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Khởi động &amp; Nghiên cứu</w:t>
            </w:r>
          </w:p>
        </w:tc>
        <w:tc>
          <w:tcPr>
            <w:tcW w:w="2338" w:type="dxa"/>
            <w:vAlign w:val="center"/>
          </w:tcPr>
          <w:p w14:paraId="4E59480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Các công việc nhằm xác định phạm vi dự án, nghiên cứu cơ sở lý thuyết và nguồn dữ liệu AQI.</w:t>
            </w:r>
          </w:p>
        </w:tc>
      </w:tr>
      <w:tr w14:paraId="7B9A9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1A23CB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17FF67C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1.1.1</w:t>
            </w:r>
          </w:p>
        </w:tc>
        <w:tc>
          <w:tcPr>
            <w:tcW w:w="2338" w:type="dxa"/>
            <w:vAlign w:val="center"/>
          </w:tcPr>
          <w:p w14:paraId="3C3D4BC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Thu thập thông tin AQI &amp; tác động sức khỏe</w:t>
            </w:r>
          </w:p>
        </w:tc>
        <w:tc>
          <w:tcPr>
            <w:tcW w:w="2338" w:type="dxa"/>
            <w:vAlign w:val="center"/>
          </w:tcPr>
          <w:p w14:paraId="16920A1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Thu thập tài liệu, báo cáo và nghiên cứu về ảnh hưởng của AQI đến con người.</w:t>
            </w:r>
          </w:p>
        </w:tc>
      </w:tr>
      <w:tr w14:paraId="39B52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5077DC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3B724BE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1.1.2</w:t>
            </w:r>
          </w:p>
        </w:tc>
        <w:tc>
          <w:tcPr>
            <w:tcW w:w="2338" w:type="dxa"/>
            <w:vAlign w:val="center"/>
          </w:tcPr>
          <w:p w14:paraId="2AD7F2A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Tìm hiểu API (WAQI, OpenAQ)</w:t>
            </w:r>
          </w:p>
        </w:tc>
        <w:tc>
          <w:tcPr>
            <w:tcW w:w="2338" w:type="dxa"/>
            <w:vAlign w:val="center"/>
          </w:tcPr>
          <w:p w14:paraId="3984E0E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Phân tích cấu trúc dữ liệu, cơ chế request/response và giới hạn truy cập của các API.</w:t>
            </w:r>
          </w:p>
        </w:tc>
      </w:tr>
      <w:tr w14:paraId="2B61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5D5344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0F426CC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1.1.3</w:t>
            </w:r>
          </w:p>
        </w:tc>
        <w:tc>
          <w:tcPr>
            <w:tcW w:w="2338" w:type="dxa"/>
            <w:vAlign w:val="center"/>
          </w:tcPr>
          <w:p w14:paraId="02537C3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Phân tích yêu cầu người dùng</w:t>
            </w:r>
          </w:p>
        </w:tc>
        <w:tc>
          <w:tcPr>
            <w:tcW w:w="2338" w:type="dxa"/>
            <w:vAlign w:val="center"/>
          </w:tcPr>
          <w:p w14:paraId="57D1EC4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Xác định các chức năng chính như tìm kiếm thành phố, GPS, xem biểu đồ AQI, cảnh báo sức khỏe.</w:t>
            </w:r>
          </w:p>
        </w:tc>
      </w:tr>
      <w:tr w14:paraId="2D2A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DEE474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4931856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1.1.4</w:t>
            </w:r>
          </w:p>
        </w:tc>
        <w:tc>
          <w:tcPr>
            <w:tcW w:w="2338" w:type="dxa"/>
            <w:vAlign w:val="center"/>
          </w:tcPr>
          <w:p w14:paraId="0BD777A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Lập kế hoạch dự án (timeline, mốc tuần)</w:t>
            </w:r>
          </w:p>
        </w:tc>
        <w:tc>
          <w:tcPr>
            <w:tcW w:w="2338" w:type="dxa"/>
            <w:vAlign w:val="center"/>
          </w:tcPr>
          <w:p w14:paraId="6415A36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Xác định mốc tuần 1–8, sản phẩm bàn giao từng tuần, cách theo dõi tiến độ.</w:t>
            </w:r>
          </w:p>
        </w:tc>
      </w:tr>
      <w:tr w14:paraId="17F0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vAlign w:val="center"/>
          </w:tcPr>
          <w:p w14:paraId="4A94113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2D65201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1.1.5</w:t>
            </w:r>
          </w:p>
        </w:tc>
        <w:tc>
          <w:tcPr>
            <w:tcW w:w="2338" w:type="dxa"/>
            <w:vAlign w:val="center"/>
          </w:tcPr>
          <w:p w14:paraId="1B8D7D5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1</w:t>
            </w:r>
          </w:p>
        </w:tc>
        <w:tc>
          <w:tcPr>
            <w:tcW w:w="2338" w:type="dxa"/>
            <w:vAlign w:val="center"/>
          </w:tcPr>
          <w:p w14:paraId="1E0DF15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Tổng hợp đầu ra tuần 1 và xác nhận phạm vi.</w:t>
            </w:r>
          </w:p>
        </w:tc>
      </w:tr>
      <w:tr w14:paraId="25FE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215C15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47A6D34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1.2</w:t>
            </w:r>
          </w:p>
        </w:tc>
        <w:tc>
          <w:tcPr>
            <w:tcW w:w="2338" w:type="dxa"/>
            <w:vAlign w:val="center"/>
          </w:tcPr>
          <w:p w14:paraId="6603951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Phân tích &amp; Thiết kế hệ thống</w:t>
            </w:r>
          </w:p>
        </w:tc>
        <w:tc>
          <w:tcPr>
            <w:tcW w:w="2338" w:type="dxa"/>
            <w:vAlign w:val="center"/>
          </w:tcPr>
          <w:p w14:paraId="327AA45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Xây dựng bản thiết kế tổng thể của hệ thống.</w:t>
            </w:r>
          </w:p>
        </w:tc>
      </w:tr>
      <w:tr w14:paraId="7942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B3E3E4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0DE77DF7">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1.2.1</w:t>
            </w:r>
          </w:p>
        </w:tc>
        <w:tc>
          <w:tcPr>
            <w:tcW w:w="2338" w:type="dxa"/>
            <w:vAlign w:val="center"/>
          </w:tcPr>
          <w:p w14:paraId="04D8163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Viết tài liệu yêu cầu</w:t>
            </w:r>
          </w:p>
        </w:tc>
        <w:tc>
          <w:tcPr>
            <w:tcW w:w="2338" w:type="dxa"/>
            <w:vAlign w:val="center"/>
          </w:tcPr>
          <w:p w14:paraId="70DA142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Soạn thảo BRD/SRS mô tả yêu cầu nghiệp vụ và kỹ thuật.</w:t>
            </w:r>
          </w:p>
        </w:tc>
      </w:tr>
      <w:tr w14:paraId="0D42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89899A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314C08F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1.2.2</w:t>
            </w:r>
          </w:p>
        </w:tc>
        <w:tc>
          <w:tcPr>
            <w:tcW w:w="2338" w:type="dxa"/>
            <w:vAlign w:val="center"/>
          </w:tcPr>
          <w:p w14:paraId="4D00CF6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Thiết kế kiến trúc hệ thống</w:t>
            </w:r>
          </w:p>
        </w:tc>
        <w:tc>
          <w:tcPr>
            <w:tcW w:w="2338" w:type="dxa"/>
            <w:vAlign w:val="center"/>
          </w:tcPr>
          <w:p w14:paraId="3320D2C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 xml:space="preserve">Mô hình 3 lớp: </w:t>
            </w:r>
            <w:r>
              <w:rPr>
                <w:rStyle w:val="13"/>
                <w:rFonts w:ascii="Times New Roman" w:hAnsi="Times New Roman" w:cs="Times New Roman"/>
                <w:kern w:val="0"/>
                <w:sz w:val="26"/>
                <w:szCs w:val="26"/>
                <w14:ligatures w14:val="none"/>
              </w:rPr>
              <w:t>React</w:t>
            </w:r>
            <w:r>
              <w:rPr>
                <w:rFonts w:ascii="Times New Roman" w:hAnsi="Times New Roman" w:cs="Times New Roman"/>
                <w:kern w:val="0"/>
                <w:sz w:val="26"/>
                <w:szCs w:val="26"/>
                <w14:ligatures w14:val="none"/>
              </w:rPr>
              <w:t xml:space="preserve"> (FE), </w:t>
            </w:r>
            <w:r>
              <w:rPr>
                <w:rStyle w:val="13"/>
                <w:rFonts w:ascii="Times New Roman" w:hAnsi="Times New Roman" w:cs="Times New Roman"/>
                <w:kern w:val="0"/>
                <w:sz w:val="26"/>
                <w:szCs w:val="26"/>
                <w14:ligatures w14:val="none"/>
              </w:rPr>
              <w:t>FastAPI</w:t>
            </w:r>
            <w:r>
              <w:rPr>
                <w:rFonts w:ascii="Times New Roman" w:hAnsi="Times New Roman" w:cs="Times New Roman"/>
                <w:kern w:val="0"/>
                <w:sz w:val="26"/>
                <w:szCs w:val="26"/>
                <w14:ligatures w14:val="none"/>
              </w:rPr>
              <w:t xml:space="preserve"> (BE), </w:t>
            </w:r>
            <w:r>
              <w:rPr>
                <w:rStyle w:val="13"/>
                <w:rFonts w:ascii="Times New Roman" w:hAnsi="Times New Roman" w:cs="Times New Roman"/>
                <w:kern w:val="0"/>
                <w:sz w:val="26"/>
                <w:szCs w:val="26"/>
                <w14:ligatures w14:val="none"/>
              </w:rPr>
              <w:t>MongoDB/Redis</w:t>
            </w:r>
            <w:r>
              <w:rPr>
                <w:rFonts w:ascii="Times New Roman" w:hAnsi="Times New Roman" w:cs="Times New Roman"/>
                <w:kern w:val="0"/>
                <w:sz w:val="26"/>
                <w:szCs w:val="26"/>
                <w14:ligatures w14:val="none"/>
              </w:rPr>
              <w:t xml:space="preserve"> (DB/Cache).</w:t>
            </w:r>
          </w:p>
        </w:tc>
      </w:tr>
      <w:tr w14:paraId="7BFD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0EE320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5D018E3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1.2.3</w:t>
            </w:r>
          </w:p>
        </w:tc>
        <w:tc>
          <w:tcPr>
            <w:tcW w:w="2338" w:type="dxa"/>
            <w:vAlign w:val="center"/>
          </w:tcPr>
          <w:p w14:paraId="1FBA51E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Vẽ sơ đồ Use Case, ERD, luồng dữ liệu</w:t>
            </w:r>
          </w:p>
        </w:tc>
        <w:tc>
          <w:tcPr>
            <w:tcW w:w="2338" w:type="dxa"/>
            <w:vAlign w:val="center"/>
          </w:tcPr>
          <w:p w14:paraId="49E547B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Mô tả tác nhân, chức năng, thực thể dữ liệu &amp; dòng chảy thông tin.</w:t>
            </w:r>
          </w:p>
        </w:tc>
      </w:tr>
      <w:tr w14:paraId="7281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785CCC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430D1F6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1.2.4</w:t>
            </w:r>
          </w:p>
        </w:tc>
        <w:tc>
          <w:tcPr>
            <w:tcW w:w="2338" w:type="dxa"/>
            <w:vAlign w:val="center"/>
          </w:tcPr>
          <w:p w14:paraId="697A354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Xác định chức năng ứng dụng</w:t>
            </w:r>
          </w:p>
        </w:tc>
        <w:tc>
          <w:tcPr>
            <w:tcW w:w="2338" w:type="dxa"/>
            <w:vAlign w:val="center"/>
          </w:tcPr>
          <w:p w14:paraId="105A47C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Liệt kê module: tra cứu AQI theo tên/GPS, bản đồ, biểu đồ, cảnh báo, bài viết, thống kê, quản trị.</w:t>
            </w:r>
          </w:p>
        </w:tc>
      </w:tr>
      <w:tr w14:paraId="1E7B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073CD7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559EA34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1.2.5</w:t>
            </w:r>
          </w:p>
        </w:tc>
        <w:tc>
          <w:tcPr>
            <w:tcW w:w="2338" w:type="dxa"/>
            <w:vAlign w:val="center"/>
          </w:tcPr>
          <w:p w14:paraId="41E9B79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2</w:t>
            </w:r>
          </w:p>
        </w:tc>
        <w:tc>
          <w:tcPr>
            <w:tcW w:w="2338" w:type="dxa"/>
            <w:vAlign w:val="center"/>
          </w:tcPr>
          <w:p w14:paraId="3E35514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Đóng gói tài liệu thiết kế và được duyệt.</w:t>
            </w:r>
          </w:p>
        </w:tc>
      </w:tr>
      <w:tr w14:paraId="25B3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4B9560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0525EFD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1.3</w:t>
            </w:r>
          </w:p>
        </w:tc>
        <w:tc>
          <w:tcPr>
            <w:tcW w:w="2338" w:type="dxa"/>
            <w:vAlign w:val="center"/>
          </w:tcPr>
          <w:p w14:paraId="1B6F901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Thiết lập môi trường &amp; Cơ sở dữ liệu</w:t>
            </w:r>
          </w:p>
        </w:tc>
        <w:tc>
          <w:tcPr>
            <w:tcW w:w="2338" w:type="dxa"/>
            <w:vAlign w:val="center"/>
          </w:tcPr>
          <w:p w14:paraId="21F7423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Chuẩn bị nền tảng kỹ thuật và môi trường phát triển.</w:t>
            </w:r>
          </w:p>
        </w:tc>
      </w:tr>
      <w:tr w14:paraId="2BD0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vAlign w:val="center"/>
          </w:tcPr>
          <w:p w14:paraId="7A86537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0E3C150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1.3.1</w:t>
            </w:r>
          </w:p>
        </w:tc>
        <w:tc>
          <w:tcPr>
            <w:tcW w:w="2338" w:type="dxa"/>
            <w:vAlign w:val="center"/>
          </w:tcPr>
          <w:p w14:paraId="32008F6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Chọn công nghệ</w:t>
            </w:r>
          </w:p>
        </w:tc>
        <w:tc>
          <w:tcPr>
            <w:tcW w:w="2338" w:type="dxa"/>
            <w:vAlign w:val="center"/>
          </w:tcPr>
          <w:p w14:paraId="5A8B4487">
            <w:pPr>
              <w:spacing w:after="0" w:line="240" w:lineRule="auto"/>
              <w:rPr>
                <w:rFonts w:ascii="Times New Roman" w:hAnsi="Times New Roman" w:cs="Times New Roman"/>
                <w:b/>
                <w:bCs/>
                <w:kern w:val="0"/>
                <w:sz w:val="26"/>
                <w:szCs w:val="26"/>
                <w14:ligatures w14:val="none"/>
              </w:rPr>
            </w:pPr>
            <w:r>
              <w:rPr>
                <w:rStyle w:val="13"/>
                <w:rFonts w:ascii="Times New Roman" w:hAnsi="Times New Roman" w:cs="Times New Roman"/>
                <w:kern w:val="0"/>
                <w:sz w:val="26"/>
                <w:szCs w:val="26"/>
                <w14:ligatures w14:val="none"/>
              </w:rPr>
              <w:t>Python/FastAPI, ReactJS, MongoDB, Redis, n8n</w:t>
            </w:r>
            <w:r>
              <w:rPr>
                <w:rFonts w:ascii="Times New Roman" w:hAnsi="Times New Roman" w:cs="Times New Roman"/>
                <w:kern w:val="0"/>
                <w:sz w:val="26"/>
                <w:szCs w:val="26"/>
                <w14:ligatures w14:val="none"/>
              </w:rPr>
              <w:t xml:space="preserve"> cho ETL/lưu lịch sử.</w:t>
            </w:r>
          </w:p>
        </w:tc>
      </w:tr>
      <w:tr w14:paraId="7575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6357B1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4CBEF40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1.3.2</w:t>
            </w:r>
          </w:p>
        </w:tc>
        <w:tc>
          <w:tcPr>
            <w:tcW w:w="2338" w:type="dxa"/>
            <w:vAlign w:val="center"/>
          </w:tcPr>
          <w:p w14:paraId="54A54507">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Cài đặt môi trường phát triển</w:t>
            </w:r>
          </w:p>
        </w:tc>
        <w:tc>
          <w:tcPr>
            <w:tcW w:w="2338" w:type="dxa"/>
            <w:vAlign w:val="center"/>
          </w:tcPr>
          <w:p w14:paraId="6356011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Thiết lập venv/node modules, cấu hình BE/FE, Docker (nếu dùng).</w:t>
            </w:r>
          </w:p>
        </w:tc>
      </w:tr>
      <w:tr w14:paraId="59F7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7D6E89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1AA65AF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1.3.3</w:t>
            </w:r>
          </w:p>
        </w:tc>
        <w:tc>
          <w:tcPr>
            <w:tcW w:w="2338" w:type="dxa"/>
            <w:vAlign w:val="center"/>
          </w:tcPr>
          <w:p w14:paraId="7AFBF18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Thiết kế cơ sở dữ liệu</w:t>
            </w:r>
          </w:p>
        </w:tc>
        <w:tc>
          <w:tcPr>
            <w:tcW w:w="2338" w:type="dxa"/>
            <w:vAlign w:val="center"/>
          </w:tcPr>
          <w:p w14:paraId="2E6E567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 xml:space="preserve">Tạo collections: </w:t>
            </w:r>
            <w:r>
              <w:rPr>
                <w:rStyle w:val="13"/>
                <w:rFonts w:ascii="Times New Roman" w:hAnsi="Times New Roman" w:cs="Times New Roman"/>
                <w:kern w:val="0"/>
                <w:sz w:val="26"/>
                <w:szCs w:val="26"/>
                <w14:ligatures w14:val="none"/>
              </w:rPr>
              <w:t>users, aqi_data, search_logs, auth_logs, articles</w:t>
            </w:r>
            <w:r>
              <w:rPr>
                <w:rFonts w:ascii="Times New Roman" w:hAnsi="Times New Roman" w:cs="Times New Roman"/>
                <w:kern w:val="0"/>
                <w:sz w:val="26"/>
                <w:szCs w:val="26"/>
                <w14:ligatures w14:val="none"/>
              </w:rPr>
              <w:t>.</w:t>
            </w:r>
          </w:p>
        </w:tc>
      </w:tr>
      <w:tr w14:paraId="7438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EEE3DB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64C1679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1.3.4</w:t>
            </w:r>
          </w:p>
        </w:tc>
        <w:tc>
          <w:tcPr>
            <w:tcW w:w="2338" w:type="dxa"/>
            <w:vAlign w:val="center"/>
          </w:tcPr>
          <w:p w14:paraId="6AAF35B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Tích hợp API AQI &amp; thử nghiệm</w:t>
            </w:r>
          </w:p>
        </w:tc>
        <w:tc>
          <w:tcPr>
            <w:tcW w:w="2338" w:type="dxa"/>
            <w:vAlign w:val="center"/>
          </w:tcPr>
          <w:p w14:paraId="5EAB7F1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Kết nối WAQI/OpenAQ, lưu snapshot qua n8n, kiểm thử token/limit.</w:t>
            </w:r>
          </w:p>
        </w:tc>
      </w:tr>
      <w:tr w14:paraId="01BC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D89DBC7">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6CC1455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1.3.5</w:t>
            </w:r>
          </w:p>
        </w:tc>
        <w:tc>
          <w:tcPr>
            <w:tcW w:w="2338" w:type="dxa"/>
            <w:vAlign w:val="center"/>
          </w:tcPr>
          <w:p w14:paraId="4D8D476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3</w:t>
            </w:r>
          </w:p>
        </w:tc>
        <w:tc>
          <w:tcPr>
            <w:tcW w:w="2338" w:type="dxa"/>
            <w:vAlign w:val="center"/>
          </w:tcPr>
          <w:p w14:paraId="3FFA55D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Chốt môi trường, DB seed dữ liệu mẫu.</w:t>
            </w:r>
          </w:p>
        </w:tc>
      </w:tr>
      <w:tr w14:paraId="303C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01F816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43B4D72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1.4</w:t>
            </w:r>
          </w:p>
        </w:tc>
        <w:tc>
          <w:tcPr>
            <w:tcW w:w="2338" w:type="dxa"/>
            <w:vAlign w:val="center"/>
          </w:tcPr>
          <w:p w14:paraId="0BAF495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Phát triển tính năng chính</w:t>
            </w:r>
          </w:p>
        </w:tc>
        <w:tc>
          <w:tcPr>
            <w:tcW w:w="2338" w:type="dxa"/>
            <w:vAlign w:val="center"/>
          </w:tcPr>
          <w:p w14:paraId="5E9C60D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Lập trình các chức năng cốt lõi của hệ thống.</w:t>
            </w:r>
          </w:p>
        </w:tc>
      </w:tr>
      <w:tr w14:paraId="0220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0F28D0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44192C7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1.4.1</w:t>
            </w:r>
          </w:p>
        </w:tc>
        <w:tc>
          <w:tcPr>
            <w:tcW w:w="2338" w:type="dxa"/>
            <w:vAlign w:val="center"/>
          </w:tcPr>
          <w:p w14:paraId="14CCCDA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Tra cứu AQI theo tên/GPS</w:t>
            </w:r>
          </w:p>
        </w:tc>
        <w:tc>
          <w:tcPr>
            <w:tcW w:w="2338" w:type="dxa"/>
            <w:vAlign w:val="center"/>
          </w:tcPr>
          <w:p w14:paraId="0FF9EDB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API BE gọi WAQI theo city hoặc (lat,lon); tìm trạm gần nhất.</w:t>
            </w:r>
          </w:p>
        </w:tc>
      </w:tr>
      <w:tr w14:paraId="2156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9AA954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102DB75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1.4.2</w:t>
            </w:r>
          </w:p>
        </w:tc>
        <w:tc>
          <w:tcPr>
            <w:tcW w:w="2338" w:type="dxa"/>
            <w:vAlign w:val="center"/>
          </w:tcPr>
          <w:p w14:paraId="44E02AD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Cảnh báo &amp; khuyến nghị sức khỏe</w:t>
            </w:r>
          </w:p>
        </w:tc>
        <w:tc>
          <w:tcPr>
            <w:tcW w:w="2338" w:type="dxa"/>
            <w:vAlign w:val="center"/>
          </w:tcPr>
          <w:p w14:paraId="66D8AC4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Map AQI → mức cảnh báo, màu, lời khuyên; gửi toast/notify.</w:t>
            </w:r>
          </w:p>
        </w:tc>
      </w:tr>
      <w:tr w14:paraId="4872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57FCCF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12E74E6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1.4.3</w:t>
            </w:r>
          </w:p>
        </w:tc>
        <w:tc>
          <w:tcPr>
            <w:tcW w:w="2338" w:type="dxa"/>
            <w:vAlign w:val="center"/>
          </w:tcPr>
          <w:p w14:paraId="4EB7155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Xem bài báo liên quan</w:t>
            </w:r>
          </w:p>
        </w:tc>
        <w:tc>
          <w:tcPr>
            <w:tcW w:w="2338" w:type="dxa"/>
            <w:vAlign w:val="center"/>
          </w:tcPr>
          <w:p w14:paraId="60B986B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Danh sách bài viết, mở chi tiết (link/preview).</w:t>
            </w:r>
          </w:p>
        </w:tc>
      </w:tr>
      <w:tr w14:paraId="3CF7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7C8229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53E4134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1.4.4</w:t>
            </w:r>
          </w:p>
        </w:tc>
        <w:tc>
          <w:tcPr>
            <w:tcW w:w="2338" w:type="dxa"/>
            <w:vAlign w:val="center"/>
          </w:tcPr>
          <w:p w14:paraId="6FC3B67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Thống kê lịch sử tìm kiếm</w:t>
            </w:r>
          </w:p>
        </w:tc>
        <w:tc>
          <w:tcPr>
            <w:tcW w:w="2338" w:type="dxa"/>
            <w:vAlign w:val="center"/>
          </w:tcPr>
          <w:p w14:paraId="423D191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Bảng/biểu đồ lượt tra cứu theo city/GPS, theo user/time.</w:t>
            </w:r>
          </w:p>
        </w:tc>
      </w:tr>
      <w:tr w14:paraId="0999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C656B4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29D1533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1.4.5</w:t>
            </w:r>
          </w:p>
        </w:tc>
        <w:tc>
          <w:tcPr>
            <w:tcW w:w="2338" w:type="dxa"/>
            <w:vAlign w:val="center"/>
          </w:tcPr>
          <w:p w14:paraId="5E7154D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4</w:t>
            </w:r>
          </w:p>
        </w:tc>
        <w:tc>
          <w:tcPr>
            <w:tcW w:w="2338" w:type="dxa"/>
            <w:vAlign w:val="center"/>
          </w:tcPr>
          <w:p w14:paraId="3CCFC3D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Demo luồng nghiệp vụ chính end-to-end.</w:t>
            </w:r>
          </w:p>
        </w:tc>
      </w:tr>
      <w:tr w14:paraId="3577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29C1C7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49FCC0C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1.5</w:t>
            </w:r>
          </w:p>
        </w:tc>
        <w:tc>
          <w:tcPr>
            <w:tcW w:w="2338" w:type="dxa"/>
            <w:vAlign w:val="center"/>
          </w:tcPr>
          <w:p w14:paraId="007C209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thiện UI/UX &amp; tính năng nâng cao</w:t>
            </w:r>
          </w:p>
        </w:tc>
        <w:tc>
          <w:tcPr>
            <w:tcW w:w="2338" w:type="dxa"/>
            <w:vAlign w:val="center"/>
          </w:tcPr>
          <w:p w14:paraId="34FBA86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Nâng cấp giao diện và bổ sung chức năng phụ trợ.</w:t>
            </w:r>
          </w:p>
        </w:tc>
      </w:tr>
      <w:tr w14:paraId="7695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8A0276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43137C9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1.5.1</w:t>
            </w:r>
          </w:p>
        </w:tc>
        <w:tc>
          <w:tcPr>
            <w:tcW w:w="2338" w:type="dxa"/>
            <w:vAlign w:val="center"/>
          </w:tcPr>
          <w:p w14:paraId="5DA0A51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Biểu đồ biến động AQI</w:t>
            </w:r>
          </w:p>
        </w:tc>
        <w:tc>
          <w:tcPr>
            <w:tcW w:w="2338" w:type="dxa"/>
            <w:vAlign w:val="center"/>
          </w:tcPr>
          <w:p w14:paraId="76E97E0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Biểu đồ 7 ngày gần nhất; API trả series theo thời gian.</w:t>
            </w:r>
          </w:p>
        </w:tc>
      </w:tr>
      <w:tr w14:paraId="4B8B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591541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1355284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1.5.2</w:t>
            </w:r>
          </w:p>
        </w:tc>
        <w:tc>
          <w:tcPr>
            <w:tcW w:w="2338" w:type="dxa"/>
            <w:vAlign w:val="center"/>
          </w:tcPr>
          <w:p w14:paraId="44F68DF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Tìm kiếm theo khu vực/bản đồ</w:t>
            </w:r>
          </w:p>
        </w:tc>
        <w:tc>
          <w:tcPr>
            <w:tcW w:w="2338" w:type="dxa"/>
            <w:vAlign w:val="center"/>
          </w:tcPr>
          <w:p w14:paraId="41B1580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Bản đồ điểm đo; click hiển thị popup AQI tóm tắt.</w:t>
            </w:r>
          </w:p>
        </w:tc>
      </w:tr>
      <w:tr w14:paraId="3F26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4DC93F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2D248DA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1.5.3</w:t>
            </w:r>
          </w:p>
        </w:tc>
        <w:tc>
          <w:tcPr>
            <w:tcW w:w="2338" w:type="dxa"/>
            <w:vAlign w:val="center"/>
          </w:tcPr>
          <w:p w14:paraId="6E5BC26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Tài khoản: đăng ký/đăng xuất/đổi mật khẩu</w:t>
            </w:r>
          </w:p>
        </w:tc>
        <w:tc>
          <w:tcPr>
            <w:tcW w:w="2338" w:type="dxa"/>
            <w:vAlign w:val="center"/>
          </w:tcPr>
          <w:p w14:paraId="513D7E6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Auth, JWT, đổi mật khẩu, cập nhật hồ sơ.</w:t>
            </w:r>
          </w:p>
        </w:tc>
      </w:tr>
      <w:tr w14:paraId="7B4C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1F2742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5D5FB18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1.5.4</w:t>
            </w:r>
          </w:p>
        </w:tc>
        <w:tc>
          <w:tcPr>
            <w:tcW w:w="2338" w:type="dxa"/>
            <w:vAlign w:val="center"/>
          </w:tcPr>
          <w:p w14:paraId="3B2B217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5</w:t>
            </w:r>
          </w:p>
        </w:tc>
        <w:tc>
          <w:tcPr>
            <w:tcW w:w="2338" w:type="dxa"/>
            <w:vAlign w:val="center"/>
          </w:tcPr>
          <w:p w14:paraId="00B00217">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Freeze UI/UX &amp; feature nâng cao.</w:t>
            </w:r>
          </w:p>
        </w:tc>
      </w:tr>
      <w:tr w14:paraId="2665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0FCCB7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0D175C5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1.6</w:t>
            </w:r>
          </w:p>
        </w:tc>
        <w:tc>
          <w:tcPr>
            <w:tcW w:w="2338" w:type="dxa"/>
            <w:vAlign w:val="center"/>
          </w:tcPr>
          <w:p w14:paraId="543E5EF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Kiểm thử &amp; Tinh chỉnh</w:t>
            </w:r>
          </w:p>
        </w:tc>
        <w:tc>
          <w:tcPr>
            <w:tcW w:w="2338" w:type="dxa"/>
            <w:vAlign w:val="center"/>
          </w:tcPr>
          <w:p w14:paraId="77CD9F5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Bảo đảm chất lượng trước triển khai.</w:t>
            </w:r>
          </w:p>
        </w:tc>
      </w:tr>
      <w:tr w14:paraId="2A3DB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720B2C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2C782E27">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1.6.1</w:t>
            </w:r>
          </w:p>
        </w:tc>
        <w:tc>
          <w:tcPr>
            <w:tcW w:w="2338" w:type="dxa"/>
            <w:vAlign w:val="center"/>
          </w:tcPr>
          <w:p w14:paraId="198F532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Viết test case chức năng</w:t>
            </w:r>
          </w:p>
        </w:tc>
        <w:tc>
          <w:tcPr>
            <w:tcW w:w="2338" w:type="dxa"/>
            <w:vAlign w:val="center"/>
          </w:tcPr>
          <w:p w14:paraId="2A76CA5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Test đăng nhập, tra cứu, GPS, biểu đồ, quyền truy cập.</w:t>
            </w:r>
          </w:p>
        </w:tc>
      </w:tr>
      <w:tr w14:paraId="03C6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C02BB4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2FD725C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1.6.2</w:t>
            </w:r>
          </w:p>
        </w:tc>
        <w:tc>
          <w:tcPr>
            <w:tcW w:w="2338" w:type="dxa"/>
            <w:vAlign w:val="center"/>
          </w:tcPr>
          <w:p w14:paraId="6BD00ED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Sửa lỗi &amp; tối ưu hiệu năng</w:t>
            </w:r>
          </w:p>
        </w:tc>
        <w:tc>
          <w:tcPr>
            <w:tcW w:w="2338" w:type="dxa"/>
            <w:vAlign w:val="center"/>
          </w:tcPr>
          <w:p w14:paraId="27D7258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Cache Redis, hạn chế call API, tối ưu truy vấn DB.</w:t>
            </w:r>
          </w:p>
        </w:tc>
      </w:tr>
      <w:tr w14:paraId="59E4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2D031C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3811AB6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1.6.3</w:t>
            </w:r>
          </w:p>
        </w:tc>
        <w:tc>
          <w:tcPr>
            <w:tcW w:w="2338" w:type="dxa"/>
            <w:vAlign w:val="center"/>
          </w:tcPr>
          <w:p w14:paraId="18E8823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Tài liệu hướng dẫn sử dụng</w:t>
            </w:r>
          </w:p>
        </w:tc>
        <w:tc>
          <w:tcPr>
            <w:tcW w:w="2338" w:type="dxa"/>
            <w:vAlign w:val="center"/>
          </w:tcPr>
          <w:p w14:paraId="2AD8CAA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Soạn user guide + ảnh minh họa.</w:t>
            </w:r>
          </w:p>
        </w:tc>
      </w:tr>
      <w:tr w14:paraId="7946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56C066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3C3E3BC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1.6.4</w:t>
            </w:r>
          </w:p>
        </w:tc>
        <w:tc>
          <w:tcPr>
            <w:tcW w:w="2338" w:type="dxa"/>
            <w:vAlign w:val="center"/>
          </w:tcPr>
          <w:p w14:paraId="3A87975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6</w:t>
            </w:r>
          </w:p>
        </w:tc>
        <w:tc>
          <w:tcPr>
            <w:tcW w:w="2338" w:type="dxa"/>
            <w:vAlign w:val="center"/>
          </w:tcPr>
          <w:p w14:paraId="7EC57C81">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QA sign-off.</w:t>
            </w:r>
          </w:p>
        </w:tc>
      </w:tr>
      <w:tr w14:paraId="7A52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BB33EC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467B113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1.7</w:t>
            </w:r>
          </w:p>
        </w:tc>
        <w:tc>
          <w:tcPr>
            <w:tcW w:w="2338" w:type="dxa"/>
            <w:vAlign w:val="center"/>
          </w:tcPr>
          <w:p w14:paraId="7A5006B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Triển khai &amp; Báo cáo</w:t>
            </w:r>
          </w:p>
        </w:tc>
        <w:tc>
          <w:tcPr>
            <w:tcW w:w="2338" w:type="dxa"/>
            <w:vAlign w:val="center"/>
          </w:tcPr>
          <w:p w14:paraId="6B1E092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Đưa hệ thống chạy và báo cáo kết quả.</w:t>
            </w:r>
          </w:p>
        </w:tc>
      </w:tr>
      <w:tr w14:paraId="7353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27BCB8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723CD91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1.7.1</w:t>
            </w:r>
          </w:p>
        </w:tc>
        <w:tc>
          <w:tcPr>
            <w:tcW w:w="2338" w:type="dxa"/>
            <w:vAlign w:val="center"/>
          </w:tcPr>
          <w:p w14:paraId="2360D3F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Viết báo cáo</w:t>
            </w:r>
          </w:p>
        </w:tc>
        <w:tc>
          <w:tcPr>
            <w:tcW w:w="2338" w:type="dxa"/>
            <w:vAlign w:val="center"/>
          </w:tcPr>
          <w:p w14:paraId="54AFB22C">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Tổng hợp mục tiêu, kiến trúc, kết quả, rút kinh nghiệm.</w:t>
            </w:r>
          </w:p>
        </w:tc>
      </w:tr>
      <w:tr w14:paraId="0C51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4E0F08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5478292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1.7.2</w:t>
            </w:r>
          </w:p>
        </w:tc>
        <w:tc>
          <w:tcPr>
            <w:tcW w:w="2338" w:type="dxa"/>
            <w:vAlign w:val="center"/>
          </w:tcPr>
          <w:p w14:paraId="20CFD3A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Trình chiếu &amp; demo</w:t>
            </w:r>
          </w:p>
        </w:tc>
        <w:tc>
          <w:tcPr>
            <w:tcW w:w="2338" w:type="dxa"/>
            <w:vAlign w:val="center"/>
          </w:tcPr>
          <w:p w14:paraId="5FF670C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Slide, demo live các chức năng chính.</w:t>
            </w:r>
          </w:p>
        </w:tc>
      </w:tr>
      <w:tr w14:paraId="221D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30432A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7318FED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1.7.3</w:t>
            </w:r>
          </w:p>
        </w:tc>
        <w:tc>
          <w:tcPr>
            <w:tcW w:w="2338" w:type="dxa"/>
            <w:vAlign w:val="center"/>
          </w:tcPr>
          <w:p w14:paraId="20F5A92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7</w:t>
            </w:r>
          </w:p>
        </w:tc>
        <w:tc>
          <w:tcPr>
            <w:tcW w:w="2338" w:type="dxa"/>
            <w:vAlign w:val="center"/>
          </w:tcPr>
          <w:p w14:paraId="0B67A47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Nộp báo cáo/bản demo.</w:t>
            </w:r>
          </w:p>
        </w:tc>
      </w:tr>
      <w:tr w14:paraId="50AB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18D0904">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2</w:t>
            </w:r>
          </w:p>
        </w:tc>
        <w:tc>
          <w:tcPr>
            <w:tcW w:w="2337" w:type="dxa"/>
            <w:vAlign w:val="center"/>
          </w:tcPr>
          <w:p w14:paraId="7A9FBD7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1.8</w:t>
            </w:r>
          </w:p>
        </w:tc>
        <w:tc>
          <w:tcPr>
            <w:tcW w:w="2338" w:type="dxa"/>
            <w:vAlign w:val="center"/>
          </w:tcPr>
          <w:p w14:paraId="5D343DFE">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Đánh giá &amp; Kết thúc</w:t>
            </w:r>
          </w:p>
        </w:tc>
        <w:tc>
          <w:tcPr>
            <w:tcW w:w="2338" w:type="dxa"/>
            <w:vAlign w:val="center"/>
          </w:tcPr>
          <w:p w14:paraId="383B294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Tổng kết quy trình dự án, rủi ro và cải tiến.</w:t>
            </w:r>
          </w:p>
        </w:tc>
      </w:tr>
      <w:tr w14:paraId="032E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E606747">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0366FF30">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1.8.1</w:t>
            </w:r>
          </w:p>
        </w:tc>
        <w:tc>
          <w:tcPr>
            <w:tcW w:w="2338" w:type="dxa"/>
            <w:vAlign w:val="center"/>
          </w:tcPr>
          <w:p w14:paraId="21589999">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Liệt kê rủi ro dự án</w:t>
            </w:r>
          </w:p>
        </w:tc>
        <w:tc>
          <w:tcPr>
            <w:tcW w:w="2338" w:type="dxa"/>
            <w:vAlign w:val="center"/>
          </w:tcPr>
          <w:p w14:paraId="5F094F28">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API hạn chế, dữ liệu realtime, GPS, bảo mật, nhân sự part-time.</w:t>
            </w:r>
          </w:p>
        </w:tc>
      </w:tr>
      <w:tr w14:paraId="480B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F4EA306">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76D0F5D2">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1.8.2</w:t>
            </w:r>
          </w:p>
        </w:tc>
        <w:tc>
          <w:tcPr>
            <w:tcW w:w="2338" w:type="dxa"/>
            <w:vAlign w:val="center"/>
          </w:tcPr>
          <w:p w14:paraId="4973658F">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Biện pháp xử lý rủi ro</w:t>
            </w:r>
          </w:p>
        </w:tc>
        <w:tc>
          <w:tcPr>
            <w:tcW w:w="2338" w:type="dxa"/>
            <w:vAlign w:val="center"/>
          </w:tcPr>
          <w:p w14:paraId="6B0C0AEB">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Cache, fallback, giới hạn tốc độ, log/alert, backup kế hoạch.</w:t>
            </w:r>
          </w:p>
        </w:tc>
      </w:tr>
      <w:tr w14:paraId="6CB4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82E1F05">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3</w:t>
            </w:r>
          </w:p>
        </w:tc>
        <w:tc>
          <w:tcPr>
            <w:tcW w:w="2337" w:type="dxa"/>
            <w:vAlign w:val="center"/>
          </w:tcPr>
          <w:p w14:paraId="6C68B89D">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1.8.3</w:t>
            </w:r>
          </w:p>
        </w:tc>
        <w:tc>
          <w:tcPr>
            <w:tcW w:w="2338" w:type="dxa"/>
            <w:vAlign w:val="center"/>
          </w:tcPr>
          <w:p w14:paraId="087F48EA">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Hoàn thành tuần 8</w:t>
            </w:r>
          </w:p>
        </w:tc>
        <w:tc>
          <w:tcPr>
            <w:tcW w:w="2338" w:type="dxa"/>
            <w:vAlign w:val="center"/>
          </w:tcPr>
          <w:p w14:paraId="161CDF73">
            <w:pPr>
              <w:spacing w:after="0" w:line="240" w:lineRule="auto"/>
              <w:rPr>
                <w:rFonts w:ascii="Times New Roman" w:hAnsi="Times New Roman" w:cs="Times New Roman"/>
                <w:b/>
                <w:bCs/>
                <w:kern w:val="0"/>
                <w:sz w:val="26"/>
                <w:szCs w:val="26"/>
                <w14:ligatures w14:val="none"/>
              </w:rPr>
            </w:pPr>
            <w:r>
              <w:rPr>
                <w:rFonts w:ascii="Times New Roman" w:hAnsi="Times New Roman" w:cs="Times New Roman"/>
                <w:kern w:val="0"/>
                <w:sz w:val="26"/>
                <w:szCs w:val="26"/>
                <w14:ligatures w14:val="none"/>
              </w:rPr>
              <w:t>Đóng dự án, bàn giao cuối cùng.</w:t>
            </w:r>
          </w:p>
        </w:tc>
      </w:tr>
    </w:tbl>
    <w:p w14:paraId="75C9CD41">
      <w:pPr>
        <w:rPr>
          <w:rFonts w:ascii="Times New Roman" w:hAnsi="Times New Roman" w:cs="Times New Roman"/>
          <w:b/>
          <w:bCs/>
          <w:sz w:val="26"/>
          <w:szCs w:val="26"/>
        </w:rPr>
      </w:pPr>
    </w:p>
    <w:p w14:paraId="59D436D0">
      <w:pPr>
        <w:rPr>
          <w:rFonts w:ascii="Times New Roman" w:hAnsi="Times New Roman" w:cs="Times New Roman"/>
          <w:b/>
          <w:bCs/>
          <w:sz w:val="26"/>
          <w:szCs w:val="26"/>
        </w:rPr>
      </w:pPr>
      <w:r>
        <w:rPr>
          <w:rFonts w:ascii="Times New Roman" w:hAnsi="Times New Roman" w:cs="Times New Roman"/>
          <w:b/>
          <w:bCs/>
          <w:sz w:val="26"/>
          <w:szCs w:val="26"/>
        </w:rPr>
        <w:t>TỪ ĐIỂN WBS (WBS DICTIONARY):</w:t>
      </w:r>
    </w:p>
    <w:p w14:paraId="3D47C1AC">
      <w:pPr>
        <w:rPr>
          <w:rFonts w:ascii="Times New Roman" w:hAnsi="Times New Roman" w:cs="Times New Roman"/>
          <w:sz w:val="26"/>
          <w:szCs w:val="26"/>
        </w:rPr>
      </w:pPr>
      <w:r>
        <w:rPr>
          <w:rFonts w:ascii="Times New Roman" w:hAnsi="Times New Roman" w:cs="Times New Roman"/>
          <w:sz w:val="26"/>
          <w:szCs w:val="26"/>
        </w:rPr>
        <w:t>Từ điển WBS chứa toàn bộ thông tin chi tiết về Cấu trúc phân chia công việc (WBS) cần thiết để đảm bảo hoàn thành thành công dự án. Quan trọng nhất, nó bao gồm định nghĩa của từng gói công việc (Work Package) — được xem như các “bản tuyên bố phạm vi nhỏ” trong dự án. Các thành viên tham gia dự án sẽ sử dụng WBS Dictionary để xác định phạm vi cụ thể của công việc mà họ được giao, vì vậy việc mô tả rõ ràng, ngắn gọn và chính xác là rất quan trọng. Ngoài phần định nghĩa, từ điển WBS còn có thể bao gồm thông tin như: mức độ nỗ lực (Level of Effort), mã kiểm soát chi phí, phân công nguồn lực, người chịu trách nhiệm và các chỉ số quản lý khác.</w:t>
      </w:r>
    </w:p>
    <w:p w14:paraId="04DDC3D9">
      <w:pPr>
        <w:rPr>
          <w:rFonts w:ascii="Times New Roman" w:hAnsi="Times New Roman" w:cs="Times New Roman"/>
          <w:sz w:val="26"/>
          <w:szCs w:val="26"/>
        </w:rPr>
      </w:pPr>
    </w:p>
    <w:p w14:paraId="4AAEFF93">
      <w:pPr>
        <w:rPr>
          <w:rFonts w:ascii="Times New Roman" w:hAnsi="Times New Roman" w:cs="Times New Roman"/>
          <w:sz w:val="26"/>
          <w:szCs w:val="26"/>
        </w:rPr>
      </w:pPr>
    </w:p>
    <w:p w14:paraId="368F7688">
      <w:pPr>
        <w:rPr>
          <w:rFonts w:ascii="Times New Roman" w:hAnsi="Times New Roman" w:cs="Times New Roman"/>
          <w:sz w:val="26"/>
          <w:szCs w:val="26"/>
        </w:rPr>
      </w:pPr>
    </w:p>
    <w:p w14:paraId="38C307DD">
      <w:pPr>
        <w:rPr>
          <w:rFonts w:ascii="Times New Roman" w:hAnsi="Times New Roman" w:cs="Times New Roman"/>
          <w:b/>
          <w:bCs/>
          <w:sz w:val="26"/>
          <w:szCs w:val="26"/>
        </w:rPr>
      </w:pPr>
      <w:r>
        <w:rPr>
          <w:rFonts w:ascii="Times New Roman" w:hAnsi="Times New Roman" w:cs="Times New Roman"/>
          <w:b/>
          <w:bCs/>
          <w:sz w:val="26"/>
          <w:szCs w:val="26"/>
        </w:rPr>
        <w:t>BẢNG THUẬT NGỮ (GLOSSARY OF TERMS):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237A42CA">
        <w:tblPrEx>
          <w:tblCellMar>
            <w:top w:w="0" w:type="dxa"/>
            <w:left w:w="108" w:type="dxa"/>
            <w:bottom w:w="0" w:type="dxa"/>
            <w:right w:w="108" w:type="dxa"/>
          </w:tblCellMar>
        </w:tblPrEx>
        <w:tc>
          <w:tcPr>
            <w:tcW w:w="4320" w:type="dxa"/>
          </w:tcPr>
          <w:p w14:paraId="2D117590">
            <w:pPr>
              <w:rPr>
                <w:rFonts w:ascii="Times New Roman" w:hAnsi="Times New Roman" w:cs="Times New Roman"/>
                <w:sz w:val="26"/>
                <w:szCs w:val="26"/>
              </w:rPr>
            </w:pPr>
            <w:r>
              <w:rPr>
                <w:rFonts w:ascii="Times New Roman" w:hAnsi="Times New Roman" w:cs="Times New Roman"/>
                <w:sz w:val="26"/>
                <w:szCs w:val="26"/>
              </w:rPr>
              <w:t>Thuật ngữ</w:t>
            </w:r>
          </w:p>
        </w:tc>
        <w:tc>
          <w:tcPr>
            <w:tcW w:w="4320" w:type="dxa"/>
          </w:tcPr>
          <w:p w14:paraId="11D7EBB5">
            <w:pPr>
              <w:rPr>
                <w:rFonts w:ascii="Times New Roman" w:hAnsi="Times New Roman" w:cs="Times New Roman"/>
                <w:sz w:val="26"/>
                <w:szCs w:val="26"/>
              </w:rPr>
            </w:pPr>
            <w:r>
              <w:rPr>
                <w:rFonts w:ascii="Times New Roman" w:hAnsi="Times New Roman" w:cs="Times New Roman"/>
                <w:sz w:val="26"/>
                <w:szCs w:val="26"/>
              </w:rPr>
              <w:t>Định nghĩa</w:t>
            </w:r>
          </w:p>
        </w:tc>
      </w:tr>
      <w:tr w14:paraId="02508B91">
        <w:tblPrEx>
          <w:tblCellMar>
            <w:top w:w="0" w:type="dxa"/>
            <w:left w:w="108" w:type="dxa"/>
            <w:bottom w:w="0" w:type="dxa"/>
            <w:right w:w="108" w:type="dxa"/>
          </w:tblCellMar>
        </w:tblPrEx>
        <w:tc>
          <w:tcPr>
            <w:tcW w:w="4320" w:type="dxa"/>
          </w:tcPr>
          <w:p w14:paraId="24611687">
            <w:pPr>
              <w:rPr>
                <w:rFonts w:ascii="Times New Roman" w:hAnsi="Times New Roman" w:cs="Times New Roman"/>
                <w:sz w:val="26"/>
                <w:szCs w:val="26"/>
              </w:rPr>
            </w:pPr>
            <w:r>
              <w:rPr>
                <w:rFonts w:ascii="Times New Roman" w:hAnsi="Times New Roman" w:cs="Times New Roman"/>
                <w:sz w:val="26"/>
                <w:szCs w:val="26"/>
              </w:rPr>
              <w:t>Mức độ nỗ lực (Level of Effort – LOE)</w:t>
            </w:r>
          </w:p>
        </w:tc>
        <w:tc>
          <w:tcPr>
            <w:tcW w:w="4320" w:type="dxa"/>
          </w:tcPr>
          <w:p w14:paraId="3BA9F609">
            <w:pPr>
              <w:rPr>
                <w:rFonts w:ascii="Times New Roman" w:hAnsi="Times New Roman" w:cs="Times New Roman"/>
                <w:sz w:val="26"/>
                <w:szCs w:val="26"/>
              </w:rPr>
            </w:pPr>
            <w:r>
              <w:rPr>
                <w:rFonts w:ascii="Times New Roman" w:hAnsi="Times New Roman" w:cs="Times New Roman"/>
                <w:sz w:val="26"/>
                <w:szCs w:val="26"/>
              </w:rPr>
              <w:t>Lượng thời gian hoặc công sức cần thiết để hoàn thành một công việc cụ thể.</w:t>
            </w:r>
          </w:p>
        </w:tc>
      </w:tr>
      <w:tr w14:paraId="4922D925">
        <w:tblPrEx>
          <w:tblCellMar>
            <w:top w:w="0" w:type="dxa"/>
            <w:left w:w="108" w:type="dxa"/>
            <w:bottom w:w="0" w:type="dxa"/>
            <w:right w:w="108" w:type="dxa"/>
          </w:tblCellMar>
        </w:tblPrEx>
        <w:tc>
          <w:tcPr>
            <w:tcW w:w="4320" w:type="dxa"/>
          </w:tcPr>
          <w:p w14:paraId="6706FA69">
            <w:pPr>
              <w:rPr>
                <w:rFonts w:ascii="Times New Roman" w:hAnsi="Times New Roman" w:cs="Times New Roman"/>
                <w:sz w:val="26"/>
                <w:szCs w:val="26"/>
              </w:rPr>
            </w:pPr>
            <w:r>
              <w:rPr>
                <w:rFonts w:ascii="Times New Roman" w:hAnsi="Times New Roman" w:cs="Times New Roman"/>
                <w:sz w:val="26"/>
                <w:szCs w:val="26"/>
              </w:rPr>
              <w:t>Mã WBS (WBS Code)</w:t>
            </w:r>
          </w:p>
        </w:tc>
        <w:tc>
          <w:tcPr>
            <w:tcW w:w="4320" w:type="dxa"/>
          </w:tcPr>
          <w:p w14:paraId="11C18BF4">
            <w:pPr>
              <w:rPr>
                <w:rFonts w:ascii="Times New Roman" w:hAnsi="Times New Roman" w:cs="Times New Roman"/>
                <w:sz w:val="26"/>
                <w:szCs w:val="26"/>
              </w:rPr>
            </w:pPr>
            <w:r>
              <w:rPr>
                <w:rFonts w:ascii="Times New Roman" w:hAnsi="Times New Roman" w:cs="Times New Roman"/>
                <w:sz w:val="26"/>
                <w:szCs w:val="26"/>
              </w:rPr>
              <w:t>Mã định danh duy nhất được gán cho mỗi phần tử trong WBS để xác định vị trí của nó trong cấu trúc phân cấp.</w:t>
            </w:r>
          </w:p>
        </w:tc>
      </w:tr>
      <w:tr w14:paraId="6FA896CC">
        <w:tblPrEx>
          <w:tblCellMar>
            <w:top w:w="0" w:type="dxa"/>
            <w:left w:w="108" w:type="dxa"/>
            <w:bottom w:w="0" w:type="dxa"/>
            <w:right w:w="108" w:type="dxa"/>
          </w:tblCellMar>
        </w:tblPrEx>
        <w:tc>
          <w:tcPr>
            <w:tcW w:w="4320" w:type="dxa"/>
          </w:tcPr>
          <w:p w14:paraId="58F1418C">
            <w:pPr>
              <w:rPr>
                <w:rFonts w:ascii="Times New Roman" w:hAnsi="Times New Roman" w:cs="Times New Roman"/>
                <w:sz w:val="26"/>
                <w:szCs w:val="26"/>
              </w:rPr>
            </w:pPr>
            <w:r>
              <w:rPr>
                <w:rFonts w:ascii="Times New Roman" w:hAnsi="Times New Roman" w:cs="Times New Roman"/>
                <w:sz w:val="26"/>
                <w:szCs w:val="26"/>
              </w:rPr>
              <w:t>Gói công việc (Work Package)</w:t>
            </w:r>
          </w:p>
        </w:tc>
        <w:tc>
          <w:tcPr>
            <w:tcW w:w="4320" w:type="dxa"/>
          </w:tcPr>
          <w:p w14:paraId="3A6C8149">
            <w:pPr>
              <w:rPr>
                <w:rFonts w:ascii="Times New Roman" w:hAnsi="Times New Roman" w:cs="Times New Roman"/>
                <w:sz w:val="26"/>
                <w:szCs w:val="26"/>
              </w:rPr>
            </w:pPr>
            <w:r>
              <w:rPr>
                <w:rFonts w:ascii="Times New Roman" w:hAnsi="Times New Roman" w:cs="Times New Roman"/>
                <w:sz w:val="26"/>
                <w:szCs w:val="26"/>
              </w:rPr>
              <w:t>Phần công việc nhỏ nhất trong WBS, có thể giao cho cá nhân hoặc nhóm thực hiện, với sản phẩm bàn giao cụ thể.</w:t>
            </w:r>
          </w:p>
        </w:tc>
      </w:tr>
      <w:tr w14:paraId="2F2E0375">
        <w:tblPrEx>
          <w:tblCellMar>
            <w:top w:w="0" w:type="dxa"/>
            <w:left w:w="108" w:type="dxa"/>
            <w:bottom w:w="0" w:type="dxa"/>
            <w:right w:w="108" w:type="dxa"/>
          </w:tblCellMar>
        </w:tblPrEx>
        <w:tc>
          <w:tcPr>
            <w:tcW w:w="4320" w:type="dxa"/>
          </w:tcPr>
          <w:p w14:paraId="31AE02AD">
            <w:pPr>
              <w:rPr>
                <w:rFonts w:ascii="Times New Roman" w:hAnsi="Times New Roman" w:cs="Times New Roman"/>
                <w:sz w:val="26"/>
                <w:szCs w:val="26"/>
              </w:rPr>
            </w:pPr>
            <w:r>
              <w:rPr>
                <w:rFonts w:ascii="Times New Roman" w:hAnsi="Times New Roman" w:cs="Times New Roman"/>
                <w:sz w:val="26"/>
                <w:szCs w:val="26"/>
              </w:rPr>
              <w:t>Thành phần WBS (WBS Component)</w:t>
            </w:r>
          </w:p>
        </w:tc>
        <w:tc>
          <w:tcPr>
            <w:tcW w:w="4320" w:type="dxa"/>
          </w:tcPr>
          <w:p w14:paraId="7BA97658">
            <w:pPr>
              <w:rPr>
                <w:rFonts w:ascii="Times New Roman" w:hAnsi="Times New Roman" w:cs="Times New Roman"/>
                <w:sz w:val="26"/>
                <w:szCs w:val="26"/>
              </w:rPr>
            </w:pPr>
            <w:r>
              <w:rPr>
                <w:rFonts w:ascii="Times New Roman" w:hAnsi="Times New Roman" w:cs="Times New Roman"/>
                <w:sz w:val="26"/>
                <w:szCs w:val="26"/>
              </w:rPr>
              <w:t>Một phần tử trong WBS, có thể là gói công việc hoặc nhóm công việc ở bất kỳ cấp độ nào.</w:t>
            </w:r>
          </w:p>
        </w:tc>
      </w:tr>
      <w:tr w14:paraId="23C91577">
        <w:tblPrEx>
          <w:tblCellMar>
            <w:top w:w="0" w:type="dxa"/>
            <w:left w:w="108" w:type="dxa"/>
            <w:bottom w:w="0" w:type="dxa"/>
            <w:right w:w="108" w:type="dxa"/>
          </w:tblCellMar>
        </w:tblPrEx>
        <w:tc>
          <w:tcPr>
            <w:tcW w:w="4320" w:type="dxa"/>
          </w:tcPr>
          <w:p w14:paraId="13477227">
            <w:pPr>
              <w:rPr>
                <w:rFonts w:ascii="Times New Roman" w:hAnsi="Times New Roman" w:cs="Times New Roman"/>
                <w:sz w:val="26"/>
                <w:szCs w:val="26"/>
              </w:rPr>
            </w:pPr>
            <w:r>
              <w:rPr>
                <w:rFonts w:ascii="Times New Roman" w:hAnsi="Times New Roman" w:cs="Times New Roman"/>
                <w:sz w:val="26"/>
                <w:szCs w:val="26"/>
              </w:rPr>
              <w:t>Phần tử WBS (WBS Element)</w:t>
            </w:r>
          </w:p>
        </w:tc>
        <w:tc>
          <w:tcPr>
            <w:tcW w:w="4320" w:type="dxa"/>
          </w:tcPr>
          <w:p w14:paraId="36F3030F">
            <w:pPr>
              <w:rPr>
                <w:rFonts w:ascii="Times New Roman" w:hAnsi="Times New Roman" w:cs="Times New Roman"/>
                <w:sz w:val="26"/>
                <w:szCs w:val="26"/>
              </w:rPr>
            </w:pPr>
            <w:r>
              <w:rPr>
                <w:rFonts w:ascii="Times New Roman" w:hAnsi="Times New Roman" w:cs="Times New Roman"/>
                <w:sz w:val="26"/>
                <w:szCs w:val="26"/>
              </w:rPr>
              <w:t>Một phần tử duy nhất trong WBS, có thể chứa công việc hoặc các phần tử con, đại diện cho một phần phạm vi cụ thể của dự án.</w:t>
            </w:r>
          </w:p>
        </w:tc>
      </w:tr>
    </w:tbl>
    <w:p w14:paraId="744946DA">
      <w:pPr>
        <w:rPr>
          <w:rFonts w:ascii="Times New Roman" w:hAnsi="Times New Roman" w:cs="Times New Roman"/>
          <w:sz w:val="26"/>
          <w:szCs w:val="26"/>
        </w:rPr>
      </w:pPr>
    </w:p>
    <w:p w14:paraId="3A30041E">
      <w:pPr>
        <w:rPr>
          <w:rFonts w:ascii="Times New Roman" w:hAnsi="Times New Roman" w:cs="Times New Roman"/>
          <w:sz w:val="26"/>
          <w:szCs w:val="26"/>
        </w:rPr>
      </w:pPr>
      <w:bookmarkStart w:id="0" w:name="_GoBack"/>
      <w:bookmarkEnd w:id="0"/>
    </w:p>
    <w:p w14:paraId="5F1AD487">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GanttPro:</w:t>
      </w:r>
    </w:p>
    <w:p w14:paraId="6A0EC829">
      <w:pPr>
        <w:rPr>
          <w:rFonts w:hint="default" w:ascii="Times New Roman" w:hAnsi="Times New Roman" w:cs="Times New Roman"/>
          <w:sz w:val="26"/>
          <w:szCs w:val="26"/>
          <w:lang w:val="en-US"/>
        </w:rPr>
      </w:pPr>
      <w:r>
        <w:drawing>
          <wp:inline distT="0" distB="0" distL="114300" distR="114300">
            <wp:extent cx="5934075" cy="2940685"/>
            <wp:effectExtent l="0" t="0" r="9525" b="571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8"/>
                    <a:stretch>
                      <a:fillRect/>
                    </a:stretch>
                  </pic:blipFill>
                  <pic:spPr>
                    <a:xfrm>
                      <a:off x="0" y="0"/>
                      <a:ext cx="5934075" cy="2940685"/>
                    </a:xfrm>
                    <a:prstGeom prst="rect">
                      <a:avLst/>
                    </a:prstGeom>
                    <a:noFill/>
                    <a:ln>
                      <a:noFill/>
                    </a:ln>
                  </pic:spPr>
                </pic:pic>
              </a:graphicData>
            </a:graphic>
          </wp:inline>
        </w:drawing>
      </w:r>
      <w:r>
        <w:drawing>
          <wp:inline distT="0" distB="0" distL="114300" distR="114300">
            <wp:extent cx="5942965" cy="2952750"/>
            <wp:effectExtent l="0" t="0" r="635" b="635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9"/>
                    <a:stretch>
                      <a:fillRect/>
                    </a:stretch>
                  </pic:blipFill>
                  <pic:spPr>
                    <a:xfrm>
                      <a:off x="0" y="0"/>
                      <a:ext cx="5942965" cy="2952750"/>
                    </a:xfrm>
                    <a:prstGeom prst="rect">
                      <a:avLst/>
                    </a:prstGeom>
                    <a:noFill/>
                    <a:ln>
                      <a:noFill/>
                    </a:ln>
                  </pic:spPr>
                </pic:pic>
              </a:graphicData>
            </a:graphic>
          </wp:inline>
        </w:drawing>
      </w:r>
      <w:r>
        <w:drawing>
          <wp:inline distT="0" distB="0" distL="114300" distR="114300">
            <wp:extent cx="5930900" cy="2909570"/>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30"/>
                    <a:stretch>
                      <a:fillRect/>
                    </a:stretch>
                  </pic:blipFill>
                  <pic:spPr>
                    <a:xfrm>
                      <a:off x="0" y="0"/>
                      <a:ext cx="5930900" cy="2909570"/>
                    </a:xfrm>
                    <a:prstGeom prst="rect">
                      <a:avLst/>
                    </a:prstGeom>
                    <a:noFill/>
                    <a:ln>
                      <a:noFill/>
                    </a:ln>
                  </pic:spPr>
                </pic:pic>
              </a:graphicData>
            </a:graphic>
          </wp:inline>
        </w:drawing>
      </w:r>
      <w:r>
        <w:drawing>
          <wp:inline distT="0" distB="0" distL="114300" distR="114300">
            <wp:extent cx="5940425" cy="2922270"/>
            <wp:effectExtent l="0" t="0" r="3175"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31"/>
                    <a:stretch>
                      <a:fillRect/>
                    </a:stretch>
                  </pic:blipFill>
                  <pic:spPr>
                    <a:xfrm>
                      <a:off x="0" y="0"/>
                      <a:ext cx="5940425" cy="2922270"/>
                    </a:xfrm>
                    <a:prstGeom prst="rect">
                      <a:avLst/>
                    </a:prstGeom>
                    <a:noFill/>
                    <a:ln>
                      <a:noFill/>
                    </a:ln>
                  </pic:spPr>
                </pic:pic>
              </a:graphicData>
            </a:graphic>
          </wp:inline>
        </w:drawing>
      </w:r>
      <w:r>
        <w:drawing>
          <wp:inline distT="0" distB="0" distL="114300" distR="114300">
            <wp:extent cx="5940425" cy="2934970"/>
            <wp:effectExtent l="0" t="0" r="3175" b="1143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32"/>
                    <a:stretch>
                      <a:fillRect/>
                    </a:stretch>
                  </pic:blipFill>
                  <pic:spPr>
                    <a:xfrm>
                      <a:off x="0" y="0"/>
                      <a:ext cx="5940425" cy="2934970"/>
                    </a:xfrm>
                    <a:prstGeom prst="rect">
                      <a:avLst/>
                    </a:prstGeom>
                    <a:noFill/>
                    <a:ln>
                      <a:noFill/>
                    </a:ln>
                  </pic:spPr>
                </pic:pic>
              </a:graphicData>
            </a:graphic>
          </wp:inline>
        </w:drawing>
      </w:r>
    </w:p>
    <w:p w14:paraId="61CBBDD8">
      <w:pPr>
        <w:rPr>
          <w:rFonts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ESRI AMFM Electric"/>
    <w:panose1 w:val="00000000000000000000"/>
    <w:charset w:val="00"/>
    <w:family w:val="auto"/>
    <w:pitch w:val="default"/>
    <w:sig w:usb0="00000000" w:usb1="00000000" w:usb2="00000000" w:usb3="00000000" w:csb0="00000000" w:csb1="00000000"/>
  </w:font>
  <w:font w:name="Aptos Display">
    <w:altName w:val="ESRI AMFM Electric"/>
    <w:panose1 w:val="00000000000000000000"/>
    <w:charset w:val="00"/>
    <w:family w:val="swiss"/>
    <w:pitch w:val="default"/>
    <w:sig w:usb0="00000000" w:usb1="00000000" w:usb2="00000000" w:usb3="00000000" w:csb0="0000019F" w:csb1="00000000"/>
  </w:font>
  <w:font w:name="等线 Ligh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variable"/>
    <w:sig w:usb0="E1002EFF" w:usb1="C000605B" w:usb2="00000029" w:usb3="00000000" w:csb0="200101FF" w:csb1="2028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410300"/>
    <w:multiLevelType w:val="multilevel"/>
    <w:tmpl w:val="214103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012"/>
    <w:rsid w:val="00057029"/>
    <w:rsid w:val="00067254"/>
    <w:rsid w:val="000A2048"/>
    <w:rsid w:val="000C4249"/>
    <w:rsid w:val="000C5F97"/>
    <w:rsid w:val="00160EC3"/>
    <w:rsid w:val="002B525E"/>
    <w:rsid w:val="0034551E"/>
    <w:rsid w:val="00352174"/>
    <w:rsid w:val="003833F5"/>
    <w:rsid w:val="004319CB"/>
    <w:rsid w:val="006F7C01"/>
    <w:rsid w:val="008E72D9"/>
    <w:rsid w:val="009A10F8"/>
    <w:rsid w:val="00A17012"/>
    <w:rsid w:val="00AE40ED"/>
    <w:rsid w:val="00B85E2B"/>
    <w:rsid w:val="45B74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Đầu đề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Đầu đề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Đầu đề 3 Char"/>
    <w:basedOn w:val="11"/>
    <w:link w:val="4"/>
    <w:semiHidden/>
    <w:qFormat/>
    <w:uiPriority w:val="9"/>
    <w:rPr>
      <w:rFonts w:eastAsiaTheme="majorEastAsia" w:cstheme="majorBidi"/>
      <w:color w:val="104862" w:themeColor="accent1" w:themeShade="BF"/>
      <w:sz w:val="28"/>
      <w:szCs w:val="28"/>
    </w:rPr>
  </w:style>
  <w:style w:type="character" w:customStyle="1" w:styleId="20">
    <w:name w:val="Đầu đề 4 Char"/>
    <w:basedOn w:val="11"/>
    <w:link w:val="5"/>
    <w:semiHidden/>
    <w:qFormat/>
    <w:uiPriority w:val="9"/>
    <w:rPr>
      <w:rFonts w:eastAsiaTheme="majorEastAsia" w:cstheme="majorBidi"/>
      <w:i/>
      <w:iCs/>
      <w:color w:val="104862" w:themeColor="accent1" w:themeShade="BF"/>
    </w:rPr>
  </w:style>
  <w:style w:type="character" w:customStyle="1" w:styleId="21">
    <w:name w:val="Đầu đề 5 Char"/>
    <w:basedOn w:val="11"/>
    <w:link w:val="6"/>
    <w:semiHidden/>
    <w:qFormat/>
    <w:uiPriority w:val="9"/>
    <w:rPr>
      <w:rFonts w:eastAsiaTheme="majorEastAsia" w:cstheme="majorBidi"/>
      <w:color w:val="104862" w:themeColor="accent1" w:themeShade="BF"/>
    </w:rPr>
  </w:style>
  <w:style w:type="character" w:customStyle="1" w:styleId="22">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êu đề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Tiêu đề phụ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Lời trích dẫn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Nháy kép Đậm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microsoft.com/office/2007/relationships/diagramDrawing" Target="diagrams/drawing1.xml"/><Relationship Id="rId26" Type="http://schemas.openxmlformats.org/officeDocument/2006/relationships/diagramColors" Target="diagrams/colors1.xml"/><Relationship Id="rId25" Type="http://schemas.openxmlformats.org/officeDocument/2006/relationships/diagramQuickStyle" Target="diagrams/quickStyle1.xml"/><Relationship Id="rId24" Type="http://schemas.openxmlformats.org/officeDocument/2006/relationships/diagramLayout" Target="diagrams/layout1.xml"/><Relationship Id="rId23" Type="http://schemas.openxmlformats.org/officeDocument/2006/relationships/diagramData" Target="diagrams/data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02C0057-4313-4A5A-9806-4B35C9DA9147}" type="doc">
      <dgm:prSet loTypeId="urn:microsoft.com/office/officeart/2005/8/layout/orgChart1#1" loCatId="hierarchy" qsTypeId="urn:microsoft.com/office/officeart/2005/8/quickstyle/simple1#1" qsCatId="simple" csTypeId="urn:microsoft.com/office/officeart/2005/8/colors/accent1_2#1" csCatId="accent1" phldr="1"/>
      <dgm:spPr/>
      <dgm:t>
        <a:bodyPr/>
        <a:p>
          <a:endParaRPr lang="en-US"/>
        </a:p>
      </dgm:t>
    </dgm:pt>
    <dgm:pt modelId="{C8E3A2E6-A3C9-449F-9749-0D4C8BE33D72}">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Ứng dụng cảnh báo sức khỏe dựa trên chỉ số không khí AQI</a:t>
          </a:r>
        </a:p>
        <a:p>
          <a:pPr algn="ctr">
            <a:buNone/>
          </a:pPr>
          <a:r>
            <a:rPr lang="en-US" b="0" i="0">
              <a:latin typeface="Tahoma" panose="020B0604030504040204" pitchFamily="34" charset="0"/>
              <a:ea typeface="Tahoma" panose="020B0604030504040204" pitchFamily="34" charset="0"/>
              <a:cs typeface="Tahoma" panose="020B0604030504040204" pitchFamily="34" charset="0"/>
            </a:rPr>
            <a:t>1</a:t>
          </a:r>
          <a:endParaRPr lang="en-US">
            <a:latin typeface="Tahoma" panose="020B0604030504040204" pitchFamily="34" charset="0"/>
            <a:ea typeface="Tahoma" panose="020B0604030504040204" pitchFamily="34" charset="0"/>
            <a:cs typeface="Tahoma" panose="020B0604030504040204" pitchFamily="34" charset="0"/>
          </a:endParaRPr>
        </a:p>
      </dgm:t>
    </dgm:pt>
    <dgm:pt modelId="{4AF4814A-7179-484B-BCEF-2A52F33CEDE9}" cxnId="{DBBFBE5C-2620-48EB-B37F-99649399050B}"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625AD79-43DF-4C53-9F80-4D3363FB011F}" cxnId="{DBBFBE5C-2620-48EB-B37F-99649399050B}"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9FDB885-AD00-4CFD-ABA8-CB2BA96E6630}">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Khởi động &amp; nghiên cứu</a:t>
          </a:r>
        </a:p>
        <a:p>
          <a:pPr algn="ctr">
            <a:buNone/>
          </a:pPr>
          <a:r>
            <a:rPr lang="en-US" b="0" i="0">
              <a:latin typeface="Tahoma" panose="020B0604030504040204" pitchFamily="34" charset="0"/>
              <a:ea typeface="Tahoma" panose="020B0604030504040204" pitchFamily="34" charset="0"/>
              <a:cs typeface="Tahoma" panose="020B0604030504040204" pitchFamily="34" charset="0"/>
            </a:rPr>
            <a:t>1.1</a:t>
          </a:r>
          <a:endParaRPr lang="en-US">
            <a:latin typeface="Tahoma" panose="020B0604030504040204" pitchFamily="34" charset="0"/>
            <a:ea typeface="Tahoma" panose="020B0604030504040204" pitchFamily="34" charset="0"/>
            <a:cs typeface="Tahoma" panose="020B0604030504040204" pitchFamily="34" charset="0"/>
          </a:endParaRPr>
        </a:p>
      </dgm:t>
    </dgm:pt>
    <dgm:pt modelId="{F93DE0B8-4FD6-440C-A4E7-14F88090B3D9}" cxnId="{75948578-2FAB-478D-A08F-7D98D79517D5}"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92D308F-2C48-4061-9B4F-AA0595F8C4C8}" cxnId="{75948578-2FAB-478D-A08F-7D98D79517D5}"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EBDEAC9-DB79-49BC-BCA2-2DB38EBA8296}">
      <dgm:prSet phldrT="[Text]"/>
      <dgm:spPr/>
      <dgm:t>
        <a:bodyPr/>
        <a:p>
          <a:pPr algn="ctr"/>
          <a:r>
            <a:rPr lang="en-US" b="0" i="0">
              <a:latin typeface="Tahoma" panose="020B0604030504040204" pitchFamily="34" charset="0"/>
              <a:ea typeface="Tahoma" panose="020B0604030504040204" pitchFamily="34" charset="0"/>
              <a:cs typeface="Tahoma" panose="020B0604030504040204" pitchFamily="34" charset="0"/>
            </a:rPr>
            <a:t>Phân tích &amp; thiết kế</a:t>
          </a:r>
        </a:p>
        <a:p>
          <a:pPr algn="ctr"/>
          <a:r>
            <a:rPr lang="en-US" b="0" i="0">
              <a:latin typeface="Tahoma" panose="020B0604030504040204" pitchFamily="34" charset="0"/>
              <a:ea typeface="Tahoma" panose="020B0604030504040204" pitchFamily="34" charset="0"/>
              <a:cs typeface="Tahoma" panose="020B0604030504040204" pitchFamily="34" charset="0"/>
            </a:rPr>
            <a:t>1.2</a:t>
          </a:r>
          <a:endParaRPr lang="en-US">
            <a:latin typeface="Tahoma" panose="020B0604030504040204" pitchFamily="34" charset="0"/>
            <a:ea typeface="Tahoma" panose="020B0604030504040204" pitchFamily="34" charset="0"/>
            <a:cs typeface="Tahoma" panose="020B0604030504040204" pitchFamily="34" charset="0"/>
          </a:endParaRPr>
        </a:p>
      </dgm:t>
    </dgm:pt>
    <dgm:pt modelId="{386B7118-EED2-418A-960D-712AE4D899F5}" cxnId="{999204B5-3D83-4191-A8FD-15EE917D52F9}"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9F0158B-2A6A-44A9-988B-AC970725312A}" cxnId="{999204B5-3D83-4191-A8FD-15EE917D52F9}"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0586468-9D2B-468F-B3D6-7448809A9D83}">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Thiết lập môi trường </a:t>
          </a:r>
          <a:r>
            <a:rPr lang="en-US" b="0" i="0">
              <a:latin typeface="Tahoma" panose="020B0604030504040204" pitchFamily="34" charset="0"/>
              <a:ea typeface="Tahoma" panose="020B0604030504040204" pitchFamily="34" charset="0"/>
              <a:cs typeface="Tahoma" panose="020B0604030504040204" pitchFamily="34" charset="0"/>
            </a:rPr>
            <a:t>và</a:t>
          </a:r>
          <a:r>
            <a:rPr lang="vi-VN" b="0" i="0">
              <a:latin typeface="Tahoma" panose="020B0604030504040204" pitchFamily="34" charset="0"/>
              <a:ea typeface="Tahoma" panose="020B0604030504040204" pitchFamily="34" charset="0"/>
              <a:cs typeface="Tahoma" panose="020B0604030504040204" pitchFamily="34" charset="0"/>
            </a:rPr>
            <a:t> cơ sở dữ liệu</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1.3</a:t>
          </a:r>
          <a:endParaRPr lang="en-US">
            <a:latin typeface="Tahoma" panose="020B0604030504040204" pitchFamily="34" charset="0"/>
            <a:ea typeface="Tahoma" panose="020B0604030504040204" pitchFamily="34" charset="0"/>
            <a:cs typeface="Tahoma" panose="020B0604030504040204" pitchFamily="34" charset="0"/>
          </a:endParaRPr>
        </a:p>
      </dgm:t>
    </dgm:pt>
    <dgm:pt modelId="{2D3994F5-D9E4-441A-B043-21283B34D04D}" cxnId="{50031903-A7E0-4233-AAAC-F5F5D8181D7A}"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6CC24DF-B574-4C5B-B6E7-0C4539BD7D39}" cxnId="{50031903-A7E0-4233-AAAC-F5F5D8181D7A}"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E8EFA38-3A5A-46C4-90AD-C660FED57A93}">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Phát triển tính năng chính</a:t>
          </a:r>
        </a:p>
        <a:p>
          <a:pPr algn="ctr"/>
          <a:r>
            <a:rPr lang="en-US" b="0" i="0">
              <a:latin typeface="Tahoma" panose="020B0604030504040204" pitchFamily="34" charset="0"/>
              <a:ea typeface="Tahoma" panose="020B0604030504040204" pitchFamily="34" charset="0"/>
              <a:cs typeface="Tahoma" panose="020B0604030504040204" pitchFamily="34" charset="0"/>
            </a:rPr>
            <a:t>1.4</a:t>
          </a:r>
          <a:endParaRPr lang="en-US">
            <a:latin typeface="Tahoma" panose="020B0604030504040204" pitchFamily="34" charset="0"/>
            <a:ea typeface="Tahoma" panose="020B0604030504040204" pitchFamily="34" charset="0"/>
            <a:cs typeface="Tahoma" panose="020B0604030504040204" pitchFamily="34" charset="0"/>
          </a:endParaRPr>
        </a:p>
      </dgm:t>
    </dgm:pt>
    <dgm:pt modelId="{A3F29481-CCEA-460A-AA06-5E498B87C08C}" cxnId="{8239C60E-9B11-459A-A324-2F586A9AC1EB}"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C80831D-B39D-41DF-B494-39E4DF5C1F47}" cxnId="{8239C60E-9B11-459A-A324-2F586A9AC1EB}"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58EFA4E-608F-447B-9E4D-E44177C51ABF}">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Hoàn thiện UI/UX và tính năng nâng cao</a:t>
          </a:r>
        </a:p>
        <a:p>
          <a:pPr algn="ctr">
            <a:buNone/>
          </a:pPr>
          <a:r>
            <a:rPr lang="en-US" b="0" i="0">
              <a:latin typeface="Tahoma" panose="020B0604030504040204" pitchFamily="34" charset="0"/>
              <a:ea typeface="Tahoma" panose="020B0604030504040204" pitchFamily="34" charset="0"/>
              <a:cs typeface="Tahoma" panose="020B0604030504040204" pitchFamily="34" charset="0"/>
            </a:rPr>
            <a:t>1.5</a:t>
          </a:r>
          <a:endParaRPr lang="en-US">
            <a:latin typeface="Tahoma" panose="020B0604030504040204" pitchFamily="34" charset="0"/>
            <a:ea typeface="Tahoma" panose="020B0604030504040204" pitchFamily="34" charset="0"/>
            <a:cs typeface="Tahoma" panose="020B0604030504040204" pitchFamily="34" charset="0"/>
          </a:endParaRPr>
        </a:p>
      </dgm:t>
    </dgm:pt>
    <dgm:pt modelId="{A257A6EA-35A3-41D3-8A09-9820880AD96E}" cxnId="{BF9A08F9-6B76-4B84-B8B5-4240B05D11E4}"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2A2FAD5-E543-436F-B32F-674FD37232B0}" cxnId="{BF9A08F9-6B76-4B84-B8B5-4240B05D11E4}"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32DF8F5-21C8-4815-94BC-6F761EAAAEFE}">
      <dgm:prSet phldrT="[Text]"/>
      <dgm:spPr/>
      <dgm:t>
        <a:bodyPr/>
        <a:p>
          <a:pPr algn="ctr">
            <a:buNone/>
          </a:pPr>
          <a:r>
            <a:rPr lang="en-US">
              <a:latin typeface="Tahoma" panose="020B0604030504040204" pitchFamily="34" charset="0"/>
              <a:ea typeface="Tahoma" panose="020B0604030504040204" pitchFamily="34" charset="0"/>
              <a:cs typeface="Tahoma" panose="020B0604030504040204" pitchFamily="34" charset="0"/>
            </a:rPr>
            <a:t>Kiểm thử và tinh chỉnh 1.6</a:t>
          </a:r>
        </a:p>
      </dgm:t>
    </dgm:pt>
    <dgm:pt modelId="{4BA690D7-0502-4A4F-819D-B47112E86BC3}" cxnId="{1ED464C6-185B-404F-A6E8-DE805B9565D6}"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55E8FA5-C3A2-4CBB-A983-305AA71DB66D}" cxnId="{1ED464C6-185B-404F-A6E8-DE805B9565D6}"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ED6CD5E-6A74-4BE9-A3CF-444D59EB7000}">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Phân tích các API cung cấp dữ liệu AQI (WAQI)</a:t>
          </a:r>
        </a:p>
        <a:p>
          <a:pPr algn="ctr">
            <a:buNone/>
          </a:pPr>
          <a:r>
            <a:rPr lang="en-US" b="0" i="0">
              <a:latin typeface="Tahoma" panose="020B0604030504040204" pitchFamily="34" charset="0"/>
              <a:ea typeface="Tahoma" panose="020B0604030504040204" pitchFamily="34" charset="0"/>
              <a:cs typeface="Tahoma" panose="020B0604030504040204" pitchFamily="34" charset="0"/>
            </a:rPr>
            <a:t>1.1.3</a:t>
          </a:r>
          <a:endParaRPr lang="en-US">
            <a:latin typeface="Tahoma" panose="020B0604030504040204" pitchFamily="34" charset="0"/>
            <a:ea typeface="Tahoma" panose="020B0604030504040204" pitchFamily="34" charset="0"/>
            <a:cs typeface="Tahoma" panose="020B0604030504040204" pitchFamily="34" charset="0"/>
          </a:endParaRPr>
        </a:p>
      </dgm:t>
    </dgm:pt>
    <dgm:pt modelId="{C046E607-C960-4487-BCEF-1CB93E6D1B90}" cxnId="{6C01CB71-00F8-4653-A9BA-EFFA2B8A9145}"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A665E82-6047-4D8B-AFD4-7D67C83BC364}" cxnId="{6C01CB71-00F8-4653-A9BA-EFFA2B8A9145}"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AD4480E-4FB0-4C8C-B564-BF0CEC83DFCA}">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Thu thập thông tin về AQI và sức khỏe con người</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1.1.1</a:t>
          </a:r>
          <a:endParaRPr lang="en-US">
            <a:latin typeface="Tahoma" panose="020B0604030504040204" pitchFamily="34" charset="0"/>
            <a:ea typeface="Tahoma" panose="020B0604030504040204" pitchFamily="34" charset="0"/>
            <a:cs typeface="Tahoma" panose="020B0604030504040204" pitchFamily="34" charset="0"/>
          </a:endParaRPr>
        </a:p>
      </dgm:t>
    </dgm:pt>
    <dgm:pt modelId="{83949AAD-A07E-4EDF-9402-684E356EB1BC}" cxnId="{1801D86D-E437-47B8-8086-646FE244AA21}"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FBFE729-22A6-4C6D-A5E1-9F27CE0B8A2F}" cxnId="{1801D86D-E437-47B8-8086-646FE244AA21}"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7C6B87E-C7D2-4967-AACE-F4CC376C8192}">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Lấy và tổng hợp yêu cầu khách hàng</a:t>
          </a:r>
        </a:p>
        <a:p>
          <a:pPr algn="ctr">
            <a:buNone/>
          </a:pPr>
          <a:r>
            <a:rPr lang="en-US" b="0" i="0">
              <a:latin typeface="Tahoma" panose="020B0604030504040204" pitchFamily="34" charset="0"/>
              <a:ea typeface="Tahoma" panose="020B0604030504040204" pitchFamily="34" charset="0"/>
              <a:cs typeface="Tahoma" panose="020B0604030504040204" pitchFamily="34" charset="0"/>
            </a:rPr>
            <a:t>1.1.2</a:t>
          </a:r>
          <a:endParaRPr lang="en-US">
            <a:latin typeface="Tahoma" panose="020B0604030504040204" pitchFamily="34" charset="0"/>
            <a:ea typeface="Tahoma" panose="020B0604030504040204" pitchFamily="34" charset="0"/>
            <a:cs typeface="Tahoma" panose="020B0604030504040204" pitchFamily="34" charset="0"/>
          </a:endParaRPr>
        </a:p>
      </dgm:t>
    </dgm:pt>
    <dgm:pt modelId="{6810B8B2-49E8-41A7-A656-2D6F4C46D49F}" cxnId="{9A6A2D1E-C01B-4B9E-87A8-26E74B228713}"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65C22A3-5585-402E-8533-091D70749958}" cxnId="{9A6A2D1E-C01B-4B9E-87A8-26E74B228713}"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47AE664-EC42-4176-B816-F7B961DC520B}">
      <dgm:prSet phldrT="[Text]"/>
      <dgm:spPr/>
      <dgm:t>
        <a:bodyPr/>
        <a:p>
          <a:pPr algn="ctr"/>
          <a:r>
            <a:rPr lang="en-US" b="0" i="0">
              <a:latin typeface="Tahoma" panose="020B0604030504040204" pitchFamily="34" charset="0"/>
              <a:ea typeface="Tahoma" panose="020B0604030504040204" pitchFamily="34" charset="0"/>
              <a:cs typeface="Tahoma" panose="020B0604030504040204" pitchFamily="34" charset="0"/>
            </a:rPr>
            <a:t>Lập danh sách chức năng: xem AQI hiện tại, cảnh báo sức khỏe, lịch sử AQI, bản đồ vị trí</a:t>
          </a:r>
        </a:p>
        <a:p>
          <a:pPr algn="ctr"/>
          <a:r>
            <a:rPr lang="en-US" b="0" i="0">
              <a:latin typeface="Tahoma" panose="020B0604030504040204" pitchFamily="34" charset="0"/>
              <a:ea typeface="Tahoma" panose="020B0604030504040204" pitchFamily="34" charset="0"/>
              <a:cs typeface="Tahoma" panose="020B0604030504040204" pitchFamily="34" charset="0"/>
            </a:rPr>
            <a:t>1.2.3</a:t>
          </a:r>
          <a:endParaRPr lang="en-US">
            <a:latin typeface="Tahoma" panose="020B0604030504040204" pitchFamily="34" charset="0"/>
            <a:ea typeface="Tahoma" panose="020B0604030504040204" pitchFamily="34" charset="0"/>
            <a:cs typeface="Tahoma" panose="020B0604030504040204" pitchFamily="34" charset="0"/>
          </a:endParaRPr>
        </a:p>
      </dgm:t>
    </dgm:pt>
    <dgm:pt modelId="{FE749B32-BF8E-4126-87DF-AD88C4159034}" cxnId="{C71082DD-5C37-4834-ABA3-CAD20CD0F36E}"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4846493-F5BC-41D2-A437-0E9C8AC7DF33}" cxnId="{C71082DD-5C37-4834-ABA3-CAD20CD0F36E}"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500B87B-11C9-4C45-BAC6-03932047DD87}">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Viết tài liệu yêu cầu</a:t>
          </a:r>
        </a:p>
        <a:p>
          <a:pPr algn="ctr">
            <a:buNone/>
          </a:pPr>
          <a:r>
            <a:rPr lang="en-US" b="0" i="0">
              <a:latin typeface="Tahoma" panose="020B0604030504040204" pitchFamily="34" charset="0"/>
              <a:ea typeface="Tahoma" panose="020B0604030504040204" pitchFamily="34" charset="0"/>
              <a:cs typeface="Tahoma" panose="020B0604030504040204" pitchFamily="34" charset="0"/>
            </a:rPr>
            <a:t>1.2.1</a:t>
          </a:r>
          <a:endParaRPr lang="en-US">
            <a:latin typeface="Tahoma" panose="020B0604030504040204" pitchFamily="34" charset="0"/>
            <a:ea typeface="Tahoma" panose="020B0604030504040204" pitchFamily="34" charset="0"/>
            <a:cs typeface="Tahoma" panose="020B0604030504040204" pitchFamily="34" charset="0"/>
          </a:endParaRPr>
        </a:p>
      </dgm:t>
    </dgm:pt>
    <dgm:pt modelId="{A9C22BB3-F2F9-49B2-AC59-DCD577F40CEE}" cxnId="{B968B742-6A9F-4383-AE1D-DEAA50DDF3F4}"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20FDF20-ED33-491D-A0F6-5EBAB7BBE2E0}" cxnId="{B968B742-6A9F-4383-AE1D-DEAA50DDF3F4}"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F905AD9-CFF3-4B68-BB7A-71E5202AA72B}">
      <dgm:prSet phldrT="[Text]"/>
      <dgm:spPr/>
      <dgm:t>
        <a:bodyPr/>
        <a:p>
          <a:pPr algn="ctr">
            <a:buNone/>
          </a:pPr>
          <a:r>
            <a:rPr lang="en-US">
              <a:latin typeface="Tahoma" panose="020B0604030504040204" pitchFamily="34" charset="0"/>
              <a:ea typeface="Tahoma" panose="020B0604030504040204" pitchFamily="34" charset="0"/>
              <a:cs typeface="Tahoma" panose="020B0604030504040204" pitchFamily="34" charset="0"/>
            </a:rPr>
            <a:t>Thiết kế usecase diagram</a:t>
          </a:r>
        </a:p>
        <a:p>
          <a:pPr algn="ctr">
            <a:buNone/>
          </a:pPr>
          <a:r>
            <a:rPr lang="en-US">
              <a:latin typeface="Tahoma" panose="020B0604030504040204" pitchFamily="34" charset="0"/>
              <a:ea typeface="Tahoma" panose="020B0604030504040204" pitchFamily="34" charset="0"/>
              <a:cs typeface="Tahoma" panose="020B0604030504040204" pitchFamily="34" charset="0"/>
            </a:rPr>
            <a:t>1.2.2</a:t>
          </a:r>
        </a:p>
      </dgm:t>
    </dgm:pt>
    <dgm:pt modelId="{4D7CDDAE-F6D9-49D0-B757-C982FAEE8CC4}" cxnId="{232C73D7-20F3-4DBD-B410-1A87C942BB97}"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0C7CC1C-5321-4949-A2C0-0FB9E783E890}" cxnId="{232C73D7-20F3-4DBD-B410-1A87C942BB97}"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3CA1B0C-C436-46B9-9B3D-35ABC2330A01}">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Vẽ sơ đồ Use Case, ERD, luồng dữ liệu</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1.2.4</a:t>
          </a:r>
          <a:endParaRPr lang="en-US">
            <a:latin typeface="Tahoma" panose="020B0604030504040204" pitchFamily="34" charset="0"/>
            <a:ea typeface="Tahoma" panose="020B0604030504040204" pitchFamily="34" charset="0"/>
            <a:cs typeface="Tahoma" panose="020B0604030504040204" pitchFamily="34" charset="0"/>
          </a:endParaRPr>
        </a:p>
      </dgm:t>
    </dgm:pt>
    <dgm:pt modelId="{6095A732-416E-4067-A7DD-337B37A98866}" cxnId="{723518B6-6CCA-43E5-9CC1-B1BEB735833C}"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0937AE2-2731-416D-8D86-0B48A1880BEE}" cxnId="{723518B6-6CCA-43E5-9CC1-B1BEB735833C}"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0BB0389-DAAE-40FC-A271-ED9D688D71EF}">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Kết nối API AQI và thử nghiệm lấy dữ liệu           1.3.4</a:t>
          </a:r>
          <a:endParaRPr lang="en-US">
            <a:latin typeface="Tahoma" panose="020B0604030504040204" pitchFamily="34" charset="0"/>
            <a:ea typeface="Tahoma" panose="020B0604030504040204" pitchFamily="34" charset="0"/>
            <a:cs typeface="Tahoma" panose="020B0604030504040204" pitchFamily="34" charset="0"/>
          </a:endParaRPr>
        </a:p>
      </dgm:t>
    </dgm:pt>
    <dgm:pt modelId="{82396C8A-03B3-40EB-B8D7-81A13F615802}" cxnId="{4467AB8A-8A94-44FD-8ED9-FBC3D1B1F160}"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0974A24-E5AB-47F7-A2C0-5BC21953B5E3}" cxnId="{4467AB8A-8A94-44FD-8ED9-FBC3D1B1F160}"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13AF04D-CBA1-4053-99C9-E4665120FE25}">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Thiết lập môi trường</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1.3.2</a:t>
          </a:r>
          <a:endParaRPr lang="en-US">
            <a:latin typeface="Tahoma" panose="020B0604030504040204" pitchFamily="34" charset="0"/>
            <a:ea typeface="Tahoma" panose="020B0604030504040204" pitchFamily="34" charset="0"/>
            <a:cs typeface="Tahoma" panose="020B0604030504040204" pitchFamily="34" charset="0"/>
          </a:endParaRPr>
        </a:p>
      </dgm:t>
    </dgm:pt>
    <dgm:pt modelId="{EAF8EDC3-39AD-4190-9910-08F491762184}" cxnId="{91510E21-ED8A-4C1B-8C6D-98C4288F80BC}"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3F70B86-5828-42D9-8863-4191F7FF27CC}" cxnId="{91510E21-ED8A-4C1B-8C6D-98C4288F80BC}"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F868F05-9D04-4C02-B496-5A64CEFCE402}">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Chọn công nghệ 1.3.1</a:t>
          </a:r>
          <a:endParaRPr lang="en-US">
            <a:latin typeface="Tahoma" panose="020B0604030504040204" pitchFamily="34" charset="0"/>
            <a:ea typeface="Tahoma" panose="020B0604030504040204" pitchFamily="34" charset="0"/>
            <a:cs typeface="Tahoma" panose="020B0604030504040204" pitchFamily="34" charset="0"/>
          </a:endParaRPr>
        </a:p>
      </dgm:t>
    </dgm:pt>
    <dgm:pt modelId="{68B01907-94BD-4D00-8908-65A83F07A661}" cxnId="{3AE33C9E-7D20-42FA-9B38-7D34EFCF6F7B}"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D81B971-4AE2-4257-BF4B-89C9CF3BD015}" cxnId="{3AE33C9E-7D20-42FA-9B38-7D34EFCF6F7B}"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EB12C1E-7211-4AD7-99C8-A887A30204C5}">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Thiết lập môi trường</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1.3.2</a:t>
          </a:r>
          <a:endParaRPr lang="en-US">
            <a:latin typeface="Tahoma" panose="020B0604030504040204" pitchFamily="34" charset="0"/>
            <a:ea typeface="Tahoma" panose="020B0604030504040204" pitchFamily="34" charset="0"/>
            <a:cs typeface="Tahoma" panose="020B0604030504040204" pitchFamily="34" charset="0"/>
          </a:endParaRPr>
        </a:p>
      </dgm:t>
    </dgm:pt>
    <dgm:pt modelId="{0ECAAB79-C99E-4494-BBD5-D71B67B23238}" cxnId="{691E72CD-9177-4D3A-B841-F434CE519AD5}"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49E1015-2460-4510-9C8E-47536D650957}" cxnId="{691E72CD-9177-4D3A-B841-F434CE519AD5}"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F858F52-5745-42FD-87C7-F61B272F602B}">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Thiết kế cơ sở dữ liệu</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1.3.3</a:t>
          </a:r>
          <a:endParaRPr lang="en-US">
            <a:latin typeface="Tahoma" panose="020B0604030504040204" pitchFamily="34" charset="0"/>
            <a:ea typeface="Tahoma" panose="020B0604030504040204" pitchFamily="34" charset="0"/>
            <a:cs typeface="Tahoma" panose="020B0604030504040204" pitchFamily="34" charset="0"/>
          </a:endParaRPr>
        </a:p>
      </dgm:t>
    </dgm:pt>
    <dgm:pt modelId="{2A7F5FA9-E0E4-4BDB-9E2A-3DA5FC52DB31}" cxnId="{A08493EF-2CE1-45F1-B30E-1729449A95F6}"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4C475FCC-2F2C-45BD-8557-ADE911488DD6}" cxnId="{A08493EF-2CE1-45F1-B30E-1729449A95F6}"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140CC54-CD9F-4FEE-9442-57B8F3B19B2F}">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Xem các bài báo chính thống về thông tin AQI </a:t>
          </a:r>
          <a:r>
            <a:rPr lang="vi-VN" b="0" i="0">
              <a:latin typeface="Tahoma" panose="020B0604030504040204" pitchFamily="34" charset="0"/>
              <a:ea typeface="Tahoma" panose="020B0604030504040204" pitchFamily="34" charset="0"/>
              <a:cs typeface="Tahoma" panose="020B0604030504040204" pitchFamily="34" charset="0"/>
            </a:rPr>
            <a:t>1.4.3</a:t>
          </a:r>
          <a:endParaRPr lang="en-US">
            <a:latin typeface="Tahoma" panose="020B0604030504040204" pitchFamily="34" charset="0"/>
            <a:ea typeface="Tahoma" panose="020B0604030504040204" pitchFamily="34" charset="0"/>
            <a:cs typeface="Tahoma" panose="020B0604030504040204" pitchFamily="34" charset="0"/>
          </a:endParaRPr>
        </a:p>
      </dgm:t>
    </dgm:pt>
    <dgm:pt modelId="{04CE8AF8-DD63-4041-9698-624C204A1920}" cxnId="{82C69722-C444-4F20-AC55-0FCFE06D78AC}"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3CEEBB-14DD-4F4D-A443-6E47FC0473C4}" cxnId="{82C69722-C444-4F20-AC55-0FCFE06D78AC}"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8A0C993-C0B5-4EA8-9489-33822C913B4D}">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Hiển thị chỉ số AQI theo vị trí hiện tại hoặc nhập vị trí cần tìm 1.4.1</a:t>
          </a:r>
          <a:endParaRPr lang="en-US">
            <a:latin typeface="Tahoma" panose="020B0604030504040204" pitchFamily="34" charset="0"/>
            <a:ea typeface="Tahoma" panose="020B0604030504040204" pitchFamily="34" charset="0"/>
            <a:cs typeface="Tahoma" panose="020B0604030504040204" pitchFamily="34" charset="0"/>
          </a:endParaRPr>
        </a:p>
      </dgm:t>
    </dgm:pt>
    <dgm:pt modelId="{CFC45DD2-7007-403F-AC7C-25F7B1B68A44}" cxnId="{0F6BEDA4-D471-4E0D-9512-9F52E64CD490}"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1F2E533-3E35-4690-B1DB-458D2BE07798}" cxnId="{0F6BEDA4-D471-4E0D-9512-9F52E64CD490}"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4FD8B76-7A3A-4327-A65B-30996CE242B7}">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Thiết lập cảnh báo sức khỏe theo mức AQI</a:t>
          </a:r>
        </a:p>
        <a:p>
          <a:pPr algn="ctr">
            <a:buNone/>
          </a:pPr>
          <a:r>
            <a:rPr lang="en-US" b="0" i="0">
              <a:latin typeface="Tahoma" panose="020B0604030504040204" pitchFamily="34" charset="0"/>
              <a:ea typeface="Tahoma" panose="020B0604030504040204" pitchFamily="34" charset="0"/>
              <a:cs typeface="Tahoma" panose="020B0604030504040204" pitchFamily="34" charset="0"/>
            </a:rPr>
            <a:t>1.4.2</a:t>
          </a:r>
          <a:endParaRPr lang="en-US">
            <a:latin typeface="Tahoma" panose="020B0604030504040204" pitchFamily="34" charset="0"/>
            <a:ea typeface="Tahoma" panose="020B0604030504040204" pitchFamily="34" charset="0"/>
            <a:cs typeface="Tahoma" panose="020B0604030504040204" pitchFamily="34" charset="0"/>
          </a:endParaRPr>
        </a:p>
      </dgm:t>
    </dgm:pt>
    <dgm:pt modelId="{2BDB27EF-911E-4D13-9925-28A4C0653B1E}" cxnId="{B2491B39-1A17-4BEF-8747-1F796EB523A9}"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CFBEF99-8590-4DF0-A4AD-8D8FA66683AD}" cxnId="{B2491B39-1A17-4BEF-8747-1F796EB523A9}"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DD43CB5-8E64-42D8-A488-D723A85DC2E5}">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Hoàn thành tuần 5</a:t>
          </a:r>
        </a:p>
        <a:p>
          <a:pPr algn="ctr">
            <a:buNone/>
          </a:pPr>
          <a:r>
            <a:rPr lang="en-US" b="0" i="0">
              <a:latin typeface="Tahoma" panose="020B0604030504040204" pitchFamily="34" charset="0"/>
              <a:ea typeface="Tahoma" panose="020B0604030504040204" pitchFamily="34" charset="0"/>
              <a:cs typeface="Tahoma" panose="020B0604030504040204" pitchFamily="34" charset="0"/>
            </a:rPr>
            <a:t>1.5.4</a:t>
          </a:r>
          <a:endParaRPr lang="en-US">
            <a:latin typeface="Tahoma" panose="020B0604030504040204" pitchFamily="34" charset="0"/>
            <a:ea typeface="Tahoma" panose="020B0604030504040204" pitchFamily="34" charset="0"/>
            <a:cs typeface="Tahoma" panose="020B0604030504040204" pitchFamily="34" charset="0"/>
          </a:endParaRPr>
        </a:p>
      </dgm:t>
    </dgm:pt>
    <dgm:pt modelId="{682A85C0-BE68-4DA2-B822-CE97C4B74AC8}" cxnId="{9661D1B3-6F87-47E3-AE7A-2824B9473EF2}"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DB5066A-1656-42FF-8009-9ACD96EE357C}" cxnId="{9661D1B3-6F87-47E3-AE7A-2824B9473EF2}"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4C686A82-00E1-45CC-BFAF-16E536885F5A}">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Thêm biểu đồ biến động AQI</a:t>
          </a:r>
        </a:p>
        <a:p>
          <a:pPr algn="ctr">
            <a:buNone/>
          </a:pPr>
          <a:r>
            <a:rPr lang="en-US" b="0" i="0">
              <a:latin typeface="Tahoma" panose="020B0604030504040204" pitchFamily="34" charset="0"/>
              <a:ea typeface="Tahoma" panose="020B0604030504040204" pitchFamily="34" charset="0"/>
              <a:cs typeface="Tahoma" panose="020B0604030504040204" pitchFamily="34" charset="0"/>
            </a:rPr>
            <a:t>1.5.1</a:t>
          </a:r>
          <a:endParaRPr lang="en-US">
            <a:latin typeface="Tahoma" panose="020B0604030504040204" pitchFamily="34" charset="0"/>
            <a:ea typeface="Tahoma" panose="020B0604030504040204" pitchFamily="34" charset="0"/>
            <a:cs typeface="Tahoma" panose="020B0604030504040204" pitchFamily="34" charset="0"/>
          </a:endParaRPr>
        </a:p>
      </dgm:t>
    </dgm:pt>
    <dgm:pt modelId="{66EE145B-0784-417D-9137-E87CBB07920B}" cxnId="{056F8F0C-9DD0-4E93-B433-B5A528A6CA37}"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6DBC74C-EF1D-4CC6-B9B7-2667F9A622FB}" cxnId="{056F8F0C-9DD0-4E93-B433-B5A528A6CA37}"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D1F816F-5316-4035-A692-828B777D5B51}">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Bổ sung tính năng tìm kiếm theo thành phố/khu vực</a:t>
          </a:r>
        </a:p>
        <a:p>
          <a:pPr algn="ctr">
            <a:buNone/>
          </a:pPr>
          <a:r>
            <a:rPr lang="en-US" b="0" i="0">
              <a:latin typeface="Tahoma" panose="020B0604030504040204" pitchFamily="34" charset="0"/>
              <a:ea typeface="Tahoma" panose="020B0604030504040204" pitchFamily="34" charset="0"/>
              <a:cs typeface="Tahoma" panose="020B0604030504040204" pitchFamily="34" charset="0"/>
            </a:rPr>
            <a:t>1.5.2</a:t>
          </a:r>
          <a:endParaRPr lang="en-US">
            <a:latin typeface="Tahoma" panose="020B0604030504040204" pitchFamily="34" charset="0"/>
            <a:ea typeface="Tahoma" panose="020B0604030504040204" pitchFamily="34" charset="0"/>
            <a:cs typeface="Tahoma" panose="020B0604030504040204" pitchFamily="34" charset="0"/>
          </a:endParaRPr>
        </a:p>
      </dgm:t>
    </dgm:pt>
    <dgm:pt modelId="{CB1E20D4-1CCD-473E-89FC-C3763AABDE8D}" cxnId="{684F9F6A-5897-4A85-ACF7-72ECAB7F33D7}"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8689F8F-B021-47FD-956D-04CC2EC4A0B9}" cxnId="{684F9F6A-5897-4A85-ACF7-72ECAB7F33D7}"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258135D-BA21-4605-8E46-FC8B5A8A05A6}">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Thêm đăng nhập, đăng ký, đăng xuất tài khoản và đổi mật khẩu </a:t>
          </a:r>
        </a:p>
        <a:p>
          <a:pPr algn="ctr">
            <a:buNone/>
          </a:pPr>
          <a:r>
            <a:rPr lang="en-US" b="0" i="0">
              <a:latin typeface="Tahoma" panose="020B0604030504040204" pitchFamily="34" charset="0"/>
              <a:ea typeface="Tahoma" panose="020B0604030504040204" pitchFamily="34" charset="0"/>
              <a:cs typeface="Tahoma" panose="020B0604030504040204" pitchFamily="34" charset="0"/>
            </a:rPr>
            <a:t>1.5.3</a:t>
          </a:r>
          <a:endParaRPr lang="en-US">
            <a:latin typeface="Tahoma" panose="020B0604030504040204" pitchFamily="34" charset="0"/>
            <a:ea typeface="Tahoma" panose="020B0604030504040204" pitchFamily="34" charset="0"/>
            <a:cs typeface="Tahoma" panose="020B0604030504040204" pitchFamily="34" charset="0"/>
          </a:endParaRPr>
        </a:p>
      </dgm:t>
    </dgm:pt>
    <dgm:pt modelId="{5C1A744B-CB53-47C1-90E4-5AB82FA3D7CD}" cxnId="{EB731C44-BE70-4C92-B9DE-72DDE9647140}"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BE83BE7-2633-43D4-9012-333A4F3C5DE2}" cxnId="{EB731C44-BE70-4C92-B9DE-72DDE9647140}"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FF48B01-C215-495D-A9A6-8227EB7F1E2D}">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Chuẩn bị tài liệu hướng dẫn sử dụng</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1.6.3</a:t>
          </a:r>
          <a:endParaRPr lang="en-US">
            <a:latin typeface="Tahoma" panose="020B0604030504040204" pitchFamily="34" charset="0"/>
            <a:ea typeface="Tahoma" panose="020B0604030504040204" pitchFamily="34" charset="0"/>
            <a:cs typeface="Tahoma" panose="020B0604030504040204" pitchFamily="34" charset="0"/>
          </a:endParaRPr>
        </a:p>
      </dgm:t>
    </dgm:pt>
    <dgm:pt modelId="{50BF0797-3655-4C0C-9B8F-4F7004772C50}" cxnId="{87D6FF92-4C1F-4627-B2B0-2FF60C953036}"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9E0C2C7-B47E-44EA-BDC5-BD01C80447AD}" cxnId="{87D6FF92-4C1F-4627-B2B0-2FF60C953036}"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9829F3D-2132-41EE-B834-F875344A08F5}">
      <dgm:prSet phldrT="[Text]"/>
      <dgm:spPr/>
      <dgm:t>
        <a:bodyPr/>
        <a:p>
          <a:pPr algn="ctr">
            <a:buNone/>
          </a:pPr>
          <a:r>
            <a:rPr lang="en-US" b="0" i="0">
              <a:latin typeface="Tahoma" panose="020B0604030504040204" pitchFamily="34" charset="0"/>
              <a:ea typeface="Tahoma" panose="020B0604030504040204" pitchFamily="34" charset="0"/>
              <a:cs typeface="Tahoma" panose="020B0604030504040204" pitchFamily="34" charset="0"/>
            </a:rPr>
            <a:t>Viết test case chức năng</a:t>
          </a:r>
        </a:p>
        <a:p>
          <a:pPr algn="ctr">
            <a:buNone/>
          </a:pPr>
          <a:r>
            <a:rPr lang="en-US" b="0" i="0">
              <a:latin typeface="Tahoma" panose="020B0604030504040204" pitchFamily="34" charset="0"/>
              <a:ea typeface="Tahoma" panose="020B0604030504040204" pitchFamily="34" charset="0"/>
              <a:cs typeface="Tahoma" panose="020B0604030504040204" pitchFamily="34" charset="0"/>
            </a:rPr>
            <a:t>1.6.1</a:t>
          </a:r>
          <a:endParaRPr lang="en-US">
            <a:latin typeface="Tahoma" panose="020B0604030504040204" pitchFamily="34" charset="0"/>
            <a:ea typeface="Tahoma" panose="020B0604030504040204" pitchFamily="34" charset="0"/>
            <a:cs typeface="Tahoma" panose="020B0604030504040204" pitchFamily="34" charset="0"/>
          </a:endParaRPr>
        </a:p>
      </dgm:t>
    </dgm:pt>
    <dgm:pt modelId="{19449B92-C7D2-4678-BABD-63AC0BAFB955}" cxnId="{1FA391CE-901B-4E3B-9CF9-F6866FC5734A}"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BF3DDC8-EF1D-4231-8C23-25AF482A38FB}" cxnId="{1FA391CE-901B-4E3B-9CF9-F6866FC5734A}"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67E4F70-2F3C-4194-91E4-3493BA85B952}">
      <dgm:prSet phldrT="[Text]"/>
      <dgm:spPr/>
      <dgm:t>
        <a:bodyPr/>
        <a:p>
          <a:pPr algn="ctr">
            <a:buNone/>
          </a:pPr>
          <a:r>
            <a:rPr lang="vi-VN" b="0" i="0">
              <a:latin typeface="Tahoma" panose="020B0604030504040204" pitchFamily="34" charset="0"/>
              <a:ea typeface="Tahoma" panose="020B0604030504040204" pitchFamily="34" charset="0"/>
              <a:cs typeface="Tahoma" panose="020B0604030504040204" pitchFamily="34" charset="0"/>
            </a:rPr>
            <a:t>Fix bug </a:t>
          </a:r>
          <a:r>
            <a:rPr lang="en-US" b="0" i="0">
              <a:latin typeface="Tahoma" panose="020B0604030504040204" pitchFamily="34" charset="0"/>
              <a:ea typeface="Tahoma" panose="020B0604030504040204" pitchFamily="34" charset="0"/>
              <a:cs typeface="Tahoma" panose="020B0604030504040204" pitchFamily="34" charset="0"/>
            </a:rPr>
            <a:t>và</a:t>
          </a:r>
          <a:r>
            <a:rPr lang="vi-VN" b="0" i="0">
              <a:latin typeface="Tahoma" panose="020B0604030504040204" pitchFamily="34" charset="0"/>
              <a:ea typeface="Tahoma" panose="020B0604030504040204" pitchFamily="34" charset="0"/>
              <a:cs typeface="Tahoma" panose="020B0604030504040204" pitchFamily="34" charset="0"/>
            </a:rPr>
            <a:t> tối ưu hiệu suất</a:t>
          </a:r>
          <a:endParaRPr lang="en-US" b="0" i="0">
            <a:latin typeface="Tahoma" panose="020B0604030504040204" pitchFamily="34" charset="0"/>
            <a:ea typeface="Tahoma" panose="020B0604030504040204" pitchFamily="34" charset="0"/>
            <a:cs typeface="Tahoma" panose="020B0604030504040204" pitchFamily="34" charset="0"/>
          </a:endParaRPr>
        </a:p>
        <a:p>
          <a:pPr algn="ctr">
            <a:buNone/>
          </a:pPr>
          <a:r>
            <a:rPr lang="vi-VN" b="0" i="0">
              <a:latin typeface="Tahoma" panose="020B0604030504040204" pitchFamily="34" charset="0"/>
              <a:ea typeface="Tahoma" panose="020B0604030504040204" pitchFamily="34" charset="0"/>
              <a:cs typeface="Tahoma" panose="020B0604030504040204" pitchFamily="34" charset="0"/>
            </a:rPr>
            <a:t>1.6.2</a:t>
          </a:r>
          <a:endParaRPr lang="en-US">
            <a:latin typeface="Tahoma" panose="020B0604030504040204" pitchFamily="34" charset="0"/>
            <a:ea typeface="Tahoma" panose="020B0604030504040204" pitchFamily="34" charset="0"/>
            <a:cs typeface="Tahoma" panose="020B0604030504040204" pitchFamily="34" charset="0"/>
          </a:endParaRPr>
        </a:p>
      </dgm:t>
    </dgm:pt>
    <dgm:pt modelId="{C26BD148-D182-4F9F-8573-FCE7C80E6DEF}" cxnId="{EFA9ACAD-C857-4C92-8A52-588FE6A21300}"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4C65B72-FD55-495F-8B87-DBF3149C6038}" cxnId="{EFA9ACAD-C857-4C92-8A52-588FE6A21300}"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E7FA302-D3AD-43E5-B76B-A17570AAC758}">
      <dgm:prSet phldrT="[Text]"/>
      <dgm:spPr/>
      <dgm:t>
        <a:bodyPr/>
        <a:p>
          <a:pPr algn="ctr"/>
          <a:r>
            <a:rPr lang="en-US" b="0" i="0">
              <a:latin typeface="Tahoma" panose="020B0604030504040204" pitchFamily="34" charset="0"/>
              <a:ea typeface="Tahoma" panose="020B0604030504040204" pitchFamily="34" charset="0"/>
              <a:cs typeface="Tahoma" panose="020B0604030504040204" pitchFamily="34" charset="0"/>
            </a:rPr>
            <a:t>Triển khai và báo cáo 1.7</a:t>
          </a:r>
          <a:endParaRPr lang="en-US">
            <a:latin typeface="Tahoma" panose="020B0604030504040204" pitchFamily="34" charset="0"/>
            <a:ea typeface="Tahoma" panose="020B0604030504040204" pitchFamily="34" charset="0"/>
            <a:cs typeface="Tahoma" panose="020B0604030504040204" pitchFamily="34" charset="0"/>
          </a:endParaRPr>
        </a:p>
      </dgm:t>
    </dgm:pt>
    <dgm:pt modelId="{6C13BF83-0BC1-4246-80C4-51ABE13BD6E8}" cxnId="{16C30714-1FE0-4D56-AE19-C0F7729AF326}"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0E0C88E-D6EF-4BC6-A4E5-899108E52CE3}" cxnId="{16C30714-1FE0-4D56-AE19-C0F7729AF326}"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1788343-6556-4EDF-B1C8-D7FA9A7F1429}">
      <dgm:prSet phldrT="[Text]"/>
      <dgm:spPr/>
      <dgm:t>
        <a:bodyPr/>
        <a:p>
          <a:pPr algn="ctr"/>
          <a:r>
            <a:rPr lang="en-US" b="0" i="0">
              <a:latin typeface="Tahoma" panose="020B0604030504040204" pitchFamily="34" charset="0"/>
              <a:ea typeface="Tahoma" panose="020B0604030504040204" pitchFamily="34" charset="0"/>
              <a:cs typeface="Tahoma" panose="020B0604030504040204" pitchFamily="34" charset="0"/>
            </a:rPr>
            <a:t>Viết báo cáo 1.7.1</a:t>
          </a:r>
          <a:endParaRPr lang="en-US">
            <a:latin typeface="Tahoma" panose="020B0604030504040204" pitchFamily="34" charset="0"/>
            <a:ea typeface="Tahoma" panose="020B0604030504040204" pitchFamily="34" charset="0"/>
            <a:cs typeface="Tahoma" panose="020B0604030504040204" pitchFamily="34" charset="0"/>
          </a:endParaRPr>
        </a:p>
      </dgm:t>
    </dgm:pt>
    <dgm:pt modelId="{C9A4697E-1BCE-4497-BCE4-470F97C8579F}" cxnId="{C0B16059-5615-42D9-9100-B188BAAF5348}"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A80F785-E01F-44AA-B848-4BFCD2A0C50F}" cxnId="{C0B16059-5615-42D9-9100-B188BAAF5348}"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4560DB3-80CD-4CB3-BCC5-6357F190A661}">
      <dgm:prSet phldrT="[Text]"/>
      <dgm:spPr/>
      <dgm:t>
        <a:bodyPr/>
        <a:p>
          <a:pPr algn="ctr"/>
          <a:r>
            <a:rPr lang="en-US" b="0" i="0">
              <a:latin typeface="Tahoma" panose="020B0604030504040204" pitchFamily="34" charset="0"/>
              <a:ea typeface="Tahoma" panose="020B0604030504040204" pitchFamily="34" charset="0"/>
              <a:cs typeface="Tahoma" panose="020B0604030504040204" pitchFamily="34" charset="0"/>
            </a:rPr>
            <a:t>Trình chiếu và báo cáo 1.7.2</a:t>
          </a:r>
          <a:endParaRPr lang="en-US">
            <a:latin typeface="Tahoma" panose="020B0604030504040204" pitchFamily="34" charset="0"/>
            <a:ea typeface="Tahoma" panose="020B0604030504040204" pitchFamily="34" charset="0"/>
            <a:cs typeface="Tahoma" panose="020B0604030504040204" pitchFamily="34" charset="0"/>
          </a:endParaRPr>
        </a:p>
      </dgm:t>
    </dgm:pt>
    <dgm:pt modelId="{24BF522E-8932-46D2-9EBA-A5D88D5E67D7}" cxnId="{254B594A-DA4C-4F73-8C35-569C699C8C02}"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BFB204A-0B1D-46FF-8A99-99E98A2AA436}" cxnId="{254B594A-DA4C-4F73-8C35-569C699C8C02}"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1CB9CB7-CDD5-4E76-AE9F-1F24CE3D80DF}">
      <dgm:prSet phldrT="[Text]"/>
      <dgm:spPr/>
      <dgm:t>
        <a:bodyPr/>
        <a:p>
          <a:pPr algn="ctr"/>
          <a:r>
            <a:rPr lang="en-US" b="0" i="0">
              <a:latin typeface="Tahoma" panose="020B0604030504040204" pitchFamily="34" charset="0"/>
              <a:ea typeface="Tahoma" panose="020B0604030504040204" pitchFamily="34" charset="0"/>
              <a:cs typeface="Tahoma" panose="020B0604030504040204" pitchFamily="34" charset="0"/>
            </a:rPr>
            <a:t>Hoàn thành tuần 7 1.7.3</a:t>
          </a:r>
          <a:endParaRPr lang="en-US">
            <a:latin typeface="Tahoma" panose="020B0604030504040204" pitchFamily="34" charset="0"/>
            <a:ea typeface="Tahoma" panose="020B0604030504040204" pitchFamily="34" charset="0"/>
            <a:cs typeface="Tahoma" panose="020B0604030504040204" pitchFamily="34" charset="0"/>
          </a:endParaRPr>
        </a:p>
      </dgm:t>
    </dgm:pt>
    <dgm:pt modelId="{291376D7-C414-4BFE-BB43-9E085956F7CC}" cxnId="{D5841768-5FFB-481F-AEE9-BE514B79224D}"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2B21B1C-76D2-4650-B800-6914F5EB56D7}" cxnId="{D5841768-5FFB-481F-AEE9-BE514B79224D}"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06ED383-041B-4426-84B8-1B70545EA8B1}">
      <dgm:prSet phldrT="[Text]"/>
      <dgm:spPr/>
      <dgm:t>
        <a:bodyPr/>
        <a:p>
          <a:pPr algn="ctr">
            <a:buNone/>
          </a:pPr>
          <a:r>
            <a:rPr lang="en-US">
              <a:latin typeface="Tahoma" panose="020B0604030504040204" pitchFamily="34" charset="0"/>
              <a:ea typeface="Tahoma" panose="020B0604030504040204" pitchFamily="34" charset="0"/>
              <a:cs typeface="Tahoma" panose="020B0604030504040204" pitchFamily="34" charset="0"/>
            </a:rPr>
            <a:t>Lên kế hoạch chi tiết của dự án 1.1.4</a:t>
          </a:r>
        </a:p>
      </dgm:t>
    </dgm:pt>
    <dgm:pt modelId="{044013E3-7B5B-405F-8289-3D5758A43A39}" cxnId="{23CCD208-E7C6-4EED-AB32-9332AA9696E5}"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92827E-C172-4E29-AC18-EBCFE4592DA2}" cxnId="{23CCD208-E7C6-4EED-AB32-9332AA9696E5}"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F0F0E30-EB74-4A38-8B28-13E6BF8DD019}">
      <dgm:prSet phldrT="[Text]"/>
      <dgm:spPr/>
      <dgm:t>
        <a:bodyPr/>
        <a:p>
          <a:pPr algn="ctr">
            <a:buNone/>
          </a:pPr>
          <a:r>
            <a:rPr lang="en-US">
              <a:latin typeface="Tahoma" panose="020B0604030504040204" pitchFamily="34" charset="0"/>
              <a:ea typeface="Tahoma" panose="020B0604030504040204" pitchFamily="34" charset="0"/>
              <a:cs typeface="Tahoma" panose="020B0604030504040204" pitchFamily="34" charset="0"/>
            </a:rPr>
            <a:t>Hoàn thành tuần 1 1.1.5</a:t>
          </a:r>
        </a:p>
      </dgm:t>
    </dgm:pt>
    <dgm:pt modelId="{5B665F06-170A-4201-AC68-F86380796B46}" cxnId="{441169A3-FCB6-43F5-B23B-838EA6D47152}"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8E63121-C4E7-4459-A08F-6B8642D6E6BE}" cxnId="{441169A3-FCB6-43F5-B23B-838EA6D47152}"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0752EE-62B6-4729-A87E-4EC95A6967D2}">
      <dgm:prSet phldrT="[Text]"/>
      <dgm:spPr/>
      <dgm:t>
        <a:bodyPr/>
        <a:p>
          <a:pPr algn="ctr"/>
          <a:r>
            <a:rPr lang="en-US">
              <a:latin typeface="Tahoma" panose="020B0604030504040204" pitchFamily="34" charset="0"/>
              <a:ea typeface="Tahoma" panose="020B0604030504040204" pitchFamily="34" charset="0"/>
              <a:cs typeface="Tahoma" panose="020B0604030504040204" pitchFamily="34" charset="0"/>
            </a:rPr>
            <a:t>Hoàn thành tuần 2 1.2.5</a:t>
          </a:r>
        </a:p>
      </dgm:t>
    </dgm:pt>
    <dgm:pt modelId="{3A0BF14C-E483-41F5-86B9-F97F0AE14CA6}" cxnId="{58C83542-6B80-4EFB-888F-310012091AF7}"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348225-3DAD-4C45-93DE-46BB0E02BD4E}" cxnId="{58C83542-6B80-4EFB-888F-310012091AF7}"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1F41648-4876-4967-9771-C296B5AB3CA0}">
      <dgm:prSet phldrT="[Text]"/>
      <dgm:spPr/>
      <dgm:t>
        <a:bodyPr/>
        <a:p>
          <a:pPr algn="ctr">
            <a:buNone/>
          </a:pPr>
          <a:r>
            <a:rPr lang="en-US">
              <a:latin typeface="Tahoma" panose="020B0604030504040204" pitchFamily="34" charset="0"/>
              <a:ea typeface="Tahoma" panose="020B0604030504040204" pitchFamily="34" charset="0"/>
              <a:cs typeface="Tahoma" panose="020B0604030504040204" pitchFamily="34" charset="0"/>
            </a:rPr>
            <a:t>Hoàn thành tuần 3 1.3.5</a:t>
          </a:r>
        </a:p>
      </dgm:t>
    </dgm:pt>
    <dgm:pt modelId="{92393D52-4EC7-45D7-8386-DB716B95852D}" cxnId="{3E96DFFE-AB44-4425-B832-3E9387E14F8D}"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2A16894-C512-4BB3-A642-5212C1999D3A}" cxnId="{3E96DFFE-AB44-4425-B832-3E9387E14F8D}"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1455F11-570A-468E-BE75-1C1A26B37EF5}">
      <dgm:prSet phldrT="[Text]"/>
      <dgm:spPr/>
      <dgm:t>
        <a:bodyPr/>
        <a:p>
          <a:pPr algn="ctr">
            <a:buNone/>
          </a:pPr>
          <a:r>
            <a:rPr lang="vi-VN">
              <a:latin typeface="Tahoma" panose="020B0604030504040204" pitchFamily="34" charset="0"/>
              <a:ea typeface="Tahoma" panose="020B0604030504040204" pitchFamily="34" charset="0"/>
              <a:cs typeface="Tahoma" panose="020B0604030504040204" pitchFamily="34" charset="0"/>
            </a:rPr>
            <a:t>Bảng thống kê số lượng tìm kiếm của người dùng về AQI</a:t>
          </a:r>
          <a:r>
            <a:rPr lang="en-US">
              <a:latin typeface="Tahoma" panose="020B0604030504040204" pitchFamily="34" charset="0"/>
              <a:ea typeface="Tahoma" panose="020B0604030504040204" pitchFamily="34" charset="0"/>
              <a:cs typeface="Tahoma" panose="020B0604030504040204" pitchFamily="34" charset="0"/>
            </a:rPr>
            <a:t> 1.4.4</a:t>
          </a:r>
        </a:p>
      </dgm:t>
    </dgm:pt>
    <dgm:pt modelId="{5EC1F103-A233-4BE5-AA0A-2FF4ACADA8FD}" cxnId="{EF3C83E6-867B-4664-AB41-C5DEA4AA0FB1}"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1395C8E-5AAE-4548-A042-284B478AA517}" cxnId="{EF3C83E6-867B-4664-AB41-C5DEA4AA0FB1}"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4C969D08-C524-4090-9E73-2E81E2E431B0}">
      <dgm:prSet phldrT="[Text]"/>
      <dgm:spPr/>
      <dgm:t>
        <a:bodyPr/>
        <a:p>
          <a:pPr algn="ctr">
            <a:buNone/>
          </a:pPr>
          <a:r>
            <a:rPr lang="en-US">
              <a:latin typeface="Tahoma" panose="020B0604030504040204" pitchFamily="34" charset="0"/>
              <a:ea typeface="Tahoma" panose="020B0604030504040204" pitchFamily="34" charset="0"/>
              <a:cs typeface="Tahoma" panose="020B0604030504040204" pitchFamily="34" charset="0"/>
            </a:rPr>
            <a:t>Hoàn thành tuần 4 1.4.5</a:t>
          </a:r>
        </a:p>
      </dgm:t>
    </dgm:pt>
    <dgm:pt modelId="{C81241CF-D451-45B4-B824-6D07407A1CB0}" cxnId="{389CC44A-E174-4D46-B7C2-D9AA6C973690}"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FA91887-1165-4996-A77B-CFD778A66F05}" cxnId="{389CC44A-E174-4D46-B7C2-D9AA6C973690}"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44EEC75-70CB-48A0-8ED7-A726D8732D57}">
      <dgm:prSet phldrT="[Text]"/>
      <dgm:spPr/>
      <dgm:t>
        <a:bodyPr/>
        <a:p>
          <a:pPr algn="ctr">
            <a:buNone/>
          </a:pPr>
          <a:r>
            <a:rPr lang="en-US">
              <a:latin typeface="Tahoma" panose="020B0604030504040204" pitchFamily="34" charset="0"/>
              <a:ea typeface="Tahoma" panose="020B0604030504040204" pitchFamily="34" charset="0"/>
              <a:cs typeface="Tahoma" panose="020B0604030504040204" pitchFamily="34" charset="0"/>
            </a:rPr>
            <a:t>Hoàn thành tuần 6 1.6.4</a:t>
          </a:r>
        </a:p>
      </dgm:t>
    </dgm:pt>
    <dgm:pt modelId="{9C7470CA-3D2D-43CA-9385-D937C9A4BF84}" cxnId="{3CBAA1A4-2A4B-481D-9C8A-1641C8D9B6E7}"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16FAB65-1416-40D5-B999-14870B1F2A57}" cxnId="{3CBAA1A4-2A4B-481D-9C8A-1641C8D9B6E7}"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F5B7619-2C07-49C0-B46E-CB0E30A0AEF1}">
      <dgm:prSet phldrT="[Text]"/>
      <dgm:spPr/>
      <dgm:t>
        <a:bodyPr/>
        <a:p>
          <a:pPr algn="ctr"/>
          <a:r>
            <a:rPr lang="en-US">
              <a:latin typeface="Tahoma" panose="020B0604030504040204" pitchFamily="34" charset="0"/>
              <a:ea typeface="Tahoma" panose="020B0604030504040204" pitchFamily="34" charset="0"/>
              <a:cs typeface="Tahoma" panose="020B0604030504040204" pitchFamily="34" charset="0"/>
            </a:rPr>
            <a:t>Đánh giá kết quả quy trình làm dự án 1.8</a:t>
          </a:r>
        </a:p>
      </dgm:t>
    </dgm:pt>
    <dgm:pt modelId="{26E7E048-7CE7-4D80-8198-00ECD1EECA6B}" cxnId="{8AD62DFA-BE73-4A92-B438-C80B1E8685ED}"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B365706-30CF-4800-8642-5F3754FFEB85}" cxnId="{8AD62DFA-BE73-4A92-B438-C80B1E8685ED}"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8598C22-2C71-4A0D-A2C0-DCFEB90A4620}">
      <dgm:prSet phldrT="[Text]"/>
      <dgm:spPr/>
      <dgm:t>
        <a:bodyPr/>
        <a:p>
          <a:pPr algn="ctr"/>
          <a:r>
            <a:rPr lang="en-US">
              <a:latin typeface="Tahoma" panose="020B0604030504040204" pitchFamily="34" charset="0"/>
              <a:ea typeface="Tahoma" panose="020B0604030504040204" pitchFamily="34" charset="0"/>
              <a:cs typeface="Tahoma" panose="020B0604030504040204" pitchFamily="34" charset="0"/>
            </a:rPr>
            <a:t>Nêu các rủi ro trong quá trình làm dự án 1.8.1</a:t>
          </a:r>
        </a:p>
      </dgm:t>
    </dgm:pt>
    <dgm:pt modelId="{B695C56C-AA3D-4141-B08F-1CC941852D8A}" cxnId="{DDFCE91C-F023-4547-986A-ABA1DCDFB90B}"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C27E27B-F879-46CE-A78B-EFAA4E674A63}" cxnId="{DDFCE91C-F023-4547-986A-ABA1DCDFB90B}"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AF732EE-AEF5-4AA7-8BFA-F698C8C7E9B8}">
      <dgm:prSet phldrT="[Text]"/>
      <dgm:spPr/>
      <dgm:t>
        <a:bodyPr/>
        <a:p>
          <a:pPr algn="ctr"/>
          <a:r>
            <a:rPr lang="en-US">
              <a:latin typeface="Tahoma" panose="020B0604030504040204" pitchFamily="34" charset="0"/>
              <a:ea typeface="Tahoma" panose="020B0604030504040204" pitchFamily="34" charset="0"/>
              <a:cs typeface="Tahoma" panose="020B0604030504040204" pitchFamily="34" charset="0"/>
            </a:rPr>
            <a:t>Cách xử lý rủi ro của người quản lý dự án 1.8.2</a:t>
          </a:r>
        </a:p>
      </dgm:t>
    </dgm:pt>
    <dgm:pt modelId="{48E0A7B1-93A4-4DFD-A280-1FC7A594D5BE}" cxnId="{4964A1EE-BE0C-4B8D-96E9-760890C9D8AC}"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BEE927B-643A-423D-9A23-E71E94D6587E}" cxnId="{4964A1EE-BE0C-4B8D-96E9-760890C9D8AC}"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2597121-3253-4CDE-80A9-E26B35E28FF6}">
      <dgm:prSet phldrT="[Text]"/>
      <dgm:spPr/>
      <dgm:t>
        <a:bodyPr/>
        <a:p>
          <a:pPr algn="ctr"/>
          <a:r>
            <a:rPr lang="en-US">
              <a:latin typeface="Tahoma" panose="020B0604030504040204" pitchFamily="34" charset="0"/>
              <a:ea typeface="Tahoma" panose="020B0604030504040204" pitchFamily="34" charset="0"/>
              <a:cs typeface="Tahoma" panose="020B0604030504040204" pitchFamily="34" charset="0"/>
            </a:rPr>
            <a:t>Hoàn thành tuần 8 1.8.3</a:t>
          </a:r>
        </a:p>
      </dgm:t>
    </dgm:pt>
    <dgm:pt modelId="{BCF41EB3-A36E-4E6A-B7C9-7DA03404B1DD}" cxnId="{E05162CA-1F37-4E99-98E1-58F4720FC8E3}" type="par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B4996E2-AA53-45B0-8550-2274F69D05C4}" cxnId="{E05162CA-1F37-4E99-98E1-58F4720FC8E3}" type="sibTrans">
      <dgm:prSet/>
      <dgm:spPr/>
      <dgm:t>
        <a:bodyPr/>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C40F94B-6BEB-4903-BB45-C5FA1E7ECEED}" type="pres">
      <dgm:prSet presAssocID="{D02C0057-4313-4A5A-9806-4B35C9DA9147}" presName="hierChild1" presStyleCnt="0">
        <dgm:presLayoutVars>
          <dgm:orgChart val="1"/>
          <dgm:chPref val="1"/>
          <dgm:dir/>
          <dgm:animOne val="branch"/>
          <dgm:animLvl val="lvl"/>
          <dgm:resizeHandles/>
        </dgm:presLayoutVars>
      </dgm:prSet>
      <dgm:spPr/>
    </dgm:pt>
    <dgm:pt modelId="{74274406-CF74-45CB-9127-4E9C25AE9649}" type="pres">
      <dgm:prSet presAssocID="{C8E3A2E6-A3C9-449F-9749-0D4C8BE33D72}" presName="hierRoot1" presStyleCnt="0">
        <dgm:presLayoutVars>
          <dgm:hierBranch val="init"/>
        </dgm:presLayoutVars>
      </dgm:prSet>
      <dgm:spPr/>
    </dgm:pt>
    <dgm:pt modelId="{B141056B-29BA-4322-AC35-08D49B22EBB7}" type="pres">
      <dgm:prSet presAssocID="{C8E3A2E6-A3C9-449F-9749-0D4C8BE33D72}" presName="rootComposite1" presStyleCnt="0"/>
      <dgm:spPr/>
    </dgm:pt>
    <dgm:pt modelId="{F57C6FF2-BD61-4DDC-AE95-BFD7F69A8207}" type="pres">
      <dgm:prSet presAssocID="{C8E3A2E6-A3C9-449F-9749-0D4C8BE33D72}" presName="rootText1" presStyleLbl="node0" presStyleIdx="0" presStyleCnt="1" custScaleX="380314">
        <dgm:presLayoutVars>
          <dgm:chPref val="3"/>
        </dgm:presLayoutVars>
      </dgm:prSet>
      <dgm:spPr/>
    </dgm:pt>
    <dgm:pt modelId="{4F68A365-06BA-4C7C-92A7-F515CB04A89B}" type="pres">
      <dgm:prSet presAssocID="{C8E3A2E6-A3C9-449F-9749-0D4C8BE33D72}" presName="rootConnector1" presStyleLbl="node1" presStyleIdx="0" presStyleCnt="0"/>
      <dgm:spPr/>
    </dgm:pt>
    <dgm:pt modelId="{4394E003-6E99-4D7D-B505-CD02C5ABC4CF}" type="pres">
      <dgm:prSet presAssocID="{C8E3A2E6-A3C9-449F-9749-0D4C8BE33D72}" presName="hierChild2" presStyleCnt="0"/>
      <dgm:spPr/>
    </dgm:pt>
    <dgm:pt modelId="{C6E194E8-6C5C-4A1D-AB7F-5AD79774EEB3}" type="pres">
      <dgm:prSet presAssocID="{892D308F-2C48-4061-9B4F-AA0595F8C4C8}" presName="Name37" presStyleLbl="parChTrans1D2" presStyleIdx="0" presStyleCnt="8"/>
      <dgm:spPr/>
    </dgm:pt>
    <dgm:pt modelId="{6C7F1AAF-995A-4300-9DF3-262ABE00C6B1}" type="pres">
      <dgm:prSet presAssocID="{19FDB885-AD00-4CFD-ABA8-CB2BA96E6630}" presName="hierRoot2" presStyleCnt="0">
        <dgm:presLayoutVars>
          <dgm:hierBranch val="init"/>
        </dgm:presLayoutVars>
      </dgm:prSet>
      <dgm:spPr/>
    </dgm:pt>
    <dgm:pt modelId="{38EA5E93-039B-4640-AB6E-3E1DB41A56FB}" type="pres">
      <dgm:prSet presAssocID="{19FDB885-AD00-4CFD-ABA8-CB2BA96E6630}" presName="rootComposite" presStyleCnt="0"/>
      <dgm:spPr/>
    </dgm:pt>
    <dgm:pt modelId="{7960F259-FF06-4BF0-B4D1-6AECF38F3673}" type="pres">
      <dgm:prSet presAssocID="{19FDB885-AD00-4CFD-ABA8-CB2BA96E6630}" presName="rootText" presStyleLbl="node2" presStyleIdx="0" presStyleCnt="8">
        <dgm:presLayoutVars>
          <dgm:chPref val="3"/>
        </dgm:presLayoutVars>
      </dgm:prSet>
      <dgm:spPr/>
    </dgm:pt>
    <dgm:pt modelId="{67BE224F-AC2E-4161-B875-76914519AB38}" type="pres">
      <dgm:prSet presAssocID="{19FDB885-AD00-4CFD-ABA8-CB2BA96E6630}" presName="rootConnector" presStyleLbl="node2" presStyleIdx="0" presStyleCnt="8"/>
      <dgm:spPr/>
    </dgm:pt>
    <dgm:pt modelId="{F0F9FFB3-9AB5-4B03-B3E6-61F63F970152}" type="pres">
      <dgm:prSet presAssocID="{19FDB885-AD00-4CFD-ABA8-CB2BA96E6630}" presName="hierChild4" presStyleCnt="0"/>
      <dgm:spPr/>
    </dgm:pt>
    <dgm:pt modelId="{65AF2BE8-B34F-4D6D-BC7A-ABF06DFAE21E}" type="pres">
      <dgm:prSet presAssocID="{83949AAD-A07E-4EDF-9402-684E356EB1BC}" presName="Name37" presStyleLbl="parChTrans1D3" presStyleIdx="0" presStyleCnt="35"/>
      <dgm:spPr/>
    </dgm:pt>
    <dgm:pt modelId="{F5F7F05F-AFA7-4EFC-8A79-E897DAB397B4}" type="pres">
      <dgm:prSet presAssocID="{DAD4480E-4FB0-4C8C-B564-BF0CEC83DFCA}" presName="hierRoot2" presStyleCnt="0">
        <dgm:presLayoutVars>
          <dgm:hierBranch val="init"/>
        </dgm:presLayoutVars>
      </dgm:prSet>
      <dgm:spPr/>
    </dgm:pt>
    <dgm:pt modelId="{6F012029-496C-44F2-BA22-17349E220CED}" type="pres">
      <dgm:prSet presAssocID="{DAD4480E-4FB0-4C8C-B564-BF0CEC83DFCA}" presName="rootComposite" presStyleCnt="0"/>
      <dgm:spPr/>
    </dgm:pt>
    <dgm:pt modelId="{D6B7EFD3-5F8D-46BE-B4E7-685BAC865B0F}" type="pres">
      <dgm:prSet presAssocID="{DAD4480E-4FB0-4C8C-B564-BF0CEC83DFCA}" presName="rootText" presStyleLbl="node3" presStyleIdx="0" presStyleCnt="35">
        <dgm:presLayoutVars>
          <dgm:chPref val="3"/>
        </dgm:presLayoutVars>
      </dgm:prSet>
      <dgm:spPr/>
    </dgm:pt>
    <dgm:pt modelId="{4F3921D9-FAE0-495E-BA92-D8816B3FA67C}" type="pres">
      <dgm:prSet presAssocID="{DAD4480E-4FB0-4C8C-B564-BF0CEC83DFCA}" presName="rootConnector" presStyleLbl="node3" presStyleIdx="0" presStyleCnt="35"/>
      <dgm:spPr/>
    </dgm:pt>
    <dgm:pt modelId="{2E258958-4415-4517-B32F-799CBBAF9784}" type="pres">
      <dgm:prSet presAssocID="{DAD4480E-4FB0-4C8C-B564-BF0CEC83DFCA}" presName="hierChild4" presStyleCnt="0"/>
      <dgm:spPr/>
    </dgm:pt>
    <dgm:pt modelId="{E04EDC17-B4D6-4C35-A726-3552B4F368C2}" type="pres">
      <dgm:prSet presAssocID="{DAD4480E-4FB0-4C8C-B564-BF0CEC83DFCA}" presName="hierChild5" presStyleCnt="0"/>
      <dgm:spPr/>
    </dgm:pt>
    <dgm:pt modelId="{8F23C2E4-468A-4300-AADD-ED206FE5AA0C}" type="pres">
      <dgm:prSet presAssocID="{6810B8B2-49E8-41A7-A656-2D6F4C46D49F}" presName="Name37" presStyleLbl="parChTrans1D3" presStyleIdx="1" presStyleCnt="35"/>
      <dgm:spPr/>
    </dgm:pt>
    <dgm:pt modelId="{A7DCD516-B814-4737-9813-5C8DA26932E6}" type="pres">
      <dgm:prSet presAssocID="{E7C6B87E-C7D2-4967-AACE-F4CC376C8192}" presName="hierRoot2" presStyleCnt="0">
        <dgm:presLayoutVars>
          <dgm:hierBranch val="init"/>
        </dgm:presLayoutVars>
      </dgm:prSet>
      <dgm:spPr/>
    </dgm:pt>
    <dgm:pt modelId="{A55B236B-A2B3-45EB-9CAD-65881CF40E6C}" type="pres">
      <dgm:prSet presAssocID="{E7C6B87E-C7D2-4967-AACE-F4CC376C8192}" presName="rootComposite" presStyleCnt="0"/>
      <dgm:spPr/>
    </dgm:pt>
    <dgm:pt modelId="{7A06859B-5D09-43A8-A506-8A767967F257}" type="pres">
      <dgm:prSet presAssocID="{E7C6B87E-C7D2-4967-AACE-F4CC376C8192}" presName="rootText" presStyleLbl="node3" presStyleIdx="1" presStyleCnt="35">
        <dgm:presLayoutVars>
          <dgm:chPref val="3"/>
        </dgm:presLayoutVars>
      </dgm:prSet>
      <dgm:spPr/>
    </dgm:pt>
    <dgm:pt modelId="{E47A8A2D-4EC8-4459-9853-3F68A3629181}" type="pres">
      <dgm:prSet presAssocID="{E7C6B87E-C7D2-4967-AACE-F4CC376C8192}" presName="rootConnector" presStyleLbl="node3" presStyleIdx="1" presStyleCnt="35"/>
      <dgm:spPr/>
    </dgm:pt>
    <dgm:pt modelId="{2BB63771-5D12-437A-9005-BCBCA07E3ECD}" type="pres">
      <dgm:prSet presAssocID="{E7C6B87E-C7D2-4967-AACE-F4CC376C8192}" presName="hierChild4" presStyleCnt="0"/>
      <dgm:spPr/>
    </dgm:pt>
    <dgm:pt modelId="{667B5B3A-F961-4FA4-9F91-161270C25495}" type="pres">
      <dgm:prSet presAssocID="{E7C6B87E-C7D2-4967-AACE-F4CC376C8192}" presName="hierChild5" presStyleCnt="0"/>
      <dgm:spPr/>
    </dgm:pt>
    <dgm:pt modelId="{8C7548F4-64AF-48AE-BE39-D0ADF3160E87}" type="pres">
      <dgm:prSet presAssocID="{C046E607-C960-4487-BCEF-1CB93E6D1B90}" presName="Name37" presStyleLbl="parChTrans1D3" presStyleIdx="2" presStyleCnt="35"/>
      <dgm:spPr/>
    </dgm:pt>
    <dgm:pt modelId="{FB57E19B-003F-49D9-9372-3B9429D8B6D1}" type="pres">
      <dgm:prSet presAssocID="{1ED6CD5E-6A74-4BE9-A3CF-444D59EB7000}" presName="hierRoot2" presStyleCnt="0">
        <dgm:presLayoutVars>
          <dgm:hierBranch val="init"/>
        </dgm:presLayoutVars>
      </dgm:prSet>
      <dgm:spPr/>
    </dgm:pt>
    <dgm:pt modelId="{F892BD78-4375-492B-8F08-9ED6772256B6}" type="pres">
      <dgm:prSet presAssocID="{1ED6CD5E-6A74-4BE9-A3CF-444D59EB7000}" presName="rootComposite" presStyleCnt="0"/>
      <dgm:spPr/>
    </dgm:pt>
    <dgm:pt modelId="{79A41844-7B2C-4DBE-BEFE-990EDA858C09}" type="pres">
      <dgm:prSet presAssocID="{1ED6CD5E-6A74-4BE9-A3CF-444D59EB7000}" presName="rootText" presStyleLbl="node3" presStyleIdx="2" presStyleCnt="35">
        <dgm:presLayoutVars>
          <dgm:chPref val="3"/>
        </dgm:presLayoutVars>
      </dgm:prSet>
      <dgm:spPr/>
    </dgm:pt>
    <dgm:pt modelId="{32341317-9867-44C4-A7EE-A62101C80AE4}" type="pres">
      <dgm:prSet presAssocID="{1ED6CD5E-6A74-4BE9-A3CF-444D59EB7000}" presName="rootConnector" presStyleLbl="node3" presStyleIdx="2" presStyleCnt="35"/>
      <dgm:spPr/>
    </dgm:pt>
    <dgm:pt modelId="{2E2E7F3E-69D0-4C0C-BC0F-D04228914FB6}" type="pres">
      <dgm:prSet presAssocID="{1ED6CD5E-6A74-4BE9-A3CF-444D59EB7000}" presName="hierChild4" presStyleCnt="0"/>
      <dgm:spPr/>
    </dgm:pt>
    <dgm:pt modelId="{231655D3-6EC1-412C-BB50-AA81410F04FD}" type="pres">
      <dgm:prSet presAssocID="{1ED6CD5E-6A74-4BE9-A3CF-444D59EB7000}" presName="hierChild5" presStyleCnt="0"/>
      <dgm:spPr/>
    </dgm:pt>
    <dgm:pt modelId="{A694E622-984E-4F3C-BF27-D422B0C1739F}" type="pres">
      <dgm:prSet presAssocID="{044013E3-7B5B-405F-8289-3D5758A43A39}" presName="Name37" presStyleLbl="parChTrans1D3" presStyleIdx="3" presStyleCnt="35"/>
      <dgm:spPr/>
    </dgm:pt>
    <dgm:pt modelId="{67AB0C7B-FA3B-4C23-910D-5C78102DB751}" type="pres">
      <dgm:prSet presAssocID="{706ED383-041B-4426-84B8-1B70545EA8B1}" presName="hierRoot2" presStyleCnt="0">
        <dgm:presLayoutVars>
          <dgm:hierBranch val="init"/>
        </dgm:presLayoutVars>
      </dgm:prSet>
      <dgm:spPr/>
    </dgm:pt>
    <dgm:pt modelId="{69F3D782-DDB5-4C2D-B804-26AA2271AB6B}" type="pres">
      <dgm:prSet presAssocID="{706ED383-041B-4426-84B8-1B70545EA8B1}" presName="rootComposite" presStyleCnt="0"/>
      <dgm:spPr/>
    </dgm:pt>
    <dgm:pt modelId="{9AA542FF-2AB6-4822-8A8D-0E0ABA67246D}" type="pres">
      <dgm:prSet presAssocID="{706ED383-041B-4426-84B8-1B70545EA8B1}" presName="rootText" presStyleLbl="node3" presStyleIdx="3" presStyleCnt="35">
        <dgm:presLayoutVars>
          <dgm:chPref val="3"/>
        </dgm:presLayoutVars>
      </dgm:prSet>
      <dgm:spPr/>
    </dgm:pt>
    <dgm:pt modelId="{DAFE1E13-2464-4117-82B7-644F9D4AFFAE}" type="pres">
      <dgm:prSet presAssocID="{706ED383-041B-4426-84B8-1B70545EA8B1}" presName="rootConnector" presStyleLbl="node3" presStyleIdx="3" presStyleCnt="35"/>
      <dgm:spPr/>
    </dgm:pt>
    <dgm:pt modelId="{067F43E2-45C5-4161-81BD-2AB225177F1E}" type="pres">
      <dgm:prSet presAssocID="{706ED383-041B-4426-84B8-1B70545EA8B1}" presName="hierChild4" presStyleCnt="0"/>
      <dgm:spPr/>
    </dgm:pt>
    <dgm:pt modelId="{3AB17890-3EF8-4979-8D75-CA9FB1E469F2}" type="pres">
      <dgm:prSet presAssocID="{706ED383-041B-4426-84B8-1B70545EA8B1}" presName="hierChild5" presStyleCnt="0"/>
      <dgm:spPr/>
    </dgm:pt>
    <dgm:pt modelId="{3CB746EF-D963-4051-9490-9F0DD0262D51}" type="pres">
      <dgm:prSet presAssocID="{5B665F06-170A-4201-AC68-F86380796B46}" presName="Name37" presStyleLbl="parChTrans1D3" presStyleIdx="4" presStyleCnt="35"/>
      <dgm:spPr/>
    </dgm:pt>
    <dgm:pt modelId="{E0234F0E-130A-48C7-AA4D-60332F04952A}" type="pres">
      <dgm:prSet presAssocID="{DF0F0E30-EB74-4A38-8B28-13E6BF8DD019}" presName="hierRoot2" presStyleCnt="0">
        <dgm:presLayoutVars>
          <dgm:hierBranch val="init"/>
        </dgm:presLayoutVars>
      </dgm:prSet>
      <dgm:spPr/>
    </dgm:pt>
    <dgm:pt modelId="{3860E313-0529-4671-85A8-2F972B0FD42D}" type="pres">
      <dgm:prSet presAssocID="{DF0F0E30-EB74-4A38-8B28-13E6BF8DD019}" presName="rootComposite" presStyleCnt="0"/>
      <dgm:spPr/>
    </dgm:pt>
    <dgm:pt modelId="{248862D5-9EBD-46AE-815D-6A5C10AC7A37}" type="pres">
      <dgm:prSet presAssocID="{DF0F0E30-EB74-4A38-8B28-13E6BF8DD019}" presName="rootText" presStyleLbl="node3" presStyleIdx="4" presStyleCnt="35">
        <dgm:presLayoutVars>
          <dgm:chPref val="3"/>
        </dgm:presLayoutVars>
      </dgm:prSet>
      <dgm:spPr/>
    </dgm:pt>
    <dgm:pt modelId="{70CD1FFC-F510-4C27-871C-D8BCF7674AD7}" type="pres">
      <dgm:prSet presAssocID="{DF0F0E30-EB74-4A38-8B28-13E6BF8DD019}" presName="rootConnector" presStyleLbl="node3" presStyleIdx="4" presStyleCnt="35"/>
      <dgm:spPr/>
    </dgm:pt>
    <dgm:pt modelId="{0D9D16C8-0D8B-4EF1-A8FC-F1D4F0615C4D}" type="pres">
      <dgm:prSet presAssocID="{DF0F0E30-EB74-4A38-8B28-13E6BF8DD019}" presName="hierChild4" presStyleCnt="0"/>
      <dgm:spPr/>
    </dgm:pt>
    <dgm:pt modelId="{C6F6B9E7-D1CA-4207-9B8C-85FB18D4BFA1}" type="pres">
      <dgm:prSet presAssocID="{DF0F0E30-EB74-4A38-8B28-13E6BF8DD019}" presName="hierChild5" presStyleCnt="0"/>
      <dgm:spPr/>
    </dgm:pt>
    <dgm:pt modelId="{931DBA89-A233-4236-9D6A-4D1C51B13017}" type="pres">
      <dgm:prSet presAssocID="{19FDB885-AD00-4CFD-ABA8-CB2BA96E6630}" presName="hierChild5" presStyleCnt="0"/>
      <dgm:spPr/>
    </dgm:pt>
    <dgm:pt modelId="{8D69CD73-BE0A-45B6-B0D7-07CBAC0D697B}" type="pres">
      <dgm:prSet presAssocID="{A9F0158B-2A6A-44A9-988B-AC970725312A}" presName="Name37" presStyleLbl="parChTrans1D2" presStyleIdx="1" presStyleCnt="8"/>
      <dgm:spPr/>
    </dgm:pt>
    <dgm:pt modelId="{C0A71643-3246-4A01-8054-928871246FE0}" type="pres">
      <dgm:prSet presAssocID="{CEBDEAC9-DB79-49BC-BCA2-2DB38EBA8296}" presName="hierRoot2" presStyleCnt="0">
        <dgm:presLayoutVars>
          <dgm:hierBranch val="init"/>
        </dgm:presLayoutVars>
      </dgm:prSet>
      <dgm:spPr/>
    </dgm:pt>
    <dgm:pt modelId="{B61A1579-A36D-4E9D-97BF-2BB992F459C5}" type="pres">
      <dgm:prSet presAssocID="{CEBDEAC9-DB79-49BC-BCA2-2DB38EBA8296}" presName="rootComposite" presStyleCnt="0"/>
      <dgm:spPr/>
    </dgm:pt>
    <dgm:pt modelId="{50B93751-0885-475F-BD80-D1802E8F65F6}" type="pres">
      <dgm:prSet presAssocID="{CEBDEAC9-DB79-49BC-BCA2-2DB38EBA8296}" presName="rootText" presStyleLbl="node2" presStyleIdx="1" presStyleCnt="8">
        <dgm:presLayoutVars>
          <dgm:chPref val="3"/>
        </dgm:presLayoutVars>
      </dgm:prSet>
      <dgm:spPr/>
    </dgm:pt>
    <dgm:pt modelId="{91100039-6912-4096-B3E0-F5C4C5583D8A}" type="pres">
      <dgm:prSet presAssocID="{CEBDEAC9-DB79-49BC-BCA2-2DB38EBA8296}" presName="rootConnector" presStyleLbl="node2" presStyleIdx="1" presStyleCnt="8"/>
      <dgm:spPr/>
    </dgm:pt>
    <dgm:pt modelId="{B08FF258-B0B4-48A1-8CFD-83AB18C57FBD}" type="pres">
      <dgm:prSet presAssocID="{CEBDEAC9-DB79-49BC-BCA2-2DB38EBA8296}" presName="hierChild4" presStyleCnt="0"/>
      <dgm:spPr/>
    </dgm:pt>
    <dgm:pt modelId="{95E22FCC-E551-41F0-A88C-034F67DB82A0}" type="pres">
      <dgm:prSet presAssocID="{A9C22BB3-F2F9-49B2-AC59-DCD577F40CEE}" presName="Name37" presStyleLbl="parChTrans1D3" presStyleIdx="5" presStyleCnt="35"/>
      <dgm:spPr/>
    </dgm:pt>
    <dgm:pt modelId="{268D6E18-9C8D-45D6-AE51-20E803A77E29}" type="pres">
      <dgm:prSet presAssocID="{7500B87B-11C9-4C45-BAC6-03932047DD87}" presName="hierRoot2" presStyleCnt="0">
        <dgm:presLayoutVars>
          <dgm:hierBranch val="init"/>
        </dgm:presLayoutVars>
      </dgm:prSet>
      <dgm:spPr/>
    </dgm:pt>
    <dgm:pt modelId="{A69F9836-20C7-4AB9-945B-0E3ACE0E7639}" type="pres">
      <dgm:prSet presAssocID="{7500B87B-11C9-4C45-BAC6-03932047DD87}" presName="rootComposite" presStyleCnt="0"/>
      <dgm:spPr/>
    </dgm:pt>
    <dgm:pt modelId="{2F7D64E2-294D-41C1-B0DF-DE9D33435D8F}" type="pres">
      <dgm:prSet presAssocID="{7500B87B-11C9-4C45-BAC6-03932047DD87}" presName="rootText" presStyleLbl="node3" presStyleIdx="5" presStyleCnt="35">
        <dgm:presLayoutVars>
          <dgm:chPref val="3"/>
        </dgm:presLayoutVars>
      </dgm:prSet>
      <dgm:spPr/>
    </dgm:pt>
    <dgm:pt modelId="{7B2643F0-D967-4F95-B92E-44AB689BC1D5}" type="pres">
      <dgm:prSet presAssocID="{7500B87B-11C9-4C45-BAC6-03932047DD87}" presName="rootConnector" presStyleLbl="node3" presStyleIdx="5" presStyleCnt="35"/>
      <dgm:spPr/>
    </dgm:pt>
    <dgm:pt modelId="{263799C0-E729-4D40-B7E0-D94E9CB9FF2C}" type="pres">
      <dgm:prSet presAssocID="{7500B87B-11C9-4C45-BAC6-03932047DD87}" presName="hierChild4" presStyleCnt="0"/>
      <dgm:spPr/>
    </dgm:pt>
    <dgm:pt modelId="{49AFD23C-2C27-455E-A8E5-5EDD7C1F61C9}" type="pres">
      <dgm:prSet presAssocID="{7500B87B-11C9-4C45-BAC6-03932047DD87}" presName="hierChild5" presStyleCnt="0"/>
      <dgm:spPr/>
    </dgm:pt>
    <dgm:pt modelId="{A9D1751D-2DCF-4DE3-A212-39F0A7AEC66B}" type="pres">
      <dgm:prSet presAssocID="{4D7CDDAE-F6D9-49D0-B757-C982FAEE8CC4}" presName="Name37" presStyleLbl="parChTrans1D3" presStyleIdx="6" presStyleCnt="35"/>
      <dgm:spPr/>
    </dgm:pt>
    <dgm:pt modelId="{4E5CAB5A-9186-4E6B-BC36-B50E3802BAF4}" type="pres">
      <dgm:prSet presAssocID="{FF905AD9-CFF3-4B68-BB7A-71E5202AA72B}" presName="hierRoot2" presStyleCnt="0">
        <dgm:presLayoutVars>
          <dgm:hierBranch val="init"/>
        </dgm:presLayoutVars>
      </dgm:prSet>
      <dgm:spPr/>
    </dgm:pt>
    <dgm:pt modelId="{42F61CCD-29AF-4007-A05B-F379F18F4394}" type="pres">
      <dgm:prSet presAssocID="{FF905AD9-CFF3-4B68-BB7A-71E5202AA72B}" presName="rootComposite" presStyleCnt="0"/>
      <dgm:spPr/>
    </dgm:pt>
    <dgm:pt modelId="{ABA27046-72E3-4431-B5B1-87F728E0C350}" type="pres">
      <dgm:prSet presAssocID="{FF905AD9-CFF3-4B68-BB7A-71E5202AA72B}" presName="rootText" presStyleLbl="node3" presStyleIdx="6" presStyleCnt="35">
        <dgm:presLayoutVars>
          <dgm:chPref val="3"/>
        </dgm:presLayoutVars>
      </dgm:prSet>
      <dgm:spPr/>
    </dgm:pt>
    <dgm:pt modelId="{921EB398-596C-4D04-BDCB-796E0D2D4AFC}" type="pres">
      <dgm:prSet presAssocID="{FF905AD9-CFF3-4B68-BB7A-71E5202AA72B}" presName="rootConnector" presStyleLbl="node3" presStyleIdx="6" presStyleCnt="35"/>
      <dgm:spPr/>
    </dgm:pt>
    <dgm:pt modelId="{6D415AB1-BE77-4E13-8D57-430B6C11B36A}" type="pres">
      <dgm:prSet presAssocID="{FF905AD9-CFF3-4B68-BB7A-71E5202AA72B}" presName="hierChild4" presStyleCnt="0"/>
      <dgm:spPr/>
    </dgm:pt>
    <dgm:pt modelId="{CF45CAE6-E460-44C4-9F66-7AA763BC51FE}" type="pres">
      <dgm:prSet presAssocID="{FF905AD9-CFF3-4B68-BB7A-71E5202AA72B}" presName="hierChild5" presStyleCnt="0"/>
      <dgm:spPr/>
    </dgm:pt>
    <dgm:pt modelId="{A68DE008-EB07-47B4-BC01-1FAFD2C08B3A}" type="pres">
      <dgm:prSet presAssocID="{6095A732-416E-4067-A7DD-337B37A98866}" presName="Name37" presStyleLbl="parChTrans1D3" presStyleIdx="7" presStyleCnt="35"/>
      <dgm:spPr/>
    </dgm:pt>
    <dgm:pt modelId="{659516DE-089A-458C-8E6D-16DAA3CC0AC8}" type="pres">
      <dgm:prSet presAssocID="{83CA1B0C-C436-46B9-9B3D-35ABC2330A01}" presName="hierRoot2" presStyleCnt="0">
        <dgm:presLayoutVars>
          <dgm:hierBranch val="init"/>
        </dgm:presLayoutVars>
      </dgm:prSet>
      <dgm:spPr/>
    </dgm:pt>
    <dgm:pt modelId="{82E5A0CB-72AA-4999-B769-84F3B698E152}" type="pres">
      <dgm:prSet presAssocID="{83CA1B0C-C436-46B9-9B3D-35ABC2330A01}" presName="rootComposite" presStyleCnt="0"/>
      <dgm:spPr/>
    </dgm:pt>
    <dgm:pt modelId="{044EC1A2-FC47-458E-B7CE-F4E1B2ACCC9D}" type="pres">
      <dgm:prSet presAssocID="{83CA1B0C-C436-46B9-9B3D-35ABC2330A01}" presName="rootText" presStyleLbl="node3" presStyleIdx="7" presStyleCnt="35">
        <dgm:presLayoutVars>
          <dgm:chPref val="3"/>
        </dgm:presLayoutVars>
      </dgm:prSet>
      <dgm:spPr/>
    </dgm:pt>
    <dgm:pt modelId="{37D6EEDB-E034-410C-B7D7-6B846F59C0A6}" type="pres">
      <dgm:prSet presAssocID="{83CA1B0C-C436-46B9-9B3D-35ABC2330A01}" presName="rootConnector" presStyleLbl="node3" presStyleIdx="7" presStyleCnt="35"/>
      <dgm:spPr/>
    </dgm:pt>
    <dgm:pt modelId="{F3897DB7-51E0-4DE4-97C3-42538CE993F0}" type="pres">
      <dgm:prSet presAssocID="{83CA1B0C-C436-46B9-9B3D-35ABC2330A01}" presName="hierChild4" presStyleCnt="0"/>
      <dgm:spPr/>
    </dgm:pt>
    <dgm:pt modelId="{950D206A-2A6B-4A9F-A5DB-AE2B5DB1D0D0}" type="pres">
      <dgm:prSet presAssocID="{83CA1B0C-C436-46B9-9B3D-35ABC2330A01}" presName="hierChild5" presStyleCnt="0"/>
      <dgm:spPr/>
    </dgm:pt>
    <dgm:pt modelId="{F03DC1BE-283E-4C01-A897-DFBF9D80375D}" type="pres">
      <dgm:prSet presAssocID="{FE749B32-BF8E-4126-87DF-AD88C4159034}" presName="Name37" presStyleLbl="parChTrans1D3" presStyleIdx="8" presStyleCnt="35"/>
      <dgm:spPr/>
    </dgm:pt>
    <dgm:pt modelId="{0E8E5C3D-416C-47F9-9EC2-7A963B0B8013}" type="pres">
      <dgm:prSet presAssocID="{647AE664-EC42-4176-B816-F7B961DC520B}" presName="hierRoot2" presStyleCnt="0">
        <dgm:presLayoutVars>
          <dgm:hierBranch val="init"/>
        </dgm:presLayoutVars>
      </dgm:prSet>
      <dgm:spPr/>
    </dgm:pt>
    <dgm:pt modelId="{E714DC4F-EBAA-4B02-AECE-06115FAB389E}" type="pres">
      <dgm:prSet presAssocID="{647AE664-EC42-4176-B816-F7B961DC520B}" presName="rootComposite" presStyleCnt="0"/>
      <dgm:spPr/>
    </dgm:pt>
    <dgm:pt modelId="{674F006A-AC7B-46B6-B2A6-1DF36C50F4BF}" type="pres">
      <dgm:prSet presAssocID="{647AE664-EC42-4176-B816-F7B961DC520B}" presName="rootText" presStyleLbl="node3" presStyleIdx="8" presStyleCnt="35" custScaleY="168892">
        <dgm:presLayoutVars>
          <dgm:chPref val="3"/>
        </dgm:presLayoutVars>
      </dgm:prSet>
      <dgm:spPr/>
    </dgm:pt>
    <dgm:pt modelId="{F3D1E734-48B0-41DC-A10E-B979FBDAA2D8}" type="pres">
      <dgm:prSet presAssocID="{647AE664-EC42-4176-B816-F7B961DC520B}" presName="rootConnector" presStyleLbl="node3" presStyleIdx="8" presStyleCnt="35"/>
      <dgm:spPr/>
    </dgm:pt>
    <dgm:pt modelId="{3FACAB1A-9DFF-40DA-B725-B00BCDAEF9A3}" type="pres">
      <dgm:prSet presAssocID="{647AE664-EC42-4176-B816-F7B961DC520B}" presName="hierChild4" presStyleCnt="0"/>
      <dgm:spPr/>
    </dgm:pt>
    <dgm:pt modelId="{9D9DE855-21BF-4B11-BC6A-6DFBE195ABC3}" type="pres">
      <dgm:prSet presAssocID="{647AE664-EC42-4176-B816-F7B961DC520B}" presName="hierChild5" presStyleCnt="0"/>
      <dgm:spPr/>
    </dgm:pt>
    <dgm:pt modelId="{A6D78590-9D59-482F-BC9C-5E7AB1F85F3E}" type="pres">
      <dgm:prSet presAssocID="{3A0BF14C-E483-41F5-86B9-F97F0AE14CA6}" presName="Name37" presStyleLbl="parChTrans1D3" presStyleIdx="9" presStyleCnt="35"/>
      <dgm:spPr/>
    </dgm:pt>
    <dgm:pt modelId="{226A6665-6A3E-4FEE-B126-994D7B2B2DA0}" type="pres">
      <dgm:prSet presAssocID="{CB0752EE-62B6-4729-A87E-4EC95A6967D2}" presName="hierRoot2" presStyleCnt="0">
        <dgm:presLayoutVars>
          <dgm:hierBranch val="init"/>
        </dgm:presLayoutVars>
      </dgm:prSet>
      <dgm:spPr/>
    </dgm:pt>
    <dgm:pt modelId="{992743EF-B0FE-4BBC-B481-3DC1CE3ECCEE}" type="pres">
      <dgm:prSet presAssocID="{CB0752EE-62B6-4729-A87E-4EC95A6967D2}" presName="rootComposite" presStyleCnt="0"/>
      <dgm:spPr/>
    </dgm:pt>
    <dgm:pt modelId="{2504AE61-7E3D-4B2A-9B40-C079D3A1001A}" type="pres">
      <dgm:prSet presAssocID="{CB0752EE-62B6-4729-A87E-4EC95A6967D2}" presName="rootText" presStyleLbl="node3" presStyleIdx="9" presStyleCnt="35">
        <dgm:presLayoutVars>
          <dgm:chPref val="3"/>
        </dgm:presLayoutVars>
      </dgm:prSet>
      <dgm:spPr/>
    </dgm:pt>
    <dgm:pt modelId="{3601873D-6AC8-4C05-8D8B-928421DA5B52}" type="pres">
      <dgm:prSet presAssocID="{CB0752EE-62B6-4729-A87E-4EC95A6967D2}" presName="rootConnector" presStyleLbl="node3" presStyleIdx="9" presStyleCnt="35"/>
      <dgm:spPr/>
    </dgm:pt>
    <dgm:pt modelId="{D6736D66-C764-45FB-A946-177EDC47EBD7}" type="pres">
      <dgm:prSet presAssocID="{CB0752EE-62B6-4729-A87E-4EC95A6967D2}" presName="hierChild4" presStyleCnt="0"/>
      <dgm:spPr/>
    </dgm:pt>
    <dgm:pt modelId="{E7B7B038-D24C-4238-B2D8-2E870768A76D}" type="pres">
      <dgm:prSet presAssocID="{CB0752EE-62B6-4729-A87E-4EC95A6967D2}" presName="hierChild5" presStyleCnt="0"/>
      <dgm:spPr/>
    </dgm:pt>
    <dgm:pt modelId="{FA98605A-DFCB-46AE-8F21-FA34E0EE8BE1}" type="pres">
      <dgm:prSet presAssocID="{CEBDEAC9-DB79-49BC-BCA2-2DB38EBA8296}" presName="hierChild5" presStyleCnt="0"/>
      <dgm:spPr/>
    </dgm:pt>
    <dgm:pt modelId="{6EBD0E51-891C-483F-80CA-41616A91505B}" type="pres">
      <dgm:prSet presAssocID="{66CC24DF-B574-4C5B-B6E7-0C4539BD7D39}" presName="Name37" presStyleLbl="parChTrans1D2" presStyleIdx="2" presStyleCnt="8"/>
      <dgm:spPr/>
    </dgm:pt>
    <dgm:pt modelId="{618B9F1E-E348-42A7-BE56-D51BC77CD455}" type="pres">
      <dgm:prSet presAssocID="{20586468-9D2B-468F-B3D6-7448809A9D83}" presName="hierRoot2" presStyleCnt="0">
        <dgm:presLayoutVars>
          <dgm:hierBranch val="init"/>
        </dgm:presLayoutVars>
      </dgm:prSet>
      <dgm:spPr/>
    </dgm:pt>
    <dgm:pt modelId="{E6149786-9C2F-4320-9482-D57DA6959069}" type="pres">
      <dgm:prSet presAssocID="{20586468-9D2B-468F-B3D6-7448809A9D83}" presName="rootComposite" presStyleCnt="0"/>
      <dgm:spPr/>
    </dgm:pt>
    <dgm:pt modelId="{5CF78345-D908-455A-B41C-991315627007}" type="pres">
      <dgm:prSet presAssocID="{20586468-9D2B-468F-B3D6-7448809A9D83}" presName="rootText" presStyleLbl="node2" presStyleIdx="2" presStyleCnt="8">
        <dgm:presLayoutVars>
          <dgm:chPref val="3"/>
        </dgm:presLayoutVars>
      </dgm:prSet>
      <dgm:spPr/>
    </dgm:pt>
    <dgm:pt modelId="{897DCD16-AA77-42AB-BD9C-94C199588B9E}" type="pres">
      <dgm:prSet presAssocID="{20586468-9D2B-468F-B3D6-7448809A9D83}" presName="rootConnector" presStyleLbl="node2" presStyleIdx="2" presStyleCnt="8"/>
      <dgm:spPr/>
    </dgm:pt>
    <dgm:pt modelId="{80186998-B1F8-4726-93E6-48631582F0FD}" type="pres">
      <dgm:prSet presAssocID="{20586468-9D2B-468F-B3D6-7448809A9D83}" presName="hierChild4" presStyleCnt="0"/>
      <dgm:spPr/>
    </dgm:pt>
    <dgm:pt modelId="{0A696DE1-C11B-4CB6-AA72-D90441D755DE}" type="pres">
      <dgm:prSet presAssocID="{EAF8EDC3-39AD-4190-9910-08F491762184}" presName="Name37" presStyleLbl="parChTrans1D3" presStyleIdx="10" presStyleCnt="35"/>
      <dgm:spPr/>
    </dgm:pt>
    <dgm:pt modelId="{DAC22135-BAA8-4536-B390-03FCE924FD61}" type="pres">
      <dgm:prSet presAssocID="{213AF04D-CBA1-4053-99C9-E4665120FE25}" presName="hierRoot2" presStyleCnt="0">
        <dgm:presLayoutVars>
          <dgm:hierBranch val="init"/>
        </dgm:presLayoutVars>
      </dgm:prSet>
      <dgm:spPr/>
    </dgm:pt>
    <dgm:pt modelId="{2D1F9124-FC57-4AF6-8BC0-3BE2506F8F73}" type="pres">
      <dgm:prSet presAssocID="{213AF04D-CBA1-4053-99C9-E4665120FE25}" presName="rootComposite" presStyleCnt="0"/>
      <dgm:spPr/>
    </dgm:pt>
    <dgm:pt modelId="{AD38D1C7-C18F-40B0-86A1-C8BE611620EA}" type="pres">
      <dgm:prSet presAssocID="{213AF04D-CBA1-4053-99C9-E4665120FE25}" presName="rootText" presStyleLbl="node3" presStyleIdx="10" presStyleCnt="35">
        <dgm:presLayoutVars>
          <dgm:chPref val="3"/>
        </dgm:presLayoutVars>
      </dgm:prSet>
      <dgm:spPr/>
    </dgm:pt>
    <dgm:pt modelId="{5914EF66-0BAF-483A-BED6-9B755D377C68}" type="pres">
      <dgm:prSet presAssocID="{213AF04D-CBA1-4053-99C9-E4665120FE25}" presName="rootConnector" presStyleLbl="node3" presStyleIdx="10" presStyleCnt="35"/>
      <dgm:spPr/>
    </dgm:pt>
    <dgm:pt modelId="{E7E04D75-FBC1-48B9-9AE5-C0CED1F750E3}" type="pres">
      <dgm:prSet presAssocID="{213AF04D-CBA1-4053-99C9-E4665120FE25}" presName="hierChild4" presStyleCnt="0"/>
      <dgm:spPr/>
    </dgm:pt>
    <dgm:pt modelId="{FEF1D4D6-09DF-4815-9C0D-7C6D27E1BC74}" type="pres">
      <dgm:prSet presAssocID="{213AF04D-CBA1-4053-99C9-E4665120FE25}" presName="hierChild5" presStyleCnt="0"/>
      <dgm:spPr/>
    </dgm:pt>
    <dgm:pt modelId="{E721E668-8214-4449-9484-17BE25BB20D3}" type="pres">
      <dgm:prSet presAssocID="{68B01907-94BD-4D00-8908-65A83F07A661}" presName="Name37" presStyleLbl="parChTrans1D3" presStyleIdx="11" presStyleCnt="35"/>
      <dgm:spPr/>
    </dgm:pt>
    <dgm:pt modelId="{507A889D-031D-476B-A3E9-C84F1DD3D0B8}" type="pres">
      <dgm:prSet presAssocID="{FF868F05-9D04-4C02-B496-5A64CEFCE402}" presName="hierRoot2" presStyleCnt="0">
        <dgm:presLayoutVars>
          <dgm:hierBranch val="init"/>
        </dgm:presLayoutVars>
      </dgm:prSet>
      <dgm:spPr/>
    </dgm:pt>
    <dgm:pt modelId="{3B60B831-06EF-4332-8B9F-B02A0523B58A}" type="pres">
      <dgm:prSet presAssocID="{FF868F05-9D04-4C02-B496-5A64CEFCE402}" presName="rootComposite" presStyleCnt="0"/>
      <dgm:spPr/>
    </dgm:pt>
    <dgm:pt modelId="{D6AA02E2-0697-44F8-92BB-6EDAC54FD57A}" type="pres">
      <dgm:prSet presAssocID="{FF868F05-9D04-4C02-B496-5A64CEFCE402}" presName="rootText" presStyleLbl="node3" presStyleIdx="11" presStyleCnt="35">
        <dgm:presLayoutVars>
          <dgm:chPref val="3"/>
        </dgm:presLayoutVars>
      </dgm:prSet>
      <dgm:spPr/>
    </dgm:pt>
    <dgm:pt modelId="{0CADB671-D726-41C1-81E6-7FD76C4C20CC}" type="pres">
      <dgm:prSet presAssocID="{FF868F05-9D04-4C02-B496-5A64CEFCE402}" presName="rootConnector" presStyleLbl="node3" presStyleIdx="11" presStyleCnt="35"/>
      <dgm:spPr/>
    </dgm:pt>
    <dgm:pt modelId="{6AB9DFA9-D2FE-4241-8751-3BC4FF736FE6}" type="pres">
      <dgm:prSet presAssocID="{FF868F05-9D04-4C02-B496-5A64CEFCE402}" presName="hierChild4" presStyleCnt="0"/>
      <dgm:spPr/>
    </dgm:pt>
    <dgm:pt modelId="{76381D48-39AE-4208-BA04-4B6D62FC937E}" type="pres">
      <dgm:prSet presAssocID="{FF868F05-9D04-4C02-B496-5A64CEFCE402}" presName="hierChild5" presStyleCnt="0"/>
      <dgm:spPr/>
    </dgm:pt>
    <dgm:pt modelId="{A52C8F3A-4FBB-431D-B11F-F526A6C9DDA8}" type="pres">
      <dgm:prSet presAssocID="{0ECAAB79-C99E-4494-BBD5-D71B67B23238}" presName="Name37" presStyleLbl="parChTrans1D3" presStyleIdx="12" presStyleCnt="35"/>
      <dgm:spPr/>
    </dgm:pt>
    <dgm:pt modelId="{51D0A8BC-2DCC-4DCD-AC14-8719EE037088}" type="pres">
      <dgm:prSet presAssocID="{1EB12C1E-7211-4AD7-99C8-A887A30204C5}" presName="hierRoot2" presStyleCnt="0">
        <dgm:presLayoutVars>
          <dgm:hierBranch val="init"/>
        </dgm:presLayoutVars>
      </dgm:prSet>
      <dgm:spPr/>
    </dgm:pt>
    <dgm:pt modelId="{7D72997A-9A93-4452-A034-41A8C145729B}" type="pres">
      <dgm:prSet presAssocID="{1EB12C1E-7211-4AD7-99C8-A887A30204C5}" presName="rootComposite" presStyleCnt="0"/>
      <dgm:spPr/>
    </dgm:pt>
    <dgm:pt modelId="{5EF1FA20-46F4-4EEB-ACA9-FA5ACE440C35}" type="pres">
      <dgm:prSet presAssocID="{1EB12C1E-7211-4AD7-99C8-A887A30204C5}" presName="rootText" presStyleLbl="node3" presStyleIdx="12" presStyleCnt="35">
        <dgm:presLayoutVars>
          <dgm:chPref val="3"/>
        </dgm:presLayoutVars>
      </dgm:prSet>
      <dgm:spPr/>
    </dgm:pt>
    <dgm:pt modelId="{6A1AE5AC-A486-4814-9B5B-4A6C1B065CB5}" type="pres">
      <dgm:prSet presAssocID="{1EB12C1E-7211-4AD7-99C8-A887A30204C5}" presName="rootConnector" presStyleLbl="node3" presStyleIdx="12" presStyleCnt="35"/>
      <dgm:spPr/>
    </dgm:pt>
    <dgm:pt modelId="{D2EE0414-851F-4249-9683-367B52F7FAE5}" type="pres">
      <dgm:prSet presAssocID="{1EB12C1E-7211-4AD7-99C8-A887A30204C5}" presName="hierChild4" presStyleCnt="0"/>
      <dgm:spPr/>
    </dgm:pt>
    <dgm:pt modelId="{64492C82-3E08-473E-AB89-1D163FBB3E54}" type="pres">
      <dgm:prSet presAssocID="{1EB12C1E-7211-4AD7-99C8-A887A30204C5}" presName="hierChild5" presStyleCnt="0"/>
      <dgm:spPr/>
    </dgm:pt>
    <dgm:pt modelId="{ED0154BC-75F3-43A2-A0DF-18ADEC48F401}" type="pres">
      <dgm:prSet presAssocID="{2A7F5FA9-E0E4-4BDB-9E2A-3DA5FC52DB31}" presName="Name37" presStyleLbl="parChTrans1D3" presStyleIdx="13" presStyleCnt="35"/>
      <dgm:spPr/>
    </dgm:pt>
    <dgm:pt modelId="{4A8E7271-8F6B-4266-8B4B-36D3C344F701}" type="pres">
      <dgm:prSet presAssocID="{EF858F52-5745-42FD-87C7-F61B272F602B}" presName="hierRoot2" presStyleCnt="0">
        <dgm:presLayoutVars>
          <dgm:hierBranch val="init"/>
        </dgm:presLayoutVars>
      </dgm:prSet>
      <dgm:spPr/>
    </dgm:pt>
    <dgm:pt modelId="{8572F577-69CA-4E15-BEAB-1FACB30873B0}" type="pres">
      <dgm:prSet presAssocID="{EF858F52-5745-42FD-87C7-F61B272F602B}" presName="rootComposite" presStyleCnt="0"/>
      <dgm:spPr/>
    </dgm:pt>
    <dgm:pt modelId="{0DE8FE79-1A84-4740-95C8-47E78DFFC397}" type="pres">
      <dgm:prSet presAssocID="{EF858F52-5745-42FD-87C7-F61B272F602B}" presName="rootText" presStyleLbl="node3" presStyleIdx="13" presStyleCnt="35">
        <dgm:presLayoutVars>
          <dgm:chPref val="3"/>
        </dgm:presLayoutVars>
      </dgm:prSet>
      <dgm:spPr/>
    </dgm:pt>
    <dgm:pt modelId="{DD23830F-B28C-40F0-82AA-69714F822008}" type="pres">
      <dgm:prSet presAssocID="{EF858F52-5745-42FD-87C7-F61B272F602B}" presName="rootConnector" presStyleLbl="node3" presStyleIdx="13" presStyleCnt="35"/>
      <dgm:spPr/>
    </dgm:pt>
    <dgm:pt modelId="{ACE3FAA6-484B-4E3A-8DAF-AC52406ED8FE}" type="pres">
      <dgm:prSet presAssocID="{EF858F52-5745-42FD-87C7-F61B272F602B}" presName="hierChild4" presStyleCnt="0"/>
      <dgm:spPr/>
    </dgm:pt>
    <dgm:pt modelId="{19451610-925A-44C4-97B1-740C488C9833}" type="pres">
      <dgm:prSet presAssocID="{EF858F52-5745-42FD-87C7-F61B272F602B}" presName="hierChild5" presStyleCnt="0"/>
      <dgm:spPr/>
    </dgm:pt>
    <dgm:pt modelId="{52C46395-138A-4660-908D-AE5EE338BA57}" type="pres">
      <dgm:prSet presAssocID="{82396C8A-03B3-40EB-B8D7-81A13F615802}" presName="Name37" presStyleLbl="parChTrans1D3" presStyleIdx="14" presStyleCnt="35"/>
      <dgm:spPr/>
    </dgm:pt>
    <dgm:pt modelId="{5AE1D170-8A68-441E-ACD0-FF359D6CCD47}" type="pres">
      <dgm:prSet presAssocID="{E0BB0389-DAAE-40FC-A271-ED9D688D71EF}" presName="hierRoot2" presStyleCnt="0">
        <dgm:presLayoutVars>
          <dgm:hierBranch val="init"/>
        </dgm:presLayoutVars>
      </dgm:prSet>
      <dgm:spPr/>
    </dgm:pt>
    <dgm:pt modelId="{6911DDB9-7AF4-40B5-8E15-331EE3DB8A30}" type="pres">
      <dgm:prSet presAssocID="{E0BB0389-DAAE-40FC-A271-ED9D688D71EF}" presName="rootComposite" presStyleCnt="0"/>
      <dgm:spPr/>
    </dgm:pt>
    <dgm:pt modelId="{C656CC6C-E020-4F04-B5B5-5D0BA467AD75}" type="pres">
      <dgm:prSet presAssocID="{E0BB0389-DAAE-40FC-A271-ED9D688D71EF}" presName="rootText" presStyleLbl="node3" presStyleIdx="14" presStyleCnt="35">
        <dgm:presLayoutVars>
          <dgm:chPref val="3"/>
        </dgm:presLayoutVars>
      </dgm:prSet>
      <dgm:spPr/>
    </dgm:pt>
    <dgm:pt modelId="{27611C34-4AA1-4777-BA63-5FB13FF88E2D}" type="pres">
      <dgm:prSet presAssocID="{E0BB0389-DAAE-40FC-A271-ED9D688D71EF}" presName="rootConnector" presStyleLbl="node3" presStyleIdx="14" presStyleCnt="35"/>
      <dgm:spPr/>
    </dgm:pt>
    <dgm:pt modelId="{85E79891-4C29-46C9-B562-120173C785C5}" type="pres">
      <dgm:prSet presAssocID="{E0BB0389-DAAE-40FC-A271-ED9D688D71EF}" presName="hierChild4" presStyleCnt="0"/>
      <dgm:spPr/>
    </dgm:pt>
    <dgm:pt modelId="{6CB42170-AD90-4C4D-8B45-17261CE10134}" type="pres">
      <dgm:prSet presAssocID="{E0BB0389-DAAE-40FC-A271-ED9D688D71EF}" presName="hierChild5" presStyleCnt="0"/>
      <dgm:spPr/>
    </dgm:pt>
    <dgm:pt modelId="{D5D07300-76C9-4015-AD7E-B0482792B2BC}" type="pres">
      <dgm:prSet presAssocID="{92393D52-4EC7-45D7-8386-DB716B95852D}" presName="Name37" presStyleLbl="parChTrans1D3" presStyleIdx="15" presStyleCnt="35"/>
      <dgm:spPr/>
    </dgm:pt>
    <dgm:pt modelId="{46EBDBAE-E609-406D-9C12-62894E50B068}" type="pres">
      <dgm:prSet presAssocID="{E1F41648-4876-4967-9771-C296B5AB3CA0}" presName="hierRoot2" presStyleCnt="0">
        <dgm:presLayoutVars>
          <dgm:hierBranch val="init"/>
        </dgm:presLayoutVars>
      </dgm:prSet>
      <dgm:spPr/>
    </dgm:pt>
    <dgm:pt modelId="{7ECB8BCE-7D1F-438B-956E-5D668B30EA88}" type="pres">
      <dgm:prSet presAssocID="{E1F41648-4876-4967-9771-C296B5AB3CA0}" presName="rootComposite" presStyleCnt="0"/>
      <dgm:spPr/>
    </dgm:pt>
    <dgm:pt modelId="{77D54D35-369F-4BA5-8047-97936035F737}" type="pres">
      <dgm:prSet presAssocID="{E1F41648-4876-4967-9771-C296B5AB3CA0}" presName="rootText" presStyleLbl="node3" presStyleIdx="15" presStyleCnt="35">
        <dgm:presLayoutVars>
          <dgm:chPref val="3"/>
        </dgm:presLayoutVars>
      </dgm:prSet>
      <dgm:spPr/>
    </dgm:pt>
    <dgm:pt modelId="{E77D40C5-7707-41C1-BC5F-437355CDD808}" type="pres">
      <dgm:prSet presAssocID="{E1F41648-4876-4967-9771-C296B5AB3CA0}" presName="rootConnector" presStyleLbl="node3" presStyleIdx="15" presStyleCnt="35"/>
      <dgm:spPr/>
    </dgm:pt>
    <dgm:pt modelId="{69706A86-8017-41D6-AEE2-793BA3E0495D}" type="pres">
      <dgm:prSet presAssocID="{E1F41648-4876-4967-9771-C296B5AB3CA0}" presName="hierChild4" presStyleCnt="0"/>
      <dgm:spPr/>
    </dgm:pt>
    <dgm:pt modelId="{15ABEB48-4C51-47F0-B2CD-B8B32690206E}" type="pres">
      <dgm:prSet presAssocID="{E1F41648-4876-4967-9771-C296B5AB3CA0}" presName="hierChild5" presStyleCnt="0"/>
      <dgm:spPr/>
    </dgm:pt>
    <dgm:pt modelId="{826821D9-7330-4C48-85CB-B92737D26519}" type="pres">
      <dgm:prSet presAssocID="{20586468-9D2B-468F-B3D6-7448809A9D83}" presName="hierChild5" presStyleCnt="0"/>
      <dgm:spPr/>
    </dgm:pt>
    <dgm:pt modelId="{CEBBEDAF-5216-40CC-ADE2-63AEA1873C60}" type="pres">
      <dgm:prSet presAssocID="{8C80831D-B39D-41DF-B494-39E4DF5C1F47}" presName="Name37" presStyleLbl="parChTrans1D2" presStyleIdx="3" presStyleCnt="8"/>
      <dgm:spPr/>
    </dgm:pt>
    <dgm:pt modelId="{51541178-1923-4785-A496-CFD75686691D}" type="pres">
      <dgm:prSet presAssocID="{DE8EFA38-3A5A-46C4-90AD-C660FED57A93}" presName="hierRoot2" presStyleCnt="0">
        <dgm:presLayoutVars>
          <dgm:hierBranch val="init"/>
        </dgm:presLayoutVars>
      </dgm:prSet>
      <dgm:spPr/>
    </dgm:pt>
    <dgm:pt modelId="{DCC5E96E-389B-46A3-B299-66EA470A57DA}" type="pres">
      <dgm:prSet presAssocID="{DE8EFA38-3A5A-46C4-90AD-C660FED57A93}" presName="rootComposite" presStyleCnt="0"/>
      <dgm:spPr/>
    </dgm:pt>
    <dgm:pt modelId="{4BAC7BA1-7353-4CB2-A2C7-B27469707772}" type="pres">
      <dgm:prSet presAssocID="{DE8EFA38-3A5A-46C4-90AD-C660FED57A93}" presName="rootText" presStyleLbl="node2" presStyleIdx="3" presStyleCnt="8">
        <dgm:presLayoutVars>
          <dgm:chPref val="3"/>
        </dgm:presLayoutVars>
      </dgm:prSet>
      <dgm:spPr/>
    </dgm:pt>
    <dgm:pt modelId="{89D6074F-5830-4DE1-9ECC-AE258C88A56F}" type="pres">
      <dgm:prSet presAssocID="{DE8EFA38-3A5A-46C4-90AD-C660FED57A93}" presName="rootConnector" presStyleLbl="node2" presStyleIdx="3" presStyleCnt="8"/>
      <dgm:spPr/>
    </dgm:pt>
    <dgm:pt modelId="{0E419F52-A05A-46E7-AB0C-541E4A68E43F}" type="pres">
      <dgm:prSet presAssocID="{DE8EFA38-3A5A-46C4-90AD-C660FED57A93}" presName="hierChild4" presStyleCnt="0"/>
      <dgm:spPr/>
    </dgm:pt>
    <dgm:pt modelId="{BEDC00F9-C6F6-4F93-8CB4-FF6C4E5EDB08}" type="pres">
      <dgm:prSet presAssocID="{CFC45DD2-7007-403F-AC7C-25F7B1B68A44}" presName="Name37" presStyleLbl="parChTrans1D3" presStyleIdx="16" presStyleCnt="35"/>
      <dgm:spPr/>
    </dgm:pt>
    <dgm:pt modelId="{15680347-1E1C-471A-B871-FAA278E80AB9}" type="pres">
      <dgm:prSet presAssocID="{B8A0C993-C0B5-4EA8-9489-33822C913B4D}" presName="hierRoot2" presStyleCnt="0">
        <dgm:presLayoutVars>
          <dgm:hierBranch val="init"/>
        </dgm:presLayoutVars>
      </dgm:prSet>
      <dgm:spPr/>
    </dgm:pt>
    <dgm:pt modelId="{41880D03-1C06-4915-B366-7096C55A43A4}" type="pres">
      <dgm:prSet presAssocID="{B8A0C993-C0B5-4EA8-9489-33822C913B4D}" presName="rootComposite" presStyleCnt="0"/>
      <dgm:spPr/>
    </dgm:pt>
    <dgm:pt modelId="{AB059A4A-1116-4F4F-8D6F-C5CE643EEA3A}" type="pres">
      <dgm:prSet presAssocID="{B8A0C993-C0B5-4EA8-9489-33822C913B4D}" presName="rootText" presStyleLbl="node3" presStyleIdx="16" presStyleCnt="35">
        <dgm:presLayoutVars>
          <dgm:chPref val="3"/>
        </dgm:presLayoutVars>
      </dgm:prSet>
      <dgm:spPr/>
    </dgm:pt>
    <dgm:pt modelId="{A59103AA-93B3-4421-AE6E-73D01AE7C14D}" type="pres">
      <dgm:prSet presAssocID="{B8A0C993-C0B5-4EA8-9489-33822C913B4D}" presName="rootConnector" presStyleLbl="node3" presStyleIdx="16" presStyleCnt="35"/>
      <dgm:spPr/>
    </dgm:pt>
    <dgm:pt modelId="{04003E20-5C6A-4367-AFC6-893025C25E48}" type="pres">
      <dgm:prSet presAssocID="{B8A0C993-C0B5-4EA8-9489-33822C913B4D}" presName="hierChild4" presStyleCnt="0"/>
      <dgm:spPr/>
    </dgm:pt>
    <dgm:pt modelId="{1B5BA708-5B44-440F-9F42-A8BBF927785C}" type="pres">
      <dgm:prSet presAssocID="{B8A0C993-C0B5-4EA8-9489-33822C913B4D}" presName="hierChild5" presStyleCnt="0"/>
      <dgm:spPr/>
    </dgm:pt>
    <dgm:pt modelId="{8ED0B3CD-99BE-4979-8ACA-707F4623F854}" type="pres">
      <dgm:prSet presAssocID="{2BDB27EF-911E-4D13-9925-28A4C0653B1E}" presName="Name37" presStyleLbl="parChTrans1D3" presStyleIdx="17" presStyleCnt="35"/>
      <dgm:spPr/>
    </dgm:pt>
    <dgm:pt modelId="{4585141C-B271-4688-A85C-60455C1F0077}" type="pres">
      <dgm:prSet presAssocID="{74FD8B76-7A3A-4327-A65B-30996CE242B7}" presName="hierRoot2" presStyleCnt="0">
        <dgm:presLayoutVars>
          <dgm:hierBranch val="init"/>
        </dgm:presLayoutVars>
      </dgm:prSet>
      <dgm:spPr/>
    </dgm:pt>
    <dgm:pt modelId="{45E9C519-E8A4-49BD-A78F-418A6DD72478}" type="pres">
      <dgm:prSet presAssocID="{74FD8B76-7A3A-4327-A65B-30996CE242B7}" presName="rootComposite" presStyleCnt="0"/>
      <dgm:spPr/>
    </dgm:pt>
    <dgm:pt modelId="{C9BF3B42-1C60-4A32-B44D-BAB03DAA1215}" type="pres">
      <dgm:prSet presAssocID="{74FD8B76-7A3A-4327-A65B-30996CE242B7}" presName="rootText" presStyleLbl="node3" presStyleIdx="17" presStyleCnt="35">
        <dgm:presLayoutVars>
          <dgm:chPref val="3"/>
        </dgm:presLayoutVars>
      </dgm:prSet>
      <dgm:spPr/>
    </dgm:pt>
    <dgm:pt modelId="{B6575E1B-7AAB-4CEC-AF3E-6DCA44F6E1B1}" type="pres">
      <dgm:prSet presAssocID="{74FD8B76-7A3A-4327-A65B-30996CE242B7}" presName="rootConnector" presStyleLbl="node3" presStyleIdx="17" presStyleCnt="35"/>
      <dgm:spPr/>
    </dgm:pt>
    <dgm:pt modelId="{5BD958DB-F009-4AB0-BEEA-FC43D0886D48}" type="pres">
      <dgm:prSet presAssocID="{74FD8B76-7A3A-4327-A65B-30996CE242B7}" presName="hierChild4" presStyleCnt="0"/>
      <dgm:spPr/>
    </dgm:pt>
    <dgm:pt modelId="{32E0629F-66DF-4480-9522-6F453DE67128}" type="pres">
      <dgm:prSet presAssocID="{74FD8B76-7A3A-4327-A65B-30996CE242B7}" presName="hierChild5" presStyleCnt="0"/>
      <dgm:spPr/>
    </dgm:pt>
    <dgm:pt modelId="{AD78DEC2-4D44-4FA6-BC3F-734DA994EB3F}" type="pres">
      <dgm:prSet presAssocID="{04CE8AF8-DD63-4041-9698-624C204A1920}" presName="Name37" presStyleLbl="parChTrans1D3" presStyleIdx="18" presStyleCnt="35"/>
      <dgm:spPr/>
    </dgm:pt>
    <dgm:pt modelId="{2D0A73B9-93F3-482D-ACE5-D5909D96473A}" type="pres">
      <dgm:prSet presAssocID="{D140CC54-CD9F-4FEE-9442-57B8F3B19B2F}" presName="hierRoot2" presStyleCnt="0">
        <dgm:presLayoutVars>
          <dgm:hierBranch val="init"/>
        </dgm:presLayoutVars>
      </dgm:prSet>
      <dgm:spPr/>
    </dgm:pt>
    <dgm:pt modelId="{938672D0-2AC8-4233-837E-18638A3C6973}" type="pres">
      <dgm:prSet presAssocID="{D140CC54-CD9F-4FEE-9442-57B8F3B19B2F}" presName="rootComposite" presStyleCnt="0"/>
      <dgm:spPr/>
    </dgm:pt>
    <dgm:pt modelId="{40FB3761-85FA-4943-A855-EC2F2D235185}" type="pres">
      <dgm:prSet presAssocID="{D140CC54-CD9F-4FEE-9442-57B8F3B19B2F}" presName="rootText" presStyleLbl="node3" presStyleIdx="18" presStyleCnt="35">
        <dgm:presLayoutVars>
          <dgm:chPref val="3"/>
        </dgm:presLayoutVars>
      </dgm:prSet>
      <dgm:spPr/>
    </dgm:pt>
    <dgm:pt modelId="{E3FFF4AD-52EB-45DD-A1B6-3FBD031BD57E}" type="pres">
      <dgm:prSet presAssocID="{D140CC54-CD9F-4FEE-9442-57B8F3B19B2F}" presName="rootConnector" presStyleLbl="node3" presStyleIdx="18" presStyleCnt="35"/>
      <dgm:spPr/>
    </dgm:pt>
    <dgm:pt modelId="{1661D56A-4A37-44BE-91DE-007CC991CEDF}" type="pres">
      <dgm:prSet presAssocID="{D140CC54-CD9F-4FEE-9442-57B8F3B19B2F}" presName="hierChild4" presStyleCnt="0"/>
      <dgm:spPr/>
    </dgm:pt>
    <dgm:pt modelId="{45521F3F-1CE4-4F32-89C5-F2BE42DE0905}" type="pres">
      <dgm:prSet presAssocID="{D140CC54-CD9F-4FEE-9442-57B8F3B19B2F}" presName="hierChild5" presStyleCnt="0"/>
      <dgm:spPr/>
    </dgm:pt>
    <dgm:pt modelId="{B012CCE8-48DC-4FE3-818B-50DB997C9EE9}" type="pres">
      <dgm:prSet presAssocID="{5EC1F103-A233-4BE5-AA0A-2FF4ACADA8FD}" presName="Name37" presStyleLbl="parChTrans1D3" presStyleIdx="19" presStyleCnt="35"/>
      <dgm:spPr/>
    </dgm:pt>
    <dgm:pt modelId="{BFEAEC64-0EC6-443E-88BC-45345E28BD18}" type="pres">
      <dgm:prSet presAssocID="{61455F11-570A-468E-BE75-1C1A26B37EF5}" presName="hierRoot2" presStyleCnt="0">
        <dgm:presLayoutVars>
          <dgm:hierBranch val="init"/>
        </dgm:presLayoutVars>
      </dgm:prSet>
      <dgm:spPr/>
    </dgm:pt>
    <dgm:pt modelId="{893271DE-E5D2-443F-A901-80B8E0302ACC}" type="pres">
      <dgm:prSet presAssocID="{61455F11-570A-468E-BE75-1C1A26B37EF5}" presName="rootComposite" presStyleCnt="0"/>
      <dgm:spPr/>
    </dgm:pt>
    <dgm:pt modelId="{C890B09A-C966-458E-AD40-9D81212D019B}" type="pres">
      <dgm:prSet presAssocID="{61455F11-570A-468E-BE75-1C1A26B37EF5}" presName="rootText" presStyleLbl="node3" presStyleIdx="19" presStyleCnt="35">
        <dgm:presLayoutVars>
          <dgm:chPref val="3"/>
        </dgm:presLayoutVars>
      </dgm:prSet>
      <dgm:spPr/>
    </dgm:pt>
    <dgm:pt modelId="{D6AD683E-FE5E-4D13-81F2-D2F84A6E19B6}" type="pres">
      <dgm:prSet presAssocID="{61455F11-570A-468E-BE75-1C1A26B37EF5}" presName="rootConnector" presStyleLbl="node3" presStyleIdx="19" presStyleCnt="35"/>
      <dgm:spPr/>
    </dgm:pt>
    <dgm:pt modelId="{4B10BC9C-DA45-4830-B3C8-F26F26228727}" type="pres">
      <dgm:prSet presAssocID="{61455F11-570A-468E-BE75-1C1A26B37EF5}" presName="hierChild4" presStyleCnt="0"/>
      <dgm:spPr/>
    </dgm:pt>
    <dgm:pt modelId="{A0670ED2-FAA3-4F7B-A69C-3572613189BA}" type="pres">
      <dgm:prSet presAssocID="{61455F11-570A-468E-BE75-1C1A26B37EF5}" presName="hierChild5" presStyleCnt="0"/>
      <dgm:spPr/>
    </dgm:pt>
    <dgm:pt modelId="{36B32DAB-C2CF-4A6A-9F5E-59F49232BC1E}" type="pres">
      <dgm:prSet presAssocID="{C81241CF-D451-45B4-B824-6D07407A1CB0}" presName="Name37" presStyleLbl="parChTrans1D3" presStyleIdx="20" presStyleCnt="35"/>
      <dgm:spPr/>
    </dgm:pt>
    <dgm:pt modelId="{7B0A8CD2-D582-40A0-9465-C678F7BF7818}" type="pres">
      <dgm:prSet presAssocID="{4C969D08-C524-4090-9E73-2E81E2E431B0}" presName="hierRoot2" presStyleCnt="0">
        <dgm:presLayoutVars>
          <dgm:hierBranch val="init"/>
        </dgm:presLayoutVars>
      </dgm:prSet>
      <dgm:spPr/>
    </dgm:pt>
    <dgm:pt modelId="{4CCDF636-5CCF-4502-8BE7-496CB6D213FA}" type="pres">
      <dgm:prSet presAssocID="{4C969D08-C524-4090-9E73-2E81E2E431B0}" presName="rootComposite" presStyleCnt="0"/>
      <dgm:spPr/>
    </dgm:pt>
    <dgm:pt modelId="{F881EE8D-5FBB-43A0-8B5A-3E07956B538F}" type="pres">
      <dgm:prSet presAssocID="{4C969D08-C524-4090-9E73-2E81E2E431B0}" presName="rootText" presStyleLbl="node3" presStyleIdx="20" presStyleCnt="35">
        <dgm:presLayoutVars>
          <dgm:chPref val="3"/>
        </dgm:presLayoutVars>
      </dgm:prSet>
      <dgm:spPr/>
    </dgm:pt>
    <dgm:pt modelId="{E4377DB1-F447-44DF-A5E6-5A53EDEDAA8D}" type="pres">
      <dgm:prSet presAssocID="{4C969D08-C524-4090-9E73-2E81E2E431B0}" presName="rootConnector" presStyleLbl="node3" presStyleIdx="20" presStyleCnt="35"/>
      <dgm:spPr/>
    </dgm:pt>
    <dgm:pt modelId="{59AD9B1A-7454-4145-8B54-E040C4EAEFE5}" type="pres">
      <dgm:prSet presAssocID="{4C969D08-C524-4090-9E73-2E81E2E431B0}" presName="hierChild4" presStyleCnt="0"/>
      <dgm:spPr/>
    </dgm:pt>
    <dgm:pt modelId="{53FEE54D-A7A5-4669-B5EB-62D599CD73F4}" type="pres">
      <dgm:prSet presAssocID="{4C969D08-C524-4090-9E73-2E81E2E431B0}" presName="hierChild5" presStyleCnt="0"/>
      <dgm:spPr/>
    </dgm:pt>
    <dgm:pt modelId="{13B2372A-4ADE-49E1-B39F-7C2C375A02CA}" type="pres">
      <dgm:prSet presAssocID="{DE8EFA38-3A5A-46C4-90AD-C660FED57A93}" presName="hierChild5" presStyleCnt="0"/>
      <dgm:spPr/>
    </dgm:pt>
    <dgm:pt modelId="{B98C751B-FE2E-45CB-902D-DE303B2F7835}" type="pres">
      <dgm:prSet presAssocID="{F2A2FAD5-E543-436F-B32F-674FD37232B0}" presName="Name37" presStyleLbl="parChTrans1D2" presStyleIdx="4" presStyleCnt="8"/>
      <dgm:spPr/>
    </dgm:pt>
    <dgm:pt modelId="{2C6A0C3C-377A-4D8F-A568-04BBD88B9E26}" type="pres">
      <dgm:prSet presAssocID="{A58EFA4E-608F-447B-9E4D-E44177C51ABF}" presName="hierRoot2" presStyleCnt="0">
        <dgm:presLayoutVars>
          <dgm:hierBranch val="init"/>
        </dgm:presLayoutVars>
      </dgm:prSet>
      <dgm:spPr/>
    </dgm:pt>
    <dgm:pt modelId="{D1E713F0-B293-48BA-ADB1-8E3D6AE12D79}" type="pres">
      <dgm:prSet presAssocID="{A58EFA4E-608F-447B-9E4D-E44177C51ABF}" presName="rootComposite" presStyleCnt="0"/>
      <dgm:spPr/>
    </dgm:pt>
    <dgm:pt modelId="{1F4ADADD-8E78-495A-8666-3C99007BA639}" type="pres">
      <dgm:prSet presAssocID="{A58EFA4E-608F-447B-9E4D-E44177C51ABF}" presName="rootText" presStyleLbl="node2" presStyleIdx="4" presStyleCnt="8">
        <dgm:presLayoutVars>
          <dgm:chPref val="3"/>
        </dgm:presLayoutVars>
      </dgm:prSet>
      <dgm:spPr/>
    </dgm:pt>
    <dgm:pt modelId="{51F9080C-DC2E-429B-B937-21FB4C199FC4}" type="pres">
      <dgm:prSet presAssocID="{A58EFA4E-608F-447B-9E4D-E44177C51ABF}" presName="rootConnector" presStyleLbl="node2" presStyleIdx="4" presStyleCnt="8"/>
      <dgm:spPr/>
    </dgm:pt>
    <dgm:pt modelId="{843F5280-51CC-496C-B795-B74265E9011D}" type="pres">
      <dgm:prSet presAssocID="{A58EFA4E-608F-447B-9E4D-E44177C51ABF}" presName="hierChild4" presStyleCnt="0"/>
      <dgm:spPr/>
    </dgm:pt>
    <dgm:pt modelId="{1E264BD6-9230-4DD0-A0B9-F032EF633EFA}" type="pres">
      <dgm:prSet presAssocID="{66EE145B-0784-417D-9137-E87CBB07920B}" presName="Name37" presStyleLbl="parChTrans1D3" presStyleIdx="21" presStyleCnt="35"/>
      <dgm:spPr/>
    </dgm:pt>
    <dgm:pt modelId="{1AA010AF-A027-425E-816C-4F9BE3CB018B}" type="pres">
      <dgm:prSet presAssocID="{4C686A82-00E1-45CC-BFAF-16E536885F5A}" presName="hierRoot2" presStyleCnt="0">
        <dgm:presLayoutVars>
          <dgm:hierBranch val="init"/>
        </dgm:presLayoutVars>
      </dgm:prSet>
      <dgm:spPr/>
    </dgm:pt>
    <dgm:pt modelId="{C4EF116A-A152-4254-A13E-46D833625A0F}" type="pres">
      <dgm:prSet presAssocID="{4C686A82-00E1-45CC-BFAF-16E536885F5A}" presName="rootComposite" presStyleCnt="0"/>
      <dgm:spPr/>
    </dgm:pt>
    <dgm:pt modelId="{B4B76D05-9E4B-46D0-9608-855DEEA2687C}" type="pres">
      <dgm:prSet presAssocID="{4C686A82-00E1-45CC-BFAF-16E536885F5A}" presName="rootText" presStyleLbl="node3" presStyleIdx="21" presStyleCnt="35">
        <dgm:presLayoutVars>
          <dgm:chPref val="3"/>
        </dgm:presLayoutVars>
      </dgm:prSet>
      <dgm:spPr/>
    </dgm:pt>
    <dgm:pt modelId="{1D1F285B-A0BA-49C4-BB5D-36F726D686B8}" type="pres">
      <dgm:prSet presAssocID="{4C686A82-00E1-45CC-BFAF-16E536885F5A}" presName="rootConnector" presStyleLbl="node3" presStyleIdx="21" presStyleCnt="35"/>
      <dgm:spPr/>
    </dgm:pt>
    <dgm:pt modelId="{7B6AD506-A65C-4666-903E-3015C7DF240D}" type="pres">
      <dgm:prSet presAssocID="{4C686A82-00E1-45CC-BFAF-16E536885F5A}" presName="hierChild4" presStyleCnt="0"/>
      <dgm:spPr/>
    </dgm:pt>
    <dgm:pt modelId="{D3B05CBD-EFDC-469D-A084-8200186324F7}" type="pres">
      <dgm:prSet presAssocID="{4C686A82-00E1-45CC-BFAF-16E536885F5A}" presName="hierChild5" presStyleCnt="0"/>
      <dgm:spPr/>
    </dgm:pt>
    <dgm:pt modelId="{BE7208F0-1172-4048-9E19-51B934464758}" type="pres">
      <dgm:prSet presAssocID="{CB1E20D4-1CCD-473E-89FC-C3763AABDE8D}" presName="Name37" presStyleLbl="parChTrans1D3" presStyleIdx="22" presStyleCnt="35"/>
      <dgm:spPr/>
    </dgm:pt>
    <dgm:pt modelId="{4DEA37AC-EDB5-44A8-B0B8-0283B50B8255}" type="pres">
      <dgm:prSet presAssocID="{ED1F816F-5316-4035-A692-828B777D5B51}" presName="hierRoot2" presStyleCnt="0">
        <dgm:presLayoutVars>
          <dgm:hierBranch val="init"/>
        </dgm:presLayoutVars>
      </dgm:prSet>
      <dgm:spPr/>
    </dgm:pt>
    <dgm:pt modelId="{7AD0586F-483D-4C2A-9183-B612975472BD}" type="pres">
      <dgm:prSet presAssocID="{ED1F816F-5316-4035-A692-828B777D5B51}" presName="rootComposite" presStyleCnt="0"/>
      <dgm:spPr/>
    </dgm:pt>
    <dgm:pt modelId="{1E037622-FD2F-4CCD-B1FC-67380F735C9F}" type="pres">
      <dgm:prSet presAssocID="{ED1F816F-5316-4035-A692-828B777D5B51}" presName="rootText" presStyleLbl="node3" presStyleIdx="22" presStyleCnt="35">
        <dgm:presLayoutVars>
          <dgm:chPref val="3"/>
        </dgm:presLayoutVars>
      </dgm:prSet>
      <dgm:spPr/>
    </dgm:pt>
    <dgm:pt modelId="{0CA06935-EB56-4035-B750-814E90CEEAAE}" type="pres">
      <dgm:prSet presAssocID="{ED1F816F-5316-4035-A692-828B777D5B51}" presName="rootConnector" presStyleLbl="node3" presStyleIdx="22" presStyleCnt="35"/>
      <dgm:spPr/>
    </dgm:pt>
    <dgm:pt modelId="{A4F7A859-1A71-4772-BF59-4628CA7E0BCB}" type="pres">
      <dgm:prSet presAssocID="{ED1F816F-5316-4035-A692-828B777D5B51}" presName="hierChild4" presStyleCnt="0"/>
      <dgm:spPr/>
    </dgm:pt>
    <dgm:pt modelId="{DBA655C4-0994-430D-8AF2-B8CBDD5177D8}" type="pres">
      <dgm:prSet presAssocID="{ED1F816F-5316-4035-A692-828B777D5B51}" presName="hierChild5" presStyleCnt="0"/>
      <dgm:spPr/>
    </dgm:pt>
    <dgm:pt modelId="{F9313212-7498-4538-A437-A5E675421E51}" type="pres">
      <dgm:prSet presAssocID="{5C1A744B-CB53-47C1-90E4-5AB82FA3D7CD}" presName="Name37" presStyleLbl="parChTrans1D3" presStyleIdx="23" presStyleCnt="35"/>
      <dgm:spPr/>
    </dgm:pt>
    <dgm:pt modelId="{5F6946A7-FE41-493F-B2CB-C9A8C2006EF0}" type="pres">
      <dgm:prSet presAssocID="{3258135D-BA21-4605-8E46-FC8B5A8A05A6}" presName="hierRoot2" presStyleCnt="0">
        <dgm:presLayoutVars>
          <dgm:hierBranch val="init"/>
        </dgm:presLayoutVars>
      </dgm:prSet>
      <dgm:spPr/>
    </dgm:pt>
    <dgm:pt modelId="{6EE79903-E860-454E-A403-02CD2D27FAC7}" type="pres">
      <dgm:prSet presAssocID="{3258135D-BA21-4605-8E46-FC8B5A8A05A6}" presName="rootComposite" presStyleCnt="0"/>
      <dgm:spPr/>
    </dgm:pt>
    <dgm:pt modelId="{C6C9FFB5-AB4E-4511-B45E-1FEB069EBF4D}" type="pres">
      <dgm:prSet presAssocID="{3258135D-BA21-4605-8E46-FC8B5A8A05A6}" presName="rootText" presStyleLbl="node3" presStyleIdx="23" presStyleCnt="35">
        <dgm:presLayoutVars>
          <dgm:chPref val="3"/>
        </dgm:presLayoutVars>
      </dgm:prSet>
      <dgm:spPr/>
    </dgm:pt>
    <dgm:pt modelId="{9F5E313B-6E4C-4D22-9064-5255605C5952}" type="pres">
      <dgm:prSet presAssocID="{3258135D-BA21-4605-8E46-FC8B5A8A05A6}" presName="rootConnector" presStyleLbl="node3" presStyleIdx="23" presStyleCnt="35"/>
      <dgm:spPr/>
    </dgm:pt>
    <dgm:pt modelId="{ED211CB1-0A5D-4F46-8244-E2559F0A3702}" type="pres">
      <dgm:prSet presAssocID="{3258135D-BA21-4605-8E46-FC8B5A8A05A6}" presName="hierChild4" presStyleCnt="0"/>
      <dgm:spPr/>
    </dgm:pt>
    <dgm:pt modelId="{4F0C41E6-3F13-40CC-97BC-A7280C43A291}" type="pres">
      <dgm:prSet presAssocID="{3258135D-BA21-4605-8E46-FC8B5A8A05A6}" presName="hierChild5" presStyleCnt="0"/>
      <dgm:spPr/>
    </dgm:pt>
    <dgm:pt modelId="{7CC65A89-8E30-4B5B-A12B-CB33D480F937}" type="pres">
      <dgm:prSet presAssocID="{682A85C0-BE68-4DA2-B822-CE97C4B74AC8}" presName="Name37" presStyleLbl="parChTrans1D3" presStyleIdx="24" presStyleCnt="35"/>
      <dgm:spPr/>
    </dgm:pt>
    <dgm:pt modelId="{38C5D016-2A30-479F-9C70-19B9154E38B3}" type="pres">
      <dgm:prSet presAssocID="{6DD43CB5-8E64-42D8-A488-D723A85DC2E5}" presName="hierRoot2" presStyleCnt="0">
        <dgm:presLayoutVars>
          <dgm:hierBranch val="init"/>
        </dgm:presLayoutVars>
      </dgm:prSet>
      <dgm:spPr/>
    </dgm:pt>
    <dgm:pt modelId="{DB008A03-A5FC-4AC5-BD46-4714EE00AFBF}" type="pres">
      <dgm:prSet presAssocID="{6DD43CB5-8E64-42D8-A488-D723A85DC2E5}" presName="rootComposite" presStyleCnt="0"/>
      <dgm:spPr/>
    </dgm:pt>
    <dgm:pt modelId="{E02894F7-EA56-46C3-9542-A65DF4F46F00}" type="pres">
      <dgm:prSet presAssocID="{6DD43CB5-8E64-42D8-A488-D723A85DC2E5}" presName="rootText" presStyleLbl="node3" presStyleIdx="24" presStyleCnt="35">
        <dgm:presLayoutVars>
          <dgm:chPref val="3"/>
        </dgm:presLayoutVars>
      </dgm:prSet>
      <dgm:spPr/>
    </dgm:pt>
    <dgm:pt modelId="{0BC95B61-BA28-4E16-A95C-1718F279771E}" type="pres">
      <dgm:prSet presAssocID="{6DD43CB5-8E64-42D8-A488-D723A85DC2E5}" presName="rootConnector" presStyleLbl="node3" presStyleIdx="24" presStyleCnt="35"/>
      <dgm:spPr/>
    </dgm:pt>
    <dgm:pt modelId="{A5C6CC3B-1BAC-40E6-A8A0-AFFA98B298CA}" type="pres">
      <dgm:prSet presAssocID="{6DD43CB5-8E64-42D8-A488-D723A85DC2E5}" presName="hierChild4" presStyleCnt="0"/>
      <dgm:spPr/>
    </dgm:pt>
    <dgm:pt modelId="{0BD2047B-1002-46F6-B643-AC1E158E057B}" type="pres">
      <dgm:prSet presAssocID="{6DD43CB5-8E64-42D8-A488-D723A85DC2E5}" presName="hierChild5" presStyleCnt="0"/>
      <dgm:spPr/>
    </dgm:pt>
    <dgm:pt modelId="{AAEB93A2-CDE1-433E-B889-7109D5F92891}" type="pres">
      <dgm:prSet presAssocID="{A58EFA4E-608F-447B-9E4D-E44177C51ABF}" presName="hierChild5" presStyleCnt="0"/>
      <dgm:spPr/>
    </dgm:pt>
    <dgm:pt modelId="{EF894B37-9BCB-4793-8BDF-BCAF3FAD54AA}" type="pres">
      <dgm:prSet presAssocID="{C55E8FA5-C3A2-4CBB-A983-305AA71DB66D}" presName="Name37" presStyleLbl="parChTrans1D2" presStyleIdx="5" presStyleCnt="8"/>
      <dgm:spPr/>
    </dgm:pt>
    <dgm:pt modelId="{F5E3B9F5-38F7-40B9-88DD-D2587687C390}" type="pres">
      <dgm:prSet presAssocID="{E32DF8F5-21C8-4815-94BC-6F761EAAAEFE}" presName="hierRoot2" presStyleCnt="0">
        <dgm:presLayoutVars>
          <dgm:hierBranch val="init"/>
        </dgm:presLayoutVars>
      </dgm:prSet>
      <dgm:spPr/>
    </dgm:pt>
    <dgm:pt modelId="{6D4F8820-9092-45B7-AC0E-992F60CB2728}" type="pres">
      <dgm:prSet presAssocID="{E32DF8F5-21C8-4815-94BC-6F761EAAAEFE}" presName="rootComposite" presStyleCnt="0"/>
      <dgm:spPr/>
    </dgm:pt>
    <dgm:pt modelId="{28498953-83C0-4920-9962-77457467B1DD}" type="pres">
      <dgm:prSet presAssocID="{E32DF8F5-21C8-4815-94BC-6F761EAAAEFE}" presName="rootText" presStyleLbl="node2" presStyleIdx="5" presStyleCnt="8">
        <dgm:presLayoutVars>
          <dgm:chPref val="3"/>
        </dgm:presLayoutVars>
      </dgm:prSet>
      <dgm:spPr/>
    </dgm:pt>
    <dgm:pt modelId="{ABA9D48C-967B-43DD-B9F8-2E279D131E5C}" type="pres">
      <dgm:prSet presAssocID="{E32DF8F5-21C8-4815-94BC-6F761EAAAEFE}" presName="rootConnector" presStyleLbl="node2" presStyleIdx="5" presStyleCnt="8"/>
      <dgm:spPr/>
    </dgm:pt>
    <dgm:pt modelId="{D999682B-D381-4919-9A96-248A46969149}" type="pres">
      <dgm:prSet presAssocID="{E32DF8F5-21C8-4815-94BC-6F761EAAAEFE}" presName="hierChild4" presStyleCnt="0"/>
      <dgm:spPr/>
    </dgm:pt>
    <dgm:pt modelId="{333DF8ED-6931-41A6-8DB7-12336E2E0B0C}" type="pres">
      <dgm:prSet presAssocID="{19449B92-C7D2-4678-BABD-63AC0BAFB955}" presName="Name37" presStyleLbl="parChTrans1D3" presStyleIdx="25" presStyleCnt="35"/>
      <dgm:spPr/>
    </dgm:pt>
    <dgm:pt modelId="{571BC76D-D3D3-42B0-8477-01EF90CC89A1}" type="pres">
      <dgm:prSet presAssocID="{29829F3D-2132-41EE-B834-F875344A08F5}" presName="hierRoot2" presStyleCnt="0">
        <dgm:presLayoutVars>
          <dgm:hierBranch val="init"/>
        </dgm:presLayoutVars>
      </dgm:prSet>
      <dgm:spPr/>
    </dgm:pt>
    <dgm:pt modelId="{AE846F8F-7F36-42C8-9C75-325598E753DF}" type="pres">
      <dgm:prSet presAssocID="{29829F3D-2132-41EE-B834-F875344A08F5}" presName="rootComposite" presStyleCnt="0"/>
      <dgm:spPr/>
    </dgm:pt>
    <dgm:pt modelId="{CAE70042-8BD4-4B22-B91D-A422A6387392}" type="pres">
      <dgm:prSet presAssocID="{29829F3D-2132-41EE-B834-F875344A08F5}" presName="rootText" presStyleLbl="node3" presStyleIdx="25" presStyleCnt="35">
        <dgm:presLayoutVars>
          <dgm:chPref val="3"/>
        </dgm:presLayoutVars>
      </dgm:prSet>
      <dgm:spPr/>
    </dgm:pt>
    <dgm:pt modelId="{D27573E4-54C4-455B-8992-5DDF7E0CAF84}" type="pres">
      <dgm:prSet presAssocID="{29829F3D-2132-41EE-B834-F875344A08F5}" presName="rootConnector" presStyleLbl="node3" presStyleIdx="25" presStyleCnt="35"/>
      <dgm:spPr/>
    </dgm:pt>
    <dgm:pt modelId="{14DCABF1-A05D-46F4-B79A-D0A8FC071E2B}" type="pres">
      <dgm:prSet presAssocID="{29829F3D-2132-41EE-B834-F875344A08F5}" presName="hierChild4" presStyleCnt="0"/>
      <dgm:spPr/>
    </dgm:pt>
    <dgm:pt modelId="{9659D4BA-4777-4FE5-A9B4-3A7BC9426F91}" type="pres">
      <dgm:prSet presAssocID="{29829F3D-2132-41EE-B834-F875344A08F5}" presName="hierChild5" presStyleCnt="0"/>
      <dgm:spPr/>
    </dgm:pt>
    <dgm:pt modelId="{C616AF51-B514-42BC-BEA1-33D255DDA764}" type="pres">
      <dgm:prSet presAssocID="{C26BD148-D182-4F9F-8573-FCE7C80E6DEF}" presName="Name37" presStyleLbl="parChTrans1D3" presStyleIdx="26" presStyleCnt="35"/>
      <dgm:spPr/>
    </dgm:pt>
    <dgm:pt modelId="{D1BA6B13-089B-4F9F-AD0E-03A3303FB4D0}" type="pres">
      <dgm:prSet presAssocID="{667E4F70-2F3C-4194-91E4-3493BA85B952}" presName="hierRoot2" presStyleCnt="0">
        <dgm:presLayoutVars>
          <dgm:hierBranch val="init"/>
        </dgm:presLayoutVars>
      </dgm:prSet>
      <dgm:spPr/>
    </dgm:pt>
    <dgm:pt modelId="{14BDCE89-BA8F-4E71-9751-204CB7B8FCFD}" type="pres">
      <dgm:prSet presAssocID="{667E4F70-2F3C-4194-91E4-3493BA85B952}" presName="rootComposite" presStyleCnt="0"/>
      <dgm:spPr/>
    </dgm:pt>
    <dgm:pt modelId="{CF810697-97C0-4809-8CC7-2C40B608268E}" type="pres">
      <dgm:prSet presAssocID="{667E4F70-2F3C-4194-91E4-3493BA85B952}" presName="rootText" presStyleLbl="node3" presStyleIdx="26" presStyleCnt="35">
        <dgm:presLayoutVars>
          <dgm:chPref val="3"/>
        </dgm:presLayoutVars>
      </dgm:prSet>
      <dgm:spPr/>
    </dgm:pt>
    <dgm:pt modelId="{CF3F557A-B189-4AEF-9EC3-7CC0D2046352}" type="pres">
      <dgm:prSet presAssocID="{667E4F70-2F3C-4194-91E4-3493BA85B952}" presName="rootConnector" presStyleLbl="node3" presStyleIdx="26" presStyleCnt="35"/>
      <dgm:spPr/>
    </dgm:pt>
    <dgm:pt modelId="{91E2A295-00EC-4BAF-91DB-DE575974EDB7}" type="pres">
      <dgm:prSet presAssocID="{667E4F70-2F3C-4194-91E4-3493BA85B952}" presName="hierChild4" presStyleCnt="0"/>
      <dgm:spPr/>
    </dgm:pt>
    <dgm:pt modelId="{BAF4BB88-48B5-4E86-9D51-29FC1986FC9B}" type="pres">
      <dgm:prSet presAssocID="{667E4F70-2F3C-4194-91E4-3493BA85B952}" presName="hierChild5" presStyleCnt="0"/>
      <dgm:spPr/>
    </dgm:pt>
    <dgm:pt modelId="{E405749C-3ABB-4A33-AA79-3ED5275B97CB}" type="pres">
      <dgm:prSet presAssocID="{50BF0797-3655-4C0C-9B8F-4F7004772C50}" presName="Name37" presStyleLbl="parChTrans1D3" presStyleIdx="27" presStyleCnt="35"/>
      <dgm:spPr/>
    </dgm:pt>
    <dgm:pt modelId="{6E24920F-12AF-4A3C-A710-244B63C3FAF9}" type="pres">
      <dgm:prSet presAssocID="{FFF48B01-C215-495D-A9A6-8227EB7F1E2D}" presName="hierRoot2" presStyleCnt="0">
        <dgm:presLayoutVars>
          <dgm:hierBranch val="init"/>
        </dgm:presLayoutVars>
      </dgm:prSet>
      <dgm:spPr/>
    </dgm:pt>
    <dgm:pt modelId="{BFC0BC33-5254-487C-8807-A10BBD353029}" type="pres">
      <dgm:prSet presAssocID="{FFF48B01-C215-495D-A9A6-8227EB7F1E2D}" presName="rootComposite" presStyleCnt="0"/>
      <dgm:spPr/>
    </dgm:pt>
    <dgm:pt modelId="{DC24D9AC-3328-4A20-84A5-1810BA85C18C}" type="pres">
      <dgm:prSet presAssocID="{FFF48B01-C215-495D-A9A6-8227EB7F1E2D}" presName="rootText" presStyleLbl="node3" presStyleIdx="27" presStyleCnt="35">
        <dgm:presLayoutVars>
          <dgm:chPref val="3"/>
        </dgm:presLayoutVars>
      </dgm:prSet>
      <dgm:spPr/>
    </dgm:pt>
    <dgm:pt modelId="{2556865B-ED50-4B0A-8E02-E821E67C9577}" type="pres">
      <dgm:prSet presAssocID="{FFF48B01-C215-495D-A9A6-8227EB7F1E2D}" presName="rootConnector" presStyleLbl="node3" presStyleIdx="27" presStyleCnt="35"/>
      <dgm:spPr/>
    </dgm:pt>
    <dgm:pt modelId="{A9071BF0-D72F-4A1C-9A7F-D07B20B26BEA}" type="pres">
      <dgm:prSet presAssocID="{FFF48B01-C215-495D-A9A6-8227EB7F1E2D}" presName="hierChild4" presStyleCnt="0"/>
      <dgm:spPr/>
    </dgm:pt>
    <dgm:pt modelId="{A778BA62-9F48-4835-BCA2-04B40E2C8348}" type="pres">
      <dgm:prSet presAssocID="{FFF48B01-C215-495D-A9A6-8227EB7F1E2D}" presName="hierChild5" presStyleCnt="0"/>
      <dgm:spPr/>
    </dgm:pt>
    <dgm:pt modelId="{66EC7594-B759-4603-B858-AE68A7A74FC0}" type="pres">
      <dgm:prSet presAssocID="{9C7470CA-3D2D-43CA-9385-D937C9A4BF84}" presName="Name37" presStyleLbl="parChTrans1D3" presStyleIdx="28" presStyleCnt="35"/>
      <dgm:spPr/>
    </dgm:pt>
    <dgm:pt modelId="{940E88E9-FA1F-4652-8288-1F6F3D2225FD}" type="pres">
      <dgm:prSet presAssocID="{844EEC75-70CB-48A0-8ED7-A726D8732D57}" presName="hierRoot2" presStyleCnt="0">
        <dgm:presLayoutVars>
          <dgm:hierBranch val="init"/>
        </dgm:presLayoutVars>
      </dgm:prSet>
      <dgm:spPr/>
    </dgm:pt>
    <dgm:pt modelId="{CCF1053C-452D-47C8-8469-F3CCE2DE7CF4}" type="pres">
      <dgm:prSet presAssocID="{844EEC75-70CB-48A0-8ED7-A726D8732D57}" presName="rootComposite" presStyleCnt="0"/>
      <dgm:spPr/>
    </dgm:pt>
    <dgm:pt modelId="{BD46A2D5-124F-4556-AB2A-872E186B7598}" type="pres">
      <dgm:prSet presAssocID="{844EEC75-70CB-48A0-8ED7-A726D8732D57}" presName="rootText" presStyleLbl="node3" presStyleIdx="28" presStyleCnt="35">
        <dgm:presLayoutVars>
          <dgm:chPref val="3"/>
        </dgm:presLayoutVars>
      </dgm:prSet>
      <dgm:spPr/>
    </dgm:pt>
    <dgm:pt modelId="{BE4D74E3-44FC-47B6-B3EF-ACB15AB00C95}" type="pres">
      <dgm:prSet presAssocID="{844EEC75-70CB-48A0-8ED7-A726D8732D57}" presName="rootConnector" presStyleLbl="node3" presStyleIdx="28" presStyleCnt="35"/>
      <dgm:spPr/>
    </dgm:pt>
    <dgm:pt modelId="{66791C65-9113-4423-9818-F100B6A24A02}" type="pres">
      <dgm:prSet presAssocID="{844EEC75-70CB-48A0-8ED7-A726D8732D57}" presName="hierChild4" presStyleCnt="0"/>
      <dgm:spPr/>
    </dgm:pt>
    <dgm:pt modelId="{32A9813E-DAE4-404E-9145-85212DEE7A86}" type="pres">
      <dgm:prSet presAssocID="{844EEC75-70CB-48A0-8ED7-A726D8732D57}" presName="hierChild5" presStyleCnt="0"/>
      <dgm:spPr/>
    </dgm:pt>
    <dgm:pt modelId="{074006EC-B4AC-4B67-A486-74666595BCE0}" type="pres">
      <dgm:prSet presAssocID="{E32DF8F5-21C8-4815-94BC-6F761EAAAEFE}" presName="hierChild5" presStyleCnt="0"/>
      <dgm:spPr/>
    </dgm:pt>
    <dgm:pt modelId="{2A9B0FEB-4CB1-48C7-A549-84DA91354041}" type="pres">
      <dgm:prSet presAssocID="{6C13BF83-0BC1-4246-80C4-51ABE13BD6E8}" presName="Name37" presStyleLbl="parChTrans1D2" presStyleIdx="6" presStyleCnt="8"/>
      <dgm:spPr/>
    </dgm:pt>
    <dgm:pt modelId="{424A25A9-1E31-4221-861E-B0148FB12C66}" type="pres">
      <dgm:prSet presAssocID="{9E7FA302-D3AD-43E5-B76B-A17570AAC758}" presName="hierRoot2" presStyleCnt="0">
        <dgm:presLayoutVars>
          <dgm:hierBranch val="init"/>
        </dgm:presLayoutVars>
      </dgm:prSet>
      <dgm:spPr/>
    </dgm:pt>
    <dgm:pt modelId="{93A4C740-D4BE-4D53-A9D8-CC20BC9B3B5D}" type="pres">
      <dgm:prSet presAssocID="{9E7FA302-D3AD-43E5-B76B-A17570AAC758}" presName="rootComposite" presStyleCnt="0"/>
      <dgm:spPr/>
    </dgm:pt>
    <dgm:pt modelId="{B2624868-86B4-40BD-A67A-D8A939A723AA}" type="pres">
      <dgm:prSet presAssocID="{9E7FA302-D3AD-43E5-B76B-A17570AAC758}" presName="rootText" presStyleLbl="node2" presStyleIdx="6" presStyleCnt="8">
        <dgm:presLayoutVars>
          <dgm:chPref val="3"/>
        </dgm:presLayoutVars>
      </dgm:prSet>
      <dgm:spPr/>
    </dgm:pt>
    <dgm:pt modelId="{BD220BFD-D7BC-4311-9B7C-77A135454351}" type="pres">
      <dgm:prSet presAssocID="{9E7FA302-D3AD-43E5-B76B-A17570AAC758}" presName="rootConnector" presStyleLbl="node2" presStyleIdx="6" presStyleCnt="8"/>
      <dgm:spPr/>
    </dgm:pt>
    <dgm:pt modelId="{C6D035E6-E517-43B5-AE21-27404E3DF8DB}" type="pres">
      <dgm:prSet presAssocID="{9E7FA302-D3AD-43E5-B76B-A17570AAC758}" presName="hierChild4" presStyleCnt="0"/>
      <dgm:spPr/>
    </dgm:pt>
    <dgm:pt modelId="{5A14B785-16DC-4E09-B363-F1F1896F2C7C}" type="pres">
      <dgm:prSet presAssocID="{C9A4697E-1BCE-4497-BCE4-470F97C8579F}" presName="Name37" presStyleLbl="parChTrans1D3" presStyleIdx="29" presStyleCnt="35"/>
      <dgm:spPr/>
    </dgm:pt>
    <dgm:pt modelId="{3A397917-FF03-4723-8479-AD8DE688DF3E}" type="pres">
      <dgm:prSet presAssocID="{61788343-6556-4EDF-B1C8-D7FA9A7F1429}" presName="hierRoot2" presStyleCnt="0">
        <dgm:presLayoutVars>
          <dgm:hierBranch val="init"/>
        </dgm:presLayoutVars>
      </dgm:prSet>
      <dgm:spPr/>
    </dgm:pt>
    <dgm:pt modelId="{9DF49279-94A7-47C9-A0C8-90538EC7E2BB}" type="pres">
      <dgm:prSet presAssocID="{61788343-6556-4EDF-B1C8-D7FA9A7F1429}" presName="rootComposite" presStyleCnt="0"/>
      <dgm:spPr/>
    </dgm:pt>
    <dgm:pt modelId="{EA7A3FAA-CB29-4933-A061-E70711B40316}" type="pres">
      <dgm:prSet presAssocID="{61788343-6556-4EDF-B1C8-D7FA9A7F1429}" presName="rootText" presStyleLbl="node3" presStyleIdx="29" presStyleCnt="35">
        <dgm:presLayoutVars>
          <dgm:chPref val="3"/>
        </dgm:presLayoutVars>
      </dgm:prSet>
      <dgm:spPr/>
    </dgm:pt>
    <dgm:pt modelId="{DEF28724-8F51-4448-95F9-C2968F5D8D18}" type="pres">
      <dgm:prSet presAssocID="{61788343-6556-4EDF-B1C8-D7FA9A7F1429}" presName="rootConnector" presStyleLbl="node3" presStyleIdx="29" presStyleCnt="35"/>
      <dgm:spPr/>
    </dgm:pt>
    <dgm:pt modelId="{C4F7B34F-D95B-4EEE-895B-AD7A0942D9C2}" type="pres">
      <dgm:prSet presAssocID="{61788343-6556-4EDF-B1C8-D7FA9A7F1429}" presName="hierChild4" presStyleCnt="0"/>
      <dgm:spPr/>
    </dgm:pt>
    <dgm:pt modelId="{8E08766C-0BA4-412E-887F-646DEBF4B3D8}" type="pres">
      <dgm:prSet presAssocID="{61788343-6556-4EDF-B1C8-D7FA9A7F1429}" presName="hierChild5" presStyleCnt="0"/>
      <dgm:spPr/>
    </dgm:pt>
    <dgm:pt modelId="{AEFC8356-FA90-4AC4-9A1C-9A9674FD6A72}" type="pres">
      <dgm:prSet presAssocID="{24BF522E-8932-46D2-9EBA-A5D88D5E67D7}" presName="Name37" presStyleLbl="parChTrans1D3" presStyleIdx="30" presStyleCnt="35"/>
      <dgm:spPr/>
    </dgm:pt>
    <dgm:pt modelId="{74FE91F5-1480-4671-82FE-B100B675BECD}" type="pres">
      <dgm:prSet presAssocID="{E4560DB3-80CD-4CB3-BCC5-6357F190A661}" presName="hierRoot2" presStyleCnt="0">
        <dgm:presLayoutVars>
          <dgm:hierBranch val="init"/>
        </dgm:presLayoutVars>
      </dgm:prSet>
      <dgm:spPr/>
    </dgm:pt>
    <dgm:pt modelId="{F4169ADD-01FA-4778-A761-C155802DCA12}" type="pres">
      <dgm:prSet presAssocID="{E4560DB3-80CD-4CB3-BCC5-6357F190A661}" presName="rootComposite" presStyleCnt="0"/>
      <dgm:spPr/>
    </dgm:pt>
    <dgm:pt modelId="{3ECBEFA3-27FA-4926-A75C-4B3B74650EDB}" type="pres">
      <dgm:prSet presAssocID="{E4560DB3-80CD-4CB3-BCC5-6357F190A661}" presName="rootText" presStyleLbl="node3" presStyleIdx="30" presStyleCnt="35">
        <dgm:presLayoutVars>
          <dgm:chPref val="3"/>
        </dgm:presLayoutVars>
      </dgm:prSet>
      <dgm:spPr/>
    </dgm:pt>
    <dgm:pt modelId="{E5A355C1-CBFE-48F5-9C08-C4E2F31B7D77}" type="pres">
      <dgm:prSet presAssocID="{E4560DB3-80CD-4CB3-BCC5-6357F190A661}" presName="rootConnector" presStyleLbl="node3" presStyleIdx="30" presStyleCnt="35"/>
      <dgm:spPr/>
    </dgm:pt>
    <dgm:pt modelId="{897B82D5-FF23-49AA-9D9A-BFB7C641BA02}" type="pres">
      <dgm:prSet presAssocID="{E4560DB3-80CD-4CB3-BCC5-6357F190A661}" presName="hierChild4" presStyleCnt="0"/>
      <dgm:spPr/>
    </dgm:pt>
    <dgm:pt modelId="{72A3D931-8161-452E-B0E9-500969CC1090}" type="pres">
      <dgm:prSet presAssocID="{E4560DB3-80CD-4CB3-BCC5-6357F190A661}" presName="hierChild5" presStyleCnt="0"/>
      <dgm:spPr/>
    </dgm:pt>
    <dgm:pt modelId="{FC84A28D-F68E-4A0F-BA9E-3E60061F8D4C}" type="pres">
      <dgm:prSet presAssocID="{291376D7-C414-4BFE-BB43-9E085956F7CC}" presName="Name37" presStyleLbl="parChTrans1D3" presStyleIdx="31" presStyleCnt="35"/>
      <dgm:spPr/>
    </dgm:pt>
    <dgm:pt modelId="{A67ABABE-C7A7-45BC-980B-E300C1C98BA3}" type="pres">
      <dgm:prSet presAssocID="{91CB9CB7-CDD5-4E76-AE9F-1F24CE3D80DF}" presName="hierRoot2" presStyleCnt="0">
        <dgm:presLayoutVars>
          <dgm:hierBranch val="init"/>
        </dgm:presLayoutVars>
      </dgm:prSet>
      <dgm:spPr/>
    </dgm:pt>
    <dgm:pt modelId="{C82CB290-72B0-46AF-A2DC-D523B519ED47}" type="pres">
      <dgm:prSet presAssocID="{91CB9CB7-CDD5-4E76-AE9F-1F24CE3D80DF}" presName="rootComposite" presStyleCnt="0"/>
      <dgm:spPr/>
    </dgm:pt>
    <dgm:pt modelId="{CD7BD89C-8817-42A4-8342-8A318AF7588C}" type="pres">
      <dgm:prSet presAssocID="{91CB9CB7-CDD5-4E76-AE9F-1F24CE3D80DF}" presName="rootText" presStyleLbl="node3" presStyleIdx="31" presStyleCnt="35">
        <dgm:presLayoutVars>
          <dgm:chPref val="3"/>
        </dgm:presLayoutVars>
      </dgm:prSet>
      <dgm:spPr/>
    </dgm:pt>
    <dgm:pt modelId="{22911260-4FBC-4D08-80D0-BAA7FD426794}" type="pres">
      <dgm:prSet presAssocID="{91CB9CB7-CDD5-4E76-AE9F-1F24CE3D80DF}" presName="rootConnector" presStyleLbl="node3" presStyleIdx="31" presStyleCnt="35"/>
      <dgm:spPr/>
    </dgm:pt>
    <dgm:pt modelId="{ADEEF172-6B44-4558-8FA5-5B4C90ED728C}" type="pres">
      <dgm:prSet presAssocID="{91CB9CB7-CDD5-4E76-AE9F-1F24CE3D80DF}" presName="hierChild4" presStyleCnt="0"/>
      <dgm:spPr/>
    </dgm:pt>
    <dgm:pt modelId="{88B99CC6-F757-4262-9F84-8554CA65D4CA}" type="pres">
      <dgm:prSet presAssocID="{91CB9CB7-CDD5-4E76-AE9F-1F24CE3D80DF}" presName="hierChild5" presStyleCnt="0"/>
      <dgm:spPr/>
    </dgm:pt>
    <dgm:pt modelId="{8F43481E-A160-475D-A0AD-BA75A91E8863}" type="pres">
      <dgm:prSet presAssocID="{9E7FA302-D3AD-43E5-B76B-A17570AAC758}" presName="hierChild5" presStyleCnt="0"/>
      <dgm:spPr/>
    </dgm:pt>
    <dgm:pt modelId="{27EB9987-ADED-4BCB-95AF-1B744F153929}" type="pres">
      <dgm:prSet presAssocID="{26E7E048-7CE7-4D80-8198-00ECD1EECA6B}" presName="Name37" presStyleLbl="parChTrans1D2" presStyleIdx="7" presStyleCnt="8"/>
      <dgm:spPr/>
    </dgm:pt>
    <dgm:pt modelId="{98F090D0-FA75-4C27-903B-89D9899174B7}" type="pres">
      <dgm:prSet presAssocID="{7F5B7619-2C07-49C0-B46E-CB0E30A0AEF1}" presName="hierRoot2" presStyleCnt="0">
        <dgm:presLayoutVars>
          <dgm:hierBranch val="init"/>
        </dgm:presLayoutVars>
      </dgm:prSet>
      <dgm:spPr/>
    </dgm:pt>
    <dgm:pt modelId="{AA6D638A-E43B-4846-A050-54E6E53752EA}" type="pres">
      <dgm:prSet presAssocID="{7F5B7619-2C07-49C0-B46E-CB0E30A0AEF1}" presName="rootComposite" presStyleCnt="0"/>
      <dgm:spPr/>
    </dgm:pt>
    <dgm:pt modelId="{D2A936C2-DF86-4912-AB20-56FA27307403}" type="pres">
      <dgm:prSet presAssocID="{7F5B7619-2C07-49C0-B46E-CB0E30A0AEF1}" presName="rootText" presStyleLbl="node2" presStyleIdx="7" presStyleCnt="8">
        <dgm:presLayoutVars>
          <dgm:chPref val="3"/>
        </dgm:presLayoutVars>
      </dgm:prSet>
      <dgm:spPr/>
    </dgm:pt>
    <dgm:pt modelId="{9677E319-3ACB-4B53-8E4B-BA9316069414}" type="pres">
      <dgm:prSet presAssocID="{7F5B7619-2C07-49C0-B46E-CB0E30A0AEF1}" presName="rootConnector" presStyleLbl="node2" presStyleIdx="7" presStyleCnt="8"/>
      <dgm:spPr/>
    </dgm:pt>
    <dgm:pt modelId="{9EFBFE80-9291-4D9B-B633-8134C4B5B844}" type="pres">
      <dgm:prSet presAssocID="{7F5B7619-2C07-49C0-B46E-CB0E30A0AEF1}" presName="hierChild4" presStyleCnt="0"/>
      <dgm:spPr/>
    </dgm:pt>
    <dgm:pt modelId="{17324518-3875-4EEA-9464-AE4FC25F46E5}" type="pres">
      <dgm:prSet presAssocID="{B695C56C-AA3D-4141-B08F-1CC941852D8A}" presName="Name37" presStyleLbl="parChTrans1D3" presStyleIdx="32" presStyleCnt="35"/>
      <dgm:spPr/>
    </dgm:pt>
    <dgm:pt modelId="{62CCC01C-BD68-47D0-891B-ECB137C3E92B}" type="pres">
      <dgm:prSet presAssocID="{78598C22-2C71-4A0D-A2C0-DCFEB90A4620}" presName="hierRoot2" presStyleCnt="0">
        <dgm:presLayoutVars>
          <dgm:hierBranch val="init"/>
        </dgm:presLayoutVars>
      </dgm:prSet>
      <dgm:spPr/>
    </dgm:pt>
    <dgm:pt modelId="{6D1146A1-B936-4D50-9F20-CBFBAF78F82D}" type="pres">
      <dgm:prSet presAssocID="{78598C22-2C71-4A0D-A2C0-DCFEB90A4620}" presName="rootComposite" presStyleCnt="0"/>
      <dgm:spPr/>
    </dgm:pt>
    <dgm:pt modelId="{F2F3D5DD-88E9-4AFD-9C0E-7EB249A965B1}" type="pres">
      <dgm:prSet presAssocID="{78598C22-2C71-4A0D-A2C0-DCFEB90A4620}" presName="rootText" presStyleLbl="node3" presStyleIdx="32" presStyleCnt="35">
        <dgm:presLayoutVars>
          <dgm:chPref val="3"/>
        </dgm:presLayoutVars>
      </dgm:prSet>
      <dgm:spPr/>
    </dgm:pt>
    <dgm:pt modelId="{1E613A05-BA60-41FD-88B9-37AF9F90D116}" type="pres">
      <dgm:prSet presAssocID="{78598C22-2C71-4A0D-A2C0-DCFEB90A4620}" presName="rootConnector" presStyleLbl="node3" presStyleIdx="32" presStyleCnt="35"/>
      <dgm:spPr/>
    </dgm:pt>
    <dgm:pt modelId="{CA3C3FC3-0F2C-4512-A921-0159C933F886}" type="pres">
      <dgm:prSet presAssocID="{78598C22-2C71-4A0D-A2C0-DCFEB90A4620}" presName="hierChild4" presStyleCnt="0"/>
      <dgm:spPr/>
    </dgm:pt>
    <dgm:pt modelId="{B5D3D15B-77BE-44A7-ABC9-5ED43232A78B}" type="pres">
      <dgm:prSet presAssocID="{78598C22-2C71-4A0D-A2C0-DCFEB90A4620}" presName="hierChild5" presStyleCnt="0"/>
      <dgm:spPr/>
    </dgm:pt>
    <dgm:pt modelId="{F86D44C9-47F4-4798-AA94-7FB8E12E60E1}" type="pres">
      <dgm:prSet presAssocID="{48E0A7B1-93A4-4DFD-A280-1FC7A594D5BE}" presName="Name37" presStyleLbl="parChTrans1D3" presStyleIdx="33" presStyleCnt="35"/>
      <dgm:spPr/>
    </dgm:pt>
    <dgm:pt modelId="{F7203B3A-A86B-480F-AB45-74057FDCEA92}" type="pres">
      <dgm:prSet presAssocID="{AAF732EE-AEF5-4AA7-8BFA-F698C8C7E9B8}" presName="hierRoot2" presStyleCnt="0">
        <dgm:presLayoutVars>
          <dgm:hierBranch val="init"/>
        </dgm:presLayoutVars>
      </dgm:prSet>
      <dgm:spPr/>
    </dgm:pt>
    <dgm:pt modelId="{6949C895-2848-4860-889B-AA0D9965BF99}" type="pres">
      <dgm:prSet presAssocID="{AAF732EE-AEF5-4AA7-8BFA-F698C8C7E9B8}" presName="rootComposite" presStyleCnt="0"/>
      <dgm:spPr/>
    </dgm:pt>
    <dgm:pt modelId="{316A287E-88AD-41B9-9FC5-218B6B1B529B}" type="pres">
      <dgm:prSet presAssocID="{AAF732EE-AEF5-4AA7-8BFA-F698C8C7E9B8}" presName="rootText" presStyleLbl="node3" presStyleIdx="33" presStyleCnt="35">
        <dgm:presLayoutVars>
          <dgm:chPref val="3"/>
        </dgm:presLayoutVars>
      </dgm:prSet>
      <dgm:spPr/>
    </dgm:pt>
    <dgm:pt modelId="{95D8D594-B360-47D7-8961-D9CA8F9FA6E3}" type="pres">
      <dgm:prSet presAssocID="{AAF732EE-AEF5-4AA7-8BFA-F698C8C7E9B8}" presName="rootConnector" presStyleLbl="node3" presStyleIdx="33" presStyleCnt="35"/>
      <dgm:spPr/>
    </dgm:pt>
    <dgm:pt modelId="{B6F9C2C7-2BE3-4920-A88D-355FFB71F365}" type="pres">
      <dgm:prSet presAssocID="{AAF732EE-AEF5-4AA7-8BFA-F698C8C7E9B8}" presName="hierChild4" presStyleCnt="0"/>
      <dgm:spPr/>
    </dgm:pt>
    <dgm:pt modelId="{B7896C2B-DBA5-41F7-9468-17EC88B2495D}" type="pres">
      <dgm:prSet presAssocID="{AAF732EE-AEF5-4AA7-8BFA-F698C8C7E9B8}" presName="hierChild5" presStyleCnt="0"/>
      <dgm:spPr/>
    </dgm:pt>
    <dgm:pt modelId="{ACD7EBAD-01DB-4D00-895B-765C993B6907}" type="pres">
      <dgm:prSet presAssocID="{BCF41EB3-A36E-4E6A-B7C9-7DA03404B1DD}" presName="Name37" presStyleLbl="parChTrans1D3" presStyleIdx="34" presStyleCnt="35"/>
      <dgm:spPr/>
    </dgm:pt>
    <dgm:pt modelId="{374CD8DF-8FB6-4C59-B47F-232D2EF08E50}" type="pres">
      <dgm:prSet presAssocID="{A2597121-3253-4CDE-80A9-E26B35E28FF6}" presName="hierRoot2" presStyleCnt="0">
        <dgm:presLayoutVars>
          <dgm:hierBranch val="init"/>
        </dgm:presLayoutVars>
      </dgm:prSet>
      <dgm:spPr/>
    </dgm:pt>
    <dgm:pt modelId="{C44662B8-447B-4BF2-95A6-FE61C0FD9835}" type="pres">
      <dgm:prSet presAssocID="{A2597121-3253-4CDE-80A9-E26B35E28FF6}" presName="rootComposite" presStyleCnt="0"/>
      <dgm:spPr/>
    </dgm:pt>
    <dgm:pt modelId="{0ECACDB0-7E5C-4091-B592-CB9C8F372D05}" type="pres">
      <dgm:prSet presAssocID="{A2597121-3253-4CDE-80A9-E26B35E28FF6}" presName="rootText" presStyleLbl="node3" presStyleIdx="34" presStyleCnt="35">
        <dgm:presLayoutVars>
          <dgm:chPref val="3"/>
        </dgm:presLayoutVars>
      </dgm:prSet>
      <dgm:spPr/>
    </dgm:pt>
    <dgm:pt modelId="{D2BFB4EC-5A28-42E9-BF79-489922CD7818}" type="pres">
      <dgm:prSet presAssocID="{A2597121-3253-4CDE-80A9-E26B35E28FF6}" presName="rootConnector" presStyleLbl="node3" presStyleIdx="34" presStyleCnt="35"/>
      <dgm:spPr/>
    </dgm:pt>
    <dgm:pt modelId="{28799EFF-B204-4623-9C69-0AC9DAE632F4}" type="pres">
      <dgm:prSet presAssocID="{A2597121-3253-4CDE-80A9-E26B35E28FF6}" presName="hierChild4" presStyleCnt="0"/>
      <dgm:spPr/>
    </dgm:pt>
    <dgm:pt modelId="{3E91890D-5B6D-4493-8A65-DD227A1D16AD}" type="pres">
      <dgm:prSet presAssocID="{A2597121-3253-4CDE-80A9-E26B35E28FF6}" presName="hierChild5" presStyleCnt="0"/>
      <dgm:spPr/>
    </dgm:pt>
    <dgm:pt modelId="{5808947E-F067-49DB-BA4B-9B2BC491AFB6}" type="pres">
      <dgm:prSet presAssocID="{7F5B7619-2C07-49C0-B46E-CB0E30A0AEF1}" presName="hierChild5" presStyleCnt="0"/>
      <dgm:spPr/>
    </dgm:pt>
    <dgm:pt modelId="{58B1AC9D-8E01-4F2D-ACD9-E90FE65D660D}" type="pres">
      <dgm:prSet presAssocID="{C8E3A2E6-A3C9-449F-9749-0D4C8BE33D72}" presName="hierChild3" presStyleCnt="0"/>
      <dgm:spPr/>
    </dgm:pt>
  </dgm:ptLst>
  <dgm:cxnLst>
    <dgm:cxn modelId="{39D46100-CF21-4887-A07F-16699F529642}" type="presOf" srcId="{7F5B7619-2C07-49C0-B46E-CB0E30A0AEF1}" destId="{D2A936C2-DF86-4912-AB20-56FA27307403}" srcOrd="0" destOrd="0" presId="urn:microsoft.com/office/officeart/2005/8/layout/orgChart1#1"/>
    <dgm:cxn modelId="{358F9100-60E0-4013-827C-9BBF1DD17376}" type="presOf" srcId="{91CB9CB7-CDD5-4E76-AE9F-1F24CE3D80DF}" destId="{CD7BD89C-8817-42A4-8342-8A318AF7588C}" srcOrd="0" destOrd="0" presId="urn:microsoft.com/office/officeart/2005/8/layout/orgChart1#1"/>
    <dgm:cxn modelId="{51BCE801-1141-4A83-A9C1-30B071B3D321}" type="presOf" srcId="{CB0752EE-62B6-4729-A87E-4EC95A6967D2}" destId="{2504AE61-7E3D-4B2A-9B40-C079D3A1001A}" srcOrd="0" destOrd="0" presId="urn:microsoft.com/office/officeart/2005/8/layout/orgChart1#1"/>
    <dgm:cxn modelId="{50031903-A7E0-4233-AAAC-F5F5D8181D7A}" srcId="{C8E3A2E6-A3C9-449F-9749-0D4C8BE33D72}" destId="{20586468-9D2B-468F-B3D6-7448809A9D83}" srcOrd="2" destOrd="0" parTransId="{66CC24DF-B574-4C5B-B6E7-0C4539BD7D39}" sibTransId="{2D3994F5-D9E4-441A-B043-21283B34D04D}"/>
    <dgm:cxn modelId="{E3C29F05-79D9-4017-A52E-997549857BE0}" type="presOf" srcId="{A58EFA4E-608F-447B-9E4D-E44177C51ABF}" destId="{51F9080C-DC2E-429B-B937-21FB4C199FC4}" srcOrd="1" destOrd="0" presId="urn:microsoft.com/office/officeart/2005/8/layout/orgChart1#1"/>
    <dgm:cxn modelId="{23CCD208-E7C6-4EED-AB32-9332AA9696E5}" srcId="{19FDB885-AD00-4CFD-ABA8-CB2BA96E6630}" destId="{706ED383-041B-4426-84B8-1B70545EA8B1}" srcOrd="3" destOrd="0" parTransId="{044013E3-7B5B-405F-8289-3D5758A43A39}" sibTransId="{CB92827E-C172-4E29-AC18-EBCFE4592DA2}"/>
    <dgm:cxn modelId="{DF438C09-5A38-43CF-BB49-A196232E855A}" type="presOf" srcId="{50BF0797-3655-4C0C-9B8F-4F7004772C50}" destId="{E405749C-3ABB-4A33-AA79-3ED5275B97CB}" srcOrd="0" destOrd="0" presId="urn:microsoft.com/office/officeart/2005/8/layout/orgChart1#1"/>
    <dgm:cxn modelId="{9B77590A-0C16-4EC4-92CA-73DA77F489C7}" type="presOf" srcId="{1EB12C1E-7211-4AD7-99C8-A887A30204C5}" destId="{6A1AE5AC-A486-4814-9B5B-4A6C1B065CB5}" srcOrd="1" destOrd="0" presId="urn:microsoft.com/office/officeart/2005/8/layout/orgChart1#1"/>
    <dgm:cxn modelId="{BCE3070B-A854-4AD5-B890-35D3A0CC6080}" type="presOf" srcId="{5C1A744B-CB53-47C1-90E4-5AB82FA3D7CD}" destId="{F9313212-7498-4538-A437-A5E675421E51}" srcOrd="0" destOrd="0" presId="urn:microsoft.com/office/officeart/2005/8/layout/orgChart1#1"/>
    <dgm:cxn modelId="{36E8700B-6DA0-46FB-8D11-A34ABC1D081F}" type="presOf" srcId="{66CC24DF-B574-4C5B-B6E7-0C4539BD7D39}" destId="{6EBD0E51-891C-483F-80CA-41616A91505B}" srcOrd="0" destOrd="0" presId="urn:microsoft.com/office/officeart/2005/8/layout/orgChart1#1"/>
    <dgm:cxn modelId="{056F8F0C-9DD0-4E93-B433-B5A528A6CA37}" srcId="{A58EFA4E-608F-447B-9E4D-E44177C51ABF}" destId="{4C686A82-00E1-45CC-BFAF-16E536885F5A}" srcOrd="0" destOrd="0" parTransId="{66EE145B-0784-417D-9137-E87CBB07920B}" sibTransId="{86DBC74C-EF1D-4CC6-B9B7-2667F9A622FB}"/>
    <dgm:cxn modelId="{8239C60E-9B11-459A-A324-2F586A9AC1EB}" srcId="{C8E3A2E6-A3C9-449F-9749-0D4C8BE33D72}" destId="{DE8EFA38-3A5A-46C4-90AD-C660FED57A93}" srcOrd="3" destOrd="0" parTransId="{8C80831D-B39D-41DF-B494-39E4DF5C1F47}" sibTransId="{A3F29481-CCEA-460A-AA06-5E498B87C08C}"/>
    <dgm:cxn modelId="{9CC3ED0F-8F9B-4730-B53E-E84F8B1C369B}" type="presOf" srcId="{E1F41648-4876-4967-9771-C296B5AB3CA0}" destId="{E77D40C5-7707-41C1-BC5F-437355CDD808}" srcOrd="1" destOrd="0" presId="urn:microsoft.com/office/officeart/2005/8/layout/orgChart1#1"/>
    <dgm:cxn modelId="{33E23B10-492D-4C52-ACDF-8193242AC7DF}" type="presOf" srcId="{FF905AD9-CFF3-4B68-BB7A-71E5202AA72B}" destId="{ABA27046-72E3-4431-B5B1-87F728E0C350}" srcOrd="0" destOrd="0" presId="urn:microsoft.com/office/officeart/2005/8/layout/orgChart1#1"/>
    <dgm:cxn modelId="{AB433A12-2B79-4228-A1A3-2060C95A743C}" type="presOf" srcId="{6DD43CB5-8E64-42D8-A488-D723A85DC2E5}" destId="{E02894F7-EA56-46C3-9542-A65DF4F46F00}" srcOrd="0" destOrd="0" presId="urn:microsoft.com/office/officeart/2005/8/layout/orgChart1#1"/>
    <dgm:cxn modelId="{B280F613-2974-4D88-8DA2-4E553D0283A1}" type="presOf" srcId="{5EC1F103-A233-4BE5-AA0A-2FF4ACADA8FD}" destId="{B012CCE8-48DC-4FE3-818B-50DB997C9EE9}" srcOrd="0" destOrd="0" presId="urn:microsoft.com/office/officeart/2005/8/layout/orgChart1#1"/>
    <dgm:cxn modelId="{16C30714-1FE0-4D56-AE19-C0F7729AF326}" srcId="{C8E3A2E6-A3C9-449F-9749-0D4C8BE33D72}" destId="{9E7FA302-D3AD-43E5-B76B-A17570AAC758}" srcOrd="6" destOrd="0" parTransId="{6C13BF83-0BC1-4246-80C4-51ABE13BD6E8}" sibTransId="{50E0C88E-D6EF-4BC6-A4E5-899108E52CE3}"/>
    <dgm:cxn modelId="{2811BA14-B79F-4805-AFA7-2713EF2BBF7F}" type="presOf" srcId="{C26BD148-D182-4F9F-8573-FCE7C80E6DEF}" destId="{C616AF51-B514-42BC-BEA1-33D255DDA764}" srcOrd="0" destOrd="0" presId="urn:microsoft.com/office/officeart/2005/8/layout/orgChart1#1"/>
    <dgm:cxn modelId="{D437BE15-306F-48BA-A4DE-C57424A51F80}" type="presOf" srcId="{1ED6CD5E-6A74-4BE9-A3CF-444D59EB7000}" destId="{32341317-9867-44C4-A7EE-A62101C80AE4}" srcOrd="1" destOrd="0" presId="urn:microsoft.com/office/officeart/2005/8/layout/orgChart1#1"/>
    <dgm:cxn modelId="{82924D17-3730-4A06-8752-76535E2E8A7C}" type="presOf" srcId="{EAF8EDC3-39AD-4190-9910-08F491762184}" destId="{0A696DE1-C11B-4CB6-AA72-D90441D755DE}" srcOrd="0" destOrd="0" presId="urn:microsoft.com/office/officeart/2005/8/layout/orgChart1#1"/>
    <dgm:cxn modelId="{389AC019-BF68-4F83-A121-FEE1212B335E}" type="presOf" srcId="{4C686A82-00E1-45CC-BFAF-16E536885F5A}" destId="{B4B76D05-9E4B-46D0-9608-855DEEA2687C}" srcOrd="0" destOrd="0" presId="urn:microsoft.com/office/officeart/2005/8/layout/orgChart1#1"/>
    <dgm:cxn modelId="{889DE91B-8351-4275-83E0-6C29DEF65662}" type="presOf" srcId="{667E4F70-2F3C-4194-91E4-3493BA85B952}" destId="{CF3F557A-B189-4AEF-9EC3-7CC0D2046352}" srcOrd="1" destOrd="0" presId="urn:microsoft.com/office/officeart/2005/8/layout/orgChart1#1"/>
    <dgm:cxn modelId="{DDFCE91C-F023-4547-986A-ABA1DCDFB90B}" srcId="{7F5B7619-2C07-49C0-B46E-CB0E30A0AEF1}" destId="{78598C22-2C71-4A0D-A2C0-DCFEB90A4620}" srcOrd="0" destOrd="0" parTransId="{B695C56C-AA3D-4141-B08F-1CC941852D8A}" sibTransId="{1C27E27B-F879-46CE-A78B-EFAA4E674A63}"/>
    <dgm:cxn modelId="{D006841D-DA09-4FAC-9C64-612B4EE7DE24}" type="presOf" srcId="{66EE145B-0784-417D-9137-E87CBB07920B}" destId="{1E264BD6-9230-4DD0-A0B9-F032EF633EFA}" srcOrd="0" destOrd="0" presId="urn:microsoft.com/office/officeart/2005/8/layout/orgChart1#1"/>
    <dgm:cxn modelId="{562EB11D-E71B-4EE1-9389-2C02DA22B9C8}" type="presOf" srcId="{3258135D-BA21-4605-8E46-FC8B5A8A05A6}" destId="{C6C9FFB5-AB4E-4511-B45E-1FEB069EBF4D}" srcOrd="0" destOrd="0" presId="urn:microsoft.com/office/officeart/2005/8/layout/orgChart1#1"/>
    <dgm:cxn modelId="{F636CE1D-F34A-43EF-86A8-F2ABE01E09B9}" type="presOf" srcId="{CFC45DD2-7007-403F-AC7C-25F7B1B68A44}" destId="{BEDC00F9-C6F6-4F93-8CB4-FF6C4E5EDB08}" srcOrd="0" destOrd="0" presId="urn:microsoft.com/office/officeart/2005/8/layout/orgChart1#1"/>
    <dgm:cxn modelId="{9A6A2D1E-C01B-4B9E-87A8-26E74B228713}" srcId="{19FDB885-AD00-4CFD-ABA8-CB2BA96E6630}" destId="{E7C6B87E-C7D2-4967-AACE-F4CC376C8192}" srcOrd="1" destOrd="0" parTransId="{6810B8B2-49E8-41A7-A656-2D6F4C46D49F}" sibTransId="{C65C22A3-5585-402E-8533-091D70749958}"/>
    <dgm:cxn modelId="{916B8720-28C6-4BAF-9DC5-E8F436A106CB}" type="presOf" srcId="{F2A2FAD5-E543-436F-B32F-674FD37232B0}" destId="{B98C751B-FE2E-45CB-902D-DE303B2F7835}" srcOrd="0" destOrd="0" presId="urn:microsoft.com/office/officeart/2005/8/layout/orgChart1#1"/>
    <dgm:cxn modelId="{E5809520-9AEE-44AE-8ADD-72A2229241EC}" type="presOf" srcId="{78598C22-2C71-4A0D-A2C0-DCFEB90A4620}" destId="{F2F3D5DD-88E9-4AFD-9C0E-7EB249A965B1}" srcOrd="0" destOrd="0" presId="urn:microsoft.com/office/officeart/2005/8/layout/orgChart1#1"/>
    <dgm:cxn modelId="{91510E21-ED8A-4C1B-8C6D-98C4288F80BC}" srcId="{20586468-9D2B-468F-B3D6-7448809A9D83}" destId="{213AF04D-CBA1-4053-99C9-E4665120FE25}" srcOrd="0" destOrd="0" parTransId="{EAF8EDC3-39AD-4190-9910-08F491762184}" sibTransId="{53F70B86-5828-42D9-8863-4191F7FF27CC}"/>
    <dgm:cxn modelId="{4C924E22-89B8-4B0E-A84E-A1F8783F8409}" type="presOf" srcId="{92393D52-4EC7-45D7-8386-DB716B95852D}" destId="{D5D07300-76C9-4015-AD7E-B0482792B2BC}" srcOrd="0" destOrd="0" presId="urn:microsoft.com/office/officeart/2005/8/layout/orgChart1#1"/>
    <dgm:cxn modelId="{82C69722-C444-4F20-AC55-0FCFE06D78AC}" srcId="{DE8EFA38-3A5A-46C4-90AD-C660FED57A93}" destId="{D140CC54-CD9F-4FEE-9442-57B8F3B19B2F}" srcOrd="2" destOrd="0" parTransId="{04CE8AF8-DD63-4041-9698-624C204A1920}" sibTransId="{CB3CEEBB-14DD-4F4D-A443-6E47FC0473C4}"/>
    <dgm:cxn modelId="{676C6E24-3C88-4A3B-978E-45E6F81AFC71}" type="presOf" srcId="{E7C6B87E-C7D2-4967-AACE-F4CC376C8192}" destId="{E47A8A2D-4EC8-4459-9853-3F68A3629181}" srcOrd="1" destOrd="0" presId="urn:microsoft.com/office/officeart/2005/8/layout/orgChart1#1"/>
    <dgm:cxn modelId="{0E395F29-49DC-4541-A13E-3BB4C2078F1F}" type="presOf" srcId="{FFF48B01-C215-495D-A9A6-8227EB7F1E2D}" destId="{2556865B-ED50-4B0A-8E02-E821E67C9577}" srcOrd="1" destOrd="0" presId="urn:microsoft.com/office/officeart/2005/8/layout/orgChart1#1"/>
    <dgm:cxn modelId="{EACB652B-2F8E-4CB7-9CD8-E0C16B3A258F}" type="presOf" srcId="{26E7E048-7CE7-4D80-8198-00ECD1EECA6B}" destId="{27EB9987-ADED-4BCB-95AF-1B744F153929}" srcOrd="0" destOrd="0" presId="urn:microsoft.com/office/officeart/2005/8/layout/orgChart1#1"/>
    <dgm:cxn modelId="{EC1C872B-7DC7-48AA-B67E-129E6DA0ED7B}" type="presOf" srcId="{E0BB0389-DAAE-40FC-A271-ED9D688D71EF}" destId="{C656CC6C-E020-4F04-B5B5-5D0BA467AD75}" srcOrd="0" destOrd="0" presId="urn:microsoft.com/office/officeart/2005/8/layout/orgChart1#1"/>
    <dgm:cxn modelId="{C6FE7B2E-C84B-401F-A780-08CAC1044AD0}" type="presOf" srcId="{706ED383-041B-4426-84B8-1B70545EA8B1}" destId="{DAFE1E13-2464-4117-82B7-644F9D4AFFAE}" srcOrd="1" destOrd="0" presId="urn:microsoft.com/office/officeart/2005/8/layout/orgChart1#1"/>
    <dgm:cxn modelId="{F2FE352F-67F4-4B0A-A4DD-0A2273510B2D}" type="presOf" srcId="{A2597121-3253-4CDE-80A9-E26B35E28FF6}" destId="{D2BFB4EC-5A28-42E9-BF79-489922CD7818}" srcOrd="1" destOrd="0" presId="urn:microsoft.com/office/officeart/2005/8/layout/orgChart1#1"/>
    <dgm:cxn modelId="{05778C33-4B52-4980-A258-BEA09D466B88}" type="presOf" srcId="{4C686A82-00E1-45CC-BFAF-16E536885F5A}" destId="{1D1F285B-A0BA-49C4-BB5D-36F726D686B8}" srcOrd="1" destOrd="0" presId="urn:microsoft.com/office/officeart/2005/8/layout/orgChart1#1"/>
    <dgm:cxn modelId="{AB474034-D288-4E0D-A72D-F97E9B3B1229}" type="presOf" srcId="{B695C56C-AA3D-4141-B08F-1CC941852D8A}" destId="{17324518-3875-4EEA-9464-AE4FC25F46E5}" srcOrd="0" destOrd="0" presId="urn:microsoft.com/office/officeart/2005/8/layout/orgChart1#1"/>
    <dgm:cxn modelId="{36FF8735-CD45-4B28-9401-6DA53B9E7CDD}" type="presOf" srcId="{3258135D-BA21-4605-8E46-FC8B5A8A05A6}" destId="{9F5E313B-6E4C-4D22-9064-5255605C5952}" srcOrd="1" destOrd="0" presId="urn:microsoft.com/office/officeart/2005/8/layout/orgChart1#1"/>
    <dgm:cxn modelId="{B6323936-73E2-4D40-9234-35D5A07D7771}" type="presOf" srcId="{61788343-6556-4EDF-B1C8-D7FA9A7F1429}" destId="{DEF28724-8F51-4448-95F9-C2968F5D8D18}" srcOrd="1" destOrd="0" presId="urn:microsoft.com/office/officeart/2005/8/layout/orgChart1#1"/>
    <dgm:cxn modelId="{B7DF9636-5AB1-42F8-9787-5A2A0689BF89}" type="presOf" srcId="{647AE664-EC42-4176-B816-F7B961DC520B}" destId="{674F006A-AC7B-46B6-B2A6-1DF36C50F4BF}" srcOrd="0" destOrd="0" presId="urn:microsoft.com/office/officeart/2005/8/layout/orgChart1#1"/>
    <dgm:cxn modelId="{14422037-132E-40EC-B899-AF41E18FD054}" type="presOf" srcId="{E7C6B87E-C7D2-4967-AACE-F4CC376C8192}" destId="{7A06859B-5D09-43A8-A506-8A767967F257}" srcOrd="0" destOrd="0" presId="urn:microsoft.com/office/officeart/2005/8/layout/orgChart1#1"/>
    <dgm:cxn modelId="{6B942B37-2803-446A-95A1-6EBC29F8E6A2}" type="presOf" srcId="{291376D7-C414-4BFE-BB43-9E085956F7CC}" destId="{FC84A28D-F68E-4A0F-BA9E-3E60061F8D4C}" srcOrd="0" destOrd="0" presId="urn:microsoft.com/office/officeart/2005/8/layout/orgChart1#1"/>
    <dgm:cxn modelId="{FD1E8837-EDB7-47DB-B948-1A288947AECF}" type="presOf" srcId="{E4560DB3-80CD-4CB3-BCC5-6357F190A661}" destId="{3ECBEFA3-27FA-4926-A75C-4B3B74650EDB}" srcOrd="0" destOrd="0" presId="urn:microsoft.com/office/officeart/2005/8/layout/orgChart1#1"/>
    <dgm:cxn modelId="{B2491B39-1A17-4BEF-8747-1F796EB523A9}" srcId="{DE8EFA38-3A5A-46C4-90AD-C660FED57A93}" destId="{74FD8B76-7A3A-4327-A65B-30996CE242B7}" srcOrd="1" destOrd="0" parTransId="{2BDB27EF-911E-4D13-9925-28A4C0653B1E}" sibTransId="{6CFBEF99-8590-4DF0-A4AD-8D8FA66683AD}"/>
    <dgm:cxn modelId="{7EB39339-4FB5-4DE2-AD60-45C3A7B2BAFB}" type="presOf" srcId="{1EB12C1E-7211-4AD7-99C8-A887A30204C5}" destId="{5EF1FA20-46F4-4EEB-ACA9-FA5ACE440C35}" srcOrd="0" destOrd="0" presId="urn:microsoft.com/office/officeart/2005/8/layout/orgChart1#1"/>
    <dgm:cxn modelId="{1BC5BA3E-FC42-4978-8881-293E67C97ACC}" type="presOf" srcId="{4C969D08-C524-4090-9E73-2E81E2E431B0}" destId="{E4377DB1-F447-44DF-A5E6-5A53EDEDAA8D}" srcOrd="1" destOrd="0" presId="urn:microsoft.com/office/officeart/2005/8/layout/orgChart1#1"/>
    <dgm:cxn modelId="{2F76DE5B-15AA-4971-86C3-13E67D33B488}" type="presOf" srcId="{C81241CF-D451-45B4-B824-6D07407A1CB0}" destId="{36B32DAB-C2CF-4A6A-9F5E-59F49232BC1E}" srcOrd="0" destOrd="0" presId="urn:microsoft.com/office/officeart/2005/8/layout/orgChart1#1"/>
    <dgm:cxn modelId="{DBBFBE5C-2620-48EB-B37F-99649399050B}" srcId="{D02C0057-4313-4A5A-9806-4B35C9DA9147}" destId="{C8E3A2E6-A3C9-449F-9749-0D4C8BE33D72}" srcOrd="0" destOrd="0" parTransId="{4AF4814A-7179-484B-BCEF-2A52F33CEDE9}" sibTransId="{B625AD79-43DF-4C53-9F80-4D3363FB011F}"/>
    <dgm:cxn modelId="{54D81F5E-C9B8-40F7-B196-DE3EF298999E}" type="presOf" srcId="{19FDB885-AD00-4CFD-ABA8-CB2BA96E6630}" destId="{7960F259-FF06-4BF0-B4D1-6AECF38F3673}" srcOrd="0" destOrd="0" presId="urn:microsoft.com/office/officeart/2005/8/layout/orgChart1#1"/>
    <dgm:cxn modelId="{0849535F-EA2C-4734-9EF6-6B5230628D6E}" type="presOf" srcId="{7500B87B-11C9-4C45-BAC6-03932047DD87}" destId="{7B2643F0-D967-4F95-B92E-44AB689BC1D5}" srcOrd="1" destOrd="0" presId="urn:microsoft.com/office/officeart/2005/8/layout/orgChart1#1"/>
    <dgm:cxn modelId="{F86A0862-C930-499B-832C-BDAE5F671D60}" type="presOf" srcId="{647AE664-EC42-4176-B816-F7B961DC520B}" destId="{F3D1E734-48B0-41DC-A10E-B979FBDAA2D8}" srcOrd="1" destOrd="0" presId="urn:microsoft.com/office/officeart/2005/8/layout/orgChart1#1"/>
    <dgm:cxn modelId="{58C83542-6B80-4EFB-888F-310012091AF7}" srcId="{CEBDEAC9-DB79-49BC-BCA2-2DB38EBA8296}" destId="{CB0752EE-62B6-4729-A87E-4EC95A6967D2}" srcOrd="4" destOrd="0" parTransId="{3A0BF14C-E483-41F5-86B9-F97F0AE14CA6}" sibTransId="{CB348225-3DAD-4C45-93DE-46BB0E02BD4E}"/>
    <dgm:cxn modelId="{B968B742-6A9F-4383-AE1D-DEAA50DDF3F4}" srcId="{CEBDEAC9-DB79-49BC-BCA2-2DB38EBA8296}" destId="{7500B87B-11C9-4C45-BAC6-03932047DD87}" srcOrd="0" destOrd="0" parTransId="{A9C22BB3-F2F9-49B2-AC59-DCD577F40CEE}" sibTransId="{E20FDF20-ED33-491D-A0F6-5EBAB7BBE2E0}"/>
    <dgm:cxn modelId="{EB731C44-BE70-4C92-B9DE-72DDE9647140}" srcId="{A58EFA4E-608F-447B-9E4D-E44177C51ABF}" destId="{3258135D-BA21-4605-8E46-FC8B5A8A05A6}" srcOrd="2" destOrd="0" parTransId="{5C1A744B-CB53-47C1-90E4-5AB82FA3D7CD}" sibTransId="{8BE83BE7-2633-43D4-9012-333A4F3C5DE2}"/>
    <dgm:cxn modelId="{BE717744-BA6A-4BB6-9E9A-A3420BE9124A}" type="presOf" srcId="{FE749B32-BF8E-4126-87DF-AD88C4159034}" destId="{F03DC1BE-283E-4C01-A897-DFBF9D80375D}" srcOrd="0" destOrd="0" presId="urn:microsoft.com/office/officeart/2005/8/layout/orgChart1#1"/>
    <dgm:cxn modelId="{0981EB45-9774-4AA6-9DE1-3EDE7A3D07FE}" type="presOf" srcId="{6095A732-416E-4067-A7DD-337B37A98866}" destId="{A68DE008-EB07-47B4-BC01-1FAFD2C08B3A}" srcOrd="0" destOrd="0" presId="urn:microsoft.com/office/officeart/2005/8/layout/orgChart1#1"/>
    <dgm:cxn modelId="{8B4A6D46-D263-4DAF-B175-76D7204FD69D}" type="presOf" srcId="{DE8EFA38-3A5A-46C4-90AD-C660FED57A93}" destId="{4BAC7BA1-7353-4CB2-A2C7-B27469707772}" srcOrd="0" destOrd="0" presId="urn:microsoft.com/office/officeart/2005/8/layout/orgChart1#1"/>
    <dgm:cxn modelId="{D3252D47-D76B-42D5-B9FE-2219158499DB}" type="presOf" srcId="{61788343-6556-4EDF-B1C8-D7FA9A7F1429}" destId="{EA7A3FAA-CB29-4933-A061-E70711B40316}" srcOrd="0" destOrd="0" presId="urn:microsoft.com/office/officeart/2005/8/layout/orgChart1#1"/>
    <dgm:cxn modelId="{D5841768-5FFB-481F-AEE9-BE514B79224D}" srcId="{9E7FA302-D3AD-43E5-B76B-A17570AAC758}" destId="{91CB9CB7-CDD5-4E76-AE9F-1F24CE3D80DF}" srcOrd="2" destOrd="0" parTransId="{291376D7-C414-4BFE-BB43-9E085956F7CC}" sibTransId="{22B21B1C-76D2-4650-B800-6914F5EB56D7}"/>
    <dgm:cxn modelId="{9B573868-718A-48F9-B64E-4019C580D21C}" type="presOf" srcId="{74FD8B76-7A3A-4327-A65B-30996CE242B7}" destId="{C9BF3B42-1C60-4A32-B44D-BAB03DAA1215}" srcOrd="0" destOrd="0" presId="urn:microsoft.com/office/officeart/2005/8/layout/orgChart1#1"/>
    <dgm:cxn modelId="{F3272649-80A3-4F0F-981E-38FB962AD10E}" type="presOf" srcId="{EF858F52-5745-42FD-87C7-F61B272F602B}" destId="{0DE8FE79-1A84-4740-95C8-47E78DFFC397}" srcOrd="0" destOrd="0" presId="urn:microsoft.com/office/officeart/2005/8/layout/orgChart1#1"/>
    <dgm:cxn modelId="{23685169-856D-440A-BACC-AC99E68F3387}" type="presOf" srcId="{AAF732EE-AEF5-4AA7-8BFA-F698C8C7E9B8}" destId="{95D8D594-B360-47D7-8961-D9CA8F9FA6E3}" srcOrd="1" destOrd="0" presId="urn:microsoft.com/office/officeart/2005/8/layout/orgChart1#1"/>
    <dgm:cxn modelId="{7EBD9849-8128-4BFF-878A-2F88257A8E24}" type="presOf" srcId="{04CE8AF8-DD63-4041-9698-624C204A1920}" destId="{AD78DEC2-4D44-4FA6-BC3F-734DA994EB3F}" srcOrd="0" destOrd="0" presId="urn:microsoft.com/office/officeart/2005/8/layout/orgChart1#1"/>
    <dgm:cxn modelId="{254B594A-DA4C-4F73-8C35-569C699C8C02}" srcId="{9E7FA302-D3AD-43E5-B76B-A17570AAC758}" destId="{E4560DB3-80CD-4CB3-BCC5-6357F190A661}" srcOrd="1" destOrd="0" parTransId="{24BF522E-8932-46D2-9EBA-A5D88D5E67D7}" sibTransId="{EBFB204A-0B1D-46FF-8A99-99E98A2AA436}"/>
    <dgm:cxn modelId="{684F9F6A-5897-4A85-ACF7-72ECAB7F33D7}" srcId="{A58EFA4E-608F-447B-9E4D-E44177C51ABF}" destId="{ED1F816F-5316-4035-A692-828B777D5B51}" srcOrd="1" destOrd="0" parTransId="{CB1E20D4-1CCD-473E-89FC-C3763AABDE8D}" sibTransId="{C8689F8F-B021-47FD-956D-04CC2EC4A0B9}"/>
    <dgm:cxn modelId="{389CC44A-E174-4D46-B7C2-D9AA6C973690}" srcId="{DE8EFA38-3A5A-46C4-90AD-C660FED57A93}" destId="{4C969D08-C524-4090-9E73-2E81E2E431B0}" srcOrd="4" destOrd="0" parTransId="{C81241CF-D451-45B4-B824-6D07407A1CB0}" sibTransId="{BFA91887-1165-4996-A77B-CFD778A66F05}"/>
    <dgm:cxn modelId="{7B22F86B-F214-490B-ACBD-67C5777B257F}" type="presOf" srcId="{48E0A7B1-93A4-4DFD-A280-1FC7A594D5BE}" destId="{F86D44C9-47F4-4798-AA94-7FB8E12E60E1}" srcOrd="0" destOrd="0" presId="urn:microsoft.com/office/officeart/2005/8/layout/orgChart1#1"/>
    <dgm:cxn modelId="{1801D86D-E437-47B8-8086-646FE244AA21}" srcId="{19FDB885-AD00-4CFD-ABA8-CB2BA96E6630}" destId="{DAD4480E-4FB0-4C8C-B564-BF0CEC83DFCA}" srcOrd="0" destOrd="0" parTransId="{83949AAD-A07E-4EDF-9402-684E356EB1BC}" sibTransId="{FFBFE729-22A6-4C6D-A5E1-9F27CE0B8A2F}"/>
    <dgm:cxn modelId="{619DE64E-4E40-4860-ACA4-703B10823425}" type="presOf" srcId="{DF0F0E30-EB74-4A38-8B28-13E6BF8DD019}" destId="{70CD1FFC-F510-4C27-871C-D8BCF7674AD7}" srcOrd="1" destOrd="0" presId="urn:microsoft.com/office/officeart/2005/8/layout/orgChart1#1"/>
    <dgm:cxn modelId="{2A34D26F-7BB8-42BF-9717-90FBA0807762}" type="presOf" srcId="{83949AAD-A07E-4EDF-9402-684E356EB1BC}" destId="{65AF2BE8-B34F-4D6D-BC7A-ABF06DFAE21E}" srcOrd="0" destOrd="0" presId="urn:microsoft.com/office/officeart/2005/8/layout/orgChart1#1"/>
    <dgm:cxn modelId="{DFD8D250-3AB0-4132-A0B2-D1411332B8E0}" type="presOf" srcId="{9E7FA302-D3AD-43E5-B76B-A17570AAC758}" destId="{BD220BFD-D7BC-4311-9B7C-77A135454351}" srcOrd="1" destOrd="0" presId="urn:microsoft.com/office/officeart/2005/8/layout/orgChart1#1"/>
    <dgm:cxn modelId="{92003B71-1197-4A60-8335-FB32F60D2317}" type="presOf" srcId="{20586468-9D2B-468F-B3D6-7448809A9D83}" destId="{5CF78345-D908-455A-B41C-991315627007}" srcOrd="0" destOrd="0" presId="urn:microsoft.com/office/officeart/2005/8/layout/orgChart1#1"/>
    <dgm:cxn modelId="{DEB44351-58B7-4FF8-8971-90949A2D9FD0}" type="presOf" srcId="{19FDB885-AD00-4CFD-ABA8-CB2BA96E6630}" destId="{67BE224F-AC2E-4161-B875-76914519AB38}" srcOrd="1" destOrd="0" presId="urn:microsoft.com/office/officeart/2005/8/layout/orgChart1#1"/>
    <dgm:cxn modelId="{04029951-58AA-4435-9063-D4AFD84C3832}" type="presOf" srcId="{FF868F05-9D04-4C02-B496-5A64CEFCE402}" destId="{D6AA02E2-0697-44F8-92BB-6EDAC54FD57A}" srcOrd="0" destOrd="0" presId="urn:microsoft.com/office/officeart/2005/8/layout/orgChart1#1"/>
    <dgm:cxn modelId="{6C01CB71-00F8-4653-A9BA-EFFA2B8A9145}" srcId="{19FDB885-AD00-4CFD-ABA8-CB2BA96E6630}" destId="{1ED6CD5E-6A74-4BE9-A3CF-444D59EB7000}" srcOrd="2" destOrd="0" parTransId="{C046E607-C960-4487-BCEF-1CB93E6D1B90}" sibTransId="{DA665E82-6047-4D8B-AFD4-7D67C83BC364}"/>
    <dgm:cxn modelId="{E16DE151-D7F4-494A-95EB-080B14AFB0B9}" type="presOf" srcId="{D02C0057-4313-4A5A-9806-4B35C9DA9147}" destId="{5C40F94B-6BEB-4903-BB45-C5FA1E7ECEED}" srcOrd="0" destOrd="0" presId="urn:microsoft.com/office/officeart/2005/8/layout/orgChart1#1"/>
    <dgm:cxn modelId="{9AD80454-DDD5-4869-996C-BA06EF858B98}" type="presOf" srcId="{682A85C0-BE68-4DA2-B822-CE97C4B74AC8}" destId="{7CC65A89-8E30-4B5B-A12B-CB33D480F937}" srcOrd="0" destOrd="0" presId="urn:microsoft.com/office/officeart/2005/8/layout/orgChart1#1"/>
    <dgm:cxn modelId="{D94C9A54-2C24-46EE-84D4-A3DF138687A0}" type="presOf" srcId="{82396C8A-03B3-40EB-B8D7-81A13F615802}" destId="{52C46395-138A-4660-908D-AE5EE338BA57}" srcOrd="0" destOrd="0" presId="urn:microsoft.com/office/officeart/2005/8/layout/orgChart1#1"/>
    <dgm:cxn modelId="{75948578-2FAB-478D-A08F-7D98D79517D5}" srcId="{C8E3A2E6-A3C9-449F-9749-0D4C8BE33D72}" destId="{19FDB885-AD00-4CFD-ABA8-CB2BA96E6630}" srcOrd="0" destOrd="0" parTransId="{892D308F-2C48-4061-9B4F-AA0595F8C4C8}" sibTransId="{F93DE0B8-4FD6-440C-A4E7-14F88090B3D9}"/>
    <dgm:cxn modelId="{B0C09A78-A344-4B47-92CD-B89A6E58874F}" type="presOf" srcId="{892D308F-2C48-4061-9B4F-AA0595F8C4C8}" destId="{C6E194E8-6C5C-4A1D-AB7F-5AD79774EEB3}" srcOrd="0" destOrd="0" presId="urn:microsoft.com/office/officeart/2005/8/layout/orgChart1#1"/>
    <dgm:cxn modelId="{71713279-FFD3-4E8F-918F-0EF471DB821B}" type="presOf" srcId="{91CB9CB7-CDD5-4E76-AE9F-1F24CE3D80DF}" destId="{22911260-4FBC-4D08-80D0-BAA7FD426794}" srcOrd="1" destOrd="0" presId="urn:microsoft.com/office/officeart/2005/8/layout/orgChart1#1"/>
    <dgm:cxn modelId="{C0B16059-5615-42D9-9100-B188BAAF5348}" srcId="{9E7FA302-D3AD-43E5-B76B-A17570AAC758}" destId="{61788343-6556-4EDF-B1C8-D7FA9A7F1429}" srcOrd="0" destOrd="0" parTransId="{C9A4697E-1BCE-4497-BCE4-470F97C8579F}" sibTransId="{1A80F785-E01F-44AA-B848-4BFCD2A0C50F}"/>
    <dgm:cxn modelId="{B42D6879-5699-4C78-9FC2-EB2E56BC720B}" type="presOf" srcId="{844EEC75-70CB-48A0-8ED7-A726D8732D57}" destId="{BE4D74E3-44FC-47B6-B3EF-ACB15AB00C95}" srcOrd="1" destOrd="0" presId="urn:microsoft.com/office/officeart/2005/8/layout/orgChart1#1"/>
    <dgm:cxn modelId="{D0DA7479-D52F-434C-8D69-36E6188EF36A}" type="presOf" srcId="{CB0752EE-62B6-4729-A87E-4EC95A6967D2}" destId="{3601873D-6AC8-4C05-8D8B-928421DA5B52}" srcOrd="1" destOrd="0" presId="urn:microsoft.com/office/officeart/2005/8/layout/orgChart1#1"/>
    <dgm:cxn modelId="{8984755A-3536-4A52-BAC8-ED2CFF90D1D9}" type="presOf" srcId="{83CA1B0C-C436-46B9-9B3D-35ABC2330A01}" destId="{044EC1A2-FC47-458E-B7CE-F4E1B2ACCC9D}" srcOrd="0" destOrd="0" presId="urn:microsoft.com/office/officeart/2005/8/layout/orgChart1#1"/>
    <dgm:cxn modelId="{EDC2507D-F98C-458C-BE66-FE20E1B91E83}" type="presOf" srcId="{2BDB27EF-911E-4D13-9925-28A4C0653B1E}" destId="{8ED0B3CD-99BE-4979-8ACA-707F4623F854}" srcOrd="0" destOrd="0" presId="urn:microsoft.com/office/officeart/2005/8/layout/orgChart1#1"/>
    <dgm:cxn modelId="{847F327E-10DD-4CF7-8922-1E673E8FD031}" type="presOf" srcId="{B8A0C993-C0B5-4EA8-9489-33822C913B4D}" destId="{A59103AA-93B3-4421-AE6E-73D01AE7C14D}" srcOrd="1" destOrd="0" presId="urn:microsoft.com/office/officeart/2005/8/layout/orgChart1#1"/>
    <dgm:cxn modelId="{C9E80382-4572-44A7-AB8D-2DE72F06CDE0}" type="presOf" srcId="{29829F3D-2132-41EE-B834-F875344A08F5}" destId="{D27573E4-54C4-455B-8992-5DDF7E0CAF84}" srcOrd="1" destOrd="0" presId="urn:microsoft.com/office/officeart/2005/8/layout/orgChart1#1"/>
    <dgm:cxn modelId="{04808282-0D5C-44C3-896A-53389DBDDFF6}" type="presOf" srcId="{D140CC54-CD9F-4FEE-9442-57B8F3B19B2F}" destId="{E3FFF4AD-52EB-45DD-A1B6-3FBD031BD57E}" srcOrd="1" destOrd="0" presId="urn:microsoft.com/office/officeart/2005/8/layout/orgChart1#1"/>
    <dgm:cxn modelId="{E1684C88-3937-4B40-8BF9-318EAA844904}" type="presOf" srcId="{7F5B7619-2C07-49C0-B46E-CB0E30A0AEF1}" destId="{9677E319-3ACB-4B53-8E4B-BA9316069414}" srcOrd="1" destOrd="0" presId="urn:microsoft.com/office/officeart/2005/8/layout/orgChart1#1"/>
    <dgm:cxn modelId="{0FB0AC88-5AC5-4383-B225-BF1845CB92E9}" type="presOf" srcId="{E32DF8F5-21C8-4815-94BC-6F761EAAAEFE}" destId="{28498953-83C0-4920-9962-77457467B1DD}" srcOrd="0" destOrd="0" presId="urn:microsoft.com/office/officeart/2005/8/layout/orgChart1#1"/>
    <dgm:cxn modelId="{4467AB8A-8A94-44FD-8ED9-FBC3D1B1F160}" srcId="{20586468-9D2B-468F-B3D6-7448809A9D83}" destId="{E0BB0389-DAAE-40FC-A271-ED9D688D71EF}" srcOrd="4" destOrd="0" parTransId="{82396C8A-03B3-40EB-B8D7-81A13F615802}" sibTransId="{F0974A24-E5AB-47F7-A2C0-5BC21953B5E3}"/>
    <dgm:cxn modelId="{0CB5428B-3370-4E0E-9254-041664995203}" type="presOf" srcId="{667E4F70-2F3C-4194-91E4-3493BA85B952}" destId="{CF810697-97C0-4809-8CC7-2C40B608268E}" srcOrd="0" destOrd="0" presId="urn:microsoft.com/office/officeart/2005/8/layout/orgChart1#1"/>
    <dgm:cxn modelId="{D276448D-C545-4921-BDB6-F8BD87D99A2D}" type="presOf" srcId="{FF868F05-9D04-4C02-B496-5A64CEFCE402}" destId="{0CADB671-D726-41C1-81E6-7FD76C4C20CC}" srcOrd="1" destOrd="0" presId="urn:microsoft.com/office/officeart/2005/8/layout/orgChart1#1"/>
    <dgm:cxn modelId="{3DBA768D-7DED-4C44-83E2-5BCE4B5B6E37}" type="presOf" srcId="{213AF04D-CBA1-4053-99C9-E4665120FE25}" destId="{5914EF66-0BAF-483A-BED6-9B755D377C68}" srcOrd="1" destOrd="0" presId="urn:microsoft.com/office/officeart/2005/8/layout/orgChart1#1"/>
    <dgm:cxn modelId="{1C52938D-AA8E-4F07-8340-9675E13DFA36}" type="presOf" srcId="{7500B87B-11C9-4C45-BAC6-03932047DD87}" destId="{2F7D64E2-294D-41C1-B0DF-DE9D33435D8F}" srcOrd="0" destOrd="0" presId="urn:microsoft.com/office/officeart/2005/8/layout/orgChart1#1"/>
    <dgm:cxn modelId="{E457FE8E-E507-446C-906D-1129DD1921FC}" type="presOf" srcId="{213AF04D-CBA1-4053-99C9-E4665120FE25}" destId="{AD38D1C7-C18F-40B0-86A1-C8BE611620EA}" srcOrd="0" destOrd="0" presId="urn:microsoft.com/office/officeart/2005/8/layout/orgChart1#1"/>
    <dgm:cxn modelId="{FE775A91-62B5-44C8-B0F5-D01280F80E76}" type="presOf" srcId="{9E7FA302-D3AD-43E5-B76B-A17570AAC758}" destId="{B2624868-86B4-40BD-A67A-D8A939A723AA}" srcOrd="0" destOrd="0" presId="urn:microsoft.com/office/officeart/2005/8/layout/orgChart1#1"/>
    <dgm:cxn modelId="{87D6FF92-4C1F-4627-B2B0-2FF60C953036}" srcId="{E32DF8F5-21C8-4815-94BC-6F761EAAAEFE}" destId="{FFF48B01-C215-495D-A9A6-8227EB7F1E2D}" srcOrd="2" destOrd="0" parTransId="{50BF0797-3655-4C0C-9B8F-4F7004772C50}" sibTransId="{29E0C2C7-B47E-44EA-BDC5-BD01C80447AD}"/>
    <dgm:cxn modelId="{8B22F695-5C12-4918-98A6-D29892FFCF4D}" type="presOf" srcId="{CEBDEAC9-DB79-49BC-BCA2-2DB38EBA8296}" destId="{91100039-6912-4096-B3E0-F5C4C5583D8A}" srcOrd="1" destOrd="0" presId="urn:microsoft.com/office/officeart/2005/8/layout/orgChart1#1"/>
    <dgm:cxn modelId="{81FFCB9A-1533-412F-B362-B955E6087709}" type="presOf" srcId="{E32DF8F5-21C8-4815-94BC-6F761EAAAEFE}" destId="{ABA9D48C-967B-43DD-B9F8-2E279D131E5C}" srcOrd="1" destOrd="0" presId="urn:microsoft.com/office/officeart/2005/8/layout/orgChart1#1"/>
    <dgm:cxn modelId="{8107049C-4A4C-4A94-BC10-15D1E244CA09}" type="presOf" srcId="{20586468-9D2B-468F-B3D6-7448809A9D83}" destId="{897DCD16-AA77-42AB-BD9C-94C199588B9E}" srcOrd="1" destOrd="0" presId="urn:microsoft.com/office/officeart/2005/8/layout/orgChart1#1"/>
    <dgm:cxn modelId="{E4A29B9C-6D57-4FE2-8CB6-0F6BBA12822E}" type="presOf" srcId="{A9F0158B-2A6A-44A9-988B-AC970725312A}" destId="{8D69CD73-BE0A-45B6-B0D7-07CBAC0D697B}" srcOrd="0" destOrd="0" presId="urn:microsoft.com/office/officeart/2005/8/layout/orgChart1#1"/>
    <dgm:cxn modelId="{3AE33C9E-7D20-42FA-9B38-7D34EFCF6F7B}" srcId="{20586468-9D2B-468F-B3D6-7448809A9D83}" destId="{FF868F05-9D04-4C02-B496-5A64CEFCE402}" srcOrd="1" destOrd="0" parTransId="{68B01907-94BD-4D00-8908-65A83F07A661}" sibTransId="{6D81B971-4AE2-4257-BF4B-89C9CF3BD015}"/>
    <dgm:cxn modelId="{7A3F9FA2-36C1-4BB7-AE48-5DDE672564E6}" type="presOf" srcId="{D140CC54-CD9F-4FEE-9442-57B8F3B19B2F}" destId="{40FB3761-85FA-4943-A855-EC2F2D235185}" srcOrd="0" destOrd="0" presId="urn:microsoft.com/office/officeart/2005/8/layout/orgChart1#1"/>
    <dgm:cxn modelId="{2C67A1A2-03D8-4262-9C1D-3A3D0122858C}" type="presOf" srcId="{68B01907-94BD-4D00-8908-65A83F07A661}" destId="{E721E668-8214-4449-9484-17BE25BB20D3}" srcOrd="0" destOrd="0" presId="urn:microsoft.com/office/officeart/2005/8/layout/orgChart1#1"/>
    <dgm:cxn modelId="{441169A3-FCB6-43F5-B23B-838EA6D47152}" srcId="{19FDB885-AD00-4CFD-ABA8-CB2BA96E6630}" destId="{DF0F0E30-EB74-4A38-8B28-13E6BF8DD019}" srcOrd="4" destOrd="0" parTransId="{5B665F06-170A-4201-AC68-F86380796B46}" sibTransId="{78E63121-C4E7-4459-A08F-6B8642D6E6BE}"/>
    <dgm:cxn modelId="{A53A5AA3-71DF-4AD0-8121-B0613B13CD12}" type="presOf" srcId="{E0BB0389-DAAE-40FC-A271-ED9D688D71EF}" destId="{27611C34-4AA1-4777-BA63-5FB13FF88E2D}" srcOrd="1" destOrd="0" presId="urn:microsoft.com/office/officeart/2005/8/layout/orgChart1#1"/>
    <dgm:cxn modelId="{3CBAA1A4-2A4B-481D-9C8A-1641C8D9B6E7}" srcId="{E32DF8F5-21C8-4815-94BC-6F761EAAAEFE}" destId="{844EEC75-70CB-48A0-8ED7-A726D8732D57}" srcOrd="3" destOrd="0" parTransId="{9C7470CA-3D2D-43CA-9385-D937C9A4BF84}" sibTransId="{316FAB65-1416-40D5-B999-14870B1F2A57}"/>
    <dgm:cxn modelId="{0F6BEDA4-D471-4E0D-9512-9F52E64CD490}" srcId="{DE8EFA38-3A5A-46C4-90AD-C660FED57A93}" destId="{B8A0C993-C0B5-4EA8-9489-33822C913B4D}" srcOrd="0" destOrd="0" parTransId="{CFC45DD2-7007-403F-AC7C-25F7B1B68A44}" sibTransId="{91F2E533-3E35-4690-B1DB-458D2BE07798}"/>
    <dgm:cxn modelId="{3AF9B5A5-E88E-4DC6-96AE-1733A39415F5}" type="presOf" srcId="{EF858F52-5745-42FD-87C7-F61B272F602B}" destId="{DD23830F-B28C-40F0-82AA-69714F822008}" srcOrd="1" destOrd="0" presId="urn:microsoft.com/office/officeart/2005/8/layout/orgChart1#1"/>
    <dgm:cxn modelId="{744AC5A5-3116-46F5-8ACA-5A2E09C4BDEC}" type="presOf" srcId="{044013E3-7B5B-405F-8289-3D5758A43A39}" destId="{A694E622-984E-4F3C-BF27-D422B0C1739F}" srcOrd="0" destOrd="0" presId="urn:microsoft.com/office/officeart/2005/8/layout/orgChart1#1"/>
    <dgm:cxn modelId="{5D2B14A6-33A4-4F6D-8791-E3A899346D83}" type="presOf" srcId="{61455F11-570A-468E-BE75-1C1A26B37EF5}" destId="{D6AD683E-FE5E-4D13-81F2-D2F84A6E19B6}" srcOrd="1" destOrd="0" presId="urn:microsoft.com/office/officeart/2005/8/layout/orgChart1#1"/>
    <dgm:cxn modelId="{D7106BA7-08A8-4256-912E-050619555AFF}" type="presOf" srcId="{3A0BF14C-E483-41F5-86B9-F97F0AE14CA6}" destId="{A6D78590-9D59-482F-BC9C-5E7AB1F85F3E}" srcOrd="0" destOrd="0" presId="urn:microsoft.com/office/officeart/2005/8/layout/orgChart1#1"/>
    <dgm:cxn modelId="{90082AA8-CEF4-465A-BA17-527346AFAF6A}" type="presOf" srcId="{6DD43CB5-8E64-42D8-A488-D723A85DC2E5}" destId="{0BC95B61-BA28-4E16-A95C-1718F279771E}" srcOrd="1" destOrd="0" presId="urn:microsoft.com/office/officeart/2005/8/layout/orgChart1#1"/>
    <dgm:cxn modelId="{0479B6AB-15AE-40C7-A0AA-FE950DBB09DB}" type="presOf" srcId="{FFF48B01-C215-495D-A9A6-8227EB7F1E2D}" destId="{DC24D9AC-3328-4A20-84A5-1810BA85C18C}" srcOrd="0" destOrd="0" presId="urn:microsoft.com/office/officeart/2005/8/layout/orgChart1#1"/>
    <dgm:cxn modelId="{7B5AA0AC-37EF-4D03-A48A-BFA19016C9C3}" type="presOf" srcId="{83CA1B0C-C436-46B9-9B3D-35ABC2330A01}" destId="{37D6EEDB-E034-410C-B7D7-6B846F59C0A6}" srcOrd="1" destOrd="0" presId="urn:microsoft.com/office/officeart/2005/8/layout/orgChart1#1"/>
    <dgm:cxn modelId="{EFA9ACAD-C857-4C92-8A52-588FE6A21300}" srcId="{E32DF8F5-21C8-4815-94BC-6F761EAAAEFE}" destId="{667E4F70-2F3C-4194-91E4-3493BA85B952}" srcOrd="1" destOrd="0" parTransId="{C26BD148-D182-4F9F-8573-FCE7C80E6DEF}" sibTransId="{C4C65B72-FD55-495F-8B87-DBF3149C6038}"/>
    <dgm:cxn modelId="{9E61DAAD-663A-4271-9ECF-D954C770F85B}" type="presOf" srcId="{E1F41648-4876-4967-9771-C296B5AB3CA0}" destId="{77D54D35-369F-4BA5-8047-97936035F737}" srcOrd="0" destOrd="0" presId="urn:microsoft.com/office/officeart/2005/8/layout/orgChart1#1"/>
    <dgm:cxn modelId="{DF2DAEB0-F55A-4C6A-8CA3-6136A8C676F4}" type="presOf" srcId="{19449B92-C7D2-4678-BABD-63AC0BAFB955}" destId="{333DF8ED-6931-41A6-8DB7-12336E2E0B0C}" srcOrd="0" destOrd="0" presId="urn:microsoft.com/office/officeart/2005/8/layout/orgChart1#1"/>
    <dgm:cxn modelId="{9661D1B3-6F87-47E3-AE7A-2824B9473EF2}" srcId="{A58EFA4E-608F-447B-9E4D-E44177C51ABF}" destId="{6DD43CB5-8E64-42D8-A488-D723A85DC2E5}" srcOrd="3" destOrd="0" parTransId="{682A85C0-BE68-4DA2-B822-CE97C4B74AC8}" sibTransId="{1DB5066A-1656-42FF-8009-9ACD96EE357C}"/>
    <dgm:cxn modelId="{EF4932B4-29D0-4117-8A93-1D8C7627EBE4}" type="presOf" srcId="{C046E607-C960-4487-BCEF-1CB93E6D1B90}" destId="{8C7548F4-64AF-48AE-BE39-D0ADF3160E87}" srcOrd="0" destOrd="0" presId="urn:microsoft.com/office/officeart/2005/8/layout/orgChart1#1"/>
    <dgm:cxn modelId="{999204B5-3D83-4191-A8FD-15EE917D52F9}" srcId="{C8E3A2E6-A3C9-449F-9749-0D4C8BE33D72}" destId="{CEBDEAC9-DB79-49BC-BCA2-2DB38EBA8296}" srcOrd="1" destOrd="0" parTransId="{A9F0158B-2A6A-44A9-988B-AC970725312A}" sibTransId="{386B7118-EED2-418A-960D-712AE4D899F5}"/>
    <dgm:cxn modelId="{723518B6-6CCA-43E5-9CC1-B1BEB735833C}" srcId="{CEBDEAC9-DB79-49BC-BCA2-2DB38EBA8296}" destId="{83CA1B0C-C436-46B9-9B3D-35ABC2330A01}" srcOrd="2" destOrd="0" parTransId="{6095A732-416E-4067-A7DD-337B37A98866}" sibTransId="{80937AE2-2731-416D-8D86-0B48A1880BEE}"/>
    <dgm:cxn modelId="{7AF860B7-78B7-4FBC-87E1-C485E918E7B8}" type="presOf" srcId="{74FD8B76-7A3A-4327-A65B-30996CE242B7}" destId="{B6575E1B-7AAB-4CEC-AF3E-6DCA44F6E1B1}" srcOrd="1" destOrd="0" presId="urn:microsoft.com/office/officeart/2005/8/layout/orgChart1#1"/>
    <dgm:cxn modelId="{B55949BB-4448-400B-A7EB-E921FDE880C4}" type="presOf" srcId="{6C13BF83-0BC1-4246-80C4-51ABE13BD6E8}" destId="{2A9B0FEB-4CB1-48C7-A549-84DA91354041}" srcOrd="0" destOrd="0" presId="urn:microsoft.com/office/officeart/2005/8/layout/orgChart1#1"/>
    <dgm:cxn modelId="{E7BFA5C3-AD15-4E02-8499-30625B871427}" type="presOf" srcId="{DE8EFA38-3A5A-46C4-90AD-C660FED57A93}" destId="{89D6074F-5830-4DE1-9ECC-AE258C88A56F}" srcOrd="1" destOrd="0" presId="urn:microsoft.com/office/officeart/2005/8/layout/orgChart1#1"/>
    <dgm:cxn modelId="{4851D9C3-C0DF-4404-ADF9-503A4B9CD5E8}" type="presOf" srcId="{E4560DB3-80CD-4CB3-BCC5-6357F190A661}" destId="{E5A355C1-CBFE-48F5-9C08-C4E2F31B7D77}" srcOrd="1" destOrd="0" presId="urn:microsoft.com/office/officeart/2005/8/layout/orgChart1#1"/>
    <dgm:cxn modelId="{E77637C4-9006-422D-B74A-BD60DEC3FA65}" type="presOf" srcId="{BCF41EB3-A36E-4E6A-B7C9-7DA03404B1DD}" destId="{ACD7EBAD-01DB-4D00-895B-765C993B6907}" srcOrd="0" destOrd="0" presId="urn:microsoft.com/office/officeart/2005/8/layout/orgChart1#1"/>
    <dgm:cxn modelId="{C1BCF7C4-2E77-403F-A674-9DA9B47BB11A}" type="presOf" srcId="{ED1F816F-5316-4035-A692-828B777D5B51}" destId="{0CA06935-EB56-4035-B750-814E90CEEAAE}" srcOrd="1" destOrd="0" presId="urn:microsoft.com/office/officeart/2005/8/layout/orgChart1#1"/>
    <dgm:cxn modelId="{3FD9ACC5-D042-4423-B307-E68C97B5F2C1}" type="presOf" srcId="{C8E3A2E6-A3C9-449F-9749-0D4C8BE33D72}" destId="{F57C6FF2-BD61-4DDC-AE95-BFD7F69A8207}" srcOrd="0" destOrd="0" presId="urn:microsoft.com/office/officeart/2005/8/layout/orgChart1#1"/>
    <dgm:cxn modelId="{7307D2C5-6375-47FE-8217-03FB190FA335}" type="presOf" srcId="{DAD4480E-4FB0-4C8C-B564-BF0CEC83DFCA}" destId="{4F3921D9-FAE0-495E-BA92-D8816B3FA67C}" srcOrd="1" destOrd="0" presId="urn:microsoft.com/office/officeart/2005/8/layout/orgChart1#1"/>
    <dgm:cxn modelId="{1ED464C6-185B-404F-A6E8-DE805B9565D6}" srcId="{C8E3A2E6-A3C9-449F-9749-0D4C8BE33D72}" destId="{E32DF8F5-21C8-4815-94BC-6F761EAAAEFE}" srcOrd="5" destOrd="0" parTransId="{C55E8FA5-C3A2-4CBB-A983-305AA71DB66D}" sibTransId="{4BA690D7-0502-4A4F-819D-B47112E86BC3}"/>
    <dgm:cxn modelId="{E05162CA-1F37-4E99-98E1-58F4720FC8E3}" srcId="{7F5B7619-2C07-49C0-B46E-CB0E30A0AEF1}" destId="{A2597121-3253-4CDE-80A9-E26B35E28FF6}" srcOrd="2" destOrd="0" parTransId="{BCF41EB3-A36E-4E6A-B7C9-7DA03404B1DD}" sibTransId="{DB4996E2-AA53-45B0-8550-2274F69D05C4}"/>
    <dgm:cxn modelId="{C8D380CC-55D2-4CF0-9C86-083B7669E493}" type="presOf" srcId="{DAD4480E-4FB0-4C8C-B564-BF0CEC83DFCA}" destId="{D6B7EFD3-5F8D-46BE-B4E7-685BAC865B0F}" srcOrd="0" destOrd="0" presId="urn:microsoft.com/office/officeart/2005/8/layout/orgChart1#1"/>
    <dgm:cxn modelId="{6180C4CC-3D62-4F2D-AD41-6824928A7832}" type="presOf" srcId="{0ECAAB79-C99E-4494-BBD5-D71B67B23238}" destId="{A52C8F3A-4FBB-431D-B11F-F526A6C9DDA8}" srcOrd="0" destOrd="0" presId="urn:microsoft.com/office/officeart/2005/8/layout/orgChart1#1"/>
    <dgm:cxn modelId="{759037CD-0669-4149-A5C5-5531D637BB7E}" type="presOf" srcId="{29829F3D-2132-41EE-B834-F875344A08F5}" destId="{CAE70042-8BD4-4B22-B91D-A422A6387392}" srcOrd="0" destOrd="0" presId="urn:microsoft.com/office/officeart/2005/8/layout/orgChart1#1"/>
    <dgm:cxn modelId="{691E72CD-9177-4D3A-B841-F434CE519AD5}" srcId="{20586468-9D2B-468F-B3D6-7448809A9D83}" destId="{1EB12C1E-7211-4AD7-99C8-A887A30204C5}" srcOrd="2" destOrd="0" parTransId="{0ECAAB79-C99E-4494-BBD5-D71B67B23238}" sibTransId="{349E1015-2460-4510-9C8E-47536D650957}"/>
    <dgm:cxn modelId="{1FA391CE-901B-4E3B-9CF9-F6866FC5734A}" srcId="{E32DF8F5-21C8-4815-94BC-6F761EAAAEFE}" destId="{29829F3D-2132-41EE-B834-F875344A08F5}" srcOrd="0" destOrd="0" parTransId="{19449B92-C7D2-4678-BABD-63AC0BAFB955}" sibTransId="{1BF3DDC8-EF1D-4231-8C23-25AF482A38FB}"/>
    <dgm:cxn modelId="{C17BF3D2-1B62-4B28-86EB-C610AA7119A0}" type="presOf" srcId="{C55E8FA5-C3A2-4CBB-A983-305AA71DB66D}" destId="{EF894B37-9BCB-4793-8BDF-BCAF3FAD54AA}" srcOrd="0" destOrd="0" presId="urn:microsoft.com/office/officeart/2005/8/layout/orgChart1#1"/>
    <dgm:cxn modelId="{83F1F6D4-FA2D-4E23-9A83-C1280B6FB983}" type="presOf" srcId="{C8E3A2E6-A3C9-449F-9749-0D4C8BE33D72}" destId="{4F68A365-06BA-4C7C-92A7-F515CB04A89B}" srcOrd="1" destOrd="0" presId="urn:microsoft.com/office/officeart/2005/8/layout/orgChart1#1"/>
    <dgm:cxn modelId="{232C73D7-20F3-4DBD-B410-1A87C942BB97}" srcId="{CEBDEAC9-DB79-49BC-BCA2-2DB38EBA8296}" destId="{FF905AD9-CFF3-4B68-BB7A-71E5202AA72B}" srcOrd="1" destOrd="0" parTransId="{4D7CDDAE-F6D9-49D0-B757-C982FAEE8CC4}" sibTransId="{A0C7CC1C-5321-4949-A2C0-0FB9E783E890}"/>
    <dgm:cxn modelId="{366ABBDC-C395-44A1-9E73-6274C43E06F6}" type="presOf" srcId="{6810B8B2-49E8-41A7-A656-2D6F4C46D49F}" destId="{8F23C2E4-468A-4300-AADD-ED206FE5AA0C}" srcOrd="0" destOrd="0" presId="urn:microsoft.com/office/officeart/2005/8/layout/orgChart1#1"/>
    <dgm:cxn modelId="{EE62C5DC-406B-4BFB-94F2-A27434D6B4A5}" type="presOf" srcId="{DF0F0E30-EB74-4A38-8B28-13E6BF8DD019}" destId="{248862D5-9EBD-46AE-815D-6A5C10AC7A37}" srcOrd="0" destOrd="0" presId="urn:microsoft.com/office/officeart/2005/8/layout/orgChart1#1"/>
    <dgm:cxn modelId="{54DE3EDD-9F34-480C-BB93-F74B8AC41A93}" type="presOf" srcId="{24BF522E-8932-46D2-9EBA-A5D88D5E67D7}" destId="{AEFC8356-FA90-4AC4-9A1C-9A9674FD6A72}" srcOrd="0" destOrd="0" presId="urn:microsoft.com/office/officeart/2005/8/layout/orgChart1#1"/>
    <dgm:cxn modelId="{458F5EDD-80F4-4672-AB25-8439BBA652F2}" type="presOf" srcId="{CEBDEAC9-DB79-49BC-BCA2-2DB38EBA8296}" destId="{50B93751-0885-475F-BD80-D1802E8F65F6}" srcOrd="0" destOrd="0" presId="urn:microsoft.com/office/officeart/2005/8/layout/orgChart1#1"/>
    <dgm:cxn modelId="{C71082DD-5C37-4834-ABA3-CAD20CD0F36E}" srcId="{CEBDEAC9-DB79-49BC-BCA2-2DB38EBA8296}" destId="{647AE664-EC42-4176-B816-F7B961DC520B}" srcOrd="3" destOrd="0" parTransId="{FE749B32-BF8E-4126-87DF-AD88C4159034}" sibTransId="{94846493-F5BC-41D2-A437-0E9C8AC7DF33}"/>
    <dgm:cxn modelId="{783146DF-9BFC-4427-9030-C55CBDBB4153}" type="presOf" srcId="{4D7CDDAE-F6D9-49D0-B757-C982FAEE8CC4}" destId="{A9D1751D-2DCF-4DE3-A212-39F0A7AEC66B}" srcOrd="0" destOrd="0" presId="urn:microsoft.com/office/officeart/2005/8/layout/orgChart1#1"/>
    <dgm:cxn modelId="{D16035E6-B7F3-43E4-A774-B12518E40E67}" type="presOf" srcId="{844EEC75-70CB-48A0-8ED7-A726D8732D57}" destId="{BD46A2D5-124F-4556-AB2A-872E186B7598}" srcOrd="0" destOrd="0" presId="urn:microsoft.com/office/officeart/2005/8/layout/orgChart1#1"/>
    <dgm:cxn modelId="{EF3C83E6-867B-4664-AB41-C5DEA4AA0FB1}" srcId="{DE8EFA38-3A5A-46C4-90AD-C660FED57A93}" destId="{61455F11-570A-468E-BE75-1C1A26B37EF5}" srcOrd="3" destOrd="0" parTransId="{5EC1F103-A233-4BE5-AA0A-2FF4ACADA8FD}" sibTransId="{31395C8E-5AAE-4548-A042-284B478AA517}"/>
    <dgm:cxn modelId="{D27898E7-3001-4AB8-9CE2-3260FA17F8D2}" type="presOf" srcId="{ED1F816F-5316-4035-A692-828B777D5B51}" destId="{1E037622-FD2F-4CCD-B1FC-67380F735C9F}" srcOrd="0" destOrd="0" presId="urn:microsoft.com/office/officeart/2005/8/layout/orgChart1#1"/>
    <dgm:cxn modelId="{4B87E1E7-65FC-478B-8135-E07198C84629}" type="presOf" srcId="{AAF732EE-AEF5-4AA7-8BFA-F698C8C7E9B8}" destId="{316A287E-88AD-41B9-9FC5-218B6B1B529B}" srcOrd="0" destOrd="0" presId="urn:microsoft.com/office/officeart/2005/8/layout/orgChart1#1"/>
    <dgm:cxn modelId="{85706EE8-67C2-47C4-8184-2B33F0456D70}" type="presOf" srcId="{A9C22BB3-F2F9-49B2-AC59-DCD577F40CEE}" destId="{95E22FCC-E551-41F0-A88C-034F67DB82A0}" srcOrd="0" destOrd="0" presId="urn:microsoft.com/office/officeart/2005/8/layout/orgChart1#1"/>
    <dgm:cxn modelId="{C62464EA-CE69-49C6-8A09-EA2D3D0A1B76}" type="presOf" srcId="{706ED383-041B-4426-84B8-1B70545EA8B1}" destId="{9AA542FF-2AB6-4822-8A8D-0E0ABA67246D}" srcOrd="0" destOrd="0" presId="urn:microsoft.com/office/officeart/2005/8/layout/orgChart1#1"/>
    <dgm:cxn modelId="{98D767EA-DA40-4CC2-B52C-E1EFD1A48B2D}" type="presOf" srcId="{A2597121-3253-4CDE-80A9-E26B35E28FF6}" destId="{0ECACDB0-7E5C-4091-B592-CB9C8F372D05}" srcOrd="0" destOrd="0" presId="urn:microsoft.com/office/officeart/2005/8/layout/orgChart1#1"/>
    <dgm:cxn modelId="{2D5F82EA-611A-4089-BE1B-1FBBFDC5221E}" type="presOf" srcId="{B8A0C993-C0B5-4EA8-9489-33822C913B4D}" destId="{AB059A4A-1116-4F4F-8D6F-C5CE643EEA3A}" srcOrd="0" destOrd="0" presId="urn:microsoft.com/office/officeart/2005/8/layout/orgChart1#1"/>
    <dgm:cxn modelId="{505679EB-91CB-4BE3-8811-5FFB43E2F892}" type="presOf" srcId="{78598C22-2C71-4A0D-A2C0-DCFEB90A4620}" destId="{1E613A05-BA60-41FD-88B9-37AF9F90D116}" srcOrd="1" destOrd="0" presId="urn:microsoft.com/office/officeart/2005/8/layout/orgChart1#1"/>
    <dgm:cxn modelId="{4964A1EE-BE0C-4B8D-96E9-760890C9D8AC}" srcId="{7F5B7619-2C07-49C0-B46E-CB0E30A0AEF1}" destId="{AAF732EE-AEF5-4AA7-8BFA-F698C8C7E9B8}" srcOrd="1" destOrd="0" parTransId="{48E0A7B1-93A4-4DFD-A280-1FC7A594D5BE}" sibTransId="{0BEE927B-643A-423D-9A23-E71E94D6587E}"/>
    <dgm:cxn modelId="{920B53EF-130A-42C1-AFCE-CD4CE39F96CD}" type="presOf" srcId="{2A7F5FA9-E0E4-4BDB-9E2A-3DA5FC52DB31}" destId="{ED0154BC-75F3-43A2-A0DF-18ADEC48F401}" srcOrd="0" destOrd="0" presId="urn:microsoft.com/office/officeart/2005/8/layout/orgChart1#1"/>
    <dgm:cxn modelId="{A08493EF-2CE1-45F1-B30E-1729449A95F6}" srcId="{20586468-9D2B-468F-B3D6-7448809A9D83}" destId="{EF858F52-5745-42FD-87C7-F61B272F602B}" srcOrd="3" destOrd="0" parTransId="{2A7F5FA9-E0E4-4BDB-9E2A-3DA5FC52DB31}" sibTransId="{4C475FCC-2F2C-45BD-8557-ADE911488DD6}"/>
    <dgm:cxn modelId="{56DAD4F0-7C59-4E1C-9D19-C47507B6F76B}" type="presOf" srcId="{9C7470CA-3D2D-43CA-9385-D937C9A4BF84}" destId="{66EC7594-B759-4603-B858-AE68A7A74FC0}" srcOrd="0" destOrd="0" presId="urn:microsoft.com/office/officeart/2005/8/layout/orgChart1#1"/>
    <dgm:cxn modelId="{2BF184F3-92ED-4CA8-9D76-D7783600ED7D}" type="presOf" srcId="{61455F11-570A-468E-BE75-1C1A26B37EF5}" destId="{C890B09A-C966-458E-AD40-9D81212D019B}" srcOrd="0" destOrd="0" presId="urn:microsoft.com/office/officeart/2005/8/layout/orgChart1#1"/>
    <dgm:cxn modelId="{98118DF3-E207-4F37-9777-4EB039611F86}" type="presOf" srcId="{FF905AD9-CFF3-4B68-BB7A-71E5202AA72B}" destId="{921EB398-596C-4D04-BDCB-796E0D2D4AFC}" srcOrd="1" destOrd="0" presId="urn:microsoft.com/office/officeart/2005/8/layout/orgChart1#1"/>
    <dgm:cxn modelId="{06EDBBF5-6534-4054-A39A-52C8997AC6E2}" type="presOf" srcId="{8C80831D-B39D-41DF-B494-39E4DF5C1F47}" destId="{CEBBEDAF-5216-40CC-ADE2-63AEA1873C60}" srcOrd="0" destOrd="0" presId="urn:microsoft.com/office/officeart/2005/8/layout/orgChart1#1"/>
    <dgm:cxn modelId="{7A8A41F6-9680-49B0-91E3-C84030D157CB}" type="presOf" srcId="{1ED6CD5E-6A74-4BE9-A3CF-444D59EB7000}" destId="{79A41844-7B2C-4DBE-BEFE-990EDA858C09}" srcOrd="0" destOrd="0" presId="urn:microsoft.com/office/officeart/2005/8/layout/orgChart1#1"/>
    <dgm:cxn modelId="{CE4556F7-AB6C-43DF-96C3-BC81AE91B0EE}" type="presOf" srcId="{A58EFA4E-608F-447B-9E4D-E44177C51ABF}" destId="{1F4ADADD-8E78-495A-8666-3C99007BA639}" srcOrd="0" destOrd="0" presId="urn:microsoft.com/office/officeart/2005/8/layout/orgChart1#1"/>
    <dgm:cxn modelId="{BF9A08F9-6B76-4B84-B8B5-4240B05D11E4}" srcId="{C8E3A2E6-A3C9-449F-9749-0D4C8BE33D72}" destId="{A58EFA4E-608F-447B-9E4D-E44177C51ABF}" srcOrd="4" destOrd="0" parTransId="{F2A2FAD5-E543-436F-B32F-674FD37232B0}" sibTransId="{A257A6EA-35A3-41D3-8A09-9820880AD96E}"/>
    <dgm:cxn modelId="{A9EE5AF9-DA01-4466-BFDE-581E14BD4DC3}" type="presOf" srcId="{5B665F06-170A-4201-AC68-F86380796B46}" destId="{3CB746EF-D963-4051-9490-9F0DD0262D51}" srcOrd="0" destOrd="0" presId="urn:microsoft.com/office/officeart/2005/8/layout/orgChart1#1"/>
    <dgm:cxn modelId="{8AD62DFA-BE73-4A92-B438-C80B1E8685ED}" srcId="{C8E3A2E6-A3C9-449F-9749-0D4C8BE33D72}" destId="{7F5B7619-2C07-49C0-B46E-CB0E30A0AEF1}" srcOrd="7" destOrd="0" parTransId="{26E7E048-7CE7-4D80-8198-00ECD1EECA6B}" sibTransId="{9B365706-30CF-4800-8642-5F3754FFEB85}"/>
    <dgm:cxn modelId="{3CC7A1FD-D40D-42F4-B2A9-13BF9DF4810C}" type="presOf" srcId="{CB1E20D4-1CCD-473E-89FC-C3763AABDE8D}" destId="{BE7208F0-1172-4048-9E19-51B934464758}" srcOrd="0" destOrd="0" presId="urn:microsoft.com/office/officeart/2005/8/layout/orgChart1#1"/>
    <dgm:cxn modelId="{5D8633FE-7CD1-47BE-BB57-73CA4E961854}" type="presOf" srcId="{C9A4697E-1BCE-4497-BCE4-470F97C8579F}" destId="{5A14B785-16DC-4E09-B363-F1F1896F2C7C}" srcOrd="0" destOrd="0" presId="urn:microsoft.com/office/officeart/2005/8/layout/orgChart1#1"/>
    <dgm:cxn modelId="{3E96DFFE-AB44-4425-B832-3E9387E14F8D}" srcId="{20586468-9D2B-468F-B3D6-7448809A9D83}" destId="{E1F41648-4876-4967-9771-C296B5AB3CA0}" srcOrd="5" destOrd="0" parTransId="{92393D52-4EC7-45D7-8386-DB716B95852D}" sibTransId="{C2A16894-C512-4BB3-A642-5212C1999D3A}"/>
    <dgm:cxn modelId="{D97841FF-B191-4574-A537-10C8FE89C7D1}" type="presOf" srcId="{4C969D08-C524-4090-9E73-2E81E2E431B0}" destId="{F881EE8D-5FBB-43A0-8B5A-3E07956B538F}" srcOrd="0" destOrd="0" presId="urn:microsoft.com/office/officeart/2005/8/layout/orgChart1#1"/>
    <dgm:cxn modelId="{332D684A-28FC-42D4-BE50-D38FE984AC83}" type="presParOf" srcId="{5C40F94B-6BEB-4903-BB45-C5FA1E7ECEED}" destId="{74274406-CF74-45CB-9127-4E9C25AE9649}" srcOrd="0" destOrd="0" presId="urn:microsoft.com/office/officeart/2005/8/layout/orgChart1#1"/>
    <dgm:cxn modelId="{01A88118-0B58-415E-AC8A-AD6729B98739}" type="presParOf" srcId="{74274406-CF74-45CB-9127-4E9C25AE9649}" destId="{B141056B-29BA-4322-AC35-08D49B22EBB7}" srcOrd="0" destOrd="0" presId="urn:microsoft.com/office/officeart/2005/8/layout/orgChart1#1"/>
    <dgm:cxn modelId="{CB78EBC9-7F07-480D-8817-838BB7BE166A}" type="presParOf" srcId="{B141056B-29BA-4322-AC35-08D49B22EBB7}" destId="{F57C6FF2-BD61-4DDC-AE95-BFD7F69A8207}" srcOrd="0" destOrd="0" presId="urn:microsoft.com/office/officeart/2005/8/layout/orgChart1#1"/>
    <dgm:cxn modelId="{D30DDA62-2779-4362-9EEA-21560B0B5B8A}" type="presParOf" srcId="{B141056B-29BA-4322-AC35-08D49B22EBB7}" destId="{4F68A365-06BA-4C7C-92A7-F515CB04A89B}" srcOrd="1" destOrd="0" presId="urn:microsoft.com/office/officeart/2005/8/layout/orgChart1#1"/>
    <dgm:cxn modelId="{77951A5F-A7E3-4E3B-983F-A80ECE1716E2}" type="presParOf" srcId="{74274406-CF74-45CB-9127-4E9C25AE9649}" destId="{4394E003-6E99-4D7D-B505-CD02C5ABC4CF}" srcOrd="1" destOrd="0" presId="urn:microsoft.com/office/officeart/2005/8/layout/orgChart1#1"/>
    <dgm:cxn modelId="{BEF4DC46-E6EE-414F-B287-312C4A213D82}" type="presParOf" srcId="{4394E003-6E99-4D7D-B505-CD02C5ABC4CF}" destId="{C6E194E8-6C5C-4A1D-AB7F-5AD79774EEB3}" srcOrd="0" destOrd="0" presId="urn:microsoft.com/office/officeart/2005/8/layout/orgChart1#1"/>
    <dgm:cxn modelId="{B24457B5-59DE-474E-A932-52DEFE41ABB8}" type="presParOf" srcId="{4394E003-6E99-4D7D-B505-CD02C5ABC4CF}" destId="{6C7F1AAF-995A-4300-9DF3-262ABE00C6B1}" srcOrd="1" destOrd="0" presId="urn:microsoft.com/office/officeart/2005/8/layout/orgChart1#1"/>
    <dgm:cxn modelId="{84F09317-D82B-4DF1-B82C-683D28110199}" type="presParOf" srcId="{6C7F1AAF-995A-4300-9DF3-262ABE00C6B1}" destId="{38EA5E93-039B-4640-AB6E-3E1DB41A56FB}" srcOrd="0" destOrd="0" presId="urn:microsoft.com/office/officeart/2005/8/layout/orgChart1#1"/>
    <dgm:cxn modelId="{A7B41333-8CFA-4FCF-B481-8AA35707523B}" type="presParOf" srcId="{38EA5E93-039B-4640-AB6E-3E1DB41A56FB}" destId="{7960F259-FF06-4BF0-B4D1-6AECF38F3673}" srcOrd="0" destOrd="0" presId="urn:microsoft.com/office/officeart/2005/8/layout/orgChart1#1"/>
    <dgm:cxn modelId="{3731F655-7ED8-4E8B-8D95-9F7D14A248EB}" type="presParOf" srcId="{38EA5E93-039B-4640-AB6E-3E1DB41A56FB}" destId="{67BE224F-AC2E-4161-B875-76914519AB38}" srcOrd="1" destOrd="0" presId="urn:microsoft.com/office/officeart/2005/8/layout/orgChart1#1"/>
    <dgm:cxn modelId="{00AE9437-401F-4625-A924-634217AF80F3}" type="presParOf" srcId="{6C7F1AAF-995A-4300-9DF3-262ABE00C6B1}" destId="{F0F9FFB3-9AB5-4B03-B3E6-61F63F970152}" srcOrd="1" destOrd="0" presId="urn:microsoft.com/office/officeart/2005/8/layout/orgChart1#1"/>
    <dgm:cxn modelId="{F1C95053-DEAF-4A3E-B642-4FC34FF85F43}" type="presParOf" srcId="{F0F9FFB3-9AB5-4B03-B3E6-61F63F970152}" destId="{65AF2BE8-B34F-4D6D-BC7A-ABF06DFAE21E}" srcOrd="0" destOrd="0" presId="urn:microsoft.com/office/officeart/2005/8/layout/orgChart1#1"/>
    <dgm:cxn modelId="{79CC0D02-413F-4FBD-811E-D46D01A40969}" type="presParOf" srcId="{F0F9FFB3-9AB5-4B03-B3E6-61F63F970152}" destId="{F5F7F05F-AFA7-4EFC-8A79-E897DAB397B4}" srcOrd="1" destOrd="0" presId="urn:microsoft.com/office/officeart/2005/8/layout/orgChart1#1"/>
    <dgm:cxn modelId="{600C2946-E8EC-4BB1-BDF0-695BF42A49E7}" type="presParOf" srcId="{F5F7F05F-AFA7-4EFC-8A79-E897DAB397B4}" destId="{6F012029-496C-44F2-BA22-17349E220CED}" srcOrd="0" destOrd="0" presId="urn:microsoft.com/office/officeart/2005/8/layout/orgChart1#1"/>
    <dgm:cxn modelId="{BFB16C2B-3F49-4EAF-A704-C11C6735DF5E}" type="presParOf" srcId="{6F012029-496C-44F2-BA22-17349E220CED}" destId="{D6B7EFD3-5F8D-46BE-B4E7-685BAC865B0F}" srcOrd="0" destOrd="0" presId="urn:microsoft.com/office/officeart/2005/8/layout/orgChart1#1"/>
    <dgm:cxn modelId="{94C2A482-D394-4C66-84C8-64C0842BB89B}" type="presParOf" srcId="{6F012029-496C-44F2-BA22-17349E220CED}" destId="{4F3921D9-FAE0-495E-BA92-D8816B3FA67C}" srcOrd="1" destOrd="0" presId="urn:microsoft.com/office/officeart/2005/8/layout/orgChart1#1"/>
    <dgm:cxn modelId="{73BF3E6A-E970-4878-9157-AF6E3ACB9661}" type="presParOf" srcId="{F5F7F05F-AFA7-4EFC-8A79-E897DAB397B4}" destId="{2E258958-4415-4517-B32F-799CBBAF9784}" srcOrd="1" destOrd="0" presId="urn:microsoft.com/office/officeart/2005/8/layout/orgChart1#1"/>
    <dgm:cxn modelId="{ADDAE45D-009E-4715-9225-589B08868914}" type="presParOf" srcId="{F5F7F05F-AFA7-4EFC-8A79-E897DAB397B4}" destId="{E04EDC17-B4D6-4C35-A726-3552B4F368C2}" srcOrd="2" destOrd="0" presId="urn:microsoft.com/office/officeart/2005/8/layout/orgChart1#1"/>
    <dgm:cxn modelId="{F0DC5258-5A86-44D8-8783-50641EF24F8E}" type="presParOf" srcId="{F0F9FFB3-9AB5-4B03-B3E6-61F63F970152}" destId="{8F23C2E4-468A-4300-AADD-ED206FE5AA0C}" srcOrd="2" destOrd="0" presId="urn:microsoft.com/office/officeart/2005/8/layout/orgChart1#1"/>
    <dgm:cxn modelId="{F6017DE9-A561-44BB-B0A1-4246F6DEC9A7}" type="presParOf" srcId="{F0F9FFB3-9AB5-4B03-B3E6-61F63F970152}" destId="{A7DCD516-B814-4737-9813-5C8DA26932E6}" srcOrd="3" destOrd="0" presId="urn:microsoft.com/office/officeart/2005/8/layout/orgChart1#1"/>
    <dgm:cxn modelId="{BE6202E3-A234-4C37-B6AB-FF9A1BD8802C}" type="presParOf" srcId="{A7DCD516-B814-4737-9813-5C8DA26932E6}" destId="{A55B236B-A2B3-45EB-9CAD-65881CF40E6C}" srcOrd="0" destOrd="0" presId="urn:microsoft.com/office/officeart/2005/8/layout/orgChart1#1"/>
    <dgm:cxn modelId="{0033355A-4949-4D17-B22C-467F7EB2A0D3}" type="presParOf" srcId="{A55B236B-A2B3-45EB-9CAD-65881CF40E6C}" destId="{7A06859B-5D09-43A8-A506-8A767967F257}" srcOrd="0" destOrd="0" presId="urn:microsoft.com/office/officeart/2005/8/layout/orgChart1#1"/>
    <dgm:cxn modelId="{C4FCAF74-8B3E-4E51-9A36-5BED938CDA25}" type="presParOf" srcId="{A55B236B-A2B3-45EB-9CAD-65881CF40E6C}" destId="{E47A8A2D-4EC8-4459-9853-3F68A3629181}" srcOrd="1" destOrd="0" presId="urn:microsoft.com/office/officeart/2005/8/layout/orgChart1#1"/>
    <dgm:cxn modelId="{19312BC3-A8AA-4180-989D-4EA294A909F8}" type="presParOf" srcId="{A7DCD516-B814-4737-9813-5C8DA26932E6}" destId="{2BB63771-5D12-437A-9005-BCBCA07E3ECD}" srcOrd="1" destOrd="0" presId="urn:microsoft.com/office/officeart/2005/8/layout/orgChart1#1"/>
    <dgm:cxn modelId="{9A78259D-73EC-4381-8987-39A6D26B0F77}" type="presParOf" srcId="{A7DCD516-B814-4737-9813-5C8DA26932E6}" destId="{667B5B3A-F961-4FA4-9F91-161270C25495}" srcOrd="2" destOrd="0" presId="urn:microsoft.com/office/officeart/2005/8/layout/orgChart1#1"/>
    <dgm:cxn modelId="{751B1B92-0A3C-420C-8EE6-B726FDADAA70}" type="presParOf" srcId="{F0F9FFB3-9AB5-4B03-B3E6-61F63F970152}" destId="{8C7548F4-64AF-48AE-BE39-D0ADF3160E87}" srcOrd="4" destOrd="0" presId="urn:microsoft.com/office/officeart/2005/8/layout/orgChart1#1"/>
    <dgm:cxn modelId="{6D7338C7-AD30-41ED-9BE3-3DEBC08DE715}" type="presParOf" srcId="{F0F9FFB3-9AB5-4B03-B3E6-61F63F970152}" destId="{FB57E19B-003F-49D9-9372-3B9429D8B6D1}" srcOrd="5" destOrd="0" presId="urn:microsoft.com/office/officeart/2005/8/layout/orgChart1#1"/>
    <dgm:cxn modelId="{0F5EBEDA-14C5-4354-8A11-18743C2DE78C}" type="presParOf" srcId="{FB57E19B-003F-49D9-9372-3B9429D8B6D1}" destId="{F892BD78-4375-492B-8F08-9ED6772256B6}" srcOrd="0" destOrd="0" presId="urn:microsoft.com/office/officeart/2005/8/layout/orgChart1#1"/>
    <dgm:cxn modelId="{849BC41B-8F68-40DA-AD61-5F34D90C2C5E}" type="presParOf" srcId="{F892BD78-4375-492B-8F08-9ED6772256B6}" destId="{79A41844-7B2C-4DBE-BEFE-990EDA858C09}" srcOrd="0" destOrd="0" presId="urn:microsoft.com/office/officeart/2005/8/layout/orgChart1#1"/>
    <dgm:cxn modelId="{39E77ECC-0DB2-4811-B99B-96A651229927}" type="presParOf" srcId="{F892BD78-4375-492B-8F08-9ED6772256B6}" destId="{32341317-9867-44C4-A7EE-A62101C80AE4}" srcOrd="1" destOrd="0" presId="urn:microsoft.com/office/officeart/2005/8/layout/orgChart1#1"/>
    <dgm:cxn modelId="{3E877660-5BAD-4093-928F-5901C3D8D99E}" type="presParOf" srcId="{FB57E19B-003F-49D9-9372-3B9429D8B6D1}" destId="{2E2E7F3E-69D0-4C0C-BC0F-D04228914FB6}" srcOrd="1" destOrd="0" presId="urn:microsoft.com/office/officeart/2005/8/layout/orgChart1#1"/>
    <dgm:cxn modelId="{395D2C46-FFA3-4BE0-B2CA-421FEA29FE76}" type="presParOf" srcId="{FB57E19B-003F-49D9-9372-3B9429D8B6D1}" destId="{231655D3-6EC1-412C-BB50-AA81410F04FD}" srcOrd="2" destOrd="0" presId="urn:microsoft.com/office/officeart/2005/8/layout/orgChart1#1"/>
    <dgm:cxn modelId="{9D0F8996-8F64-43A6-8292-F9C47773D833}" type="presParOf" srcId="{F0F9FFB3-9AB5-4B03-B3E6-61F63F970152}" destId="{A694E622-984E-4F3C-BF27-D422B0C1739F}" srcOrd="6" destOrd="0" presId="urn:microsoft.com/office/officeart/2005/8/layout/orgChart1#1"/>
    <dgm:cxn modelId="{3FF2C12E-68B4-4D2D-A63E-7C9C6CD74C40}" type="presParOf" srcId="{F0F9FFB3-9AB5-4B03-B3E6-61F63F970152}" destId="{67AB0C7B-FA3B-4C23-910D-5C78102DB751}" srcOrd="7" destOrd="0" presId="urn:microsoft.com/office/officeart/2005/8/layout/orgChart1#1"/>
    <dgm:cxn modelId="{A68C3BE1-7EE9-4FB3-B81E-8FD99432ED06}" type="presParOf" srcId="{67AB0C7B-FA3B-4C23-910D-5C78102DB751}" destId="{69F3D782-DDB5-4C2D-B804-26AA2271AB6B}" srcOrd="0" destOrd="0" presId="urn:microsoft.com/office/officeart/2005/8/layout/orgChart1#1"/>
    <dgm:cxn modelId="{17CBA984-A42B-4470-86B7-E36357ABECFB}" type="presParOf" srcId="{69F3D782-DDB5-4C2D-B804-26AA2271AB6B}" destId="{9AA542FF-2AB6-4822-8A8D-0E0ABA67246D}" srcOrd="0" destOrd="0" presId="urn:microsoft.com/office/officeart/2005/8/layout/orgChart1#1"/>
    <dgm:cxn modelId="{660EB7FC-4308-445B-8BD4-66F0CA1E0C86}" type="presParOf" srcId="{69F3D782-DDB5-4C2D-B804-26AA2271AB6B}" destId="{DAFE1E13-2464-4117-82B7-644F9D4AFFAE}" srcOrd="1" destOrd="0" presId="urn:microsoft.com/office/officeart/2005/8/layout/orgChart1#1"/>
    <dgm:cxn modelId="{D74EB5F4-9337-4937-A3B4-B788D002BB93}" type="presParOf" srcId="{67AB0C7B-FA3B-4C23-910D-5C78102DB751}" destId="{067F43E2-45C5-4161-81BD-2AB225177F1E}" srcOrd="1" destOrd="0" presId="urn:microsoft.com/office/officeart/2005/8/layout/orgChart1#1"/>
    <dgm:cxn modelId="{A59283B0-7332-41B8-A029-8C1FE0ED071C}" type="presParOf" srcId="{67AB0C7B-FA3B-4C23-910D-5C78102DB751}" destId="{3AB17890-3EF8-4979-8D75-CA9FB1E469F2}" srcOrd="2" destOrd="0" presId="urn:microsoft.com/office/officeart/2005/8/layout/orgChart1#1"/>
    <dgm:cxn modelId="{957A18F8-2D0B-4F1C-BB34-331C0C9950BE}" type="presParOf" srcId="{F0F9FFB3-9AB5-4B03-B3E6-61F63F970152}" destId="{3CB746EF-D963-4051-9490-9F0DD0262D51}" srcOrd="8" destOrd="0" presId="urn:microsoft.com/office/officeart/2005/8/layout/orgChart1#1"/>
    <dgm:cxn modelId="{12C37698-B87E-4C23-8C45-48422BA26289}" type="presParOf" srcId="{F0F9FFB3-9AB5-4B03-B3E6-61F63F970152}" destId="{E0234F0E-130A-48C7-AA4D-60332F04952A}" srcOrd="9" destOrd="0" presId="urn:microsoft.com/office/officeart/2005/8/layout/orgChart1#1"/>
    <dgm:cxn modelId="{F4569869-3450-4832-995E-A907911C3916}" type="presParOf" srcId="{E0234F0E-130A-48C7-AA4D-60332F04952A}" destId="{3860E313-0529-4671-85A8-2F972B0FD42D}" srcOrd="0" destOrd="0" presId="urn:microsoft.com/office/officeart/2005/8/layout/orgChart1#1"/>
    <dgm:cxn modelId="{CECD7F55-C349-4E72-845E-5024A3110A73}" type="presParOf" srcId="{3860E313-0529-4671-85A8-2F972B0FD42D}" destId="{248862D5-9EBD-46AE-815D-6A5C10AC7A37}" srcOrd="0" destOrd="0" presId="urn:microsoft.com/office/officeart/2005/8/layout/orgChart1#1"/>
    <dgm:cxn modelId="{A486E90F-A03E-4E8F-B787-FEDD5E8A701C}" type="presParOf" srcId="{3860E313-0529-4671-85A8-2F972B0FD42D}" destId="{70CD1FFC-F510-4C27-871C-D8BCF7674AD7}" srcOrd="1" destOrd="0" presId="urn:microsoft.com/office/officeart/2005/8/layout/orgChart1#1"/>
    <dgm:cxn modelId="{1B174275-EE33-4639-B3A0-CAC6B8F14CE2}" type="presParOf" srcId="{E0234F0E-130A-48C7-AA4D-60332F04952A}" destId="{0D9D16C8-0D8B-4EF1-A8FC-F1D4F0615C4D}" srcOrd="1" destOrd="0" presId="urn:microsoft.com/office/officeart/2005/8/layout/orgChart1#1"/>
    <dgm:cxn modelId="{21823EEE-CA25-4957-A593-59EB5E2F2D21}" type="presParOf" srcId="{E0234F0E-130A-48C7-AA4D-60332F04952A}" destId="{C6F6B9E7-D1CA-4207-9B8C-85FB18D4BFA1}" srcOrd="2" destOrd="0" presId="urn:microsoft.com/office/officeart/2005/8/layout/orgChart1#1"/>
    <dgm:cxn modelId="{E075D742-34F9-4326-9088-9F2DC6689A4A}" type="presParOf" srcId="{6C7F1AAF-995A-4300-9DF3-262ABE00C6B1}" destId="{931DBA89-A233-4236-9D6A-4D1C51B13017}" srcOrd="2" destOrd="0" presId="urn:microsoft.com/office/officeart/2005/8/layout/orgChart1#1"/>
    <dgm:cxn modelId="{AC7C745F-98AD-44A5-A42F-C8F87562E6F6}" type="presParOf" srcId="{4394E003-6E99-4D7D-B505-CD02C5ABC4CF}" destId="{8D69CD73-BE0A-45B6-B0D7-07CBAC0D697B}" srcOrd="2" destOrd="0" presId="urn:microsoft.com/office/officeart/2005/8/layout/orgChart1#1"/>
    <dgm:cxn modelId="{FEF944EC-14C5-4BDB-8687-B339BDADF1ED}" type="presParOf" srcId="{4394E003-6E99-4D7D-B505-CD02C5ABC4CF}" destId="{C0A71643-3246-4A01-8054-928871246FE0}" srcOrd="3" destOrd="0" presId="urn:microsoft.com/office/officeart/2005/8/layout/orgChart1#1"/>
    <dgm:cxn modelId="{115ADF33-8AD3-42F7-B415-EED55EF42352}" type="presParOf" srcId="{C0A71643-3246-4A01-8054-928871246FE0}" destId="{B61A1579-A36D-4E9D-97BF-2BB992F459C5}" srcOrd="0" destOrd="0" presId="urn:microsoft.com/office/officeart/2005/8/layout/orgChart1#1"/>
    <dgm:cxn modelId="{82F2A5F3-A671-4D95-9658-73D039A7F9F9}" type="presParOf" srcId="{B61A1579-A36D-4E9D-97BF-2BB992F459C5}" destId="{50B93751-0885-475F-BD80-D1802E8F65F6}" srcOrd="0" destOrd="0" presId="urn:microsoft.com/office/officeart/2005/8/layout/orgChart1#1"/>
    <dgm:cxn modelId="{88ED7451-FC41-4B16-9579-33205C438785}" type="presParOf" srcId="{B61A1579-A36D-4E9D-97BF-2BB992F459C5}" destId="{91100039-6912-4096-B3E0-F5C4C5583D8A}" srcOrd="1" destOrd="0" presId="urn:microsoft.com/office/officeart/2005/8/layout/orgChart1#1"/>
    <dgm:cxn modelId="{BF6D2FFD-FD63-49D6-82DE-84A233D653F8}" type="presParOf" srcId="{C0A71643-3246-4A01-8054-928871246FE0}" destId="{B08FF258-B0B4-48A1-8CFD-83AB18C57FBD}" srcOrd="1" destOrd="0" presId="urn:microsoft.com/office/officeart/2005/8/layout/orgChart1#1"/>
    <dgm:cxn modelId="{B03C2585-0BA5-4295-9F27-23FF2850BEE8}" type="presParOf" srcId="{B08FF258-B0B4-48A1-8CFD-83AB18C57FBD}" destId="{95E22FCC-E551-41F0-A88C-034F67DB82A0}" srcOrd="0" destOrd="0" presId="urn:microsoft.com/office/officeart/2005/8/layout/orgChart1#1"/>
    <dgm:cxn modelId="{57758B18-6B72-42E2-974C-F3DBDD5CC60D}" type="presParOf" srcId="{B08FF258-B0B4-48A1-8CFD-83AB18C57FBD}" destId="{268D6E18-9C8D-45D6-AE51-20E803A77E29}" srcOrd="1" destOrd="0" presId="urn:microsoft.com/office/officeart/2005/8/layout/orgChart1#1"/>
    <dgm:cxn modelId="{20F725D9-6387-4F18-8006-127B366ECC7D}" type="presParOf" srcId="{268D6E18-9C8D-45D6-AE51-20E803A77E29}" destId="{A69F9836-20C7-4AB9-945B-0E3ACE0E7639}" srcOrd="0" destOrd="0" presId="urn:microsoft.com/office/officeart/2005/8/layout/orgChart1#1"/>
    <dgm:cxn modelId="{1362E268-F3F7-47B1-AC2D-991D2BE3D35D}" type="presParOf" srcId="{A69F9836-20C7-4AB9-945B-0E3ACE0E7639}" destId="{2F7D64E2-294D-41C1-B0DF-DE9D33435D8F}" srcOrd="0" destOrd="0" presId="urn:microsoft.com/office/officeart/2005/8/layout/orgChart1#1"/>
    <dgm:cxn modelId="{047AB489-CD3B-48BF-9A94-03F4745E8C48}" type="presParOf" srcId="{A69F9836-20C7-4AB9-945B-0E3ACE0E7639}" destId="{7B2643F0-D967-4F95-B92E-44AB689BC1D5}" srcOrd="1" destOrd="0" presId="urn:microsoft.com/office/officeart/2005/8/layout/orgChart1#1"/>
    <dgm:cxn modelId="{95CF3B73-2C4E-48CB-8B82-BDCC020F314D}" type="presParOf" srcId="{268D6E18-9C8D-45D6-AE51-20E803A77E29}" destId="{263799C0-E729-4D40-B7E0-D94E9CB9FF2C}" srcOrd="1" destOrd="0" presId="urn:microsoft.com/office/officeart/2005/8/layout/orgChart1#1"/>
    <dgm:cxn modelId="{6558ECD6-894F-4BB9-8F95-02762E0A9C26}" type="presParOf" srcId="{268D6E18-9C8D-45D6-AE51-20E803A77E29}" destId="{49AFD23C-2C27-455E-A8E5-5EDD7C1F61C9}" srcOrd="2" destOrd="0" presId="urn:microsoft.com/office/officeart/2005/8/layout/orgChart1#1"/>
    <dgm:cxn modelId="{F30DC1AB-0D97-4ECC-9C77-5F346BC3342B}" type="presParOf" srcId="{B08FF258-B0B4-48A1-8CFD-83AB18C57FBD}" destId="{A9D1751D-2DCF-4DE3-A212-39F0A7AEC66B}" srcOrd="2" destOrd="0" presId="urn:microsoft.com/office/officeart/2005/8/layout/orgChart1#1"/>
    <dgm:cxn modelId="{634BF9F8-0A2D-4D25-AAFF-541D5C60FA0F}" type="presParOf" srcId="{B08FF258-B0B4-48A1-8CFD-83AB18C57FBD}" destId="{4E5CAB5A-9186-4E6B-BC36-B50E3802BAF4}" srcOrd="3" destOrd="0" presId="urn:microsoft.com/office/officeart/2005/8/layout/orgChart1#1"/>
    <dgm:cxn modelId="{05924309-C775-4C8F-A33C-63FC49FC56D4}" type="presParOf" srcId="{4E5CAB5A-9186-4E6B-BC36-B50E3802BAF4}" destId="{42F61CCD-29AF-4007-A05B-F379F18F4394}" srcOrd="0" destOrd="0" presId="urn:microsoft.com/office/officeart/2005/8/layout/orgChart1#1"/>
    <dgm:cxn modelId="{89985089-999D-4419-86A8-C8D0676CC0CB}" type="presParOf" srcId="{42F61CCD-29AF-4007-A05B-F379F18F4394}" destId="{ABA27046-72E3-4431-B5B1-87F728E0C350}" srcOrd="0" destOrd="0" presId="urn:microsoft.com/office/officeart/2005/8/layout/orgChart1#1"/>
    <dgm:cxn modelId="{894A16B4-8058-44B0-A7AC-7E9FDADFDB62}" type="presParOf" srcId="{42F61CCD-29AF-4007-A05B-F379F18F4394}" destId="{921EB398-596C-4D04-BDCB-796E0D2D4AFC}" srcOrd="1" destOrd="0" presId="urn:microsoft.com/office/officeart/2005/8/layout/orgChart1#1"/>
    <dgm:cxn modelId="{08E7B513-E667-463E-B798-A234BEB26BC5}" type="presParOf" srcId="{4E5CAB5A-9186-4E6B-BC36-B50E3802BAF4}" destId="{6D415AB1-BE77-4E13-8D57-430B6C11B36A}" srcOrd="1" destOrd="0" presId="urn:microsoft.com/office/officeart/2005/8/layout/orgChart1#1"/>
    <dgm:cxn modelId="{85BED59B-C087-4669-BEC8-7C3CDD8373FE}" type="presParOf" srcId="{4E5CAB5A-9186-4E6B-BC36-B50E3802BAF4}" destId="{CF45CAE6-E460-44C4-9F66-7AA763BC51FE}" srcOrd="2" destOrd="0" presId="urn:microsoft.com/office/officeart/2005/8/layout/orgChart1#1"/>
    <dgm:cxn modelId="{6D8DBC26-33E4-4921-8520-07C88A8A583E}" type="presParOf" srcId="{B08FF258-B0B4-48A1-8CFD-83AB18C57FBD}" destId="{A68DE008-EB07-47B4-BC01-1FAFD2C08B3A}" srcOrd="4" destOrd="0" presId="urn:microsoft.com/office/officeart/2005/8/layout/orgChart1#1"/>
    <dgm:cxn modelId="{2F687FDC-B6F6-45A8-8A35-9DC90E33263F}" type="presParOf" srcId="{B08FF258-B0B4-48A1-8CFD-83AB18C57FBD}" destId="{659516DE-089A-458C-8E6D-16DAA3CC0AC8}" srcOrd="5" destOrd="0" presId="urn:microsoft.com/office/officeart/2005/8/layout/orgChart1#1"/>
    <dgm:cxn modelId="{42725977-95BD-4D8E-A164-68468D7AF454}" type="presParOf" srcId="{659516DE-089A-458C-8E6D-16DAA3CC0AC8}" destId="{82E5A0CB-72AA-4999-B769-84F3B698E152}" srcOrd="0" destOrd="0" presId="urn:microsoft.com/office/officeart/2005/8/layout/orgChart1#1"/>
    <dgm:cxn modelId="{F5FE5330-8A56-49A4-A4BA-442394A7F6A0}" type="presParOf" srcId="{82E5A0CB-72AA-4999-B769-84F3B698E152}" destId="{044EC1A2-FC47-458E-B7CE-F4E1B2ACCC9D}" srcOrd="0" destOrd="0" presId="urn:microsoft.com/office/officeart/2005/8/layout/orgChart1#1"/>
    <dgm:cxn modelId="{06B7498F-4D04-4F6F-91F8-9A8C54B0914C}" type="presParOf" srcId="{82E5A0CB-72AA-4999-B769-84F3B698E152}" destId="{37D6EEDB-E034-410C-B7D7-6B846F59C0A6}" srcOrd="1" destOrd="0" presId="urn:microsoft.com/office/officeart/2005/8/layout/orgChart1#1"/>
    <dgm:cxn modelId="{AC33CCBE-A82E-4DB1-BA58-E0D35401B052}" type="presParOf" srcId="{659516DE-089A-458C-8E6D-16DAA3CC0AC8}" destId="{F3897DB7-51E0-4DE4-97C3-42538CE993F0}" srcOrd="1" destOrd="0" presId="urn:microsoft.com/office/officeart/2005/8/layout/orgChart1#1"/>
    <dgm:cxn modelId="{04BE73D3-37F5-4246-8607-293015E420AA}" type="presParOf" srcId="{659516DE-089A-458C-8E6D-16DAA3CC0AC8}" destId="{950D206A-2A6B-4A9F-A5DB-AE2B5DB1D0D0}" srcOrd="2" destOrd="0" presId="urn:microsoft.com/office/officeart/2005/8/layout/orgChart1#1"/>
    <dgm:cxn modelId="{DA431656-01EF-405F-9D36-FA63A1F8A229}" type="presParOf" srcId="{B08FF258-B0B4-48A1-8CFD-83AB18C57FBD}" destId="{F03DC1BE-283E-4C01-A897-DFBF9D80375D}" srcOrd="6" destOrd="0" presId="urn:microsoft.com/office/officeart/2005/8/layout/orgChart1#1"/>
    <dgm:cxn modelId="{67691423-63E9-4E7D-9287-3A19F36E040B}" type="presParOf" srcId="{B08FF258-B0B4-48A1-8CFD-83AB18C57FBD}" destId="{0E8E5C3D-416C-47F9-9EC2-7A963B0B8013}" srcOrd="7" destOrd="0" presId="urn:microsoft.com/office/officeart/2005/8/layout/orgChart1#1"/>
    <dgm:cxn modelId="{684C84D6-83B1-42A1-A7BF-EAADB574E356}" type="presParOf" srcId="{0E8E5C3D-416C-47F9-9EC2-7A963B0B8013}" destId="{E714DC4F-EBAA-4B02-AECE-06115FAB389E}" srcOrd="0" destOrd="0" presId="urn:microsoft.com/office/officeart/2005/8/layout/orgChart1#1"/>
    <dgm:cxn modelId="{D136F79C-8B68-4C13-A61C-20840EE7D08A}" type="presParOf" srcId="{E714DC4F-EBAA-4B02-AECE-06115FAB389E}" destId="{674F006A-AC7B-46B6-B2A6-1DF36C50F4BF}" srcOrd="0" destOrd="0" presId="urn:microsoft.com/office/officeart/2005/8/layout/orgChart1#1"/>
    <dgm:cxn modelId="{542758E7-A6FA-4BB4-83EB-24D881D22E6E}" type="presParOf" srcId="{E714DC4F-EBAA-4B02-AECE-06115FAB389E}" destId="{F3D1E734-48B0-41DC-A10E-B979FBDAA2D8}" srcOrd="1" destOrd="0" presId="urn:microsoft.com/office/officeart/2005/8/layout/orgChart1#1"/>
    <dgm:cxn modelId="{0556D558-C824-44F2-9ED1-9B32571EDA49}" type="presParOf" srcId="{0E8E5C3D-416C-47F9-9EC2-7A963B0B8013}" destId="{3FACAB1A-9DFF-40DA-B725-B00BCDAEF9A3}" srcOrd="1" destOrd="0" presId="urn:microsoft.com/office/officeart/2005/8/layout/orgChart1#1"/>
    <dgm:cxn modelId="{9325A9DB-73FE-4AE9-9D1A-47709EB977C7}" type="presParOf" srcId="{0E8E5C3D-416C-47F9-9EC2-7A963B0B8013}" destId="{9D9DE855-21BF-4B11-BC6A-6DFBE195ABC3}" srcOrd="2" destOrd="0" presId="urn:microsoft.com/office/officeart/2005/8/layout/orgChart1#1"/>
    <dgm:cxn modelId="{0207BB0E-3DD2-4082-B483-7533B578AD07}" type="presParOf" srcId="{B08FF258-B0B4-48A1-8CFD-83AB18C57FBD}" destId="{A6D78590-9D59-482F-BC9C-5E7AB1F85F3E}" srcOrd="8" destOrd="0" presId="urn:microsoft.com/office/officeart/2005/8/layout/orgChart1#1"/>
    <dgm:cxn modelId="{6DF85258-4AB1-4EEA-BB2A-DE40D5CD298E}" type="presParOf" srcId="{B08FF258-B0B4-48A1-8CFD-83AB18C57FBD}" destId="{226A6665-6A3E-4FEE-B126-994D7B2B2DA0}" srcOrd="9" destOrd="0" presId="urn:microsoft.com/office/officeart/2005/8/layout/orgChart1#1"/>
    <dgm:cxn modelId="{8FDC215B-32B4-4985-B6C2-C6C63BFCE456}" type="presParOf" srcId="{226A6665-6A3E-4FEE-B126-994D7B2B2DA0}" destId="{992743EF-B0FE-4BBC-B481-3DC1CE3ECCEE}" srcOrd="0" destOrd="0" presId="urn:microsoft.com/office/officeart/2005/8/layout/orgChart1#1"/>
    <dgm:cxn modelId="{A49110A0-83A7-461C-8F26-05E01E9AE00D}" type="presParOf" srcId="{992743EF-B0FE-4BBC-B481-3DC1CE3ECCEE}" destId="{2504AE61-7E3D-4B2A-9B40-C079D3A1001A}" srcOrd="0" destOrd="0" presId="urn:microsoft.com/office/officeart/2005/8/layout/orgChart1#1"/>
    <dgm:cxn modelId="{E48A46DA-5AB5-4CFB-8274-EF0D523916F5}" type="presParOf" srcId="{992743EF-B0FE-4BBC-B481-3DC1CE3ECCEE}" destId="{3601873D-6AC8-4C05-8D8B-928421DA5B52}" srcOrd="1" destOrd="0" presId="urn:microsoft.com/office/officeart/2005/8/layout/orgChart1#1"/>
    <dgm:cxn modelId="{1963E2A1-6FF7-4360-A082-47968C322463}" type="presParOf" srcId="{226A6665-6A3E-4FEE-B126-994D7B2B2DA0}" destId="{D6736D66-C764-45FB-A946-177EDC47EBD7}" srcOrd="1" destOrd="0" presId="urn:microsoft.com/office/officeart/2005/8/layout/orgChart1#1"/>
    <dgm:cxn modelId="{721460E6-CD6B-48FD-B1AD-543387213280}" type="presParOf" srcId="{226A6665-6A3E-4FEE-B126-994D7B2B2DA0}" destId="{E7B7B038-D24C-4238-B2D8-2E870768A76D}" srcOrd="2" destOrd="0" presId="urn:microsoft.com/office/officeart/2005/8/layout/orgChart1#1"/>
    <dgm:cxn modelId="{55026E63-F6AC-4606-9FDE-B92ECA52D5BC}" type="presParOf" srcId="{C0A71643-3246-4A01-8054-928871246FE0}" destId="{FA98605A-DFCB-46AE-8F21-FA34E0EE8BE1}" srcOrd="2" destOrd="0" presId="urn:microsoft.com/office/officeart/2005/8/layout/orgChart1#1"/>
    <dgm:cxn modelId="{80FFACE6-0401-4F7D-A62F-DA95CCD7EE61}" type="presParOf" srcId="{4394E003-6E99-4D7D-B505-CD02C5ABC4CF}" destId="{6EBD0E51-891C-483F-80CA-41616A91505B}" srcOrd="4" destOrd="0" presId="urn:microsoft.com/office/officeart/2005/8/layout/orgChart1#1"/>
    <dgm:cxn modelId="{7D5ADADD-C547-4EC7-890A-48AC4877FC1C}" type="presParOf" srcId="{4394E003-6E99-4D7D-B505-CD02C5ABC4CF}" destId="{618B9F1E-E348-42A7-BE56-D51BC77CD455}" srcOrd="5" destOrd="0" presId="urn:microsoft.com/office/officeart/2005/8/layout/orgChart1#1"/>
    <dgm:cxn modelId="{B326655B-572A-4587-B806-4ECFD9BA6739}" type="presParOf" srcId="{618B9F1E-E348-42A7-BE56-D51BC77CD455}" destId="{E6149786-9C2F-4320-9482-D57DA6959069}" srcOrd="0" destOrd="0" presId="urn:microsoft.com/office/officeart/2005/8/layout/orgChart1#1"/>
    <dgm:cxn modelId="{FC4EF5CE-7B61-466F-A6BE-59A7A6DA8325}" type="presParOf" srcId="{E6149786-9C2F-4320-9482-D57DA6959069}" destId="{5CF78345-D908-455A-B41C-991315627007}" srcOrd="0" destOrd="0" presId="urn:microsoft.com/office/officeart/2005/8/layout/orgChart1#1"/>
    <dgm:cxn modelId="{D80B2240-1C49-4D34-8B97-7D5E44DA525C}" type="presParOf" srcId="{E6149786-9C2F-4320-9482-D57DA6959069}" destId="{897DCD16-AA77-42AB-BD9C-94C199588B9E}" srcOrd="1" destOrd="0" presId="urn:microsoft.com/office/officeart/2005/8/layout/orgChart1#1"/>
    <dgm:cxn modelId="{E47D40CD-4E30-4909-BE3C-2FA816A9E085}" type="presParOf" srcId="{618B9F1E-E348-42A7-BE56-D51BC77CD455}" destId="{80186998-B1F8-4726-93E6-48631582F0FD}" srcOrd="1" destOrd="0" presId="urn:microsoft.com/office/officeart/2005/8/layout/orgChart1#1"/>
    <dgm:cxn modelId="{9702792F-A4BC-4A0D-83F5-467CC349F114}" type="presParOf" srcId="{80186998-B1F8-4726-93E6-48631582F0FD}" destId="{0A696DE1-C11B-4CB6-AA72-D90441D755DE}" srcOrd="0" destOrd="0" presId="urn:microsoft.com/office/officeart/2005/8/layout/orgChart1#1"/>
    <dgm:cxn modelId="{93D3274F-C726-4772-9ABC-F6140311E9AB}" type="presParOf" srcId="{80186998-B1F8-4726-93E6-48631582F0FD}" destId="{DAC22135-BAA8-4536-B390-03FCE924FD61}" srcOrd="1" destOrd="0" presId="urn:microsoft.com/office/officeart/2005/8/layout/orgChart1#1"/>
    <dgm:cxn modelId="{CB9EA1E2-9EF3-43A4-ABBD-E132E43D6CBD}" type="presParOf" srcId="{DAC22135-BAA8-4536-B390-03FCE924FD61}" destId="{2D1F9124-FC57-4AF6-8BC0-3BE2506F8F73}" srcOrd="0" destOrd="0" presId="urn:microsoft.com/office/officeart/2005/8/layout/orgChart1#1"/>
    <dgm:cxn modelId="{0C6869F7-E93C-4EDB-8CBD-04F4A393FB4F}" type="presParOf" srcId="{2D1F9124-FC57-4AF6-8BC0-3BE2506F8F73}" destId="{AD38D1C7-C18F-40B0-86A1-C8BE611620EA}" srcOrd="0" destOrd="0" presId="urn:microsoft.com/office/officeart/2005/8/layout/orgChart1#1"/>
    <dgm:cxn modelId="{DBF95A5A-B2C1-4EE6-9D1A-0C23AD12CDFF}" type="presParOf" srcId="{2D1F9124-FC57-4AF6-8BC0-3BE2506F8F73}" destId="{5914EF66-0BAF-483A-BED6-9B755D377C68}" srcOrd="1" destOrd="0" presId="urn:microsoft.com/office/officeart/2005/8/layout/orgChart1#1"/>
    <dgm:cxn modelId="{3FDFF6DA-7AB1-4C72-A08A-CEEB338FFD91}" type="presParOf" srcId="{DAC22135-BAA8-4536-B390-03FCE924FD61}" destId="{E7E04D75-FBC1-48B9-9AE5-C0CED1F750E3}" srcOrd="1" destOrd="0" presId="urn:microsoft.com/office/officeart/2005/8/layout/orgChart1#1"/>
    <dgm:cxn modelId="{A252BD54-DDFC-43A6-B8D0-80C3203E5F40}" type="presParOf" srcId="{DAC22135-BAA8-4536-B390-03FCE924FD61}" destId="{FEF1D4D6-09DF-4815-9C0D-7C6D27E1BC74}" srcOrd="2" destOrd="0" presId="urn:microsoft.com/office/officeart/2005/8/layout/orgChart1#1"/>
    <dgm:cxn modelId="{DEAA2299-110F-4EC7-8A5B-F267B0AC99E4}" type="presParOf" srcId="{80186998-B1F8-4726-93E6-48631582F0FD}" destId="{E721E668-8214-4449-9484-17BE25BB20D3}" srcOrd="2" destOrd="0" presId="urn:microsoft.com/office/officeart/2005/8/layout/orgChart1#1"/>
    <dgm:cxn modelId="{817CBD43-29BD-40D7-9F20-8829A6B760AC}" type="presParOf" srcId="{80186998-B1F8-4726-93E6-48631582F0FD}" destId="{507A889D-031D-476B-A3E9-C84F1DD3D0B8}" srcOrd="3" destOrd="0" presId="urn:microsoft.com/office/officeart/2005/8/layout/orgChart1#1"/>
    <dgm:cxn modelId="{AADD6B40-14E3-4066-9D8A-D1A3866DED74}" type="presParOf" srcId="{507A889D-031D-476B-A3E9-C84F1DD3D0B8}" destId="{3B60B831-06EF-4332-8B9F-B02A0523B58A}" srcOrd="0" destOrd="0" presId="urn:microsoft.com/office/officeart/2005/8/layout/orgChart1#1"/>
    <dgm:cxn modelId="{F8AC05B0-DB9E-43BB-9EFB-5C409CBAB2F0}" type="presParOf" srcId="{3B60B831-06EF-4332-8B9F-B02A0523B58A}" destId="{D6AA02E2-0697-44F8-92BB-6EDAC54FD57A}" srcOrd="0" destOrd="0" presId="urn:microsoft.com/office/officeart/2005/8/layout/orgChart1#1"/>
    <dgm:cxn modelId="{CFED52B2-E595-4DB1-B381-E2BAF8158E64}" type="presParOf" srcId="{3B60B831-06EF-4332-8B9F-B02A0523B58A}" destId="{0CADB671-D726-41C1-81E6-7FD76C4C20CC}" srcOrd="1" destOrd="0" presId="urn:microsoft.com/office/officeart/2005/8/layout/orgChart1#1"/>
    <dgm:cxn modelId="{9EED5B32-95C1-44ED-86A7-A7A6681826EA}" type="presParOf" srcId="{507A889D-031D-476B-A3E9-C84F1DD3D0B8}" destId="{6AB9DFA9-D2FE-4241-8751-3BC4FF736FE6}" srcOrd="1" destOrd="0" presId="urn:microsoft.com/office/officeart/2005/8/layout/orgChart1#1"/>
    <dgm:cxn modelId="{151E9D8F-0D1E-460B-B9A4-5E87FFC8F5F8}" type="presParOf" srcId="{507A889D-031D-476B-A3E9-C84F1DD3D0B8}" destId="{76381D48-39AE-4208-BA04-4B6D62FC937E}" srcOrd="2" destOrd="0" presId="urn:microsoft.com/office/officeart/2005/8/layout/orgChart1#1"/>
    <dgm:cxn modelId="{A4951890-618F-459C-AA57-1F710D8D10D0}" type="presParOf" srcId="{80186998-B1F8-4726-93E6-48631582F0FD}" destId="{A52C8F3A-4FBB-431D-B11F-F526A6C9DDA8}" srcOrd="4" destOrd="0" presId="urn:microsoft.com/office/officeart/2005/8/layout/orgChart1#1"/>
    <dgm:cxn modelId="{FAD4ADBD-FEB6-4D33-846D-641FA277E2E6}" type="presParOf" srcId="{80186998-B1F8-4726-93E6-48631582F0FD}" destId="{51D0A8BC-2DCC-4DCD-AC14-8719EE037088}" srcOrd="5" destOrd="0" presId="urn:microsoft.com/office/officeart/2005/8/layout/orgChart1#1"/>
    <dgm:cxn modelId="{D60EC2E6-F449-4007-B47B-FFCA4D9DD483}" type="presParOf" srcId="{51D0A8BC-2DCC-4DCD-AC14-8719EE037088}" destId="{7D72997A-9A93-4452-A034-41A8C145729B}" srcOrd="0" destOrd="0" presId="urn:microsoft.com/office/officeart/2005/8/layout/orgChart1#1"/>
    <dgm:cxn modelId="{097146E2-96CA-4D9A-99FC-42F72286A4D8}" type="presParOf" srcId="{7D72997A-9A93-4452-A034-41A8C145729B}" destId="{5EF1FA20-46F4-4EEB-ACA9-FA5ACE440C35}" srcOrd="0" destOrd="0" presId="urn:microsoft.com/office/officeart/2005/8/layout/orgChart1#1"/>
    <dgm:cxn modelId="{02AFEFA3-F3C6-4962-9E99-34B3D827EEFC}" type="presParOf" srcId="{7D72997A-9A93-4452-A034-41A8C145729B}" destId="{6A1AE5AC-A486-4814-9B5B-4A6C1B065CB5}" srcOrd="1" destOrd="0" presId="urn:microsoft.com/office/officeart/2005/8/layout/orgChart1#1"/>
    <dgm:cxn modelId="{3F22BFF9-4125-49E6-AE24-8C010A849D53}" type="presParOf" srcId="{51D0A8BC-2DCC-4DCD-AC14-8719EE037088}" destId="{D2EE0414-851F-4249-9683-367B52F7FAE5}" srcOrd="1" destOrd="0" presId="urn:microsoft.com/office/officeart/2005/8/layout/orgChart1#1"/>
    <dgm:cxn modelId="{8267347F-3365-4028-B1A6-366BAF6263E1}" type="presParOf" srcId="{51D0A8BC-2DCC-4DCD-AC14-8719EE037088}" destId="{64492C82-3E08-473E-AB89-1D163FBB3E54}" srcOrd="2" destOrd="0" presId="urn:microsoft.com/office/officeart/2005/8/layout/orgChart1#1"/>
    <dgm:cxn modelId="{57D75EB1-5708-42E8-B67A-AB1949578851}" type="presParOf" srcId="{80186998-B1F8-4726-93E6-48631582F0FD}" destId="{ED0154BC-75F3-43A2-A0DF-18ADEC48F401}" srcOrd="6" destOrd="0" presId="urn:microsoft.com/office/officeart/2005/8/layout/orgChart1#1"/>
    <dgm:cxn modelId="{66841701-FBE4-4367-808D-85C0C50EE825}" type="presParOf" srcId="{80186998-B1F8-4726-93E6-48631582F0FD}" destId="{4A8E7271-8F6B-4266-8B4B-36D3C344F701}" srcOrd="7" destOrd="0" presId="urn:microsoft.com/office/officeart/2005/8/layout/orgChart1#1"/>
    <dgm:cxn modelId="{2C98912E-68C7-4287-B859-035AF0E4058B}" type="presParOf" srcId="{4A8E7271-8F6B-4266-8B4B-36D3C344F701}" destId="{8572F577-69CA-4E15-BEAB-1FACB30873B0}" srcOrd="0" destOrd="0" presId="urn:microsoft.com/office/officeart/2005/8/layout/orgChart1#1"/>
    <dgm:cxn modelId="{8CB753B7-8167-4EC7-96E0-5EE9414A55B2}" type="presParOf" srcId="{8572F577-69CA-4E15-BEAB-1FACB30873B0}" destId="{0DE8FE79-1A84-4740-95C8-47E78DFFC397}" srcOrd="0" destOrd="0" presId="urn:microsoft.com/office/officeart/2005/8/layout/orgChart1#1"/>
    <dgm:cxn modelId="{FE1F45D3-0FDC-4BD9-9C06-E396EC3E2F10}" type="presParOf" srcId="{8572F577-69CA-4E15-BEAB-1FACB30873B0}" destId="{DD23830F-B28C-40F0-82AA-69714F822008}" srcOrd="1" destOrd="0" presId="urn:microsoft.com/office/officeart/2005/8/layout/orgChart1#1"/>
    <dgm:cxn modelId="{50A9D256-A574-48C0-85E6-946191A8A6DB}" type="presParOf" srcId="{4A8E7271-8F6B-4266-8B4B-36D3C344F701}" destId="{ACE3FAA6-484B-4E3A-8DAF-AC52406ED8FE}" srcOrd="1" destOrd="0" presId="urn:microsoft.com/office/officeart/2005/8/layout/orgChart1#1"/>
    <dgm:cxn modelId="{428741B7-2D48-444E-9097-E12D2576916F}" type="presParOf" srcId="{4A8E7271-8F6B-4266-8B4B-36D3C344F701}" destId="{19451610-925A-44C4-97B1-740C488C9833}" srcOrd="2" destOrd="0" presId="urn:microsoft.com/office/officeart/2005/8/layout/orgChart1#1"/>
    <dgm:cxn modelId="{425F9A74-431F-4962-BA66-6E8B40A26D36}" type="presParOf" srcId="{80186998-B1F8-4726-93E6-48631582F0FD}" destId="{52C46395-138A-4660-908D-AE5EE338BA57}" srcOrd="8" destOrd="0" presId="urn:microsoft.com/office/officeart/2005/8/layout/orgChart1#1"/>
    <dgm:cxn modelId="{CE6DF97F-A5BE-4CB0-83D6-50E565E2D7A6}" type="presParOf" srcId="{80186998-B1F8-4726-93E6-48631582F0FD}" destId="{5AE1D170-8A68-441E-ACD0-FF359D6CCD47}" srcOrd="9" destOrd="0" presId="urn:microsoft.com/office/officeart/2005/8/layout/orgChart1#1"/>
    <dgm:cxn modelId="{C3A0AB41-78F8-4B8B-9BBC-D4C1FAB8372B}" type="presParOf" srcId="{5AE1D170-8A68-441E-ACD0-FF359D6CCD47}" destId="{6911DDB9-7AF4-40B5-8E15-331EE3DB8A30}" srcOrd="0" destOrd="0" presId="urn:microsoft.com/office/officeart/2005/8/layout/orgChart1#1"/>
    <dgm:cxn modelId="{E54297F7-94B8-4D44-AC01-D487B84E72D7}" type="presParOf" srcId="{6911DDB9-7AF4-40B5-8E15-331EE3DB8A30}" destId="{C656CC6C-E020-4F04-B5B5-5D0BA467AD75}" srcOrd="0" destOrd="0" presId="urn:microsoft.com/office/officeart/2005/8/layout/orgChart1#1"/>
    <dgm:cxn modelId="{DA57DA10-9DC2-4616-AD8B-37703BAE96B8}" type="presParOf" srcId="{6911DDB9-7AF4-40B5-8E15-331EE3DB8A30}" destId="{27611C34-4AA1-4777-BA63-5FB13FF88E2D}" srcOrd="1" destOrd="0" presId="urn:microsoft.com/office/officeart/2005/8/layout/orgChart1#1"/>
    <dgm:cxn modelId="{F1E78951-F32D-403E-AE2B-4D465358FAEF}" type="presParOf" srcId="{5AE1D170-8A68-441E-ACD0-FF359D6CCD47}" destId="{85E79891-4C29-46C9-B562-120173C785C5}" srcOrd="1" destOrd="0" presId="urn:microsoft.com/office/officeart/2005/8/layout/orgChart1#1"/>
    <dgm:cxn modelId="{0F035161-5675-48F4-8E9A-15D1766DE05C}" type="presParOf" srcId="{5AE1D170-8A68-441E-ACD0-FF359D6CCD47}" destId="{6CB42170-AD90-4C4D-8B45-17261CE10134}" srcOrd="2" destOrd="0" presId="urn:microsoft.com/office/officeart/2005/8/layout/orgChart1#1"/>
    <dgm:cxn modelId="{CBCF8E53-4134-47F6-B11A-532DD425C27D}" type="presParOf" srcId="{80186998-B1F8-4726-93E6-48631582F0FD}" destId="{D5D07300-76C9-4015-AD7E-B0482792B2BC}" srcOrd="10" destOrd="0" presId="urn:microsoft.com/office/officeart/2005/8/layout/orgChart1#1"/>
    <dgm:cxn modelId="{80CEB450-779C-4E1F-91F1-8068BB48F08D}" type="presParOf" srcId="{80186998-B1F8-4726-93E6-48631582F0FD}" destId="{46EBDBAE-E609-406D-9C12-62894E50B068}" srcOrd="11" destOrd="0" presId="urn:microsoft.com/office/officeart/2005/8/layout/orgChart1#1"/>
    <dgm:cxn modelId="{F242739B-DFA4-4C16-AE26-02A2F1B28805}" type="presParOf" srcId="{46EBDBAE-E609-406D-9C12-62894E50B068}" destId="{7ECB8BCE-7D1F-438B-956E-5D668B30EA88}" srcOrd="0" destOrd="0" presId="urn:microsoft.com/office/officeart/2005/8/layout/orgChart1#1"/>
    <dgm:cxn modelId="{C38FF29E-65C4-43AF-A354-F5F6E2C4A671}" type="presParOf" srcId="{7ECB8BCE-7D1F-438B-956E-5D668B30EA88}" destId="{77D54D35-369F-4BA5-8047-97936035F737}" srcOrd="0" destOrd="0" presId="urn:microsoft.com/office/officeart/2005/8/layout/orgChart1#1"/>
    <dgm:cxn modelId="{D65EFFB0-CC19-4740-A355-3D98538C86A6}" type="presParOf" srcId="{7ECB8BCE-7D1F-438B-956E-5D668B30EA88}" destId="{E77D40C5-7707-41C1-BC5F-437355CDD808}" srcOrd="1" destOrd="0" presId="urn:microsoft.com/office/officeart/2005/8/layout/orgChart1#1"/>
    <dgm:cxn modelId="{4E6750A5-1C51-4613-A972-CB047FAA5BC9}" type="presParOf" srcId="{46EBDBAE-E609-406D-9C12-62894E50B068}" destId="{69706A86-8017-41D6-AEE2-793BA3E0495D}" srcOrd="1" destOrd="0" presId="urn:microsoft.com/office/officeart/2005/8/layout/orgChart1#1"/>
    <dgm:cxn modelId="{3AE82550-5B77-4543-AA46-DFF0F98A6E0A}" type="presParOf" srcId="{46EBDBAE-E609-406D-9C12-62894E50B068}" destId="{15ABEB48-4C51-47F0-B2CD-B8B32690206E}" srcOrd="2" destOrd="0" presId="urn:microsoft.com/office/officeart/2005/8/layout/orgChart1#1"/>
    <dgm:cxn modelId="{77823DA5-5261-4D46-A78A-7AD8BF6E2FCE}" type="presParOf" srcId="{618B9F1E-E348-42A7-BE56-D51BC77CD455}" destId="{826821D9-7330-4C48-85CB-B92737D26519}" srcOrd="2" destOrd="0" presId="urn:microsoft.com/office/officeart/2005/8/layout/orgChart1#1"/>
    <dgm:cxn modelId="{5F34C4D3-CF95-4A28-B4D3-B72862FCC5DF}" type="presParOf" srcId="{4394E003-6E99-4D7D-B505-CD02C5ABC4CF}" destId="{CEBBEDAF-5216-40CC-ADE2-63AEA1873C60}" srcOrd="6" destOrd="0" presId="urn:microsoft.com/office/officeart/2005/8/layout/orgChart1#1"/>
    <dgm:cxn modelId="{CF39AE35-379A-4523-AC07-3011C93796A9}" type="presParOf" srcId="{4394E003-6E99-4D7D-B505-CD02C5ABC4CF}" destId="{51541178-1923-4785-A496-CFD75686691D}" srcOrd="7" destOrd="0" presId="urn:microsoft.com/office/officeart/2005/8/layout/orgChart1#1"/>
    <dgm:cxn modelId="{47A992DC-9C20-42AE-BD2E-8D3BC7848B1C}" type="presParOf" srcId="{51541178-1923-4785-A496-CFD75686691D}" destId="{DCC5E96E-389B-46A3-B299-66EA470A57DA}" srcOrd="0" destOrd="0" presId="urn:microsoft.com/office/officeart/2005/8/layout/orgChart1#1"/>
    <dgm:cxn modelId="{F6AD43F8-47F7-46AC-9D26-50C80880BE06}" type="presParOf" srcId="{DCC5E96E-389B-46A3-B299-66EA470A57DA}" destId="{4BAC7BA1-7353-4CB2-A2C7-B27469707772}" srcOrd="0" destOrd="0" presId="urn:microsoft.com/office/officeart/2005/8/layout/orgChart1#1"/>
    <dgm:cxn modelId="{067E9A0B-4CAC-4120-A4E3-23DAB1FE91C8}" type="presParOf" srcId="{DCC5E96E-389B-46A3-B299-66EA470A57DA}" destId="{89D6074F-5830-4DE1-9ECC-AE258C88A56F}" srcOrd="1" destOrd="0" presId="urn:microsoft.com/office/officeart/2005/8/layout/orgChart1#1"/>
    <dgm:cxn modelId="{30789CB3-7DC0-41F4-B99D-CF660D6A597A}" type="presParOf" srcId="{51541178-1923-4785-A496-CFD75686691D}" destId="{0E419F52-A05A-46E7-AB0C-541E4A68E43F}" srcOrd="1" destOrd="0" presId="urn:microsoft.com/office/officeart/2005/8/layout/orgChart1#1"/>
    <dgm:cxn modelId="{CD4818F6-BFE3-4E8C-931A-0AD62FC6BCB1}" type="presParOf" srcId="{0E419F52-A05A-46E7-AB0C-541E4A68E43F}" destId="{BEDC00F9-C6F6-4F93-8CB4-FF6C4E5EDB08}" srcOrd="0" destOrd="0" presId="urn:microsoft.com/office/officeart/2005/8/layout/orgChart1#1"/>
    <dgm:cxn modelId="{300B3397-1122-4BF2-BBEA-17698C74B860}" type="presParOf" srcId="{0E419F52-A05A-46E7-AB0C-541E4A68E43F}" destId="{15680347-1E1C-471A-B871-FAA278E80AB9}" srcOrd="1" destOrd="0" presId="urn:microsoft.com/office/officeart/2005/8/layout/orgChart1#1"/>
    <dgm:cxn modelId="{104A39CD-6557-4C9B-BBFB-27F2988F507B}" type="presParOf" srcId="{15680347-1E1C-471A-B871-FAA278E80AB9}" destId="{41880D03-1C06-4915-B366-7096C55A43A4}" srcOrd="0" destOrd="0" presId="urn:microsoft.com/office/officeart/2005/8/layout/orgChart1#1"/>
    <dgm:cxn modelId="{A13A7651-8487-40E1-92E9-EF8A2D840A09}" type="presParOf" srcId="{41880D03-1C06-4915-B366-7096C55A43A4}" destId="{AB059A4A-1116-4F4F-8D6F-C5CE643EEA3A}" srcOrd="0" destOrd="0" presId="urn:microsoft.com/office/officeart/2005/8/layout/orgChart1#1"/>
    <dgm:cxn modelId="{BAFE8AC2-5C4E-4DB3-BE7A-5EE05BDF4FE0}" type="presParOf" srcId="{41880D03-1C06-4915-B366-7096C55A43A4}" destId="{A59103AA-93B3-4421-AE6E-73D01AE7C14D}" srcOrd="1" destOrd="0" presId="urn:microsoft.com/office/officeart/2005/8/layout/orgChart1#1"/>
    <dgm:cxn modelId="{2C460E7D-4B8C-42B7-B4F3-07AEADE2E61F}" type="presParOf" srcId="{15680347-1E1C-471A-B871-FAA278E80AB9}" destId="{04003E20-5C6A-4367-AFC6-893025C25E48}" srcOrd="1" destOrd="0" presId="urn:microsoft.com/office/officeart/2005/8/layout/orgChart1#1"/>
    <dgm:cxn modelId="{7782247C-48B9-48C2-885B-493749DAD481}" type="presParOf" srcId="{15680347-1E1C-471A-B871-FAA278E80AB9}" destId="{1B5BA708-5B44-440F-9F42-A8BBF927785C}" srcOrd="2" destOrd="0" presId="urn:microsoft.com/office/officeart/2005/8/layout/orgChart1#1"/>
    <dgm:cxn modelId="{755F7399-E032-4A7B-B0D3-C2456D05D278}" type="presParOf" srcId="{0E419F52-A05A-46E7-AB0C-541E4A68E43F}" destId="{8ED0B3CD-99BE-4979-8ACA-707F4623F854}" srcOrd="2" destOrd="0" presId="urn:microsoft.com/office/officeart/2005/8/layout/orgChart1#1"/>
    <dgm:cxn modelId="{96BA488D-8EC4-4946-B46E-86E8A453A547}" type="presParOf" srcId="{0E419F52-A05A-46E7-AB0C-541E4A68E43F}" destId="{4585141C-B271-4688-A85C-60455C1F0077}" srcOrd="3" destOrd="0" presId="urn:microsoft.com/office/officeart/2005/8/layout/orgChart1#1"/>
    <dgm:cxn modelId="{CDE5B377-1A0A-45AB-9D0D-60E460B33028}" type="presParOf" srcId="{4585141C-B271-4688-A85C-60455C1F0077}" destId="{45E9C519-E8A4-49BD-A78F-418A6DD72478}" srcOrd="0" destOrd="0" presId="urn:microsoft.com/office/officeart/2005/8/layout/orgChart1#1"/>
    <dgm:cxn modelId="{B813BD75-B24D-4775-9FFC-24C2689289DF}" type="presParOf" srcId="{45E9C519-E8A4-49BD-A78F-418A6DD72478}" destId="{C9BF3B42-1C60-4A32-B44D-BAB03DAA1215}" srcOrd="0" destOrd="0" presId="urn:microsoft.com/office/officeart/2005/8/layout/orgChart1#1"/>
    <dgm:cxn modelId="{CBACAC07-3572-47E6-BECD-E0C2C841F8C0}" type="presParOf" srcId="{45E9C519-E8A4-49BD-A78F-418A6DD72478}" destId="{B6575E1B-7AAB-4CEC-AF3E-6DCA44F6E1B1}" srcOrd="1" destOrd="0" presId="urn:microsoft.com/office/officeart/2005/8/layout/orgChart1#1"/>
    <dgm:cxn modelId="{06E1D393-44F3-4D6B-BC77-D922AE7D901F}" type="presParOf" srcId="{4585141C-B271-4688-A85C-60455C1F0077}" destId="{5BD958DB-F009-4AB0-BEEA-FC43D0886D48}" srcOrd="1" destOrd="0" presId="urn:microsoft.com/office/officeart/2005/8/layout/orgChart1#1"/>
    <dgm:cxn modelId="{98976E51-A186-42A6-8068-5CDDEA70E312}" type="presParOf" srcId="{4585141C-B271-4688-A85C-60455C1F0077}" destId="{32E0629F-66DF-4480-9522-6F453DE67128}" srcOrd="2" destOrd="0" presId="urn:microsoft.com/office/officeart/2005/8/layout/orgChart1#1"/>
    <dgm:cxn modelId="{71184F12-9D30-43C6-AD9A-9C0A57EDCAAB}" type="presParOf" srcId="{0E419F52-A05A-46E7-AB0C-541E4A68E43F}" destId="{AD78DEC2-4D44-4FA6-BC3F-734DA994EB3F}" srcOrd="4" destOrd="0" presId="urn:microsoft.com/office/officeart/2005/8/layout/orgChart1#1"/>
    <dgm:cxn modelId="{9D62B7A1-D498-4512-9F82-A28A6BEB4097}" type="presParOf" srcId="{0E419F52-A05A-46E7-AB0C-541E4A68E43F}" destId="{2D0A73B9-93F3-482D-ACE5-D5909D96473A}" srcOrd="5" destOrd="0" presId="urn:microsoft.com/office/officeart/2005/8/layout/orgChart1#1"/>
    <dgm:cxn modelId="{BCA080F2-877F-4C31-A14D-C5620D506BE5}" type="presParOf" srcId="{2D0A73B9-93F3-482D-ACE5-D5909D96473A}" destId="{938672D0-2AC8-4233-837E-18638A3C6973}" srcOrd="0" destOrd="0" presId="urn:microsoft.com/office/officeart/2005/8/layout/orgChart1#1"/>
    <dgm:cxn modelId="{2610D964-C2C0-41F3-9859-CD5F32A9E83A}" type="presParOf" srcId="{938672D0-2AC8-4233-837E-18638A3C6973}" destId="{40FB3761-85FA-4943-A855-EC2F2D235185}" srcOrd="0" destOrd="0" presId="urn:microsoft.com/office/officeart/2005/8/layout/orgChart1#1"/>
    <dgm:cxn modelId="{7C4C4B77-137B-436D-B1C7-0F092AB6F67D}" type="presParOf" srcId="{938672D0-2AC8-4233-837E-18638A3C6973}" destId="{E3FFF4AD-52EB-45DD-A1B6-3FBD031BD57E}" srcOrd="1" destOrd="0" presId="urn:microsoft.com/office/officeart/2005/8/layout/orgChart1#1"/>
    <dgm:cxn modelId="{481ABCED-F823-4A02-9C77-D1D37AC771A1}" type="presParOf" srcId="{2D0A73B9-93F3-482D-ACE5-D5909D96473A}" destId="{1661D56A-4A37-44BE-91DE-007CC991CEDF}" srcOrd="1" destOrd="0" presId="urn:microsoft.com/office/officeart/2005/8/layout/orgChart1#1"/>
    <dgm:cxn modelId="{AF63A136-4C5B-4A34-A978-986480A6B9C7}" type="presParOf" srcId="{2D0A73B9-93F3-482D-ACE5-D5909D96473A}" destId="{45521F3F-1CE4-4F32-89C5-F2BE42DE0905}" srcOrd="2" destOrd="0" presId="urn:microsoft.com/office/officeart/2005/8/layout/orgChart1#1"/>
    <dgm:cxn modelId="{2FB851A4-782C-487E-BA78-44079A4B4D08}" type="presParOf" srcId="{0E419F52-A05A-46E7-AB0C-541E4A68E43F}" destId="{B012CCE8-48DC-4FE3-818B-50DB997C9EE9}" srcOrd="6" destOrd="0" presId="urn:microsoft.com/office/officeart/2005/8/layout/orgChart1#1"/>
    <dgm:cxn modelId="{245F89D1-5E0F-4D82-9E6A-4E5DBE708CA9}" type="presParOf" srcId="{0E419F52-A05A-46E7-AB0C-541E4A68E43F}" destId="{BFEAEC64-0EC6-443E-88BC-45345E28BD18}" srcOrd="7" destOrd="0" presId="urn:microsoft.com/office/officeart/2005/8/layout/orgChart1#1"/>
    <dgm:cxn modelId="{EBA24F9B-638D-49F9-B30B-C794EDA2DF69}" type="presParOf" srcId="{BFEAEC64-0EC6-443E-88BC-45345E28BD18}" destId="{893271DE-E5D2-443F-A901-80B8E0302ACC}" srcOrd="0" destOrd="0" presId="urn:microsoft.com/office/officeart/2005/8/layout/orgChart1#1"/>
    <dgm:cxn modelId="{DCF867DC-D28E-4961-9949-3DD9340384D5}" type="presParOf" srcId="{893271DE-E5D2-443F-A901-80B8E0302ACC}" destId="{C890B09A-C966-458E-AD40-9D81212D019B}" srcOrd="0" destOrd="0" presId="urn:microsoft.com/office/officeart/2005/8/layout/orgChart1#1"/>
    <dgm:cxn modelId="{59DF4745-D64A-4B15-8605-A795A1D5B038}" type="presParOf" srcId="{893271DE-E5D2-443F-A901-80B8E0302ACC}" destId="{D6AD683E-FE5E-4D13-81F2-D2F84A6E19B6}" srcOrd="1" destOrd="0" presId="urn:microsoft.com/office/officeart/2005/8/layout/orgChart1#1"/>
    <dgm:cxn modelId="{20C20E62-5C08-4FA3-90B0-B4713201C591}" type="presParOf" srcId="{BFEAEC64-0EC6-443E-88BC-45345E28BD18}" destId="{4B10BC9C-DA45-4830-B3C8-F26F26228727}" srcOrd="1" destOrd="0" presId="urn:microsoft.com/office/officeart/2005/8/layout/orgChart1#1"/>
    <dgm:cxn modelId="{F7FBA0B2-E7D0-4F99-A434-AB44E1F4A419}" type="presParOf" srcId="{BFEAEC64-0EC6-443E-88BC-45345E28BD18}" destId="{A0670ED2-FAA3-4F7B-A69C-3572613189BA}" srcOrd="2" destOrd="0" presId="urn:microsoft.com/office/officeart/2005/8/layout/orgChart1#1"/>
    <dgm:cxn modelId="{FE9ABC77-2D68-426D-9CB8-60B2B8271F51}" type="presParOf" srcId="{0E419F52-A05A-46E7-AB0C-541E4A68E43F}" destId="{36B32DAB-C2CF-4A6A-9F5E-59F49232BC1E}" srcOrd="8" destOrd="0" presId="urn:microsoft.com/office/officeart/2005/8/layout/orgChart1#1"/>
    <dgm:cxn modelId="{307B5DF9-F56B-49F6-BB19-EA02CB86BA2D}" type="presParOf" srcId="{0E419F52-A05A-46E7-AB0C-541E4A68E43F}" destId="{7B0A8CD2-D582-40A0-9465-C678F7BF7818}" srcOrd="9" destOrd="0" presId="urn:microsoft.com/office/officeart/2005/8/layout/orgChart1#1"/>
    <dgm:cxn modelId="{5DDDAEC3-3795-4A61-9713-8BF8D738AD5F}" type="presParOf" srcId="{7B0A8CD2-D582-40A0-9465-C678F7BF7818}" destId="{4CCDF636-5CCF-4502-8BE7-496CB6D213FA}" srcOrd="0" destOrd="0" presId="urn:microsoft.com/office/officeart/2005/8/layout/orgChart1#1"/>
    <dgm:cxn modelId="{3C828EF9-680F-4179-9602-0D2498EC8B90}" type="presParOf" srcId="{4CCDF636-5CCF-4502-8BE7-496CB6D213FA}" destId="{F881EE8D-5FBB-43A0-8B5A-3E07956B538F}" srcOrd="0" destOrd="0" presId="urn:microsoft.com/office/officeart/2005/8/layout/orgChart1#1"/>
    <dgm:cxn modelId="{3396C7FA-7816-4C3C-8751-1BD0AEC611FC}" type="presParOf" srcId="{4CCDF636-5CCF-4502-8BE7-496CB6D213FA}" destId="{E4377DB1-F447-44DF-A5E6-5A53EDEDAA8D}" srcOrd="1" destOrd="0" presId="urn:microsoft.com/office/officeart/2005/8/layout/orgChart1#1"/>
    <dgm:cxn modelId="{862DF137-E7B6-47E6-A23C-92B09DD69661}" type="presParOf" srcId="{7B0A8CD2-D582-40A0-9465-C678F7BF7818}" destId="{59AD9B1A-7454-4145-8B54-E040C4EAEFE5}" srcOrd="1" destOrd="0" presId="urn:microsoft.com/office/officeart/2005/8/layout/orgChart1#1"/>
    <dgm:cxn modelId="{85EBC2C1-86EA-47C0-B535-EBBED8AE5E7F}" type="presParOf" srcId="{7B0A8CD2-D582-40A0-9465-C678F7BF7818}" destId="{53FEE54D-A7A5-4669-B5EB-62D599CD73F4}" srcOrd="2" destOrd="0" presId="urn:microsoft.com/office/officeart/2005/8/layout/orgChart1#1"/>
    <dgm:cxn modelId="{59F0D8D2-ADFE-4557-B7BD-1798950FB269}" type="presParOf" srcId="{51541178-1923-4785-A496-CFD75686691D}" destId="{13B2372A-4ADE-49E1-B39F-7C2C375A02CA}" srcOrd="2" destOrd="0" presId="urn:microsoft.com/office/officeart/2005/8/layout/orgChart1#1"/>
    <dgm:cxn modelId="{E5CFE0A6-9CB7-4385-B64F-B3EE9105454F}" type="presParOf" srcId="{4394E003-6E99-4D7D-B505-CD02C5ABC4CF}" destId="{B98C751B-FE2E-45CB-902D-DE303B2F7835}" srcOrd="8" destOrd="0" presId="urn:microsoft.com/office/officeart/2005/8/layout/orgChart1#1"/>
    <dgm:cxn modelId="{CE9433A1-94B0-44EE-AD6F-CFB5B32A1933}" type="presParOf" srcId="{4394E003-6E99-4D7D-B505-CD02C5ABC4CF}" destId="{2C6A0C3C-377A-4D8F-A568-04BBD88B9E26}" srcOrd="9" destOrd="0" presId="urn:microsoft.com/office/officeart/2005/8/layout/orgChart1#1"/>
    <dgm:cxn modelId="{5ED2ADBA-D5B2-45E1-B733-B93A38080B90}" type="presParOf" srcId="{2C6A0C3C-377A-4D8F-A568-04BBD88B9E26}" destId="{D1E713F0-B293-48BA-ADB1-8E3D6AE12D79}" srcOrd="0" destOrd="0" presId="urn:microsoft.com/office/officeart/2005/8/layout/orgChart1#1"/>
    <dgm:cxn modelId="{B0678529-C0D7-49DC-9115-1035C692967F}" type="presParOf" srcId="{D1E713F0-B293-48BA-ADB1-8E3D6AE12D79}" destId="{1F4ADADD-8E78-495A-8666-3C99007BA639}" srcOrd="0" destOrd="0" presId="urn:microsoft.com/office/officeart/2005/8/layout/orgChart1#1"/>
    <dgm:cxn modelId="{951D37C8-5797-43AC-AB79-5C2949AEA99D}" type="presParOf" srcId="{D1E713F0-B293-48BA-ADB1-8E3D6AE12D79}" destId="{51F9080C-DC2E-429B-B937-21FB4C199FC4}" srcOrd="1" destOrd="0" presId="urn:microsoft.com/office/officeart/2005/8/layout/orgChart1#1"/>
    <dgm:cxn modelId="{99BB74D8-3397-45A9-B6C4-D8DB09CE6604}" type="presParOf" srcId="{2C6A0C3C-377A-4D8F-A568-04BBD88B9E26}" destId="{843F5280-51CC-496C-B795-B74265E9011D}" srcOrd="1" destOrd="0" presId="urn:microsoft.com/office/officeart/2005/8/layout/orgChart1#1"/>
    <dgm:cxn modelId="{839B9C01-6B3C-4173-B3F0-67113F2EFC09}" type="presParOf" srcId="{843F5280-51CC-496C-B795-B74265E9011D}" destId="{1E264BD6-9230-4DD0-A0B9-F032EF633EFA}" srcOrd="0" destOrd="0" presId="urn:microsoft.com/office/officeart/2005/8/layout/orgChart1#1"/>
    <dgm:cxn modelId="{53148DC4-BC94-487B-BE8E-58168FDC609C}" type="presParOf" srcId="{843F5280-51CC-496C-B795-B74265E9011D}" destId="{1AA010AF-A027-425E-816C-4F9BE3CB018B}" srcOrd="1" destOrd="0" presId="urn:microsoft.com/office/officeart/2005/8/layout/orgChart1#1"/>
    <dgm:cxn modelId="{3FE02A4C-3BC4-41FE-87C7-09880AA709ED}" type="presParOf" srcId="{1AA010AF-A027-425E-816C-4F9BE3CB018B}" destId="{C4EF116A-A152-4254-A13E-46D833625A0F}" srcOrd="0" destOrd="0" presId="urn:microsoft.com/office/officeart/2005/8/layout/orgChart1#1"/>
    <dgm:cxn modelId="{5EDD5945-4531-4FB9-B993-54F3CA80AE12}" type="presParOf" srcId="{C4EF116A-A152-4254-A13E-46D833625A0F}" destId="{B4B76D05-9E4B-46D0-9608-855DEEA2687C}" srcOrd="0" destOrd="0" presId="urn:microsoft.com/office/officeart/2005/8/layout/orgChart1#1"/>
    <dgm:cxn modelId="{0E4F14DD-1791-4FA4-90EE-BA9D4C878589}" type="presParOf" srcId="{C4EF116A-A152-4254-A13E-46D833625A0F}" destId="{1D1F285B-A0BA-49C4-BB5D-36F726D686B8}" srcOrd="1" destOrd="0" presId="urn:microsoft.com/office/officeart/2005/8/layout/orgChart1#1"/>
    <dgm:cxn modelId="{855BDD72-C5E1-4C19-8A52-B193085E285D}" type="presParOf" srcId="{1AA010AF-A027-425E-816C-4F9BE3CB018B}" destId="{7B6AD506-A65C-4666-903E-3015C7DF240D}" srcOrd="1" destOrd="0" presId="urn:microsoft.com/office/officeart/2005/8/layout/orgChart1#1"/>
    <dgm:cxn modelId="{4B0877E3-8354-486F-8E02-4A0A71ECFD72}" type="presParOf" srcId="{1AA010AF-A027-425E-816C-4F9BE3CB018B}" destId="{D3B05CBD-EFDC-469D-A084-8200186324F7}" srcOrd="2" destOrd="0" presId="urn:microsoft.com/office/officeart/2005/8/layout/orgChart1#1"/>
    <dgm:cxn modelId="{51D25F34-5000-4E21-86C9-D5B0CED8FE05}" type="presParOf" srcId="{843F5280-51CC-496C-B795-B74265E9011D}" destId="{BE7208F0-1172-4048-9E19-51B934464758}" srcOrd="2" destOrd="0" presId="urn:microsoft.com/office/officeart/2005/8/layout/orgChart1#1"/>
    <dgm:cxn modelId="{8BC171BA-6A06-4271-AC77-04957F17FB83}" type="presParOf" srcId="{843F5280-51CC-496C-B795-B74265E9011D}" destId="{4DEA37AC-EDB5-44A8-B0B8-0283B50B8255}" srcOrd="3" destOrd="0" presId="urn:microsoft.com/office/officeart/2005/8/layout/orgChart1#1"/>
    <dgm:cxn modelId="{41CFE96C-5261-440E-B638-0BE03732E464}" type="presParOf" srcId="{4DEA37AC-EDB5-44A8-B0B8-0283B50B8255}" destId="{7AD0586F-483D-4C2A-9183-B612975472BD}" srcOrd="0" destOrd="0" presId="urn:microsoft.com/office/officeart/2005/8/layout/orgChart1#1"/>
    <dgm:cxn modelId="{CF471BB4-EA0E-4EB0-9E91-7CAB1A724E0B}" type="presParOf" srcId="{7AD0586F-483D-4C2A-9183-B612975472BD}" destId="{1E037622-FD2F-4CCD-B1FC-67380F735C9F}" srcOrd="0" destOrd="0" presId="urn:microsoft.com/office/officeart/2005/8/layout/orgChart1#1"/>
    <dgm:cxn modelId="{488C6A66-43CB-4A57-9CBD-F27777E9E757}" type="presParOf" srcId="{7AD0586F-483D-4C2A-9183-B612975472BD}" destId="{0CA06935-EB56-4035-B750-814E90CEEAAE}" srcOrd="1" destOrd="0" presId="urn:microsoft.com/office/officeart/2005/8/layout/orgChart1#1"/>
    <dgm:cxn modelId="{69035967-7FD8-4B20-88D8-C70403791DAF}" type="presParOf" srcId="{4DEA37AC-EDB5-44A8-B0B8-0283B50B8255}" destId="{A4F7A859-1A71-4772-BF59-4628CA7E0BCB}" srcOrd="1" destOrd="0" presId="urn:microsoft.com/office/officeart/2005/8/layout/orgChart1#1"/>
    <dgm:cxn modelId="{4CAB72BE-AAF2-4694-8721-F235EA8AF2E3}" type="presParOf" srcId="{4DEA37AC-EDB5-44A8-B0B8-0283B50B8255}" destId="{DBA655C4-0994-430D-8AF2-B8CBDD5177D8}" srcOrd="2" destOrd="0" presId="urn:microsoft.com/office/officeart/2005/8/layout/orgChart1#1"/>
    <dgm:cxn modelId="{8B37E7E3-C115-4E58-9757-AF44E4456A27}" type="presParOf" srcId="{843F5280-51CC-496C-B795-B74265E9011D}" destId="{F9313212-7498-4538-A437-A5E675421E51}" srcOrd="4" destOrd="0" presId="urn:microsoft.com/office/officeart/2005/8/layout/orgChart1#1"/>
    <dgm:cxn modelId="{A2ADC1ED-F001-49BE-A2EF-C8B2D65F2F02}" type="presParOf" srcId="{843F5280-51CC-496C-B795-B74265E9011D}" destId="{5F6946A7-FE41-493F-B2CB-C9A8C2006EF0}" srcOrd="5" destOrd="0" presId="urn:microsoft.com/office/officeart/2005/8/layout/orgChart1#1"/>
    <dgm:cxn modelId="{808A87CF-8114-43DF-AFF5-285AEA37F1B7}" type="presParOf" srcId="{5F6946A7-FE41-493F-B2CB-C9A8C2006EF0}" destId="{6EE79903-E860-454E-A403-02CD2D27FAC7}" srcOrd="0" destOrd="0" presId="urn:microsoft.com/office/officeart/2005/8/layout/orgChart1#1"/>
    <dgm:cxn modelId="{8AA0566A-3918-4528-81F8-417807B51ADC}" type="presParOf" srcId="{6EE79903-E860-454E-A403-02CD2D27FAC7}" destId="{C6C9FFB5-AB4E-4511-B45E-1FEB069EBF4D}" srcOrd="0" destOrd="0" presId="urn:microsoft.com/office/officeart/2005/8/layout/orgChart1#1"/>
    <dgm:cxn modelId="{A055396E-1575-4280-8B36-D990528371A8}" type="presParOf" srcId="{6EE79903-E860-454E-A403-02CD2D27FAC7}" destId="{9F5E313B-6E4C-4D22-9064-5255605C5952}" srcOrd="1" destOrd="0" presId="urn:microsoft.com/office/officeart/2005/8/layout/orgChart1#1"/>
    <dgm:cxn modelId="{3A2713CB-DBFF-420D-B918-847B41D4CF0B}" type="presParOf" srcId="{5F6946A7-FE41-493F-B2CB-C9A8C2006EF0}" destId="{ED211CB1-0A5D-4F46-8244-E2559F0A3702}" srcOrd="1" destOrd="0" presId="urn:microsoft.com/office/officeart/2005/8/layout/orgChart1#1"/>
    <dgm:cxn modelId="{E9C838C9-2AF9-4A9E-A358-9EB3DB23205C}" type="presParOf" srcId="{5F6946A7-FE41-493F-B2CB-C9A8C2006EF0}" destId="{4F0C41E6-3F13-40CC-97BC-A7280C43A291}" srcOrd="2" destOrd="0" presId="urn:microsoft.com/office/officeart/2005/8/layout/orgChart1#1"/>
    <dgm:cxn modelId="{097E8B2B-E816-41CC-9F37-E50355A6F7E0}" type="presParOf" srcId="{843F5280-51CC-496C-B795-B74265E9011D}" destId="{7CC65A89-8E30-4B5B-A12B-CB33D480F937}" srcOrd="6" destOrd="0" presId="urn:microsoft.com/office/officeart/2005/8/layout/orgChart1#1"/>
    <dgm:cxn modelId="{633FA5D4-88B4-4630-8B94-5B062D120827}" type="presParOf" srcId="{843F5280-51CC-496C-B795-B74265E9011D}" destId="{38C5D016-2A30-479F-9C70-19B9154E38B3}" srcOrd="7" destOrd="0" presId="urn:microsoft.com/office/officeart/2005/8/layout/orgChart1#1"/>
    <dgm:cxn modelId="{CB87B89D-D09D-436B-A0F8-E6341190E84F}" type="presParOf" srcId="{38C5D016-2A30-479F-9C70-19B9154E38B3}" destId="{DB008A03-A5FC-4AC5-BD46-4714EE00AFBF}" srcOrd="0" destOrd="0" presId="urn:microsoft.com/office/officeart/2005/8/layout/orgChart1#1"/>
    <dgm:cxn modelId="{0E68C775-CD22-49EF-91F7-937C7BE04BC6}" type="presParOf" srcId="{DB008A03-A5FC-4AC5-BD46-4714EE00AFBF}" destId="{E02894F7-EA56-46C3-9542-A65DF4F46F00}" srcOrd="0" destOrd="0" presId="urn:microsoft.com/office/officeart/2005/8/layout/orgChart1#1"/>
    <dgm:cxn modelId="{48410EC7-7E97-4CFC-8ED4-466160D97A7B}" type="presParOf" srcId="{DB008A03-A5FC-4AC5-BD46-4714EE00AFBF}" destId="{0BC95B61-BA28-4E16-A95C-1718F279771E}" srcOrd="1" destOrd="0" presId="urn:microsoft.com/office/officeart/2005/8/layout/orgChart1#1"/>
    <dgm:cxn modelId="{2FE4153B-14CF-4B70-B41D-D5CF1921FF12}" type="presParOf" srcId="{38C5D016-2A30-479F-9C70-19B9154E38B3}" destId="{A5C6CC3B-1BAC-40E6-A8A0-AFFA98B298CA}" srcOrd="1" destOrd="0" presId="urn:microsoft.com/office/officeart/2005/8/layout/orgChart1#1"/>
    <dgm:cxn modelId="{B3B6376F-E573-4EB9-BD61-3D09C895B214}" type="presParOf" srcId="{38C5D016-2A30-479F-9C70-19B9154E38B3}" destId="{0BD2047B-1002-46F6-B643-AC1E158E057B}" srcOrd="2" destOrd="0" presId="urn:microsoft.com/office/officeart/2005/8/layout/orgChart1#1"/>
    <dgm:cxn modelId="{4A0F2E35-C7CA-45AD-A8ED-BD451B0B980E}" type="presParOf" srcId="{2C6A0C3C-377A-4D8F-A568-04BBD88B9E26}" destId="{AAEB93A2-CDE1-433E-B889-7109D5F92891}" srcOrd="2" destOrd="0" presId="urn:microsoft.com/office/officeart/2005/8/layout/orgChart1#1"/>
    <dgm:cxn modelId="{93BA5F89-6665-42E1-9A6A-5745B2AF00AD}" type="presParOf" srcId="{4394E003-6E99-4D7D-B505-CD02C5ABC4CF}" destId="{EF894B37-9BCB-4793-8BDF-BCAF3FAD54AA}" srcOrd="10" destOrd="0" presId="urn:microsoft.com/office/officeart/2005/8/layout/orgChart1#1"/>
    <dgm:cxn modelId="{71445EFA-A346-4CC6-8C6E-EE5FB063B295}" type="presParOf" srcId="{4394E003-6E99-4D7D-B505-CD02C5ABC4CF}" destId="{F5E3B9F5-38F7-40B9-88DD-D2587687C390}" srcOrd="11" destOrd="0" presId="urn:microsoft.com/office/officeart/2005/8/layout/orgChart1#1"/>
    <dgm:cxn modelId="{32A385B3-5591-4ACA-8F37-9FCBA2B6720C}" type="presParOf" srcId="{F5E3B9F5-38F7-40B9-88DD-D2587687C390}" destId="{6D4F8820-9092-45B7-AC0E-992F60CB2728}" srcOrd="0" destOrd="0" presId="urn:microsoft.com/office/officeart/2005/8/layout/orgChart1#1"/>
    <dgm:cxn modelId="{516DFC22-A25A-4A34-9D5A-B457564B363A}" type="presParOf" srcId="{6D4F8820-9092-45B7-AC0E-992F60CB2728}" destId="{28498953-83C0-4920-9962-77457467B1DD}" srcOrd="0" destOrd="0" presId="urn:microsoft.com/office/officeart/2005/8/layout/orgChart1#1"/>
    <dgm:cxn modelId="{B0D9100D-D711-48B5-9A9E-1A74125D5F44}" type="presParOf" srcId="{6D4F8820-9092-45B7-AC0E-992F60CB2728}" destId="{ABA9D48C-967B-43DD-B9F8-2E279D131E5C}" srcOrd="1" destOrd="0" presId="urn:microsoft.com/office/officeart/2005/8/layout/orgChart1#1"/>
    <dgm:cxn modelId="{43B0AE33-67FA-43BB-A62D-95965F0FFB62}" type="presParOf" srcId="{F5E3B9F5-38F7-40B9-88DD-D2587687C390}" destId="{D999682B-D381-4919-9A96-248A46969149}" srcOrd="1" destOrd="0" presId="urn:microsoft.com/office/officeart/2005/8/layout/orgChart1#1"/>
    <dgm:cxn modelId="{BAFE9075-0B72-4733-BBFB-E57EAFB72DF5}" type="presParOf" srcId="{D999682B-D381-4919-9A96-248A46969149}" destId="{333DF8ED-6931-41A6-8DB7-12336E2E0B0C}" srcOrd="0" destOrd="0" presId="urn:microsoft.com/office/officeart/2005/8/layout/orgChart1#1"/>
    <dgm:cxn modelId="{21B01D0D-A669-491B-A938-CE9E269AD615}" type="presParOf" srcId="{D999682B-D381-4919-9A96-248A46969149}" destId="{571BC76D-D3D3-42B0-8477-01EF90CC89A1}" srcOrd="1" destOrd="0" presId="urn:microsoft.com/office/officeart/2005/8/layout/orgChart1#1"/>
    <dgm:cxn modelId="{B4D643CD-1329-4942-970B-35E2E1D7C067}" type="presParOf" srcId="{571BC76D-D3D3-42B0-8477-01EF90CC89A1}" destId="{AE846F8F-7F36-42C8-9C75-325598E753DF}" srcOrd="0" destOrd="0" presId="urn:microsoft.com/office/officeart/2005/8/layout/orgChart1#1"/>
    <dgm:cxn modelId="{12CCB5CD-1E46-4333-9D58-A08D4F36FEA1}" type="presParOf" srcId="{AE846F8F-7F36-42C8-9C75-325598E753DF}" destId="{CAE70042-8BD4-4B22-B91D-A422A6387392}" srcOrd="0" destOrd="0" presId="urn:microsoft.com/office/officeart/2005/8/layout/orgChart1#1"/>
    <dgm:cxn modelId="{4AC74FD7-0795-4194-8858-7F8258E61B7B}" type="presParOf" srcId="{AE846F8F-7F36-42C8-9C75-325598E753DF}" destId="{D27573E4-54C4-455B-8992-5DDF7E0CAF84}" srcOrd="1" destOrd="0" presId="urn:microsoft.com/office/officeart/2005/8/layout/orgChart1#1"/>
    <dgm:cxn modelId="{2814C0AB-5E1B-4984-A20C-C6F0F7DBB54C}" type="presParOf" srcId="{571BC76D-D3D3-42B0-8477-01EF90CC89A1}" destId="{14DCABF1-A05D-46F4-B79A-D0A8FC071E2B}" srcOrd="1" destOrd="0" presId="urn:microsoft.com/office/officeart/2005/8/layout/orgChart1#1"/>
    <dgm:cxn modelId="{17603605-2C42-4596-9573-1F5D38A2D05C}" type="presParOf" srcId="{571BC76D-D3D3-42B0-8477-01EF90CC89A1}" destId="{9659D4BA-4777-4FE5-A9B4-3A7BC9426F91}" srcOrd="2" destOrd="0" presId="urn:microsoft.com/office/officeart/2005/8/layout/orgChart1#1"/>
    <dgm:cxn modelId="{9DD4DD25-E4C5-4181-BA66-514B5103F4AE}" type="presParOf" srcId="{D999682B-D381-4919-9A96-248A46969149}" destId="{C616AF51-B514-42BC-BEA1-33D255DDA764}" srcOrd="2" destOrd="0" presId="urn:microsoft.com/office/officeart/2005/8/layout/orgChart1#1"/>
    <dgm:cxn modelId="{1F3F042F-4E62-43EB-863B-805091DFE334}" type="presParOf" srcId="{D999682B-D381-4919-9A96-248A46969149}" destId="{D1BA6B13-089B-4F9F-AD0E-03A3303FB4D0}" srcOrd="3" destOrd="0" presId="urn:microsoft.com/office/officeart/2005/8/layout/orgChart1#1"/>
    <dgm:cxn modelId="{6BB7F539-AEE3-49E4-89ED-4346594921D0}" type="presParOf" srcId="{D1BA6B13-089B-4F9F-AD0E-03A3303FB4D0}" destId="{14BDCE89-BA8F-4E71-9751-204CB7B8FCFD}" srcOrd="0" destOrd="0" presId="urn:microsoft.com/office/officeart/2005/8/layout/orgChart1#1"/>
    <dgm:cxn modelId="{67E6FB20-636A-4325-8D96-335E7151747F}" type="presParOf" srcId="{14BDCE89-BA8F-4E71-9751-204CB7B8FCFD}" destId="{CF810697-97C0-4809-8CC7-2C40B608268E}" srcOrd="0" destOrd="0" presId="urn:microsoft.com/office/officeart/2005/8/layout/orgChart1#1"/>
    <dgm:cxn modelId="{99733658-AABB-4343-B9C4-43D31E437247}" type="presParOf" srcId="{14BDCE89-BA8F-4E71-9751-204CB7B8FCFD}" destId="{CF3F557A-B189-4AEF-9EC3-7CC0D2046352}" srcOrd="1" destOrd="0" presId="urn:microsoft.com/office/officeart/2005/8/layout/orgChart1#1"/>
    <dgm:cxn modelId="{98C888E3-80F3-4D82-907C-646558510780}" type="presParOf" srcId="{D1BA6B13-089B-4F9F-AD0E-03A3303FB4D0}" destId="{91E2A295-00EC-4BAF-91DB-DE575974EDB7}" srcOrd="1" destOrd="0" presId="urn:microsoft.com/office/officeart/2005/8/layout/orgChart1#1"/>
    <dgm:cxn modelId="{25DAC8A9-C072-4862-925E-78D1EF3F3B03}" type="presParOf" srcId="{D1BA6B13-089B-4F9F-AD0E-03A3303FB4D0}" destId="{BAF4BB88-48B5-4E86-9D51-29FC1986FC9B}" srcOrd="2" destOrd="0" presId="urn:microsoft.com/office/officeart/2005/8/layout/orgChart1#1"/>
    <dgm:cxn modelId="{BF6D0835-2F14-4677-9094-FC9BAC88B54F}" type="presParOf" srcId="{D999682B-D381-4919-9A96-248A46969149}" destId="{E405749C-3ABB-4A33-AA79-3ED5275B97CB}" srcOrd="4" destOrd="0" presId="urn:microsoft.com/office/officeart/2005/8/layout/orgChart1#1"/>
    <dgm:cxn modelId="{A0FC7191-BF54-4634-BF93-D0EFD3C10EF4}" type="presParOf" srcId="{D999682B-D381-4919-9A96-248A46969149}" destId="{6E24920F-12AF-4A3C-A710-244B63C3FAF9}" srcOrd="5" destOrd="0" presId="urn:microsoft.com/office/officeart/2005/8/layout/orgChart1#1"/>
    <dgm:cxn modelId="{E80BE027-32F6-4020-92BD-089BD58C3AD6}" type="presParOf" srcId="{6E24920F-12AF-4A3C-A710-244B63C3FAF9}" destId="{BFC0BC33-5254-487C-8807-A10BBD353029}" srcOrd="0" destOrd="0" presId="urn:microsoft.com/office/officeart/2005/8/layout/orgChart1#1"/>
    <dgm:cxn modelId="{EB97BD67-F8D8-4ECF-8E47-9B2B722C84B0}" type="presParOf" srcId="{BFC0BC33-5254-487C-8807-A10BBD353029}" destId="{DC24D9AC-3328-4A20-84A5-1810BA85C18C}" srcOrd="0" destOrd="0" presId="urn:microsoft.com/office/officeart/2005/8/layout/orgChart1#1"/>
    <dgm:cxn modelId="{40CFD0CA-E86C-41D3-A2DE-9D1DFB95475E}" type="presParOf" srcId="{BFC0BC33-5254-487C-8807-A10BBD353029}" destId="{2556865B-ED50-4B0A-8E02-E821E67C9577}" srcOrd="1" destOrd="0" presId="urn:microsoft.com/office/officeart/2005/8/layout/orgChart1#1"/>
    <dgm:cxn modelId="{EB37AB9E-01BE-4AF6-8A46-3B873AF012D9}" type="presParOf" srcId="{6E24920F-12AF-4A3C-A710-244B63C3FAF9}" destId="{A9071BF0-D72F-4A1C-9A7F-D07B20B26BEA}" srcOrd="1" destOrd="0" presId="urn:microsoft.com/office/officeart/2005/8/layout/orgChart1#1"/>
    <dgm:cxn modelId="{23E80190-2A3E-4C09-8556-EFF58183CE13}" type="presParOf" srcId="{6E24920F-12AF-4A3C-A710-244B63C3FAF9}" destId="{A778BA62-9F48-4835-BCA2-04B40E2C8348}" srcOrd="2" destOrd="0" presId="urn:microsoft.com/office/officeart/2005/8/layout/orgChart1#1"/>
    <dgm:cxn modelId="{048E0A18-97AA-48B3-B3D8-2D6F327B1423}" type="presParOf" srcId="{D999682B-D381-4919-9A96-248A46969149}" destId="{66EC7594-B759-4603-B858-AE68A7A74FC0}" srcOrd="6" destOrd="0" presId="urn:microsoft.com/office/officeart/2005/8/layout/orgChart1#1"/>
    <dgm:cxn modelId="{485F5459-64D1-4579-B0B3-F23732B9DB36}" type="presParOf" srcId="{D999682B-D381-4919-9A96-248A46969149}" destId="{940E88E9-FA1F-4652-8288-1F6F3D2225FD}" srcOrd="7" destOrd="0" presId="urn:microsoft.com/office/officeart/2005/8/layout/orgChart1#1"/>
    <dgm:cxn modelId="{B0964D59-D9A7-411F-9B7A-6F37CD7866D6}" type="presParOf" srcId="{940E88E9-FA1F-4652-8288-1F6F3D2225FD}" destId="{CCF1053C-452D-47C8-8469-F3CCE2DE7CF4}" srcOrd="0" destOrd="0" presId="urn:microsoft.com/office/officeart/2005/8/layout/orgChart1#1"/>
    <dgm:cxn modelId="{3B3F57FA-0705-441D-B00A-51E14DD8B006}" type="presParOf" srcId="{CCF1053C-452D-47C8-8469-F3CCE2DE7CF4}" destId="{BD46A2D5-124F-4556-AB2A-872E186B7598}" srcOrd="0" destOrd="0" presId="urn:microsoft.com/office/officeart/2005/8/layout/orgChart1#1"/>
    <dgm:cxn modelId="{C8F00585-5053-4D28-8DEA-907BD91E8907}" type="presParOf" srcId="{CCF1053C-452D-47C8-8469-F3CCE2DE7CF4}" destId="{BE4D74E3-44FC-47B6-B3EF-ACB15AB00C95}" srcOrd="1" destOrd="0" presId="urn:microsoft.com/office/officeart/2005/8/layout/orgChart1#1"/>
    <dgm:cxn modelId="{A509983D-8149-46A0-9354-5348B110563D}" type="presParOf" srcId="{940E88E9-FA1F-4652-8288-1F6F3D2225FD}" destId="{66791C65-9113-4423-9818-F100B6A24A02}" srcOrd="1" destOrd="0" presId="urn:microsoft.com/office/officeart/2005/8/layout/orgChart1#1"/>
    <dgm:cxn modelId="{97804C43-0E71-4857-AC11-7A0543FBF0E9}" type="presParOf" srcId="{940E88E9-FA1F-4652-8288-1F6F3D2225FD}" destId="{32A9813E-DAE4-404E-9145-85212DEE7A86}" srcOrd="2" destOrd="0" presId="urn:microsoft.com/office/officeart/2005/8/layout/orgChart1#1"/>
    <dgm:cxn modelId="{C87B7941-D4BC-40C1-B7EA-A81A91C8638C}" type="presParOf" srcId="{F5E3B9F5-38F7-40B9-88DD-D2587687C390}" destId="{074006EC-B4AC-4B67-A486-74666595BCE0}" srcOrd="2" destOrd="0" presId="urn:microsoft.com/office/officeart/2005/8/layout/orgChart1#1"/>
    <dgm:cxn modelId="{BC109A80-A130-420F-8716-B2677DDC1A27}" type="presParOf" srcId="{4394E003-6E99-4D7D-B505-CD02C5ABC4CF}" destId="{2A9B0FEB-4CB1-48C7-A549-84DA91354041}" srcOrd="12" destOrd="0" presId="urn:microsoft.com/office/officeart/2005/8/layout/orgChart1#1"/>
    <dgm:cxn modelId="{609DA6BB-5616-4E5B-893C-AE979191E0C9}" type="presParOf" srcId="{4394E003-6E99-4D7D-B505-CD02C5ABC4CF}" destId="{424A25A9-1E31-4221-861E-B0148FB12C66}" srcOrd="13" destOrd="0" presId="urn:microsoft.com/office/officeart/2005/8/layout/orgChart1#1"/>
    <dgm:cxn modelId="{34FF257C-EE59-4951-878E-001730DD1094}" type="presParOf" srcId="{424A25A9-1E31-4221-861E-B0148FB12C66}" destId="{93A4C740-D4BE-4D53-A9D8-CC20BC9B3B5D}" srcOrd="0" destOrd="0" presId="urn:microsoft.com/office/officeart/2005/8/layout/orgChart1#1"/>
    <dgm:cxn modelId="{13773E29-92FC-425D-A151-E58E43432404}" type="presParOf" srcId="{93A4C740-D4BE-4D53-A9D8-CC20BC9B3B5D}" destId="{B2624868-86B4-40BD-A67A-D8A939A723AA}" srcOrd="0" destOrd="0" presId="urn:microsoft.com/office/officeart/2005/8/layout/orgChart1#1"/>
    <dgm:cxn modelId="{8CDEA946-BE79-47F6-8BFB-4E74964617D4}" type="presParOf" srcId="{93A4C740-D4BE-4D53-A9D8-CC20BC9B3B5D}" destId="{BD220BFD-D7BC-4311-9B7C-77A135454351}" srcOrd="1" destOrd="0" presId="urn:microsoft.com/office/officeart/2005/8/layout/orgChart1#1"/>
    <dgm:cxn modelId="{C4B25193-73F0-4F98-A75D-E8D3D3BA79B8}" type="presParOf" srcId="{424A25A9-1E31-4221-861E-B0148FB12C66}" destId="{C6D035E6-E517-43B5-AE21-27404E3DF8DB}" srcOrd="1" destOrd="0" presId="urn:microsoft.com/office/officeart/2005/8/layout/orgChart1#1"/>
    <dgm:cxn modelId="{037B2834-C41D-4FAD-8E07-ADFBD36CC0EA}" type="presParOf" srcId="{C6D035E6-E517-43B5-AE21-27404E3DF8DB}" destId="{5A14B785-16DC-4E09-B363-F1F1896F2C7C}" srcOrd="0" destOrd="0" presId="urn:microsoft.com/office/officeart/2005/8/layout/orgChart1#1"/>
    <dgm:cxn modelId="{38DF305C-3230-46E2-95B4-0E78267DD4CC}" type="presParOf" srcId="{C6D035E6-E517-43B5-AE21-27404E3DF8DB}" destId="{3A397917-FF03-4723-8479-AD8DE688DF3E}" srcOrd="1" destOrd="0" presId="urn:microsoft.com/office/officeart/2005/8/layout/orgChart1#1"/>
    <dgm:cxn modelId="{1ECAB8FD-A069-4515-9FCA-4EAADA77ED77}" type="presParOf" srcId="{3A397917-FF03-4723-8479-AD8DE688DF3E}" destId="{9DF49279-94A7-47C9-A0C8-90538EC7E2BB}" srcOrd="0" destOrd="0" presId="urn:microsoft.com/office/officeart/2005/8/layout/orgChart1#1"/>
    <dgm:cxn modelId="{3A368A75-D703-484C-B2B9-DBC211989BF8}" type="presParOf" srcId="{9DF49279-94A7-47C9-A0C8-90538EC7E2BB}" destId="{EA7A3FAA-CB29-4933-A061-E70711B40316}" srcOrd="0" destOrd="0" presId="urn:microsoft.com/office/officeart/2005/8/layout/orgChart1#1"/>
    <dgm:cxn modelId="{0390B036-5345-4B49-99ED-55784EC44EB8}" type="presParOf" srcId="{9DF49279-94A7-47C9-A0C8-90538EC7E2BB}" destId="{DEF28724-8F51-4448-95F9-C2968F5D8D18}" srcOrd="1" destOrd="0" presId="urn:microsoft.com/office/officeart/2005/8/layout/orgChart1#1"/>
    <dgm:cxn modelId="{0864580E-A3FC-40CF-8F84-738733AABDD8}" type="presParOf" srcId="{3A397917-FF03-4723-8479-AD8DE688DF3E}" destId="{C4F7B34F-D95B-4EEE-895B-AD7A0942D9C2}" srcOrd="1" destOrd="0" presId="urn:microsoft.com/office/officeart/2005/8/layout/orgChart1#1"/>
    <dgm:cxn modelId="{8C39D8DD-6DC4-4CF5-B369-BF1FFE734B58}" type="presParOf" srcId="{3A397917-FF03-4723-8479-AD8DE688DF3E}" destId="{8E08766C-0BA4-412E-887F-646DEBF4B3D8}" srcOrd="2" destOrd="0" presId="urn:microsoft.com/office/officeart/2005/8/layout/orgChart1#1"/>
    <dgm:cxn modelId="{3DF2B42C-E107-4F1E-930F-96A55D0BE571}" type="presParOf" srcId="{C6D035E6-E517-43B5-AE21-27404E3DF8DB}" destId="{AEFC8356-FA90-4AC4-9A1C-9A9674FD6A72}" srcOrd="2" destOrd="0" presId="urn:microsoft.com/office/officeart/2005/8/layout/orgChart1#1"/>
    <dgm:cxn modelId="{A43B807F-8A39-42E7-A460-57431D7DAC12}" type="presParOf" srcId="{C6D035E6-E517-43B5-AE21-27404E3DF8DB}" destId="{74FE91F5-1480-4671-82FE-B100B675BECD}" srcOrd="3" destOrd="0" presId="urn:microsoft.com/office/officeart/2005/8/layout/orgChart1#1"/>
    <dgm:cxn modelId="{2BA78061-638E-4ABC-BBE5-C939C983000C}" type="presParOf" srcId="{74FE91F5-1480-4671-82FE-B100B675BECD}" destId="{F4169ADD-01FA-4778-A761-C155802DCA12}" srcOrd="0" destOrd="0" presId="urn:microsoft.com/office/officeart/2005/8/layout/orgChart1#1"/>
    <dgm:cxn modelId="{9AABFA76-1C2A-423A-BBB9-E8BC7BF7BFB0}" type="presParOf" srcId="{F4169ADD-01FA-4778-A761-C155802DCA12}" destId="{3ECBEFA3-27FA-4926-A75C-4B3B74650EDB}" srcOrd="0" destOrd="0" presId="urn:microsoft.com/office/officeart/2005/8/layout/orgChart1#1"/>
    <dgm:cxn modelId="{FAC2008D-AFE3-4F78-A1B1-2DB23C170BD6}" type="presParOf" srcId="{F4169ADD-01FA-4778-A761-C155802DCA12}" destId="{E5A355C1-CBFE-48F5-9C08-C4E2F31B7D77}" srcOrd="1" destOrd="0" presId="urn:microsoft.com/office/officeart/2005/8/layout/orgChart1#1"/>
    <dgm:cxn modelId="{6F4826AB-16F1-495B-978E-639EA02BC4F0}" type="presParOf" srcId="{74FE91F5-1480-4671-82FE-B100B675BECD}" destId="{897B82D5-FF23-49AA-9D9A-BFB7C641BA02}" srcOrd="1" destOrd="0" presId="urn:microsoft.com/office/officeart/2005/8/layout/orgChart1#1"/>
    <dgm:cxn modelId="{3744392D-A822-4BEE-AA8A-24FA30AB4C9D}" type="presParOf" srcId="{74FE91F5-1480-4671-82FE-B100B675BECD}" destId="{72A3D931-8161-452E-B0E9-500969CC1090}" srcOrd="2" destOrd="0" presId="urn:microsoft.com/office/officeart/2005/8/layout/orgChart1#1"/>
    <dgm:cxn modelId="{424817A3-D2F1-48CA-A0DC-4B2F9D6EFDE4}" type="presParOf" srcId="{C6D035E6-E517-43B5-AE21-27404E3DF8DB}" destId="{FC84A28D-F68E-4A0F-BA9E-3E60061F8D4C}" srcOrd="4" destOrd="0" presId="urn:microsoft.com/office/officeart/2005/8/layout/orgChart1#1"/>
    <dgm:cxn modelId="{F5BF5318-5AC6-4B34-A2B9-87284EC9EF3D}" type="presParOf" srcId="{C6D035E6-E517-43B5-AE21-27404E3DF8DB}" destId="{A67ABABE-C7A7-45BC-980B-E300C1C98BA3}" srcOrd="5" destOrd="0" presId="urn:microsoft.com/office/officeart/2005/8/layout/orgChart1#1"/>
    <dgm:cxn modelId="{A75D8FA0-B7F4-450B-A2BF-D8BC8B48E753}" type="presParOf" srcId="{A67ABABE-C7A7-45BC-980B-E300C1C98BA3}" destId="{C82CB290-72B0-46AF-A2DC-D523B519ED47}" srcOrd="0" destOrd="0" presId="urn:microsoft.com/office/officeart/2005/8/layout/orgChart1#1"/>
    <dgm:cxn modelId="{55723444-4EB8-4C8F-A66F-671CE2BDF77C}" type="presParOf" srcId="{C82CB290-72B0-46AF-A2DC-D523B519ED47}" destId="{CD7BD89C-8817-42A4-8342-8A318AF7588C}" srcOrd="0" destOrd="0" presId="urn:microsoft.com/office/officeart/2005/8/layout/orgChart1#1"/>
    <dgm:cxn modelId="{8EFF620A-2D47-49FD-B27E-F79D6BB20A2E}" type="presParOf" srcId="{C82CB290-72B0-46AF-A2DC-D523B519ED47}" destId="{22911260-4FBC-4D08-80D0-BAA7FD426794}" srcOrd="1" destOrd="0" presId="urn:microsoft.com/office/officeart/2005/8/layout/orgChart1#1"/>
    <dgm:cxn modelId="{9855EE55-F8AB-4CBA-8648-F26446579EE8}" type="presParOf" srcId="{A67ABABE-C7A7-45BC-980B-E300C1C98BA3}" destId="{ADEEF172-6B44-4558-8FA5-5B4C90ED728C}" srcOrd="1" destOrd="0" presId="urn:microsoft.com/office/officeart/2005/8/layout/orgChart1#1"/>
    <dgm:cxn modelId="{5CC88C9A-E4E6-4B81-8A98-9B794CD63A5E}" type="presParOf" srcId="{A67ABABE-C7A7-45BC-980B-E300C1C98BA3}" destId="{88B99CC6-F757-4262-9F84-8554CA65D4CA}" srcOrd="2" destOrd="0" presId="urn:microsoft.com/office/officeart/2005/8/layout/orgChart1#1"/>
    <dgm:cxn modelId="{5382CE7A-6967-4DCD-A709-BDA9D5E3D58D}" type="presParOf" srcId="{424A25A9-1E31-4221-861E-B0148FB12C66}" destId="{8F43481E-A160-475D-A0AD-BA75A91E8863}" srcOrd="2" destOrd="0" presId="urn:microsoft.com/office/officeart/2005/8/layout/orgChart1#1"/>
    <dgm:cxn modelId="{DA6174A6-FDFF-4A0D-B267-F48ACB7A680E}" type="presParOf" srcId="{4394E003-6E99-4D7D-B505-CD02C5ABC4CF}" destId="{27EB9987-ADED-4BCB-95AF-1B744F153929}" srcOrd="14" destOrd="0" presId="urn:microsoft.com/office/officeart/2005/8/layout/orgChart1#1"/>
    <dgm:cxn modelId="{DC492447-78EA-4993-A00D-3DCC54F1EBB0}" type="presParOf" srcId="{4394E003-6E99-4D7D-B505-CD02C5ABC4CF}" destId="{98F090D0-FA75-4C27-903B-89D9899174B7}" srcOrd="15" destOrd="0" presId="urn:microsoft.com/office/officeart/2005/8/layout/orgChart1#1"/>
    <dgm:cxn modelId="{7D0A3D44-340B-4FD7-8300-D0DBC2C40AD1}" type="presParOf" srcId="{98F090D0-FA75-4C27-903B-89D9899174B7}" destId="{AA6D638A-E43B-4846-A050-54E6E53752EA}" srcOrd="0" destOrd="0" presId="urn:microsoft.com/office/officeart/2005/8/layout/orgChart1#1"/>
    <dgm:cxn modelId="{CB6400D2-0E1D-49BD-8E35-BBC782C401CE}" type="presParOf" srcId="{AA6D638A-E43B-4846-A050-54E6E53752EA}" destId="{D2A936C2-DF86-4912-AB20-56FA27307403}" srcOrd="0" destOrd="0" presId="urn:microsoft.com/office/officeart/2005/8/layout/orgChart1#1"/>
    <dgm:cxn modelId="{751CEDDD-C14F-450E-A352-6AE41E7A4FE6}" type="presParOf" srcId="{AA6D638A-E43B-4846-A050-54E6E53752EA}" destId="{9677E319-3ACB-4B53-8E4B-BA9316069414}" srcOrd="1" destOrd="0" presId="urn:microsoft.com/office/officeart/2005/8/layout/orgChart1#1"/>
    <dgm:cxn modelId="{BE9C020E-9FF4-41C8-8BD8-001FFD3DE96E}" type="presParOf" srcId="{98F090D0-FA75-4C27-903B-89D9899174B7}" destId="{9EFBFE80-9291-4D9B-B633-8134C4B5B844}" srcOrd="1" destOrd="0" presId="urn:microsoft.com/office/officeart/2005/8/layout/orgChart1#1"/>
    <dgm:cxn modelId="{74D41E19-69F4-40CA-B495-88CB14CF751E}" type="presParOf" srcId="{9EFBFE80-9291-4D9B-B633-8134C4B5B844}" destId="{17324518-3875-4EEA-9464-AE4FC25F46E5}" srcOrd="0" destOrd="0" presId="urn:microsoft.com/office/officeart/2005/8/layout/orgChart1#1"/>
    <dgm:cxn modelId="{53462BCA-E422-4641-9D2D-A537C60D5DA3}" type="presParOf" srcId="{9EFBFE80-9291-4D9B-B633-8134C4B5B844}" destId="{62CCC01C-BD68-47D0-891B-ECB137C3E92B}" srcOrd="1" destOrd="0" presId="urn:microsoft.com/office/officeart/2005/8/layout/orgChart1#1"/>
    <dgm:cxn modelId="{BD16F7AF-8CFD-4A23-A3E3-EA90CBEEF620}" type="presParOf" srcId="{62CCC01C-BD68-47D0-891B-ECB137C3E92B}" destId="{6D1146A1-B936-4D50-9F20-CBFBAF78F82D}" srcOrd="0" destOrd="0" presId="urn:microsoft.com/office/officeart/2005/8/layout/orgChart1#1"/>
    <dgm:cxn modelId="{A3F87B4A-3B0B-4995-AFDD-63210FC6D42E}" type="presParOf" srcId="{6D1146A1-B936-4D50-9F20-CBFBAF78F82D}" destId="{F2F3D5DD-88E9-4AFD-9C0E-7EB249A965B1}" srcOrd="0" destOrd="0" presId="urn:microsoft.com/office/officeart/2005/8/layout/orgChart1#1"/>
    <dgm:cxn modelId="{1D87F86A-E566-41F3-9350-5163824B8AA3}" type="presParOf" srcId="{6D1146A1-B936-4D50-9F20-CBFBAF78F82D}" destId="{1E613A05-BA60-41FD-88B9-37AF9F90D116}" srcOrd="1" destOrd="0" presId="urn:microsoft.com/office/officeart/2005/8/layout/orgChart1#1"/>
    <dgm:cxn modelId="{AF9A6568-7472-4F20-9B0F-827243481318}" type="presParOf" srcId="{62CCC01C-BD68-47D0-891B-ECB137C3E92B}" destId="{CA3C3FC3-0F2C-4512-A921-0159C933F886}" srcOrd="1" destOrd="0" presId="urn:microsoft.com/office/officeart/2005/8/layout/orgChart1#1"/>
    <dgm:cxn modelId="{0DC44A6B-2738-42F6-A78A-AB3F2A920714}" type="presParOf" srcId="{62CCC01C-BD68-47D0-891B-ECB137C3E92B}" destId="{B5D3D15B-77BE-44A7-ABC9-5ED43232A78B}" srcOrd="2" destOrd="0" presId="urn:microsoft.com/office/officeart/2005/8/layout/orgChart1#1"/>
    <dgm:cxn modelId="{B7DA3B5E-DCAB-4AAD-A05C-DADE1E1FDCAD}" type="presParOf" srcId="{9EFBFE80-9291-4D9B-B633-8134C4B5B844}" destId="{F86D44C9-47F4-4798-AA94-7FB8E12E60E1}" srcOrd="2" destOrd="0" presId="urn:microsoft.com/office/officeart/2005/8/layout/orgChart1#1"/>
    <dgm:cxn modelId="{3DD318F8-F6EC-49C3-94CF-8EF9D4C87A98}" type="presParOf" srcId="{9EFBFE80-9291-4D9B-B633-8134C4B5B844}" destId="{F7203B3A-A86B-480F-AB45-74057FDCEA92}" srcOrd="3" destOrd="0" presId="urn:microsoft.com/office/officeart/2005/8/layout/orgChart1#1"/>
    <dgm:cxn modelId="{A71C0B20-F21F-4F91-9CC8-0DA28377002E}" type="presParOf" srcId="{F7203B3A-A86B-480F-AB45-74057FDCEA92}" destId="{6949C895-2848-4860-889B-AA0D9965BF99}" srcOrd="0" destOrd="0" presId="urn:microsoft.com/office/officeart/2005/8/layout/orgChart1#1"/>
    <dgm:cxn modelId="{D48CEC15-5DD0-44C2-AA7D-ECE489902E53}" type="presParOf" srcId="{6949C895-2848-4860-889B-AA0D9965BF99}" destId="{316A287E-88AD-41B9-9FC5-218B6B1B529B}" srcOrd="0" destOrd="0" presId="urn:microsoft.com/office/officeart/2005/8/layout/orgChart1#1"/>
    <dgm:cxn modelId="{5822CF85-D910-4026-B315-120A2ADE1079}" type="presParOf" srcId="{6949C895-2848-4860-889B-AA0D9965BF99}" destId="{95D8D594-B360-47D7-8961-D9CA8F9FA6E3}" srcOrd="1" destOrd="0" presId="urn:microsoft.com/office/officeart/2005/8/layout/orgChart1#1"/>
    <dgm:cxn modelId="{B7AA5A98-A15F-4E81-9658-860B84A52D03}" type="presParOf" srcId="{F7203B3A-A86B-480F-AB45-74057FDCEA92}" destId="{B6F9C2C7-2BE3-4920-A88D-355FFB71F365}" srcOrd="1" destOrd="0" presId="urn:microsoft.com/office/officeart/2005/8/layout/orgChart1#1"/>
    <dgm:cxn modelId="{1DAC3BBE-1E5A-40B5-B7D9-6D0EBADA00C6}" type="presParOf" srcId="{F7203B3A-A86B-480F-AB45-74057FDCEA92}" destId="{B7896C2B-DBA5-41F7-9468-17EC88B2495D}" srcOrd="2" destOrd="0" presId="urn:microsoft.com/office/officeart/2005/8/layout/orgChart1#1"/>
    <dgm:cxn modelId="{4B1212FF-0A62-4259-9C62-D92F920A1913}" type="presParOf" srcId="{9EFBFE80-9291-4D9B-B633-8134C4B5B844}" destId="{ACD7EBAD-01DB-4D00-895B-765C993B6907}" srcOrd="4" destOrd="0" presId="urn:microsoft.com/office/officeart/2005/8/layout/orgChart1#1"/>
    <dgm:cxn modelId="{F462A8AF-F26D-4275-ADAD-C3756BA3B504}" type="presParOf" srcId="{9EFBFE80-9291-4D9B-B633-8134C4B5B844}" destId="{374CD8DF-8FB6-4C59-B47F-232D2EF08E50}" srcOrd="5" destOrd="0" presId="urn:microsoft.com/office/officeart/2005/8/layout/orgChart1#1"/>
    <dgm:cxn modelId="{3C3F78E7-784B-4CF0-8890-B61EE35F82B3}" type="presParOf" srcId="{374CD8DF-8FB6-4C59-B47F-232D2EF08E50}" destId="{C44662B8-447B-4BF2-95A6-FE61C0FD9835}" srcOrd="0" destOrd="0" presId="urn:microsoft.com/office/officeart/2005/8/layout/orgChart1#1"/>
    <dgm:cxn modelId="{610C6693-BCFB-4540-97D3-32A1E77F3765}" type="presParOf" srcId="{C44662B8-447B-4BF2-95A6-FE61C0FD9835}" destId="{0ECACDB0-7E5C-4091-B592-CB9C8F372D05}" srcOrd="0" destOrd="0" presId="urn:microsoft.com/office/officeart/2005/8/layout/orgChart1#1"/>
    <dgm:cxn modelId="{857DC6C0-8365-49B2-91D2-9921D31CB4E1}" type="presParOf" srcId="{C44662B8-447B-4BF2-95A6-FE61C0FD9835}" destId="{D2BFB4EC-5A28-42E9-BF79-489922CD7818}" srcOrd="1" destOrd="0" presId="urn:microsoft.com/office/officeart/2005/8/layout/orgChart1#1"/>
    <dgm:cxn modelId="{47420021-E94F-4AE0-8BB4-7DD69C0F32AB}" type="presParOf" srcId="{374CD8DF-8FB6-4C59-B47F-232D2EF08E50}" destId="{28799EFF-B204-4623-9C69-0AC9DAE632F4}" srcOrd="1" destOrd="0" presId="urn:microsoft.com/office/officeart/2005/8/layout/orgChart1#1"/>
    <dgm:cxn modelId="{BFE6EB26-84A6-45F1-BFC4-F63D1619A17F}" type="presParOf" srcId="{374CD8DF-8FB6-4C59-B47F-232D2EF08E50}" destId="{3E91890D-5B6D-4493-8A65-DD227A1D16AD}" srcOrd="2" destOrd="0" presId="urn:microsoft.com/office/officeart/2005/8/layout/orgChart1#1"/>
    <dgm:cxn modelId="{0A01A9EA-4543-42FF-B425-C70259B2498A}" type="presParOf" srcId="{98F090D0-FA75-4C27-903B-89D9899174B7}" destId="{5808947E-F067-49DB-BA4B-9B2BC491AFB6}" srcOrd="2" destOrd="0" presId="urn:microsoft.com/office/officeart/2005/8/layout/orgChart1#1"/>
    <dgm:cxn modelId="{12638DB9-6175-42BF-A091-95DFA6EF77CC}" type="presParOf" srcId="{74274406-CF74-45CB-9127-4E9C25AE9649}" destId="{58B1AC9D-8E01-4F2D-ACD9-E90FE65D660D}" srcOrd="2" destOrd="0" presId="urn:microsoft.com/office/officeart/2005/8/layout/orgChart1#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486400" cy="3617595"/>
        <a:chOff x="0" y="0"/>
        <a:chExt cx="5486400" cy="3617595"/>
      </a:xfrm>
    </dsp:grpSpPr>
    <dsp:sp modelId="{C6E194E8-6C5C-4A1D-AB7F-5AD79774EEB3}">
      <dsp:nvSpPr>
        <dsp:cNvPr id="5" name="Freeform 4"/>
        <dsp:cNvSpPr/>
      </dsp:nvSpPr>
      <dsp:spPr bwMode="white">
        <a:xfrm>
          <a:off x="282222" y="547264"/>
          <a:ext cx="2390422" cy="118533"/>
        </a:xfrm>
        <a:custGeom>
          <a:avLst/>
          <a:gdLst/>
          <a:ahLst/>
          <a:cxnLst/>
          <a:pathLst>
            <a:path w="3764" h="187">
              <a:moveTo>
                <a:pt x="3764" y="0"/>
              </a:moveTo>
              <a:lnTo>
                <a:pt x="3764" y="93"/>
              </a:lnTo>
              <a:lnTo>
                <a:pt x="0" y="93"/>
              </a:lnTo>
              <a:lnTo>
                <a:pt x="0" y="187"/>
              </a:lnTo>
            </a:path>
          </a:pathLst>
        </a:custGeom>
      </dsp:spPr>
      <dsp:style>
        <a:lnRef idx="2">
          <a:schemeClr val="accent1">
            <a:shade val="60000"/>
          </a:schemeClr>
        </a:lnRef>
        <a:fillRef idx="0">
          <a:schemeClr val="accent1"/>
        </a:fillRef>
        <a:effectRef idx="0">
          <a:scrgbClr r="0" g="0" b="0"/>
        </a:effectRef>
        <a:fontRef idx="minor"/>
      </dsp:style>
      <dsp:txXfrm>
        <a:off x="282222" y="547264"/>
        <a:ext cx="2390422" cy="118533"/>
      </dsp:txXfrm>
    </dsp:sp>
    <dsp:sp modelId="{65AF2BE8-B34F-4D6D-BC7A-ABF06DFAE21E}">
      <dsp:nvSpPr>
        <dsp:cNvPr id="8" name="Freeform 7"/>
        <dsp:cNvSpPr/>
      </dsp:nvSpPr>
      <dsp:spPr bwMode="white">
        <a:xfrm>
          <a:off x="56444"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56444" y="948020"/>
        <a:ext cx="84667" cy="259644"/>
      </dsp:txXfrm>
    </dsp:sp>
    <dsp:sp modelId="{8F23C2E4-468A-4300-AADD-ED206FE5AA0C}">
      <dsp:nvSpPr>
        <dsp:cNvPr id="11" name="Freeform 10"/>
        <dsp:cNvSpPr/>
      </dsp:nvSpPr>
      <dsp:spPr bwMode="white">
        <a:xfrm>
          <a:off x="56444"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56444" y="948020"/>
        <a:ext cx="84667" cy="660400"/>
      </dsp:txXfrm>
    </dsp:sp>
    <dsp:sp modelId="{8C7548F4-64AF-48AE-BE39-D0ADF3160E87}">
      <dsp:nvSpPr>
        <dsp:cNvPr id="14" name="Freeform 13"/>
        <dsp:cNvSpPr/>
      </dsp:nvSpPr>
      <dsp:spPr bwMode="white">
        <a:xfrm>
          <a:off x="56444"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56444" y="948020"/>
        <a:ext cx="84667" cy="1061156"/>
      </dsp:txXfrm>
    </dsp:sp>
    <dsp:sp modelId="{A694E622-984E-4F3C-BF27-D422B0C1739F}">
      <dsp:nvSpPr>
        <dsp:cNvPr id="17" name="Freeform 16"/>
        <dsp:cNvSpPr/>
      </dsp:nvSpPr>
      <dsp:spPr bwMode="white">
        <a:xfrm>
          <a:off x="56444" y="948020"/>
          <a:ext cx="84667" cy="1461911"/>
        </a:xfrm>
        <a:custGeom>
          <a:avLst/>
          <a:gdLst/>
          <a:ahLst/>
          <a:cxnLst/>
          <a:pathLst>
            <a:path w="133" h="2302">
              <a:moveTo>
                <a:pt x="0" y="0"/>
              </a:moveTo>
              <a:lnTo>
                <a:pt x="0" y="2302"/>
              </a:lnTo>
              <a:lnTo>
                <a:pt x="133" y="2302"/>
              </a:lnTo>
            </a:path>
          </a:pathLst>
        </a:custGeom>
      </dsp:spPr>
      <dsp:style>
        <a:lnRef idx="2">
          <a:schemeClr val="accent1">
            <a:shade val="80000"/>
          </a:schemeClr>
        </a:lnRef>
        <a:fillRef idx="0">
          <a:schemeClr val="accent1"/>
        </a:fillRef>
        <a:effectRef idx="0">
          <a:scrgbClr r="0" g="0" b="0"/>
        </a:effectRef>
        <a:fontRef idx="minor"/>
      </dsp:style>
      <dsp:txXfrm>
        <a:off x="56444" y="948020"/>
        <a:ext cx="84667" cy="1461911"/>
      </dsp:txXfrm>
    </dsp:sp>
    <dsp:sp modelId="{3CB746EF-D963-4051-9490-9F0DD0262D51}">
      <dsp:nvSpPr>
        <dsp:cNvPr id="20" name="Freeform 19"/>
        <dsp:cNvSpPr/>
      </dsp:nvSpPr>
      <dsp:spPr bwMode="white">
        <a:xfrm>
          <a:off x="56444" y="948020"/>
          <a:ext cx="84667" cy="1862667"/>
        </a:xfrm>
        <a:custGeom>
          <a:avLst/>
          <a:gdLst/>
          <a:ahLst/>
          <a:cxnLst/>
          <a:pathLst>
            <a:path w="133" h="2933">
              <a:moveTo>
                <a:pt x="0" y="0"/>
              </a:moveTo>
              <a:lnTo>
                <a:pt x="0" y="2933"/>
              </a:lnTo>
              <a:lnTo>
                <a:pt x="133" y="2933"/>
              </a:lnTo>
            </a:path>
          </a:pathLst>
        </a:custGeom>
      </dsp:spPr>
      <dsp:style>
        <a:lnRef idx="2">
          <a:schemeClr val="accent1">
            <a:shade val="80000"/>
          </a:schemeClr>
        </a:lnRef>
        <a:fillRef idx="0">
          <a:schemeClr val="accent1"/>
        </a:fillRef>
        <a:effectRef idx="0">
          <a:scrgbClr r="0" g="0" b="0"/>
        </a:effectRef>
        <a:fontRef idx="minor"/>
      </dsp:style>
      <dsp:txXfrm>
        <a:off x="56444" y="948020"/>
        <a:ext cx="84667" cy="1862667"/>
      </dsp:txXfrm>
    </dsp:sp>
    <dsp:sp modelId="{8D69CD73-BE0A-45B6-B0D7-07CBAC0D697B}">
      <dsp:nvSpPr>
        <dsp:cNvPr id="23" name="Freeform 22"/>
        <dsp:cNvSpPr/>
      </dsp:nvSpPr>
      <dsp:spPr bwMode="white">
        <a:xfrm>
          <a:off x="965200" y="547264"/>
          <a:ext cx="1707444" cy="118533"/>
        </a:xfrm>
        <a:custGeom>
          <a:avLst/>
          <a:gdLst/>
          <a:ahLst/>
          <a:cxnLst/>
          <a:pathLst>
            <a:path w="2689" h="187">
              <a:moveTo>
                <a:pt x="2689" y="0"/>
              </a:moveTo>
              <a:lnTo>
                <a:pt x="2689" y="93"/>
              </a:lnTo>
              <a:lnTo>
                <a:pt x="0" y="93"/>
              </a:lnTo>
              <a:lnTo>
                <a:pt x="0" y="187"/>
              </a:lnTo>
            </a:path>
          </a:pathLst>
        </a:custGeom>
      </dsp:spPr>
      <dsp:style>
        <a:lnRef idx="2">
          <a:schemeClr val="accent1">
            <a:shade val="60000"/>
          </a:schemeClr>
        </a:lnRef>
        <a:fillRef idx="0">
          <a:schemeClr val="accent1"/>
        </a:fillRef>
        <a:effectRef idx="0">
          <a:scrgbClr r="0" g="0" b="0"/>
        </a:effectRef>
        <a:fontRef idx="minor"/>
      </dsp:style>
      <dsp:txXfrm>
        <a:off x="965200" y="547264"/>
        <a:ext cx="1707444" cy="118533"/>
      </dsp:txXfrm>
    </dsp:sp>
    <dsp:sp modelId="{95E22FCC-E551-41F0-A88C-034F67DB82A0}">
      <dsp:nvSpPr>
        <dsp:cNvPr id="26" name="Freeform 25"/>
        <dsp:cNvSpPr/>
      </dsp:nvSpPr>
      <dsp:spPr bwMode="white">
        <a:xfrm>
          <a:off x="739422"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739422" y="948020"/>
        <a:ext cx="84667" cy="259644"/>
      </dsp:txXfrm>
    </dsp:sp>
    <dsp:sp modelId="{A9D1751D-2DCF-4DE3-A212-39F0A7AEC66B}">
      <dsp:nvSpPr>
        <dsp:cNvPr id="29" name="Freeform 28"/>
        <dsp:cNvSpPr/>
      </dsp:nvSpPr>
      <dsp:spPr bwMode="white">
        <a:xfrm>
          <a:off x="739422"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739422" y="948020"/>
        <a:ext cx="84667" cy="660400"/>
      </dsp:txXfrm>
    </dsp:sp>
    <dsp:sp modelId="{A68DE008-EB07-47B4-BC01-1FAFD2C08B3A}">
      <dsp:nvSpPr>
        <dsp:cNvPr id="32" name="Freeform 31"/>
        <dsp:cNvSpPr/>
      </dsp:nvSpPr>
      <dsp:spPr bwMode="white">
        <a:xfrm>
          <a:off x="739422"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739422" y="948020"/>
        <a:ext cx="84667" cy="1061156"/>
      </dsp:txXfrm>
    </dsp:sp>
    <dsp:sp modelId="{F03DC1BE-283E-4C01-A897-DFBF9D80375D}">
      <dsp:nvSpPr>
        <dsp:cNvPr id="35" name="Freeform 34"/>
        <dsp:cNvSpPr/>
      </dsp:nvSpPr>
      <dsp:spPr bwMode="white">
        <a:xfrm>
          <a:off x="739422" y="948020"/>
          <a:ext cx="84667" cy="1559125"/>
        </a:xfrm>
        <a:custGeom>
          <a:avLst/>
          <a:gdLst/>
          <a:ahLst/>
          <a:cxnLst/>
          <a:pathLst>
            <a:path w="133" h="2455">
              <a:moveTo>
                <a:pt x="0" y="0"/>
              </a:moveTo>
              <a:lnTo>
                <a:pt x="0" y="2455"/>
              </a:lnTo>
              <a:lnTo>
                <a:pt x="133" y="2455"/>
              </a:lnTo>
            </a:path>
          </a:pathLst>
        </a:custGeom>
      </dsp:spPr>
      <dsp:style>
        <a:lnRef idx="2">
          <a:schemeClr val="accent1">
            <a:shade val="80000"/>
          </a:schemeClr>
        </a:lnRef>
        <a:fillRef idx="0">
          <a:schemeClr val="accent1"/>
        </a:fillRef>
        <a:effectRef idx="0">
          <a:scrgbClr r="0" g="0" b="0"/>
        </a:effectRef>
        <a:fontRef idx="minor"/>
      </dsp:style>
      <dsp:txXfrm>
        <a:off x="739422" y="948020"/>
        <a:ext cx="84667" cy="1559125"/>
      </dsp:txXfrm>
    </dsp:sp>
    <dsp:sp modelId="{A6D78590-9D59-482F-BC9C-5E7AB1F85F3E}">
      <dsp:nvSpPr>
        <dsp:cNvPr id="38" name="Freeform 37"/>
        <dsp:cNvSpPr/>
      </dsp:nvSpPr>
      <dsp:spPr bwMode="white">
        <a:xfrm>
          <a:off x="739422" y="948020"/>
          <a:ext cx="84667" cy="2057095"/>
        </a:xfrm>
        <a:custGeom>
          <a:avLst/>
          <a:gdLst/>
          <a:ahLst/>
          <a:cxnLst/>
          <a:pathLst>
            <a:path w="133" h="3240">
              <a:moveTo>
                <a:pt x="0" y="0"/>
              </a:moveTo>
              <a:lnTo>
                <a:pt x="0" y="3240"/>
              </a:lnTo>
              <a:lnTo>
                <a:pt x="133" y="3240"/>
              </a:lnTo>
            </a:path>
          </a:pathLst>
        </a:custGeom>
      </dsp:spPr>
      <dsp:style>
        <a:lnRef idx="2">
          <a:schemeClr val="accent1">
            <a:shade val="80000"/>
          </a:schemeClr>
        </a:lnRef>
        <a:fillRef idx="0">
          <a:schemeClr val="accent1"/>
        </a:fillRef>
        <a:effectRef idx="0">
          <a:scrgbClr r="0" g="0" b="0"/>
        </a:effectRef>
        <a:fontRef idx="minor"/>
      </dsp:style>
      <dsp:txXfrm>
        <a:off x="739422" y="948020"/>
        <a:ext cx="84667" cy="2057095"/>
      </dsp:txXfrm>
    </dsp:sp>
    <dsp:sp modelId="{6EBD0E51-891C-483F-80CA-41616A91505B}">
      <dsp:nvSpPr>
        <dsp:cNvPr id="41" name="Freeform 40"/>
        <dsp:cNvSpPr/>
      </dsp:nvSpPr>
      <dsp:spPr bwMode="white">
        <a:xfrm>
          <a:off x="1648178" y="547264"/>
          <a:ext cx="1024467" cy="118533"/>
        </a:xfrm>
        <a:custGeom>
          <a:avLst/>
          <a:gdLst/>
          <a:ahLst/>
          <a:cxnLst/>
          <a:pathLst>
            <a:path w="1613" h="187">
              <a:moveTo>
                <a:pt x="1613" y="0"/>
              </a:moveTo>
              <a:lnTo>
                <a:pt x="1613" y="93"/>
              </a:lnTo>
              <a:lnTo>
                <a:pt x="0" y="93"/>
              </a:lnTo>
              <a:lnTo>
                <a:pt x="0" y="187"/>
              </a:lnTo>
            </a:path>
          </a:pathLst>
        </a:custGeom>
      </dsp:spPr>
      <dsp:style>
        <a:lnRef idx="2">
          <a:schemeClr val="accent1">
            <a:shade val="60000"/>
          </a:schemeClr>
        </a:lnRef>
        <a:fillRef idx="0">
          <a:schemeClr val="accent1"/>
        </a:fillRef>
        <a:effectRef idx="0">
          <a:scrgbClr r="0" g="0" b="0"/>
        </a:effectRef>
        <a:fontRef idx="minor"/>
      </dsp:style>
      <dsp:txXfrm>
        <a:off x="1648178" y="547264"/>
        <a:ext cx="1024467" cy="118533"/>
      </dsp:txXfrm>
    </dsp:sp>
    <dsp:sp modelId="{0A696DE1-C11B-4CB6-AA72-D90441D755DE}">
      <dsp:nvSpPr>
        <dsp:cNvPr id="44" name="Freeform 43"/>
        <dsp:cNvSpPr/>
      </dsp:nvSpPr>
      <dsp:spPr bwMode="white">
        <a:xfrm>
          <a:off x="1422400"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1422400" y="948020"/>
        <a:ext cx="84667" cy="259644"/>
      </dsp:txXfrm>
    </dsp:sp>
    <dsp:sp modelId="{E721E668-8214-4449-9484-17BE25BB20D3}">
      <dsp:nvSpPr>
        <dsp:cNvPr id="47" name="Freeform 46"/>
        <dsp:cNvSpPr/>
      </dsp:nvSpPr>
      <dsp:spPr bwMode="white">
        <a:xfrm>
          <a:off x="1422400"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1422400" y="948020"/>
        <a:ext cx="84667" cy="660400"/>
      </dsp:txXfrm>
    </dsp:sp>
    <dsp:sp modelId="{A52C8F3A-4FBB-431D-B11F-F526A6C9DDA8}">
      <dsp:nvSpPr>
        <dsp:cNvPr id="50" name="Freeform 49"/>
        <dsp:cNvSpPr/>
      </dsp:nvSpPr>
      <dsp:spPr bwMode="white">
        <a:xfrm>
          <a:off x="1422400"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1422400" y="948020"/>
        <a:ext cx="84667" cy="1061156"/>
      </dsp:txXfrm>
    </dsp:sp>
    <dsp:sp modelId="{ED0154BC-75F3-43A2-A0DF-18ADEC48F401}">
      <dsp:nvSpPr>
        <dsp:cNvPr id="53" name="Freeform 52"/>
        <dsp:cNvSpPr/>
      </dsp:nvSpPr>
      <dsp:spPr bwMode="white">
        <a:xfrm>
          <a:off x="1422400" y="948020"/>
          <a:ext cx="84667" cy="1461911"/>
        </a:xfrm>
        <a:custGeom>
          <a:avLst/>
          <a:gdLst/>
          <a:ahLst/>
          <a:cxnLst/>
          <a:pathLst>
            <a:path w="133" h="2302">
              <a:moveTo>
                <a:pt x="0" y="0"/>
              </a:moveTo>
              <a:lnTo>
                <a:pt x="0" y="2302"/>
              </a:lnTo>
              <a:lnTo>
                <a:pt x="133" y="2302"/>
              </a:lnTo>
            </a:path>
          </a:pathLst>
        </a:custGeom>
      </dsp:spPr>
      <dsp:style>
        <a:lnRef idx="2">
          <a:schemeClr val="accent1">
            <a:shade val="80000"/>
          </a:schemeClr>
        </a:lnRef>
        <a:fillRef idx="0">
          <a:schemeClr val="accent1"/>
        </a:fillRef>
        <a:effectRef idx="0">
          <a:scrgbClr r="0" g="0" b="0"/>
        </a:effectRef>
        <a:fontRef idx="minor"/>
      </dsp:style>
      <dsp:txXfrm>
        <a:off x="1422400" y="948020"/>
        <a:ext cx="84667" cy="1461911"/>
      </dsp:txXfrm>
    </dsp:sp>
    <dsp:sp modelId="{52C46395-138A-4660-908D-AE5EE338BA57}">
      <dsp:nvSpPr>
        <dsp:cNvPr id="56" name="Freeform 55"/>
        <dsp:cNvSpPr/>
      </dsp:nvSpPr>
      <dsp:spPr bwMode="white">
        <a:xfrm>
          <a:off x="1422400" y="948020"/>
          <a:ext cx="84667" cy="1862667"/>
        </a:xfrm>
        <a:custGeom>
          <a:avLst/>
          <a:gdLst/>
          <a:ahLst/>
          <a:cxnLst/>
          <a:pathLst>
            <a:path w="133" h="2933">
              <a:moveTo>
                <a:pt x="0" y="0"/>
              </a:moveTo>
              <a:lnTo>
                <a:pt x="0" y="2933"/>
              </a:lnTo>
              <a:lnTo>
                <a:pt x="133" y="2933"/>
              </a:lnTo>
            </a:path>
          </a:pathLst>
        </a:custGeom>
      </dsp:spPr>
      <dsp:style>
        <a:lnRef idx="2">
          <a:schemeClr val="accent1">
            <a:shade val="80000"/>
          </a:schemeClr>
        </a:lnRef>
        <a:fillRef idx="0">
          <a:schemeClr val="accent1"/>
        </a:fillRef>
        <a:effectRef idx="0">
          <a:scrgbClr r="0" g="0" b="0"/>
        </a:effectRef>
        <a:fontRef idx="minor"/>
      </dsp:style>
      <dsp:txXfrm>
        <a:off x="1422400" y="948020"/>
        <a:ext cx="84667" cy="1862667"/>
      </dsp:txXfrm>
    </dsp:sp>
    <dsp:sp modelId="{D5D07300-76C9-4015-AD7E-B0482792B2BC}">
      <dsp:nvSpPr>
        <dsp:cNvPr id="59" name="Freeform 58"/>
        <dsp:cNvSpPr/>
      </dsp:nvSpPr>
      <dsp:spPr bwMode="white">
        <a:xfrm>
          <a:off x="1422400" y="948020"/>
          <a:ext cx="84667" cy="2263422"/>
        </a:xfrm>
        <a:custGeom>
          <a:avLst/>
          <a:gdLst/>
          <a:ahLst/>
          <a:cxnLst/>
          <a:pathLst>
            <a:path w="133" h="3564">
              <a:moveTo>
                <a:pt x="0" y="0"/>
              </a:moveTo>
              <a:lnTo>
                <a:pt x="0" y="3564"/>
              </a:lnTo>
              <a:lnTo>
                <a:pt x="133" y="3564"/>
              </a:lnTo>
            </a:path>
          </a:pathLst>
        </a:custGeom>
      </dsp:spPr>
      <dsp:style>
        <a:lnRef idx="2">
          <a:schemeClr val="accent1">
            <a:shade val="80000"/>
          </a:schemeClr>
        </a:lnRef>
        <a:fillRef idx="0">
          <a:schemeClr val="accent1"/>
        </a:fillRef>
        <a:effectRef idx="0">
          <a:scrgbClr r="0" g="0" b="0"/>
        </a:effectRef>
        <a:fontRef idx="minor"/>
      </dsp:style>
      <dsp:txXfrm>
        <a:off x="1422400" y="948020"/>
        <a:ext cx="84667" cy="2263422"/>
      </dsp:txXfrm>
    </dsp:sp>
    <dsp:sp modelId="{CEBBEDAF-5216-40CC-ADE2-63AEA1873C60}">
      <dsp:nvSpPr>
        <dsp:cNvPr id="62" name="Freeform 61"/>
        <dsp:cNvSpPr/>
      </dsp:nvSpPr>
      <dsp:spPr bwMode="white">
        <a:xfrm>
          <a:off x="2331156" y="547264"/>
          <a:ext cx="341489" cy="118533"/>
        </a:xfrm>
        <a:custGeom>
          <a:avLst/>
          <a:gdLst/>
          <a:ahLst/>
          <a:cxnLst/>
          <a:pathLst>
            <a:path w="538" h="187">
              <a:moveTo>
                <a:pt x="538" y="0"/>
              </a:moveTo>
              <a:lnTo>
                <a:pt x="538" y="93"/>
              </a:lnTo>
              <a:lnTo>
                <a:pt x="0" y="93"/>
              </a:lnTo>
              <a:lnTo>
                <a:pt x="0" y="187"/>
              </a:lnTo>
            </a:path>
          </a:pathLst>
        </a:custGeom>
      </dsp:spPr>
      <dsp:style>
        <a:lnRef idx="2">
          <a:schemeClr val="accent1">
            <a:shade val="60000"/>
          </a:schemeClr>
        </a:lnRef>
        <a:fillRef idx="0">
          <a:schemeClr val="accent1"/>
        </a:fillRef>
        <a:effectRef idx="0">
          <a:scrgbClr r="0" g="0" b="0"/>
        </a:effectRef>
        <a:fontRef idx="minor"/>
      </dsp:style>
      <dsp:txXfrm>
        <a:off x="2331156" y="547264"/>
        <a:ext cx="341489" cy="118533"/>
      </dsp:txXfrm>
    </dsp:sp>
    <dsp:sp modelId="{BEDC00F9-C6F6-4F93-8CB4-FF6C4E5EDB08}">
      <dsp:nvSpPr>
        <dsp:cNvPr id="65" name="Freeform 64"/>
        <dsp:cNvSpPr/>
      </dsp:nvSpPr>
      <dsp:spPr bwMode="white">
        <a:xfrm>
          <a:off x="2105378"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2105378" y="948020"/>
        <a:ext cx="84667" cy="259644"/>
      </dsp:txXfrm>
    </dsp:sp>
    <dsp:sp modelId="{8ED0B3CD-99BE-4979-8ACA-707F4623F854}">
      <dsp:nvSpPr>
        <dsp:cNvPr id="68" name="Freeform 67"/>
        <dsp:cNvSpPr/>
      </dsp:nvSpPr>
      <dsp:spPr bwMode="white">
        <a:xfrm>
          <a:off x="2105378"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2105378" y="948020"/>
        <a:ext cx="84667" cy="660400"/>
      </dsp:txXfrm>
    </dsp:sp>
    <dsp:sp modelId="{AD78DEC2-4D44-4FA6-BC3F-734DA994EB3F}">
      <dsp:nvSpPr>
        <dsp:cNvPr id="71" name="Freeform 70"/>
        <dsp:cNvSpPr/>
      </dsp:nvSpPr>
      <dsp:spPr bwMode="white">
        <a:xfrm>
          <a:off x="2105378"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2105378" y="948020"/>
        <a:ext cx="84667" cy="1061156"/>
      </dsp:txXfrm>
    </dsp:sp>
    <dsp:sp modelId="{B012CCE8-48DC-4FE3-818B-50DB997C9EE9}">
      <dsp:nvSpPr>
        <dsp:cNvPr id="74" name="Freeform 73"/>
        <dsp:cNvSpPr/>
      </dsp:nvSpPr>
      <dsp:spPr bwMode="white">
        <a:xfrm>
          <a:off x="2105378" y="948020"/>
          <a:ext cx="84667" cy="1461911"/>
        </a:xfrm>
        <a:custGeom>
          <a:avLst/>
          <a:gdLst/>
          <a:ahLst/>
          <a:cxnLst/>
          <a:pathLst>
            <a:path w="133" h="2302">
              <a:moveTo>
                <a:pt x="0" y="0"/>
              </a:moveTo>
              <a:lnTo>
                <a:pt x="0" y="2302"/>
              </a:lnTo>
              <a:lnTo>
                <a:pt x="133" y="2302"/>
              </a:lnTo>
            </a:path>
          </a:pathLst>
        </a:custGeom>
      </dsp:spPr>
      <dsp:style>
        <a:lnRef idx="2">
          <a:schemeClr val="accent1">
            <a:shade val="80000"/>
          </a:schemeClr>
        </a:lnRef>
        <a:fillRef idx="0">
          <a:schemeClr val="accent1"/>
        </a:fillRef>
        <a:effectRef idx="0">
          <a:scrgbClr r="0" g="0" b="0"/>
        </a:effectRef>
        <a:fontRef idx="minor"/>
      </dsp:style>
      <dsp:txXfrm>
        <a:off x="2105378" y="948020"/>
        <a:ext cx="84667" cy="1461911"/>
      </dsp:txXfrm>
    </dsp:sp>
    <dsp:sp modelId="{36B32DAB-C2CF-4A6A-9F5E-59F49232BC1E}">
      <dsp:nvSpPr>
        <dsp:cNvPr id="77" name="Freeform 76"/>
        <dsp:cNvSpPr/>
      </dsp:nvSpPr>
      <dsp:spPr bwMode="white">
        <a:xfrm>
          <a:off x="2105378" y="948020"/>
          <a:ext cx="84667" cy="1862667"/>
        </a:xfrm>
        <a:custGeom>
          <a:avLst/>
          <a:gdLst/>
          <a:ahLst/>
          <a:cxnLst/>
          <a:pathLst>
            <a:path w="133" h="2933">
              <a:moveTo>
                <a:pt x="0" y="0"/>
              </a:moveTo>
              <a:lnTo>
                <a:pt x="0" y="2933"/>
              </a:lnTo>
              <a:lnTo>
                <a:pt x="133" y="2933"/>
              </a:lnTo>
            </a:path>
          </a:pathLst>
        </a:custGeom>
      </dsp:spPr>
      <dsp:style>
        <a:lnRef idx="2">
          <a:schemeClr val="accent1">
            <a:shade val="80000"/>
          </a:schemeClr>
        </a:lnRef>
        <a:fillRef idx="0">
          <a:schemeClr val="accent1"/>
        </a:fillRef>
        <a:effectRef idx="0">
          <a:scrgbClr r="0" g="0" b="0"/>
        </a:effectRef>
        <a:fontRef idx="minor"/>
      </dsp:style>
      <dsp:txXfrm>
        <a:off x="2105378" y="948020"/>
        <a:ext cx="84667" cy="1862667"/>
      </dsp:txXfrm>
    </dsp:sp>
    <dsp:sp modelId="{B98C751B-FE2E-45CB-902D-DE303B2F7835}">
      <dsp:nvSpPr>
        <dsp:cNvPr id="80" name="Freeform 79"/>
        <dsp:cNvSpPr/>
      </dsp:nvSpPr>
      <dsp:spPr bwMode="white">
        <a:xfrm>
          <a:off x="2672644" y="547264"/>
          <a:ext cx="341489" cy="118533"/>
        </a:xfrm>
        <a:custGeom>
          <a:avLst/>
          <a:gdLst/>
          <a:ahLst/>
          <a:cxnLst/>
          <a:pathLst>
            <a:path w="538" h="187">
              <a:moveTo>
                <a:pt x="0" y="0"/>
              </a:moveTo>
              <a:lnTo>
                <a:pt x="0" y="93"/>
              </a:lnTo>
              <a:lnTo>
                <a:pt x="538" y="93"/>
              </a:lnTo>
              <a:lnTo>
                <a:pt x="538" y="187"/>
              </a:lnTo>
            </a:path>
          </a:pathLst>
        </a:custGeom>
      </dsp:spPr>
      <dsp:style>
        <a:lnRef idx="2">
          <a:schemeClr val="accent1">
            <a:shade val="60000"/>
          </a:schemeClr>
        </a:lnRef>
        <a:fillRef idx="0">
          <a:schemeClr val="accent1"/>
        </a:fillRef>
        <a:effectRef idx="0">
          <a:scrgbClr r="0" g="0" b="0"/>
        </a:effectRef>
        <a:fontRef idx="minor"/>
      </dsp:style>
      <dsp:txXfrm>
        <a:off x="2672644" y="547264"/>
        <a:ext cx="341489" cy="118533"/>
      </dsp:txXfrm>
    </dsp:sp>
    <dsp:sp modelId="{1E264BD6-9230-4DD0-A0B9-F032EF633EFA}">
      <dsp:nvSpPr>
        <dsp:cNvPr id="83" name="Freeform 82"/>
        <dsp:cNvSpPr/>
      </dsp:nvSpPr>
      <dsp:spPr bwMode="white">
        <a:xfrm>
          <a:off x="2788356"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2788356" y="948020"/>
        <a:ext cx="84667" cy="259644"/>
      </dsp:txXfrm>
    </dsp:sp>
    <dsp:sp modelId="{BE7208F0-1172-4048-9E19-51B934464758}">
      <dsp:nvSpPr>
        <dsp:cNvPr id="86" name="Freeform 85"/>
        <dsp:cNvSpPr/>
      </dsp:nvSpPr>
      <dsp:spPr bwMode="white">
        <a:xfrm>
          <a:off x="2788356"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2788356" y="948020"/>
        <a:ext cx="84667" cy="660400"/>
      </dsp:txXfrm>
    </dsp:sp>
    <dsp:sp modelId="{F9313212-7498-4538-A437-A5E675421E51}">
      <dsp:nvSpPr>
        <dsp:cNvPr id="89" name="Freeform 88"/>
        <dsp:cNvSpPr/>
      </dsp:nvSpPr>
      <dsp:spPr bwMode="white">
        <a:xfrm>
          <a:off x="2788356"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2788356" y="948020"/>
        <a:ext cx="84667" cy="1061156"/>
      </dsp:txXfrm>
    </dsp:sp>
    <dsp:sp modelId="{7CC65A89-8E30-4B5B-A12B-CB33D480F937}">
      <dsp:nvSpPr>
        <dsp:cNvPr id="92" name="Freeform 91"/>
        <dsp:cNvSpPr/>
      </dsp:nvSpPr>
      <dsp:spPr bwMode="white">
        <a:xfrm>
          <a:off x="2788356" y="948020"/>
          <a:ext cx="84667" cy="1461911"/>
        </a:xfrm>
        <a:custGeom>
          <a:avLst/>
          <a:gdLst/>
          <a:ahLst/>
          <a:cxnLst/>
          <a:pathLst>
            <a:path w="133" h="2302">
              <a:moveTo>
                <a:pt x="0" y="0"/>
              </a:moveTo>
              <a:lnTo>
                <a:pt x="0" y="2302"/>
              </a:lnTo>
              <a:lnTo>
                <a:pt x="133" y="2302"/>
              </a:lnTo>
            </a:path>
          </a:pathLst>
        </a:custGeom>
      </dsp:spPr>
      <dsp:style>
        <a:lnRef idx="2">
          <a:schemeClr val="accent1">
            <a:shade val="80000"/>
          </a:schemeClr>
        </a:lnRef>
        <a:fillRef idx="0">
          <a:schemeClr val="accent1"/>
        </a:fillRef>
        <a:effectRef idx="0">
          <a:scrgbClr r="0" g="0" b="0"/>
        </a:effectRef>
        <a:fontRef idx="minor"/>
      </dsp:style>
      <dsp:txXfrm>
        <a:off x="2788356" y="948020"/>
        <a:ext cx="84667" cy="1461911"/>
      </dsp:txXfrm>
    </dsp:sp>
    <dsp:sp modelId="{EF894B37-9BCB-4793-8BDF-BCAF3FAD54AA}">
      <dsp:nvSpPr>
        <dsp:cNvPr id="95" name="Freeform 94"/>
        <dsp:cNvSpPr/>
      </dsp:nvSpPr>
      <dsp:spPr bwMode="white">
        <a:xfrm>
          <a:off x="2672644" y="547264"/>
          <a:ext cx="1024467" cy="118533"/>
        </a:xfrm>
        <a:custGeom>
          <a:avLst/>
          <a:gdLst/>
          <a:ahLst/>
          <a:cxnLst/>
          <a:pathLst>
            <a:path w="1613" h="187">
              <a:moveTo>
                <a:pt x="0" y="0"/>
              </a:moveTo>
              <a:lnTo>
                <a:pt x="0" y="93"/>
              </a:lnTo>
              <a:lnTo>
                <a:pt x="1613" y="93"/>
              </a:lnTo>
              <a:lnTo>
                <a:pt x="1613" y="187"/>
              </a:lnTo>
            </a:path>
          </a:pathLst>
        </a:custGeom>
      </dsp:spPr>
      <dsp:style>
        <a:lnRef idx="2">
          <a:schemeClr val="accent1">
            <a:shade val="60000"/>
          </a:schemeClr>
        </a:lnRef>
        <a:fillRef idx="0">
          <a:schemeClr val="accent1"/>
        </a:fillRef>
        <a:effectRef idx="0">
          <a:scrgbClr r="0" g="0" b="0"/>
        </a:effectRef>
        <a:fontRef idx="minor"/>
      </dsp:style>
      <dsp:txXfrm>
        <a:off x="2672644" y="547264"/>
        <a:ext cx="1024467" cy="118533"/>
      </dsp:txXfrm>
    </dsp:sp>
    <dsp:sp modelId="{333DF8ED-6931-41A6-8DB7-12336E2E0B0C}">
      <dsp:nvSpPr>
        <dsp:cNvPr id="98" name="Freeform 97"/>
        <dsp:cNvSpPr/>
      </dsp:nvSpPr>
      <dsp:spPr bwMode="white">
        <a:xfrm>
          <a:off x="3471333"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3471333" y="948020"/>
        <a:ext cx="84667" cy="259644"/>
      </dsp:txXfrm>
    </dsp:sp>
    <dsp:sp modelId="{C616AF51-B514-42BC-BEA1-33D255DDA764}">
      <dsp:nvSpPr>
        <dsp:cNvPr id="101" name="Freeform 100"/>
        <dsp:cNvSpPr/>
      </dsp:nvSpPr>
      <dsp:spPr bwMode="white">
        <a:xfrm>
          <a:off x="3471333"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3471333" y="948020"/>
        <a:ext cx="84667" cy="660400"/>
      </dsp:txXfrm>
    </dsp:sp>
    <dsp:sp modelId="{E405749C-3ABB-4A33-AA79-3ED5275B97CB}">
      <dsp:nvSpPr>
        <dsp:cNvPr id="104" name="Freeform 103"/>
        <dsp:cNvSpPr/>
      </dsp:nvSpPr>
      <dsp:spPr bwMode="white">
        <a:xfrm>
          <a:off x="3471333"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3471333" y="948020"/>
        <a:ext cx="84667" cy="1061156"/>
      </dsp:txXfrm>
    </dsp:sp>
    <dsp:sp modelId="{66EC7594-B759-4603-B858-AE68A7A74FC0}">
      <dsp:nvSpPr>
        <dsp:cNvPr id="107" name="Freeform 106"/>
        <dsp:cNvSpPr/>
      </dsp:nvSpPr>
      <dsp:spPr bwMode="white">
        <a:xfrm>
          <a:off x="3471333" y="948020"/>
          <a:ext cx="84667" cy="1461911"/>
        </a:xfrm>
        <a:custGeom>
          <a:avLst/>
          <a:gdLst/>
          <a:ahLst/>
          <a:cxnLst/>
          <a:pathLst>
            <a:path w="133" h="2302">
              <a:moveTo>
                <a:pt x="0" y="0"/>
              </a:moveTo>
              <a:lnTo>
                <a:pt x="0" y="2302"/>
              </a:lnTo>
              <a:lnTo>
                <a:pt x="133" y="2302"/>
              </a:lnTo>
            </a:path>
          </a:pathLst>
        </a:custGeom>
      </dsp:spPr>
      <dsp:style>
        <a:lnRef idx="2">
          <a:schemeClr val="accent1">
            <a:shade val="80000"/>
          </a:schemeClr>
        </a:lnRef>
        <a:fillRef idx="0">
          <a:schemeClr val="accent1"/>
        </a:fillRef>
        <a:effectRef idx="0">
          <a:scrgbClr r="0" g="0" b="0"/>
        </a:effectRef>
        <a:fontRef idx="minor"/>
      </dsp:style>
      <dsp:txXfrm>
        <a:off x="3471333" y="948020"/>
        <a:ext cx="84667" cy="1461911"/>
      </dsp:txXfrm>
    </dsp:sp>
    <dsp:sp modelId="{2A9B0FEB-4CB1-48C7-A549-84DA91354041}">
      <dsp:nvSpPr>
        <dsp:cNvPr id="110" name="Freeform 109"/>
        <dsp:cNvSpPr/>
      </dsp:nvSpPr>
      <dsp:spPr bwMode="white">
        <a:xfrm>
          <a:off x="2672644" y="547264"/>
          <a:ext cx="1707444" cy="118533"/>
        </a:xfrm>
        <a:custGeom>
          <a:avLst/>
          <a:gdLst/>
          <a:ahLst/>
          <a:cxnLst/>
          <a:pathLst>
            <a:path w="2689" h="187">
              <a:moveTo>
                <a:pt x="0" y="0"/>
              </a:moveTo>
              <a:lnTo>
                <a:pt x="0" y="93"/>
              </a:lnTo>
              <a:lnTo>
                <a:pt x="2689" y="93"/>
              </a:lnTo>
              <a:lnTo>
                <a:pt x="2689" y="187"/>
              </a:lnTo>
            </a:path>
          </a:pathLst>
        </a:custGeom>
      </dsp:spPr>
      <dsp:style>
        <a:lnRef idx="2">
          <a:schemeClr val="accent1">
            <a:shade val="60000"/>
          </a:schemeClr>
        </a:lnRef>
        <a:fillRef idx="0">
          <a:schemeClr val="accent1"/>
        </a:fillRef>
        <a:effectRef idx="0">
          <a:scrgbClr r="0" g="0" b="0"/>
        </a:effectRef>
        <a:fontRef idx="minor"/>
      </dsp:style>
      <dsp:txXfrm>
        <a:off x="2672644" y="547264"/>
        <a:ext cx="1707444" cy="118533"/>
      </dsp:txXfrm>
    </dsp:sp>
    <dsp:sp modelId="{5A14B785-16DC-4E09-B363-F1F1896F2C7C}">
      <dsp:nvSpPr>
        <dsp:cNvPr id="113" name="Freeform 112"/>
        <dsp:cNvSpPr/>
      </dsp:nvSpPr>
      <dsp:spPr bwMode="white">
        <a:xfrm>
          <a:off x="4154311"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4154311" y="948020"/>
        <a:ext cx="84667" cy="259644"/>
      </dsp:txXfrm>
    </dsp:sp>
    <dsp:sp modelId="{AEFC8356-FA90-4AC4-9A1C-9A9674FD6A72}">
      <dsp:nvSpPr>
        <dsp:cNvPr id="116" name="Freeform 115"/>
        <dsp:cNvSpPr/>
      </dsp:nvSpPr>
      <dsp:spPr bwMode="white">
        <a:xfrm>
          <a:off x="4154311"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4154311" y="948020"/>
        <a:ext cx="84667" cy="660400"/>
      </dsp:txXfrm>
    </dsp:sp>
    <dsp:sp modelId="{FC84A28D-F68E-4A0F-BA9E-3E60061F8D4C}">
      <dsp:nvSpPr>
        <dsp:cNvPr id="119" name="Freeform 118"/>
        <dsp:cNvSpPr/>
      </dsp:nvSpPr>
      <dsp:spPr bwMode="white">
        <a:xfrm>
          <a:off x="4154311"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4154311" y="948020"/>
        <a:ext cx="84667" cy="1061156"/>
      </dsp:txXfrm>
    </dsp:sp>
    <dsp:sp modelId="{27EB9987-ADED-4BCB-95AF-1B744F153929}">
      <dsp:nvSpPr>
        <dsp:cNvPr id="122" name="Freeform 121"/>
        <dsp:cNvSpPr/>
      </dsp:nvSpPr>
      <dsp:spPr bwMode="white">
        <a:xfrm>
          <a:off x="2672644" y="547264"/>
          <a:ext cx="2390422" cy="118533"/>
        </a:xfrm>
        <a:custGeom>
          <a:avLst/>
          <a:gdLst/>
          <a:ahLst/>
          <a:cxnLst/>
          <a:pathLst>
            <a:path w="3764" h="187">
              <a:moveTo>
                <a:pt x="0" y="0"/>
              </a:moveTo>
              <a:lnTo>
                <a:pt x="0" y="93"/>
              </a:lnTo>
              <a:lnTo>
                <a:pt x="3764" y="93"/>
              </a:lnTo>
              <a:lnTo>
                <a:pt x="3764" y="187"/>
              </a:lnTo>
            </a:path>
          </a:pathLst>
        </a:custGeom>
      </dsp:spPr>
      <dsp:style>
        <a:lnRef idx="2">
          <a:schemeClr val="accent1">
            <a:shade val="60000"/>
          </a:schemeClr>
        </a:lnRef>
        <a:fillRef idx="0">
          <a:schemeClr val="accent1"/>
        </a:fillRef>
        <a:effectRef idx="0">
          <a:scrgbClr r="0" g="0" b="0"/>
        </a:effectRef>
        <a:fontRef idx="minor"/>
      </dsp:style>
      <dsp:txXfrm>
        <a:off x="2672644" y="547264"/>
        <a:ext cx="2390422" cy="118533"/>
      </dsp:txXfrm>
    </dsp:sp>
    <dsp:sp modelId="{17324518-3875-4EEA-9464-AE4FC25F46E5}">
      <dsp:nvSpPr>
        <dsp:cNvPr id="125" name="Freeform 124"/>
        <dsp:cNvSpPr/>
      </dsp:nvSpPr>
      <dsp:spPr bwMode="white">
        <a:xfrm>
          <a:off x="4837289" y="948020"/>
          <a:ext cx="84667" cy="259644"/>
        </a:xfrm>
        <a:custGeom>
          <a:avLst/>
          <a:gdLst/>
          <a:ahLst/>
          <a:cxnLst/>
          <a:pathLst>
            <a:path w="133" h="409">
              <a:moveTo>
                <a:pt x="0" y="0"/>
              </a:moveTo>
              <a:lnTo>
                <a:pt x="0" y="409"/>
              </a:lnTo>
              <a:lnTo>
                <a:pt x="133" y="409"/>
              </a:lnTo>
            </a:path>
          </a:pathLst>
        </a:custGeom>
      </dsp:spPr>
      <dsp:style>
        <a:lnRef idx="2">
          <a:schemeClr val="accent1">
            <a:shade val="80000"/>
          </a:schemeClr>
        </a:lnRef>
        <a:fillRef idx="0">
          <a:schemeClr val="accent1"/>
        </a:fillRef>
        <a:effectRef idx="0">
          <a:scrgbClr r="0" g="0" b="0"/>
        </a:effectRef>
        <a:fontRef idx="minor"/>
      </dsp:style>
      <dsp:txXfrm>
        <a:off x="4837289" y="948020"/>
        <a:ext cx="84667" cy="259644"/>
      </dsp:txXfrm>
    </dsp:sp>
    <dsp:sp modelId="{F86D44C9-47F4-4798-AA94-7FB8E12E60E1}">
      <dsp:nvSpPr>
        <dsp:cNvPr id="128" name="Freeform 127"/>
        <dsp:cNvSpPr/>
      </dsp:nvSpPr>
      <dsp:spPr bwMode="white">
        <a:xfrm>
          <a:off x="4837289" y="948020"/>
          <a:ext cx="84667" cy="660400"/>
        </a:xfrm>
        <a:custGeom>
          <a:avLst/>
          <a:gdLst/>
          <a:ahLst/>
          <a:cxnLst/>
          <a:pathLst>
            <a:path w="133" h="1040">
              <a:moveTo>
                <a:pt x="0" y="0"/>
              </a:moveTo>
              <a:lnTo>
                <a:pt x="0" y="1040"/>
              </a:lnTo>
              <a:lnTo>
                <a:pt x="133" y="1040"/>
              </a:lnTo>
            </a:path>
          </a:pathLst>
        </a:custGeom>
      </dsp:spPr>
      <dsp:style>
        <a:lnRef idx="2">
          <a:schemeClr val="accent1">
            <a:shade val="80000"/>
          </a:schemeClr>
        </a:lnRef>
        <a:fillRef idx="0">
          <a:schemeClr val="accent1"/>
        </a:fillRef>
        <a:effectRef idx="0">
          <a:scrgbClr r="0" g="0" b="0"/>
        </a:effectRef>
        <a:fontRef idx="minor"/>
      </dsp:style>
      <dsp:txXfrm>
        <a:off x="4837289" y="948020"/>
        <a:ext cx="84667" cy="660400"/>
      </dsp:txXfrm>
    </dsp:sp>
    <dsp:sp modelId="{ACD7EBAD-01DB-4D00-895B-765C993B6907}">
      <dsp:nvSpPr>
        <dsp:cNvPr id="131" name="Freeform 130"/>
        <dsp:cNvSpPr/>
      </dsp:nvSpPr>
      <dsp:spPr bwMode="white">
        <a:xfrm>
          <a:off x="4837289" y="948020"/>
          <a:ext cx="84667" cy="1061156"/>
        </a:xfrm>
        <a:custGeom>
          <a:avLst/>
          <a:gdLst/>
          <a:ahLst/>
          <a:cxnLst/>
          <a:pathLst>
            <a:path w="133" h="1671">
              <a:moveTo>
                <a:pt x="0" y="0"/>
              </a:moveTo>
              <a:lnTo>
                <a:pt x="0" y="1671"/>
              </a:lnTo>
              <a:lnTo>
                <a:pt x="133" y="1671"/>
              </a:lnTo>
            </a:path>
          </a:pathLst>
        </a:custGeom>
      </dsp:spPr>
      <dsp:style>
        <a:lnRef idx="2">
          <a:schemeClr val="accent1">
            <a:shade val="80000"/>
          </a:schemeClr>
        </a:lnRef>
        <a:fillRef idx="0">
          <a:schemeClr val="accent1"/>
        </a:fillRef>
        <a:effectRef idx="0">
          <a:scrgbClr r="0" g="0" b="0"/>
        </a:effectRef>
        <a:fontRef idx="minor"/>
      </dsp:style>
      <dsp:txXfrm>
        <a:off x="4837289" y="948020"/>
        <a:ext cx="84667" cy="1061156"/>
      </dsp:txXfrm>
    </dsp:sp>
    <dsp:sp modelId="{F57C6FF2-BD61-4DDC-AE95-BFD7F69A8207}">
      <dsp:nvSpPr>
        <dsp:cNvPr id="3" name="Rectangles 2"/>
        <dsp:cNvSpPr/>
      </dsp:nvSpPr>
      <dsp:spPr bwMode="white">
        <a:xfrm>
          <a:off x="1599314" y="265042"/>
          <a:ext cx="2146661"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Ứng dụng cảnh báo sức khỏe dựa trên chỉ số không khí AQI</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a:t>
          </a:r>
          <a:endParaRPr lang="en-US">
            <a:latin typeface="Tahoma" panose="020B0604030504040204" pitchFamily="34" charset="0"/>
            <a:ea typeface="Tahoma" panose="020B0604030504040204" pitchFamily="34" charset="0"/>
            <a:cs typeface="Tahoma" panose="020B0604030504040204" pitchFamily="34" charset="0"/>
          </a:endParaRPr>
        </a:p>
      </dsp:txBody>
      <dsp:txXfrm>
        <a:off x="1599314" y="265042"/>
        <a:ext cx="2146661" cy="282222"/>
      </dsp:txXfrm>
    </dsp:sp>
    <dsp:sp modelId="{7960F259-FF06-4BF0-B4D1-6AECF38F3673}">
      <dsp:nvSpPr>
        <dsp:cNvPr id="6" name="Rectangles 5"/>
        <dsp:cNvSpPr/>
      </dsp:nvSpPr>
      <dsp:spPr bwMode="white">
        <a:xfrm>
          <a:off x="0"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Khởi động &amp; nghiên cứu</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1.1</a:t>
          </a:r>
          <a:endParaRPr lang="en-US">
            <a:latin typeface="Tahoma" panose="020B0604030504040204" pitchFamily="34" charset="0"/>
            <a:ea typeface="Tahoma" panose="020B0604030504040204" pitchFamily="34" charset="0"/>
            <a:cs typeface="Tahoma" panose="020B0604030504040204" pitchFamily="34" charset="0"/>
          </a:endParaRPr>
        </a:p>
      </dsp:txBody>
      <dsp:txXfrm>
        <a:off x="0" y="665797"/>
        <a:ext cx="564444" cy="282222"/>
      </dsp:txXfrm>
    </dsp:sp>
    <dsp:sp modelId="{D6B7EFD3-5F8D-46BE-B4E7-685BAC865B0F}">
      <dsp:nvSpPr>
        <dsp:cNvPr id="9" name="Rectangles 8"/>
        <dsp:cNvSpPr/>
      </dsp:nvSpPr>
      <dsp:spPr bwMode="white">
        <a:xfrm>
          <a:off x="141111"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Thu thập thông tin về AQI và sức khỏe con người</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1.1.1</a:t>
          </a:r>
          <a:endParaRPr lang="en-US">
            <a:latin typeface="Tahoma" panose="020B0604030504040204" pitchFamily="34" charset="0"/>
            <a:ea typeface="Tahoma" panose="020B0604030504040204" pitchFamily="34" charset="0"/>
            <a:cs typeface="Tahoma" panose="020B0604030504040204" pitchFamily="34" charset="0"/>
          </a:endParaRPr>
        </a:p>
      </dsp:txBody>
      <dsp:txXfrm>
        <a:off x="141111" y="1066553"/>
        <a:ext cx="564444" cy="282222"/>
      </dsp:txXfrm>
    </dsp:sp>
    <dsp:sp modelId="{7A06859B-5D09-43A8-A506-8A767967F257}">
      <dsp:nvSpPr>
        <dsp:cNvPr id="12" name="Rectangles 11"/>
        <dsp:cNvSpPr/>
      </dsp:nvSpPr>
      <dsp:spPr bwMode="white">
        <a:xfrm>
          <a:off x="141111"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Lấy và tổng hợp yêu cầu khách hàng</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1.1.2</a:t>
          </a:r>
          <a:endParaRPr lang="en-US">
            <a:latin typeface="Tahoma" panose="020B0604030504040204" pitchFamily="34" charset="0"/>
            <a:ea typeface="Tahoma" panose="020B0604030504040204" pitchFamily="34" charset="0"/>
            <a:cs typeface="Tahoma" panose="020B0604030504040204" pitchFamily="34" charset="0"/>
          </a:endParaRPr>
        </a:p>
      </dsp:txBody>
      <dsp:txXfrm>
        <a:off x="141111" y="1467309"/>
        <a:ext cx="564444" cy="282222"/>
      </dsp:txXfrm>
    </dsp:sp>
    <dsp:sp modelId="{79A41844-7B2C-4DBE-BEFE-990EDA858C09}">
      <dsp:nvSpPr>
        <dsp:cNvPr id="15" name="Rectangles 14"/>
        <dsp:cNvSpPr/>
      </dsp:nvSpPr>
      <dsp:spPr bwMode="white">
        <a:xfrm>
          <a:off x="141111"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Phân tích các API cung cấp dữ liệu AQI (WAQI)</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1.1.3</a:t>
          </a:r>
          <a:endParaRPr lang="en-US">
            <a:latin typeface="Tahoma" panose="020B0604030504040204" pitchFamily="34" charset="0"/>
            <a:ea typeface="Tahoma" panose="020B0604030504040204" pitchFamily="34" charset="0"/>
            <a:cs typeface="Tahoma" panose="020B0604030504040204" pitchFamily="34" charset="0"/>
          </a:endParaRPr>
        </a:p>
      </dsp:txBody>
      <dsp:txXfrm>
        <a:off x="141111" y="1868064"/>
        <a:ext cx="564444" cy="282222"/>
      </dsp:txXfrm>
    </dsp:sp>
    <dsp:sp modelId="{9AA542FF-2AB6-4822-8A8D-0E0ABA67246D}">
      <dsp:nvSpPr>
        <dsp:cNvPr id="18" name="Rectangles 17"/>
        <dsp:cNvSpPr/>
      </dsp:nvSpPr>
      <dsp:spPr bwMode="white">
        <a:xfrm>
          <a:off x="141111" y="2268820"/>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Lên kế hoạch chi tiết của dự án 1.1.4</a:t>
          </a:r>
        </a:p>
      </dsp:txBody>
      <dsp:txXfrm>
        <a:off x="141111" y="2268820"/>
        <a:ext cx="564444" cy="282222"/>
      </dsp:txXfrm>
    </dsp:sp>
    <dsp:sp modelId="{248862D5-9EBD-46AE-815D-6A5C10AC7A37}">
      <dsp:nvSpPr>
        <dsp:cNvPr id="21" name="Rectangles 20"/>
        <dsp:cNvSpPr/>
      </dsp:nvSpPr>
      <dsp:spPr bwMode="white">
        <a:xfrm>
          <a:off x="141111" y="2669575"/>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Hoàn thành tuần 1 1.1.5</a:t>
          </a:r>
        </a:p>
      </dsp:txBody>
      <dsp:txXfrm>
        <a:off x="141111" y="2669575"/>
        <a:ext cx="564444" cy="282222"/>
      </dsp:txXfrm>
    </dsp:sp>
    <dsp:sp modelId="{50B93751-0885-475F-BD80-D1802E8F65F6}">
      <dsp:nvSpPr>
        <dsp:cNvPr id="24" name="Rectangles 23"/>
        <dsp:cNvSpPr/>
      </dsp:nvSpPr>
      <dsp:spPr bwMode="white">
        <a:xfrm>
          <a:off x="682978"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Phân tích &amp; thiết kế</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1.2</a:t>
          </a:r>
          <a:endParaRPr lang="en-US">
            <a:latin typeface="Tahoma" panose="020B0604030504040204" pitchFamily="34" charset="0"/>
            <a:ea typeface="Tahoma" panose="020B0604030504040204" pitchFamily="34" charset="0"/>
            <a:cs typeface="Tahoma" panose="020B0604030504040204" pitchFamily="34" charset="0"/>
          </a:endParaRPr>
        </a:p>
      </dsp:txBody>
      <dsp:txXfrm>
        <a:off x="682978" y="665797"/>
        <a:ext cx="564444" cy="282222"/>
      </dsp:txXfrm>
    </dsp:sp>
    <dsp:sp modelId="{2F7D64E2-294D-41C1-B0DF-DE9D33435D8F}">
      <dsp:nvSpPr>
        <dsp:cNvPr id="27" name="Rectangles 26"/>
        <dsp:cNvSpPr/>
      </dsp:nvSpPr>
      <dsp:spPr bwMode="white">
        <a:xfrm>
          <a:off x="824089"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Viết tài liệu yêu cầu</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1.2.1</a:t>
          </a:r>
          <a:endParaRPr lang="en-US">
            <a:latin typeface="Tahoma" panose="020B0604030504040204" pitchFamily="34" charset="0"/>
            <a:ea typeface="Tahoma" panose="020B0604030504040204" pitchFamily="34" charset="0"/>
            <a:cs typeface="Tahoma" panose="020B0604030504040204" pitchFamily="34" charset="0"/>
          </a:endParaRPr>
        </a:p>
      </dsp:txBody>
      <dsp:txXfrm>
        <a:off x="824089" y="1066553"/>
        <a:ext cx="564444" cy="282222"/>
      </dsp:txXfrm>
    </dsp:sp>
    <dsp:sp modelId="{ABA27046-72E3-4431-B5B1-87F728E0C350}">
      <dsp:nvSpPr>
        <dsp:cNvPr id="30" name="Rectangles 29"/>
        <dsp:cNvSpPr/>
      </dsp:nvSpPr>
      <dsp:spPr bwMode="white">
        <a:xfrm>
          <a:off x="824089"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Thiết kế usecase diagram</a:t>
          </a:r>
          <a:endParaRPr lang="en-US">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1.2.2</a:t>
          </a:r>
        </a:p>
      </dsp:txBody>
      <dsp:txXfrm>
        <a:off x="824089" y="1467309"/>
        <a:ext cx="564444" cy="282222"/>
      </dsp:txXfrm>
    </dsp:sp>
    <dsp:sp modelId="{044EC1A2-FC47-458E-B7CE-F4E1B2ACCC9D}">
      <dsp:nvSpPr>
        <dsp:cNvPr id="33" name="Rectangles 32"/>
        <dsp:cNvSpPr/>
      </dsp:nvSpPr>
      <dsp:spPr bwMode="white">
        <a:xfrm>
          <a:off x="824089"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Vẽ sơ đồ Use Case, ERD, luồng dữ liệu</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1.2.4</a:t>
          </a:r>
          <a:endParaRPr lang="en-US">
            <a:latin typeface="Tahoma" panose="020B0604030504040204" pitchFamily="34" charset="0"/>
            <a:ea typeface="Tahoma" panose="020B0604030504040204" pitchFamily="34" charset="0"/>
            <a:cs typeface="Tahoma" panose="020B0604030504040204" pitchFamily="34" charset="0"/>
          </a:endParaRPr>
        </a:p>
      </dsp:txBody>
      <dsp:txXfrm>
        <a:off x="824089" y="1868064"/>
        <a:ext cx="564444" cy="282222"/>
      </dsp:txXfrm>
    </dsp:sp>
    <dsp:sp modelId="{674F006A-AC7B-46B6-B2A6-1DF36C50F4BF}">
      <dsp:nvSpPr>
        <dsp:cNvPr id="36" name="Rectangles 35"/>
        <dsp:cNvSpPr/>
      </dsp:nvSpPr>
      <dsp:spPr bwMode="white">
        <a:xfrm>
          <a:off x="824089" y="2268820"/>
          <a:ext cx="564444" cy="476651"/>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Lập danh sách chức năng: xem AQI hiện tại, cảnh báo sức khỏe, lịch sử AQI, bản đồ vị trí</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1.2.3</a:t>
          </a:r>
          <a:endParaRPr lang="en-US">
            <a:latin typeface="Tahoma" panose="020B0604030504040204" pitchFamily="34" charset="0"/>
            <a:ea typeface="Tahoma" panose="020B0604030504040204" pitchFamily="34" charset="0"/>
            <a:cs typeface="Tahoma" panose="020B0604030504040204" pitchFamily="34" charset="0"/>
          </a:endParaRPr>
        </a:p>
      </dsp:txBody>
      <dsp:txXfrm>
        <a:off x="824089" y="2268820"/>
        <a:ext cx="564444" cy="476651"/>
      </dsp:txXfrm>
    </dsp:sp>
    <dsp:sp modelId="{2504AE61-7E3D-4B2A-9B40-C079D3A1001A}">
      <dsp:nvSpPr>
        <dsp:cNvPr id="39" name="Rectangles 38"/>
        <dsp:cNvSpPr/>
      </dsp:nvSpPr>
      <dsp:spPr bwMode="white">
        <a:xfrm>
          <a:off x="824089" y="286400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a:latin typeface="Tahoma" panose="020B0604030504040204" pitchFamily="34" charset="0"/>
              <a:ea typeface="Tahoma" panose="020B0604030504040204" pitchFamily="34" charset="0"/>
              <a:cs typeface="Tahoma" panose="020B0604030504040204" pitchFamily="34" charset="0"/>
            </a:rPr>
            <a:t>Hoàn thành tuần 2 1.2.5</a:t>
          </a:r>
        </a:p>
      </dsp:txBody>
      <dsp:txXfrm>
        <a:off x="824089" y="2864004"/>
        <a:ext cx="564444" cy="282222"/>
      </dsp:txXfrm>
    </dsp:sp>
    <dsp:sp modelId="{5CF78345-D908-455A-B41C-991315627007}">
      <dsp:nvSpPr>
        <dsp:cNvPr id="42" name="Rectangles 41"/>
        <dsp:cNvSpPr/>
      </dsp:nvSpPr>
      <dsp:spPr bwMode="white">
        <a:xfrm>
          <a:off x="1365956"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Thiết lập môi trường </a:t>
          </a:r>
          <a:r>
            <a:rPr lang="en-US" b="0" i="0">
              <a:latin typeface="Tahoma" panose="020B0604030504040204" pitchFamily="34" charset="0"/>
              <a:ea typeface="Tahoma" panose="020B0604030504040204" pitchFamily="34" charset="0"/>
              <a:cs typeface="Tahoma" panose="020B0604030504040204" pitchFamily="34" charset="0"/>
            </a:rPr>
            <a:t>và</a:t>
          </a:r>
          <a:r>
            <a:rPr lang="vi-VN" b="0" i="0">
              <a:latin typeface="Tahoma" panose="020B0604030504040204" pitchFamily="34" charset="0"/>
              <a:ea typeface="Tahoma" panose="020B0604030504040204" pitchFamily="34" charset="0"/>
              <a:cs typeface="Tahoma" panose="020B0604030504040204" pitchFamily="34" charset="0"/>
            </a:rPr>
            <a:t> cơ sở dữ liệu</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1.3</a:t>
          </a:r>
          <a:endParaRPr lang="en-US">
            <a:latin typeface="Tahoma" panose="020B0604030504040204" pitchFamily="34" charset="0"/>
            <a:ea typeface="Tahoma" panose="020B0604030504040204" pitchFamily="34" charset="0"/>
            <a:cs typeface="Tahoma" panose="020B0604030504040204" pitchFamily="34" charset="0"/>
          </a:endParaRPr>
        </a:p>
      </dsp:txBody>
      <dsp:txXfrm>
        <a:off x="1365956" y="665797"/>
        <a:ext cx="564444" cy="282222"/>
      </dsp:txXfrm>
    </dsp:sp>
    <dsp:sp modelId="{AD38D1C7-C18F-40B0-86A1-C8BE611620EA}">
      <dsp:nvSpPr>
        <dsp:cNvPr id="45" name="Rectangles 44"/>
        <dsp:cNvSpPr/>
      </dsp:nvSpPr>
      <dsp:spPr bwMode="white">
        <a:xfrm>
          <a:off x="1507067"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Thiết lập môi trường</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1.3.2</a:t>
          </a:r>
          <a:endParaRPr lang="en-US">
            <a:latin typeface="Tahoma" panose="020B0604030504040204" pitchFamily="34" charset="0"/>
            <a:ea typeface="Tahoma" panose="020B0604030504040204" pitchFamily="34" charset="0"/>
            <a:cs typeface="Tahoma" panose="020B0604030504040204" pitchFamily="34" charset="0"/>
          </a:endParaRPr>
        </a:p>
      </dsp:txBody>
      <dsp:txXfrm>
        <a:off x="1507067" y="1066553"/>
        <a:ext cx="564444" cy="282222"/>
      </dsp:txXfrm>
    </dsp:sp>
    <dsp:sp modelId="{D6AA02E2-0697-44F8-92BB-6EDAC54FD57A}">
      <dsp:nvSpPr>
        <dsp:cNvPr id="48" name="Rectangles 47"/>
        <dsp:cNvSpPr/>
      </dsp:nvSpPr>
      <dsp:spPr bwMode="white">
        <a:xfrm>
          <a:off x="1507067"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Chọn công nghệ 1.3.1</a:t>
          </a:r>
          <a:endParaRPr lang="en-US">
            <a:latin typeface="Tahoma" panose="020B0604030504040204" pitchFamily="34" charset="0"/>
            <a:ea typeface="Tahoma" panose="020B0604030504040204" pitchFamily="34" charset="0"/>
            <a:cs typeface="Tahoma" panose="020B0604030504040204" pitchFamily="34" charset="0"/>
          </a:endParaRPr>
        </a:p>
      </dsp:txBody>
      <dsp:txXfrm>
        <a:off x="1507067" y="1467309"/>
        <a:ext cx="564444" cy="282222"/>
      </dsp:txXfrm>
    </dsp:sp>
    <dsp:sp modelId="{5EF1FA20-46F4-4EEB-ACA9-FA5ACE440C35}">
      <dsp:nvSpPr>
        <dsp:cNvPr id="51" name="Rectangles 50"/>
        <dsp:cNvSpPr/>
      </dsp:nvSpPr>
      <dsp:spPr bwMode="white">
        <a:xfrm>
          <a:off x="1507067"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Thiết lập môi trường</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1.3.2</a:t>
          </a:r>
          <a:endParaRPr lang="en-US">
            <a:latin typeface="Tahoma" panose="020B0604030504040204" pitchFamily="34" charset="0"/>
            <a:ea typeface="Tahoma" panose="020B0604030504040204" pitchFamily="34" charset="0"/>
            <a:cs typeface="Tahoma" panose="020B0604030504040204" pitchFamily="34" charset="0"/>
          </a:endParaRPr>
        </a:p>
      </dsp:txBody>
      <dsp:txXfrm>
        <a:off x="1507067" y="1868064"/>
        <a:ext cx="564444" cy="282222"/>
      </dsp:txXfrm>
    </dsp:sp>
    <dsp:sp modelId="{0DE8FE79-1A84-4740-95C8-47E78DFFC397}">
      <dsp:nvSpPr>
        <dsp:cNvPr id="54" name="Rectangles 53"/>
        <dsp:cNvSpPr/>
      </dsp:nvSpPr>
      <dsp:spPr bwMode="white">
        <a:xfrm>
          <a:off x="1507067" y="2268820"/>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Thiết kế cơ sở dữ liệu</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1.3.3</a:t>
          </a:r>
          <a:endParaRPr lang="en-US">
            <a:latin typeface="Tahoma" panose="020B0604030504040204" pitchFamily="34" charset="0"/>
            <a:ea typeface="Tahoma" panose="020B0604030504040204" pitchFamily="34" charset="0"/>
            <a:cs typeface="Tahoma" panose="020B0604030504040204" pitchFamily="34" charset="0"/>
          </a:endParaRPr>
        </a:p>
      </dsp:txBody>
      <dsp:txXfrm>
        <a:off x="1507067" y="2268820"/>
        <a:ext cx="564444" cy="282222"/>
      </dsp:txXfrm>
    </dsp:sp>
    <dsp:sp modelId="{C656CC6C-E020-4F04-B5B5-5D0BA467AD75}">
      <dsp:nvSpPr>
        <dsp:cNvPr id="57" name="Rectangles 56"/>
        <dsp:cNvSpPr/>
      </dsp:nvSpPr>
      <dsp:spPr bwMode="white">
        <a:xfrm>
          <a:off x="1507067" y="2669575"/>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Kết nối API AQI và thử nghiệm lấy dữ liệu           1.3.4</a:t>
          </a:r>
          <a:endParaRPr lang="en-US">
            <a:latin typeface="Tahoma" panose="020B0604030504040204" pitchFamily="34" charset="0"/>
            <a:ea typeface="Tahoma" panose="020B0604030504040204" pitchFamily="34" charset="0"/>
            <a:cs typeface="Tahoma" panose="020B0604030504040204" pitchFamily="34" charset="0"/>
          </a:endParaRPr>
        </a:p>
      </dsp:txBody>
      <dsp:txXfrm>
        <a:off x="1507067" y="2669575"/>
        <a:ext cx="564444" cy="282222"/>
      </dsp:txXfrm>
    </dsp:sp>
    <dsp:sp modelId="{77D54D35-369F-4BA5-8047-97936035F737}">
      <dsp:nvSpPr>
        <dsp:cNvPr id="60" name="Rectangles 59"/>
        <dsp:cNvSpPr/>
      </dsp:nvSpPr>
      <dsp:spPr bwMode="white">
        <a:xfrm>
          <a:off x="1507067" y="3070331"/>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Hoàn thành tuần 3 1.3.5</a:t>
          </a:r>
        </a:p>
      </dsp:txBody>
      <dsp:txXfrm>
        <a:off x="1507067" y="3070331"/>
        <a:ext cx="564444" cy="282222"/>
      </dsp:txXfrm>
    </dsp:sp>
    <dsp:sp modelId="{4BAC7BA1-7353-4CB2-A2C7-B27469707772}">
      <dsp:nvSpPr>
        <dsp:cNvPr id="63" name="Rectangles 62"/>
        <dsp:cNvSpPr/>
      </dsp:nvSpPr>
      <dsp:spPr bwMode="white">
        <a:xfrm>
          <a:off x="2048933"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Phát triển tính năng chính</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1.4</a:t>
          </a:r>
          <a:endParaRPr lang="en-US">
            <a:latin typeface="Tahoma" panose="020B0604030504040204" pitchFamily="34" charset="0"/>
            <a:ea typeface="Tahoma" panose="020B0604030504040204" pitchFamily="34" charset="0"/>
            <a:cs typeface="Tahoma" panose="020B0604030504040204" pitchFamily="34" charset="0"/>
          </a:endParaRPr>
        </a:p>
      </dsp:txBody>
      <dsp:txXfrm>
        <a:off x="2048933" y="665797"/>
        <a:ext cx="564444" cy="282222"/>
      </dsp:txXfrm>
    </dsp:sp>
    <dsp:sp modelId="{AB059A4A-1116-4F4F-8D6F-C5CE643EEA3A}">
      <dsp:nvSpPr>
        <dsp:cNvPr id="66" name="Rectangles 65"/>
        <dsp:cNvSpPr/>
      </dsp:nvSpPr>
      <dsp:spPr bwMode="white">
        <a:xfrm>
          <a:off x="2190044"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Hiển thị chỉ số AQI theo vị trí hiện tại hoặc nhập vị trí cần tìm 1.4.1</a:t>
          </a:r>
          <a:endParaRPr lang="en-US">
            <a:latin typeface="Tahoma" panose="020B0604030504040204" pitchFamily="34" charset="0"/>
            <a:ea typeface="Tahoma" panose="020B0604030504040204" pitchFamily="34" charset="0"/>
            <a:cs typeface="Tahoma" panose="020B0604030504040204" pitchFamily="34" charset="0"/>
          </a:endParaRPr>
        </a:p>
      </dsp:txBody>
      <dsp:txXfrm>
        <a:off x="2190044" y="1066553"/>
        <a:ext cx="564444" cy="282222"/>
      </dsp:txXfrm>
    </dsp:sp>
    <dsp:sp modelId="{C9BF3B42-1C60-4A32-B44D-BAB03DAA1215}">
      <dsp:nvSpPr>
        <dsp:cNvPr id="69" name="Rectangles 68"/>
        <dsp:cNvSpPr/>
      </dsp:nvSpPr>
      <dsp:spPr bwMode="white">
        <a:xfrm>
          <a:off x="2190044"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Thiết lập cảnh báo sức khỏe theo mức AQI</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1.4.2</a:t>
          </a:r>
          <a:endParaRPr lang="en-US">
            <a:latin typeface="Tahoma" panose="020B0604030504040204" pitchFamily="34" charset="0"/>
            <a:ea typeface="Tahoma" panose="020B0604030504040204" pitchFamily="34" charset="0"/>
            <a:cs typeface="Tahoma" panose="020B0604030504040204" pitchFamily="34" charset="0"/>
          </a:endParaRPr>
        </a:p>
      </dsp:txBody>
      <dsp:txXfrm>
        <a:off x="2190044" y="1467309"/>
        <a:ext cx="564444" cy="282222"/>
      </dsp:txXfrm>
    </dsp:sp>
    <dsp:sp modelId="{40FB3761-85FA-4943-A855-EC2F2D235185}">
      <dsp:nvSpPr>
        <dsp:cNvPr id="72" name="Rectangles 71"/>
        <dsp:cNvSpPr/>
      </dsp:nvSpPr>
      <dsp:spPr bwMode="white">
        <a:xfrm>
          <a:off x="2190044"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Xem các bài báo chính thống về thông tin AQI </a:t>
          </a:r>
          <a:r>
            <a:rPr lang="vi-VN" b="0" i="0">
              <a:latin typeface="Tahoma" panose="020B0604030504040204" pitchFamily="34" charset="0"/>
              <a:ea typeface="Tahoma" panose="020B0604030504040204" pitchFamily="34" charset="0"/>
              <a:cs typeface="Tahoma" panose="020B0604030504040204" pitchFamily="34" charset="0"/>
            </a:rPr>
            <a:t>1.4.3</a:t>
          </a:r>
          <a:endParaRPr lang="en-US">
            <a:latin typeface="Tahoma" panose="020B0604030504040204" pitchFamily="34" charset="0"/>
            <a:ea typeface="Tahoma" panose="020B0604030504040204" pitchFamily="34" charset="0"/>
            <a:cs typeface="Tahoma" panose="020B0604030504040204" pitchFamily="34" charset="0"/>
          </a:endParaRPr>
        </a:p>
      </dsp:txBody>
      <dsp:txXfrm>
        <a:off x="2190044" y="1868064"/>
        <a:ext cx="564444" cy="282222"/>
      </dsp:txXfrm>
    </dsp:sp>
    <dsp:sp modelId="{C890B09A-C966-458E-AD40-9D81212D019B}">
      <dsp:nvSpPr>
        <dsp:cNvPr id="75" name="Rectangles 74"/>
        <dsp:cNvSpPr/>
      </dsp:nvSpPr>
      <dsp:spPr bwMode="white">
        <a:xfrm>
          <a:off x="2190044" y="2268820"/>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a:latin typeface="Tahoma" panose="020B0604030504040204" pitchFamily="34" charset="0"/>
              <a:ea typeface="Tahoma" panose="020B0604030504040204" pitchFamily="34" charset="0"/>
              <a:cs typeface="Tahoma" panose="020B0604030504040204" pitchFamily="34" charset="0"/>
            </a:rPr>
            <a:t>Bảng thống kê số lượng tìm kiếm của người dùng về AQI</a:t>
          </a:r>
          <a:r>
            <a:rPr lang="en-US">
              <a:latin typeface="Tahoma" panose="020B0604030504040204" pitchFamily="34" charset="0"/>
              <a:ea typeface="Tahoma" panose="020B0604030504040204" pitchFamily="34" charset="0"/>
              <a:cs typeface="Tahoma" panose="020B0604030504040204" pitchFamily="34" charset="0"/>
            </a:rPr>
            <a:t> 1.4.4</a:t>
          </a:r>
        </a:p>
      </dsp:txBody>
      <dsp:txXfrm>
        <a:off x="2190044" y="2268820"/>
        <a:ext cx="564444" cy="282222"/>
      </dsp:txXfrm>
    </dsp:sp>
    <dsp:sp modelId="{F881EE8D-5FBB-43A0-8B5A-3E07956B538F}">
      <dsp:nvSpPr>
        <dsp:cNvPr id="78" name="Rectangles 77"/>
        <dsp:cNvSpPr/>
      </dsp:nvSpPr>
      <dsp:spPr bwMode="white">
        <a:xfrm>
          <a:off x="2190044" y="2669575"/>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Hoàn thành tuần 4 1.4.5</a:t>
          </a:r>
        </a:p>
      </dsp:txBody>
      <dsp:txXfrm>
        <a:off x="2190044" y="2669575"/>
        <a:ext cx="564444" cy="282222"/>
      </dsp:txXfrm>
    </dsp:sp>
    <dsp:sp modelId="{1F4ADADD-8E78-495A-8666-3C99007BA639}">
      <dsp:nvSpPr>
        <dsp:cNvPr id="81" name="Rectangles 80"/>
        <dsp:cNvSpPr/>
      </dsp:nvSpPr>
      <dsp:spPr bwMode="white">
        <a:xfrm>
          <a:off x="2731911"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Hoàn thiện UI/UX và tính năng nâng cao</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1.5</a:t>
          </a:r>
          <a:endParaRPr lang="en-US">
            <a:latin typeface="Tahoma" panose="020B0604030504040204" pitchFamily="34" charset="0"/>
            <a:ea typeface="Tahoma" panose="020B0604030504040204" pitchFamily="34" charset="0"/>
            <a:cs typeface="Tahoma" panose="020B0604030504040204" pitchFamily="34" charset="0"/>
          </a:endParaRPr>
        </a:p>
      </dsp:txBody>
      <dsp:txXfrm>
        <a:off x="2731911" y="665797"/>
        <a:ext cx="564444" cy="282222"/>
      </dsp:txXfrm>
    </dsp:sp>
    <dsp:sp modelId="{B4B76D05-9E4B-46D0-9608-855DEEA2687C}">
      <dsp:nvSpPr>
        <dsp:cNvPr id="84" name="Rectangles 83"/>
        <dsp:cNvSpPr/>
      </dsp:nvSpPr>
      <dsp:spPr bwMode="white">
        <a:xfrm>
          <a:off x="2873022"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Thêm biểu đồ biến động AQI</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1.5.1</a:t>
          </a:r>
          <a:endParaRPr lang="en-US">
            <a:latin typeface="Tahoma" panose="020B0604030504040204" pitchFamily="34" charset="0"/>
            <a:ea typeface="Tahoma" panose="020B0604030504040204" pitchFamily="34" charset="0"/>
            <a:cs typeface="Tahoma" panose="020B0604030504040204" pitchFamily="34" charset="0"/>
          </a:endParaRPr>
        </a:p>
      </dsp:txBody>
      <dsp:txXfrm>
        <a:off x="2873022" y="1066553"/>
        <a:ext cx="564444" cy="282222"/>
      </dsp:txXfrm>
    </dsp:sp>
    <dsp:sp modelId="{1E037622-FD2F-4CCD-B1FC-67380F735C9F}">
      <dsp:nvSpPr>
        <dsp:cNvPr id="87" name="Rectangles 86"/>
        <dsp:cNvSpPr/>
      </dsp:nvSpPr>
      <dsp:spPr bwMode="white">
        <a:xfrm>
          <a:off x="2873022"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Bổ sung tính năng tìm kiếm theo thành phố/khu vực</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1.5.2</a:t>
          </a:r>
          <a:endParaRPr lang="en-US">
            <a:latin typeface="Tahoma" panose="020B0604030504040204" pitchFamily="34" charset="0"/>
            <a:ea typeface="Tahoma" panose="020B0604030504040204" pitchFamily="34" charset="0"/>
            <a:cs typeface="Tahoma" panose="020B0604030504040204" pitchFamily="34" charset="0"/>
          </a:endParaRPr>
        </a:p>
      </dsp:txBody>
      <dsp:txXfrm>
        <a:off x="2873022" y="1467309"/>
        <a:ext cx="564444" cy="282222"/>
      </dsp:txXfrm>
    </dsp:sp>
    <dsp:sp modelId="{C6C9FFB5-AB4E-4511-B45E-1FEB069EBF4D}">
      <dsp:nvSpPr>
        <dsp:cNvPr id="90" name="Rectangles 89"/>
        <dsp:cNvSpPr/>
      </dsp:nvSpPr>
      <dsp:spPr bwMode="white">
        <a:xfrm>
          <a:off x="2873022"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Thêm đăng nhập, đăng ký, đăng xuất tài khoản và đổi mật khẩu </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1.5.3</a:t>
          </a:r>
          <a:endParaRPr lang="en-US">
            <a:latin typeface="Tahoma" panose="020B0604030504040204" pitchFamily="34" charset="0"/>
            <a:ea typeface="Tahoma" panose="020B0604030504040204" pitchFamily="34" charset="0"/>
            <a:cs typeface="Tahoma" panose="020B0604030504040204" pitchFamily="34" charset="0"/>
          </a:endParaRPr>
        </a:p>
      </dsp:txBody>
      <dsp:txXfrm>
        <a:off x="2873022" y="1868064"/>
        <a:ext cx="564444" cy="282222"/>
      </dsp:txXfrm>
    </dsp:sp>
    <dsp:sp modelId="{E02894F7-EA56-46C3-9542-A65DF4F46F00}">
      <dsp:nvSpPr>
        <dsp:cNvPr id="93" name="Rectangles 92"/>
        <dsp:cNvSpPr/>
      </dsp:nvSpPr>
      <dsp:spPr bwMode="white">
        <a:xfrm>
          <a:off x="2873022" y="2268820"/>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Hoàn thành tuần 5</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1.5.4</a:t>
          </a:r>
          <a:endParaRPr lang="en-US">
            <a:latin typeface="Tahoma" panose="020B0604030504040204" pitchFamily="34" charset="0"/>
            <a:ea typeface="Tahoma" panose="020B0604030504040204" pitchFamily="34" charset="0"/>
            <a:cs typeface="Tahoma" panose="020B0604030504040204" pitchFamily="34" charset="0"/>
          </a:endParaRPr>
        </a:p>
      </dsp:txBody>
      <dsp:txXfrm>
        <a:off x="2873022" y="2268820"/>
        <a:ext cx="564444" cy="282222"/>
      </dsp:txXfrm>
    </dsp:sp>
    <dsp:sp modelId="{28498953-83C0-4920-9962-77457467B1DD}">
      <dsp:nvSpPr>
        <dsp:cNvPr id="96" name="Rectangles 95"/>
        <dsp:cNvSpPr/>
      </dsp:nvSpPr>
      <dsp:spPr bwMode="white">
        <a:xfrm>
          <a:off x="3414889"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Kiểm thử và tinh chỉnh 1.6</a:t>
          </a:r>
        </a:p>
      </dsp:txBody>
      <dsp:txXfrm>
        <a:off x="3414889" y="665797"/>
        <a:ext cx="564444" cy="282222"/>
      </dsp:txXfrm>
    </dsp:sp>
    <dsp:sp modelId="{CAE70042-8BD4-4B22-B91D-A422A6387392}">
      <dsp:nvSpPr>
        <dsp:cNvPr id="99" name="Rectangles 98"/>
        <dsp:cNvSpPr/>
      </dsp:nvSpPr>
      <dsp:spPr bwMode="white">
        <a:xfrm>
          <a:off x="3556000"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Viết test case chức năng</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en-US" b="0" i="0">
              <a:latin typeface="Tahoma" panose="020B0604030504040204" pitchFamily="34" charset="0"/>
              <a:ea typeface="Tahoma" panose="020B0604030504040204" pitchFamily="34" charset="0"/>
              <a:cs typeface="Tahoma" panose="020B0604030504040204" pitchFamily="34" charset="0"/>
            </a:rPr>
            <a:t>1.6.1</a:t>
          </a:r>
          <a:endParaRPr lang="en-US">
            <a:latin typeface="Tahoma" panose="020B0604030504040204" pitchFamily="34" charset="0"/>
            <a:ea typeface="Tahoma" panose="020B0604030504040204" pitchFamily="34" charset="0"/>
            <a:cs typeface="Tahoma" panose="020B0604030504040204" pitchFamily="34" charset="0"/>
          </a:endParaRPr>
        </a:p>
      </dsp:txBody>
      <dsp:txXfrm>
        <a:off x="3556000" y="1066553"/>
        <a:ext cx="564444" cy="282222"/>
      </dsp:txXfrm>
    </dsp:sp>
    <dsp:sp modelId="{CF810697-97C0-4809-8CC7-2C40B608268E}">
      <dsp:nvSpPr>
        <dsp:cNvPr id="102" name="Rectangles 101"/>
        <dsp:cNvSpPr/>
      </dsp:nvSpPr>
      <dsp:spPr bwMode="white">
        <a:xfrm>
          <a:off x="3556000"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Fix bug </a:t>
          </a:r>
          <a:r>
            <a:rPr lang="en-US" b="0" i="0">
              <a:latin typeface="Tahoma" panose="020B0604030504040204" pitchFamily="34" charset="0"/>
              <a:ea typeface="Tahoma" panose="020B0604030504040204" pitchFamily="34" charset="0"/>
              <a:cs typeface="Tahoma" panose="020B0604030504040204" pitchFamily="34" charset="0"/>
            </a:rPr>
            <a:t>và</a:t>
          </a:r>
          <a:r>
            <a:rPr lang="vi-VN" b="0" i="0">
              <a:latin typeface="Tahoma" panose="020B0604030504040204" pitchFamily="34" charset="0"/>
              <a:ea typeface="Tahoma" panose="020B0604030504040204" pitchFamily="34" charset="0"/>
              <a:cs typeface="Tahoma" panose="020B0604030504040204" pitchFamily="34" charset="0"/>
            </a:rPr>
            <a:t> tối ưu hiệu suất</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1.6.2</a:t>
          </a:r>
          <a:endParaRPr lang="en-US">
            <a:latin typeface="Tahoma" panose="020B0604030504040204" pitchFamily="34" charset="0"/>
            <a:ea typeface="Tahoma" panose="020B0604030504040204" pitchFamily="34" charset="0"/>
            <a:cs typeface="Tahoma" panose="020B0604030504040204" pitchFamily="34" charset="0"/>
          </a:endParaRPr>
        </a:p>
      </dsp:txBody>
      <dsp:txXfrm>
        <a:off x="3556000" y="1467309"/>
        <a:ext cx="564444" cy="282222"/>
      </dsp:txXfrm>
    </dsp:sp>
    <dsp:sp modelId="{DC24D9AC-3328-4A20-84A5-1810BA85C18C}">
      <dsp:nvSpPr>
        <dsp:cNvPr id="105" name="Rectangles 104"/>
        <dsp:cNvSpPr/>
      </dsp:nvSpPr>
      <dsp:spPr bwMode="white">
        <a:xfrm>
          <a:off x="3556000"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Chuẩn bị tài liệu hướng dẫn sử dụng</a:t>
          </a:r>
          <a:endParaRPr lang="en-US" b="0" i="0">
            <a:latin typeface="Tahoma" panose="020B0604030504040204" pitchFamily="34" charset="0"/>
            <a:ea typeface="Tahoma" panose="020B0604030504040204" pitchFamily="34" charset="0"/>
            <a:cs typeface="Tahoma" panose="020B0604030504040204" pitchFamily="34" charset="0"/>
          </a:endParaRPr>
        </a:p>
        <a:p>
          <a:pPr lvl="0" algn="ctr">
            <a:lnSpc>
              <a:spcPct val="100000"/>
            </a:lnSpc>
            <a:spcBef>
              <a:spcPct val="0"/>
            </a:spcBef>
            <a:spcAft>
              <a:spcPct val="35000"/>
            </a:spcAft>
            <a:buNone/>
          </a:pPr>
          <a:r>
            <a:rPr lang="vi-VN" b="0" i="0">
              <a:latin typeface="Tahoma" panose="020B0604030504040204" pitchFamily="34" charset="0"/>
              <a:ea typeface="Tahoma" panose="020B0604030504040204" pitchFamily="34" charset="0"/>
              <a:cs typeface="Tahoma" panose="020B0604030504040204" pitchFamily="34" charset="0"/>
            </a:rPr>
            <a:t>1.6.3</a:t>
          </a:r>
          <a:endParaRPr lang="en-US">
            <a:latin typeface="Tahoma" panose="020B0604030504040204" pitchFamily="34" charset="0"/>
            <a:ea typeface="Tahoma" panose="020B0604030504040204" pitchFamily="34" charset="0"/>
            <a:cs typeface="Tahoma" panose="020B0604030504040204" pitchFamily="34" charset="0"/>
          </a:endParaRPr>
        </a:p>
      </dsp:txBody>
      <dsp:txXfrm>
        <a:off x="3556000" y="1868064"/>
        <a:ext cx="564444" cy="282222"/>
      </dsp:txXfrm>
    </dsp:sp>
    <dsp:sp modelId="{BD46A2D5-124F-4556-AB2A-872E186B7598}">
      <dsp:nvSpPr>
        <dsp:cNvPr id="108" name="Rectangles 107"/>
        <dsp:cNvSpPr/>
      </dsp:nvSpPr>
      <dsp:spPr bwMode="white">
        <a:xfrm>
          <a:off x="3556000" y="2268820"/>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buNone/>
          </a:pPr>
          <a:r>
            <a:rPr lang="en-US">
              <a:latin typeface="Tahoma" panose="020B0604030504040204" pitchFamily="34" charset="0"/>
              <a:ea typeface="Tahoma" panose="020B0604030504040204" pitchFamily="34" charset="0"/>
              <a:cs typeface="Tahoma" panose="020B0604030504040204" pitchFamily="34" charset="0"/>
            </a:rPr>
            <a:t>Hoàn thành tuần 6 1.6.4</a:t>
          </a:r>
        </a:p>
      </dsp:txBody>
      <dsp:txXfrm>
        <a:off x="3556000" y="2268820"/>
        <a:ext cx="564444" cy="282222"/>
      </dsp:txXfrm>
    </dsp:sp>
    <dsp:sp modelId="{B2624868-86B4-40BD-A67A-D8A939A723AA}">
      <dsp:nvSpPr>
        <dsp:cNvPr id="111" name="Rectangles 110"/>
        <dsp:cNvSpPr/>
      </dsp:nvSpPr>
      <dsp:spPr bwMode="white">
        <a:xfrm>
          <a:off x="4097867"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Triển khai và báo cáo 1.7</a:t>
          </a:r>
          <a:endParaRPr lang="en-US">
            <a:latin typeface="Tahoma" panose="020B0604030504040204" pitchFamily="34" charset="0"/>
            <a:ea typeface="Tahoma" panose="020B0604030504040204" pitchFamily="34" charset="0"/>
            <a:cs typeface="Tahoma" panose="020B0604030504040204" pitchFamily="34" charset="0"/>
          </a:endParaRPr>
        </a:p>
      </dsp:txBody>
      <dsp:txXfrm>
        <a:off x="4097867" y="665797"/>
        <a:ext cx="564444" cy="282222"/>
      </dsp:txXfrm>
    </dsp:sp>
    <dsp:sp modelId="{EA7A3FAA-CB29-4933-A061-E70711B40316}">
      <dsp:nvSpPr>
        <dsp:cNvPr id="114" name="Rectangles 113"/>
        <dsp:cNvSpPr/>
      </dsp:nvSpPr>
      <dsp:spPr bwMode="white">
        <a:xfrm>
          <a:off x="4238978"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Viết báo cáo 1.7.1</a:t>
          </a:r>
          <a:endParaRPr lang="en-US">
            <a:latin typeface="Tahoma" panose="020B0604030504040204" pitchFamily="34" charset="0"/>
            <a:ea typeface="Tahoma" panose="020B0604030504040204" pitchFamily="34" charset="0"/>
            <a:cs typeface="Tahoma" panose="020B0604030504040204" pitchFamily="34" charset="0"/>
          </a:endParaRPr>
        </a:p>
      </dsp:txBody>
      <dsp:txXfrm>
        <a:off x="4238978" y="1066553"/>
        <a:ext cx="564444" cy="282222"/>
      </dsp:txXfrm>
    </dsp:sp>
    <dsp:sp modelId="{3ECBEFA3-27FA-4926-A75C-4B3B74650EDB}">
      <dsp:nvSpPr>
        <dsp:cNvPr id="117" name="Rectangles 116"/>
        <dsp:cNvSpPr/>
      </dsp:nvSpPr>
      <dsp:spPr bwMode="white">
        <a:xfrm>
          <a:off x="4238978"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Trình chiếu và báo cáo 1.7.2</a:t>
          </a:r>
          <a:endParaRPr lang="en-US">
            <a:latin typeface="Tahoma" panose="020B0604030504040204" pitchFamily="34" charset="0"/>
            <a:ea typeface="Tahoma" panose="020B0604030504040204" pitchFamily="34" charset="0"/>
            <a:cs typeface="Tahoma" panose="020B0604030504040204" pitchFamily="34" charset="0"/>
          </a:endParaRPr>
        </a:p>
      </dsp:txBody>
      <dsp:txXfrm>
        <a:off x="4238978" y="1467309"/>
        <a:ext cx="564444" cy="282222"/>
      </dsp:txXfrm>
    </dsp:sp>
    <dsp:sp modelId="{CD7BD89C-8817-42A4-8342-8A318AF7588C}">
      <dsp:nvSpPr>
        <dsp:cNvPr id="120" name="Rectangles 119"/>
        <dsp:cNvSpPr/>
      </dsp:nvSpPr>
      <dsp:spPr bwMode="white">
        <a:xfrm>
          <a:off x="4238978"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b="0" i="0">
              <a:latin typeface="Tahoma" panose="020B0604030504040204" pitchFamily="34" charset="0"/>
              <a:ea typeface="Tahoma" panose="020B0604030504040204" pitchFamily="34" charset="0"/>
              <a:cs typeface="Tahoma" panose="020B0604030504040204" pitchFamily="34" charset="0"/>
            </a:rPr>
            <a:t>Hoàn thành tuần 7 1.7.3</a:t>
          </a:r>
          <a:endParaRPr lang="en-US">
            <a:latin typeface="Tahoma" panose="020B0604030504040204" pitchFamily="34" charset="0"/>
            <a:ea typeface="Tahoma" panose="020B0604030504040204" pitchFamily="34" charset="0"/>
            <a:cs typeface="Tahoma" panose="020B0604030504040204" pitchFamily="34" charset="0"/>
          </a:endParaRPr>
        </a:p>
      </dsp:txBody>
      <dsp:txXfrm>
        <a:off x="4238978" y="1868064"/>
        <a:ext cx="564444" cy="282222"/>
      </dsp:txXfrm>
    </dsp:sp>
    <dsp:sp modelId="{D2A936C2-DF86-4912-AB20-56FA27307403}">
      <dsp:nvSpPr>
        <dsp:cNvPr id="123" name="Rectangles 122"/>
        <dsp:cNvSpPr/>
      </dsp:nvSpPr>
      <dsp:spPr bwMode="white">
        <a:xfrm>
          <a:off x="4780844" y="665797"/>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a:latin typeface="Tahoma" panose="020B0604030504040204" pitchFamily="34" charset="0"/>
              <a:ea typeface="Tahoma" panose="020B0604030504040204" pitchFamily="34" charset="0"/>
              <a:cs typeface="Tahoma" panose="020B0604030504040204" pitchFamily="34" charset="0"/>
            </a:rPr>
            <a:t>Đánh giá kết quả quy trình làm dự án 1.8</a:t>
          </a:r>
        </a:p>
      </dsp:txBody>
      <dsp:txXfrm>
        <a:off x="4780844" y="665797"/>
        <a:ext cx="564444" cy="282222"/>
      </dsp:txXfrm>
    </dsp:sp>
    <dsp:sp modelId="{F2F3D5DD-88E9-4AFD-9C0E-7EB249A965B1}">
      <dsp:nvSpPr>
        <dsp:cNvPr id="126" name="Rectangles 125"/>
        <dsp:cNvSpPr/>
      </dsp:nvSpPr>
      <dsp:spPr bwMode="white">
        <a:xfrm>
          <a:off x="4921956" y="1066553"/>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a:latin typeface="Tahoma" panose="020B0604030504040204" pitchFamily="34" charset="0"/>
              <a:ea typeface="Tahoma" panose="020B0604030504040204" pitchFamily="34" charset="0"/>
              <a:cs typeface="Tahoma" panose="020B0604030504040204" pitchFamily="34" charset="0"/>
            </a:rPr>
            <a:t>Nêu các rủi ro trong quá trình làm dự án 1.8.1</a:t>
          </a:r>
        </a:p>
      </dsp:txBody>
      <dsp:txXfrm>
        <a:off x="4921956" y="1066553"/>
        <a:ext cx="564444" cy="282222"/>
      </dsp:txXfrm>
    </dsp:sp>
    <dsp:sp modelId="{316A287E-88AD-41B9-9FC5-218B6B1B529B}">
      <dsp:nvSpPr>
        <dsp:cNvPr id="129" name="Rectangles 128"/>
        <dsp:cNvSpPr/>
      </dsp:nvSpPr>
      <dsp:spPr bwMode="white">
        <a:xfrm>
          <a:off x="4921956" y="1467309"/>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a:latin typeface="Tahoma" panose="020B0604030504040204" pitchFamily="34" charset="0"/>
              <a:ea typeface="Tahoma" panose="020B0604030504040204" pitchFamily="34" charset="0"/>
              <a:cs typeface="Tahoma" panose="020B0604030504040204" pitchFamily="34" charset="0"/>
            </a:rPr>
            <a:t>Cách xử lý rủi ro của người quản lý dự án 1.8.2</a:t>
          </a:r>
        </a:p>
      </dsp:txBody>
      <dsp:txXfrm>
        <a:off x="4921956" y="1467309"/>
        <a:ext cx="564444" cy="282222"/>
      </dsp:txXfrm>
    </dsp:sp>
    <dsp:sp modelId="{0ECACDB0-7E5C-4091-B592-CB9C8F372D05}">
      <dsp:nvSpPr>
        <dsp:cNvPr id="132" name="Rectangles 131"/>
        <dsp:cNvSpPr/>
      </dsp:nvSpPr>
      <dsp:spPr bwMode="white">
        <a:xfrm>
          <a:off x="4921956" y="1868064"/>
          <a:ext cx="564444" cy="282222"/>
        </a:xfrm>
        <a:prstGeom prst="rect">
          <a:avLst/>
        </a:prstGeom>
      </dsp:spPr>
      <dsp:style>
        <a:lnRef idx="2">
          <a:schemeClr val="lt1"/>
        </a:lnRef>
        <a:fillRef idx="1">
          <a:schemeClr val="accent1"/>
        </a:fillRef>
        <a:effectRef idx="0">
          <a:scrgbClr r="0" g="0" b="0"/>
        </a:effectRef>
        <a:fontRef idx="minor">
          <a:schemeClr val="lt1"/>
        </a:fontRef>
      </dsp:style>
      <dsp:txBody>
        <a:bodyPr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gn="ctr">
            <a:lnSpc>
              <a:spcPct val="100000"/>
            </a:lnSpc>
            <a:spcBef>
              <a:spcPct val="0"/>
            </a:spcBef>
            <a:spcAft>
              <a:spcPct val="35000"/>
            </a:spcAft>
          </a:pPr>
          <a:r>
            <a:rPr lang="en-US">
              <a:latin typeface="Tahoma" panose="020B0604030504040204" pitchFamily="34" charset="0"/>
              <a:ea typeface="Tahoma" panose="020B0604030504040204" pitchFamily="34" charset="0"/>
              <a:cs typeface="Tahoma" panose="020B0604030504040204" pitchFamily="34" charset="0"/>
            </a:rPr>
            <a:t>Hoàn thành tuần 8 1.8.3</a:t>
          </a:r>
        </a:p>
      </dsp:txBody>
      <dsp:txXfrm>
        <a:off x="4921956" y="1868064"/>
        <a:ext cx="564444" cy="282222"/>
      </dsp:txXfrm>
    </dsp:sp>
    <dsp:sp modelId="{4F68A365-06BA-4C7C-92A7-F515CB04A89B}">
      <dsp:nvSpPr>
        <dsp:cNvPr id="4" name="Rectangles 3" hidden="1"/>
        <dsp:cNvSpPr/>
      </dsp:nvSpPr>
      <dsp:spPr>
        <a:xfrm>
          <a:off x="1599314" y="265042"/>
          <a:ext cx="429332" cy="282222"/>
        </a:xfrm>
        <a:prstGeom prst="rect">
          <a:avLst/>
        </a:prstGeom>
      </dsp:spPr>
      <dsp:txXfrm>
        <a:off x="1599314" y="265042"/>
        <a:ext cx="429332" cy="282222"/>
      </dsp:txXfrm>
    </dsp:sp>
    <dsp:sp modelId="{67BE224F-AC2E-4161-B875-76914519AB38}">
      <dsp:nvSpPr>
        <dsp:cNvPr id="7" name="Rectangles 6" hidden="1"/>
        <dsp:cNvSpPr/>
      </dsp:nvSpPr>
      <dsp:spPr>
        <a:xfrm>
          <a:off x="0" y="665797"/>
          <a:ext cx="112889" cy="282222"/>
        </a:xfrm>
        <a:prstGeom prst="rect">
          <a:avLst/>
        </a:prstGeom>
      </dsp:spPr>
      <dsp:txXfrm>
        <a:off x="0" y="665797"/>
        <a:ext cx="112889" cy="282222"/>
      </dsp:txXfrm>
    </dsp:sp>
    <dsp:sp modelId="{4F3921D9-FAE0-495E-BA92-D8816B3FA67C}">
      <dsp:nvSpPr>
        <dsp:cNvPr id="10" name="Rectangles 9" hidden="1"/>
        <dsp:cNvSpPr/>
      </dsp:nvSpPr>
      <dsp:spPr>
        <a:xfrm>
          <a:off x="141111" y="1066553"/>
          <a:ext cx="112889" cy="282222"/>
        </a:xfrm>
        <a:prstGeom prst="rect">
          <a:avLst/>
        </a:prstGeom>
      </dsp:spPr>
      <dsp:txXfrm>
        <a:off x="141111" y="1066553"/>
        <a:ext cx="112889" cy="282222"/>
      </dsp:txXfrm>
    </dsp:sp>
    <dsp:sp modelId="{E47A8A2D-4EC8-4459-9853-3F68A3629181}">
      <dsp:nvSpPr>
        <dsp:cNvPr id="13" name="Rectangles 12" hidden="1"/>
        <dsp:cNvSpPr/>
      </dsp:nvSpPr>
      <dsp:spPr>
        <a:xfrm>
          <a:off x="141111" y="1467309"/>
          <a:ext cx="112889" cy="282222"/>
        </a:xfrm>
        <a:prstGeom prst="rect">
          <a:avLst/>
        </a:prstGeom>
      </dsp:spPr>
      <dsp:txXfrm>
        <a:off x="141111" y="1467309"/>
        <a:ext cx="112889" cy="282222"/>
      </dsp:txXfrm>
    </dsp:sp>
    <dsp:sp modelId="{32341317-9867-44C4-A7EE-A62101C80AE4}">
      <dsp:nvSpPr>
        <dsp:cNvPr id="16" name="Rectangles 15" hidden="1"/>
        <dsp:cNvSpPr/>
      </dsp:nvSpPr>
      <dsp:spPr>
        <a:xfrm>
          <a:off x="141111" y="1868064"/>
          <a:ext cx="112889" cy="282222"/>
        </a:xfrm>
        <a:prstGeom prst="rect">
          <a:avLst/>
        </a:prstGeom>
      </dsp:spPr>
      <dsp:txXfrm>
        <a:off x="141111" y="1868064"/>
        <a:ext cx="112889" cy="282222"/>
      </dsp:txXfrm>
    </dsp:sp>
    <dsp:sp modelId="{DAFE1E13-2464-4117-82B7-644F9D4AFFAE}">
      <dsp:nvSpPr>
        <dsp:cNvPr id="19" name="Rectangles 18" hidden="1"/>
        <dsp:cNvSpPr/>
      </dsp:nvSpPr>
      <dsp:spPr>
        <a:xfrm>
          <a:off x="141111" y="2268820"/>
          <a:ext cx="112889" cy="282222"/>
        </a:xfrm>
        <a:prstGeom prst="rect">
          <a:avLst/>
        </a:prstGeom>
      </dsp:spPr>
      <dsp:txXfrm>
        <a:off x="141111" y="2268820"/>
        <a:ext cx="112889" cy="282222"/>
      </dsp:txXfrm>
    </dsp:sp>
    <dsp:sp modelId="{70CD1FFC-F510-4C27-871C-D8BCF7674AD7}">
      <dsp:nvSpPr>
        <dsp:cNvPr id="22" name="Rectangles 21" hidden="1"/>
        <dsp:cNvSpPr/>
      </dsp:nvSpPr>
      <dsp:spPr>
        <a:xfrm>
          <a:off x="141111" y="2669575"/>
          <a:ext cx="112889" cy="282222"/>
        </a:xfrm>
        <a:prstGeom prst="rect">
          <a:avLst/>
        </a:prstGeom>
      </dsp:spPr>
      <dsp:txXfrm>
        <a:off x="141111" y="2669575"/>
        <a:ext cx="112889" cy="282222"/>
      </dsp:txXfrm>
    </dsp:sp>
    <dsp:sp modelId="{91100039-6912-4096-B3E0-F5C4C5583D8A}">
      <dsp:nvSpPr>
        <dsp:cNvPr id="25" name="Rectangles 24" hidden="1"/>
        <dsp:cNvSpPr/>
      </dsp:nvSpPr>
      <dsp:spPr>
        <a:xfrm>
          <a:off x="682978" y="665797"/>
          <a:ext cx="112889" cy="282222"/>
        </a:xfrm>
        <a:prstGeom prst="rect">
          <a:avLst/>
        </a:prstGeom>
      </dsp:spPr>
      <dsp:txXfrm>
        <a:off x="682978" y="665797"/>
        <a:ext cx="112889" cy="282222"/>
      </dsp:txXfrm>
    </dsp:sp>
    <dsp:sp modelId="{7B2643F0-D967-4F95-B92E-44AB689BC1D5}">
      <dsp:nvSpPr>
        <dsp:cNvPr id="28" name="Rectangles 27" hidden="1"/>
        <dsp:cNvSpPr/>
      </dsp:nvSpPr>
      <dsp:spPr>
        <a:xfrm>
          <a:off x="824089" y="1066553"/>
          <a:ext cx="112889" cy="282222"/>
        </a:xfrm>
        <a:prstGeom prst="rect">
          <a:avLst/>
        </a:prstGeom>
      </dsp:spPr>
      <dsp:txXfrm>
        <a:off x="824089" y="1066553"/>
        <a:ext cx="112889" cy="282222"/>
      </dsp:txXfrm>
    </dsp:sp>
    <dsp:sp modelId="{921EB398-596C-4D04-BDCB-796E0D2D4AFC}">
      <dsp:nvSpPr>
        <dsp:cNvPr id="31" name="Rectangles 30" hidden="1"/>
        <dsp:cNvSpPr/>
      </dsp:nvSpPr>
      <dsp:spPr>
        <a:xfrm>
          <a:off x="824089" y="1467309"/>
          <a:ext cx="112889" cy="282222"/>
        </a:xfrm>
        <a:prstGeom prst="rect">
          <a:avLst/>
        </a:prstGeom>
      </dsp:spPr>
      <dsp:txXfrm>
        <a:off x="824089" y="1467309"/>
        <a:ext cx="112889" cy="282222"/>
      </dsp:txXfrm>
    </dsp:sp>
    <dsp:sp modelId="{37D6EEDB-E034-410C-B7D7-6B846F59C0A6}">
      <dsp:nvSpPr>
        <dsp:cNvPr id="34" name="Rectangles 33" hidden="1"/>
        <dsp:cNvSpPr/>
      </dsp:nvSpPr>
      <dsp:spPr>
        <a:xfrm>
          <a:off x="824089" y="1868064"/>
          <a:ext cx="112889" cy="282222"/>
        </a:xfrm>
        <a:prstGeom prst="rect">
          <a:avLst/>
        </a:prstGeom>
      </dsp:spPr>
      <dsp:txXfrm>
        <a:off x="824089" y="1868064"/>
        <a:ext cx="112889" cy="282222"/>
      </dsp:txXfrm>
    </dsp:sp>
    <dsp:sp modelId="{F3D1E734-48B0-41DC-A10E-B979FBDAA2D8}">
      <dsp:nvSpPr>
        <dsp:cNvPr id="37" name="Rectangles 36" hidden="1"/>
        <dsp:cNvSpPr/>
      </dsp:nvSpPr>
      <dsp:spPr>
        <a:xfrm>
          <a:off x="824089" y="2268820"/>
          <a:ext cx="112889" cy="476651"/>
        </a:xfrm>
        <a:prstGeom prst="rect">
          <a:avLst/>
        </a:prstGeom>
      </dsp:spPr>
      <dsp:txXfrm>
        <a:off x="824089" y="2268820"/>
        <a:ext cx="112889" cy="476651"/>
      </dsp:txXfrm>
    </dsp:sp>
    <dsp:sp modelId="{3601873D-6AC8-4C05-8D8B-928421DA5B52}">
      <dsp:nvSpPr>
        <dsp:cNvPr id="40" name="Rectangles 39" hidden="1"/>
        <dsp:cNvSpPr/>
      </dsp:nvSpPr>
      <dsp:spPr>
        <a:xfrm>
          <a:off x="824089" y="2864004"/>
          <a:ext cx="112889" cy="282222"/>
        </a:xfrm>
        <a:prstGeom prst="rect">
          <a:avLst/>
        </a:prstGeom>
      </dsp:spPr>
      <dsp:txXfrm>
        <a:off x="824089" y="2864004"/>
        <a:ext cx="112889" cy="282222"/>
      </dsp:txXfrm>
    </dsp:sp>
    <dsp:sp modelId="{897DCD16-AA77-42AB-BD9C-94C199588B9E}">
      <dsp:nvSpPr>
        <dsp:cNvPr id="43" name="Rectangles 42" hidden="1"/>
        <dsp:cNvSpPr/>
      </dsp:nvSpPr>
      <dsp:spPr>
        <a:xfrm>
          <a:off x="1365956" y="665797"/>
          <a:ext cx="112889" cy="282222"/>
        </a:xfrm>
        <a:prstGeom prst="rect">
          <a:avLst/>
        </a:prstGeom>
      </dsp:spPr>
      <dsp:txXfrm>
        <a:off x="1365956" y="665797"/>
        <a:ext cx="112889" cy="282222"/>
      </dsp:txXfrm>
    </dsp:sp>
    <dsp:sp modelId="{5914EF66-0BAF-483A-BED6-9B755D377C68}">
      <dsp:nvSpPr>
        <dsp:cNvPr id="46" name="Rectangles 45" hidden="1"/>
        <dsp:cNvSpPr/>
      </dsp:nvSpPr>
      <dsp:spPr>
        <a:xfrm>
          <a:off x="1507067" y="1066553"/>
          <a:ext cx="112889" cy="282222"/>
        </a:xfrm>
        <a:prstGeom prst="rect">
          <a:avLst/>
        </a:prstGeom>
      </dsp:spPr>
      <dsp:txXfrm>
        <a:off x="1507067" y="1066553"/>
        <a:ext cx="112889" cy="282222"/>
      </dsp:txXfrm>
    </dsp:sp>
    <dsp:sp modelId="{0CADB671-D726-41C1-81E6-7FD76C4C20CC}">
      <dsp:nvSpPr>
        <dsp:cNvPr id="49" name="Rectangles 48" hidden="1"/>
        <dsp:cNvSpPr/>
      </dsp:nvSpPr>
      <dsp:spPr>
        <a:xfrm>
          <a:off x="1507067" y="1467309"/>
          <a:ext cx="112889" cy="282222"/>
        </a:xfrm>
        <a:prstGeom prst="rect">
          <a:avLst/>
        </a:prstGeom>
      </dsp:spPr>
      <dsp:txXfrm>
        <a:off x="1507067" y="1467309"/>
        <a:ext cx="112889" cy="282222"/>
      </dsp:txXfrm>
    </dsp:sp>
    <dsp:sp modelId="{6A1AE5AC-A486-4814-9B5B-4A6C1B065CB5}">
      <dsp:nvSpPr>
        <dsp:cNvPr id="52" name="Rectangles 51" hidden="1"/>
        <dsp:cNvSpPr/>
      </dsp:nvSpPr>
      <dsp:spPr>
        <a:xfrm>
          <a:off x="1507067" y="1868064"/>
          <a:ext cx="112889" cy="282222"/>
        </a:xfrm>
        <a:prstGeom prst="rect">
          <a:avLst/>
        </a:prstGeom>
      </dsp:spPr>
      <dsp:txXfrm>
        <a:off x="1507067" y="1868064"/>
        <a:ext cx="112889" cy="282222"/>
      </dsp:txXfrm>
    </dsp:sp>
    <dsp:sp modelId="{DD23830F-B28C-40F0-82AA-69714F822008}">
      <dsp:nvSpPr>
        <dsp:cNvPr id="55" name="Rectangles 54" hidden="1"/>
        <dsp:cNvSpPr/>
      </dsp:nvSpPr>
      <dsp:spPr>
        <a:xfrm>
          <a:off x="1507067" y="2268820"/>
          <a:ext cx="112889" cy="282222"/>
        </a:xfrm>
        <a:prstGeom prst="rect">
          <a:avLst/>
        </a:prstGeom>
      </dsp:spPr>
      <dsp:txXfrm>
        <a:off x="1507067" y="2268820"/>
        <a:ext cx="112889" cy="282222"/>
      </dsp:txXfrm>
    </dsp:sp>
    <dsp:sp modelId="{27611C34-4AA1-4777-BA63-5FB13FF88E2D}">
      <dsp:nvSpPr>
        <dsp:cNvPr id="58" name="Rectangles 57" hidden="1"/>
        <dsp:cNvSpPr/>
      </dsp:nvSpPr>
      <dsp:spPr>
        <a:xfrm>
          <a:off x="1507067" y="2669575"/>
          <a:ext cx="112889" cy="282222"/>
        </a:xfrm>
        <a:prstGeom prst="rect">
          <a:avLst/>
        </a:prstGeom>
      </dsp:spPr>
      <dsp:txXfrm>
        <a:off x="1507067" y="2669575"/>
        <a:ext cx="112889" cy="282222"/>
      </dsp:txXfrm>
    </dsp:sp>
    <dsp:sp modelId="{E77D40C5-7707-41C1-BC5F-437355CDD808}">
      <dsp:nvSpPr>
        <dsp:cNvPr id="61" name="Rectangles 60" hidden="1"/>
        <dsp:cNvSpPr/>
      </dsp:nvSpPr>
      <dsp:spPr>
        <a:xfrm>
          <a:off x="1507067" y="3070331"/>
          <a:ext cx="112889" cy="282222"/>
        </a:xfrm>
        <a:prstGeom prst="rect">
          <a:avLst/>
        </a:prstGeom>
      </dsp:spPr>
      <dsp:txXfrm>
        <a:off x="1507067" y="3070331"/>
        <a:ext cx="112889" cy="282222"/>
      </dsp:txXfrm>
    </dsp:sp>
    <dsp:sp modelId="{89D6074F-5830-4DE1-9ECC-AE258C88A56F}">
      <dsp:nvSpPr>
        <dsp:cNvPr id="64" name="Rectangles 63" hidden="1"/>
        <dsp:cNvSpPr/>
      </dsp:nvSpPr>
      <dsp:spPr>
        <a:xfrm>
          <a:off x="2048933" y="665797"/>
          <a:ext cx="112889" cy="282222"/>
        </a:xfrm>
        <a:prstGeom prst="rect">
          <a:avLst/>
        </a:prstGeom>
      </dsp:spPr>
      <dsp:txXfrm>
        <a:off x="2048933" y="665797"/>
        <a:ext cx="112889" cy="282222"/>
      </dsp:txXfrm>
    </dsp:sp>
    <dsp:sp modelId="{A59103AA-93B3-4421-AE6E-73D01AE7C14D}">
      <dsp:nvSpPr>
        <dsp:cNvPr id="67" name="Rectangles 66" hidden="1"/>
        <dsp:cNvSpPr/>
      </dsp:nvSpPr>
      <dsp:spPr>
        <a:xfrm>
          <a:off x="2190044" y="1066553"/>
          <a:ext cx="112889" cy="282222"/>
        </a:xfrm>
        <a:prstGeom prst="rect">
          <a:avLst/>
        </a:prstGeom>
      </dsp:spPr>
      <dsp:txXfrm>
        <a:off x="2190044" y="1066553"/>
        <a:ext cx="112889" cy="282222"/>
      </dsp:txXfrm>
    </dsp:sp>
    <dsp:sp modelId="{B6575E1B-7AAB-4CEC-AF3E-6DCA44F6E1B1}">
      <dsp:nvSpPr>
        <dsp:cNvPr id="70" name="Rectangles 69" hidden="1"/>
        <dsp:cNvSpPr/>
      </dsp:nvSpPr>
      <dsp:spPr>
        <a:xfrm>
          <a:off x="2190044" y="1467309"/>
          <a:ext cx="112889" cy="282222"/>
        </a:xfrm>
        <a:prstGeom prst="rect">
          <a:avLst/>
        </a:prstGeom>
      </dsp:spPr>
      <dsp:txXfrm>
        <a:off x="2190044" y="1467309"/>
        <a:ext cx="112889" cy="282222"/>
      </dsp:txXfrm>
    </dsp:sp>
    <dsp:sp modelId="{E3FFF4AD-52EB-45DD-A1B6-3FBD031BD57E}">
      <dsp:nvSpPr>
        <dsp:cNvPr id="73" name="Rectangles 72" hidden="1"/>
        <dsp:cNvSpPr/>
      </dsp:nvSpPr>
      <dsp:spPr>
        <a:xfrm>
          <a:off x="2190044" y="1868064"/>
          <a:ext cx="112889" cy="282222"/>
        </a:xfrm>
        <a:prstGeom prst="rect">
          <a:avLst/>
        </a:prstGeom>
      </dsp:spPr>
      <dsp:txXfrm>
        <a:off x="2190044" y="1868064"/>
        <a:ext cx="112889" cy="282222"/>
      </dsp:txXfrm>
    </dsp:sp>
    <dsp:sp modelId="{D6AD683E-FE5E-4D13-81F2-D2F84A6E19B6}">
      <dsp:nvSpPr>
        <dsp:cNvPr id="76" name="Rectangles 75" hidden="1"/>
        <dsp:cNvSpPr/>
      </dsp:nvSpPr>
      <dsp:spPr>
        <a:xfrm>
          <a:off x="2190044" y="2268820"/>
          <a:ext cx="112889" cy="282222"/>
        </a:xfrm>
        <a:prstGeom prst="rect">
          <a:avLst/>
        </a:prstGeom>
      </dsp:spPr>
      <dsp:txXfrm>
        <a:off x="2190044" y="2268820"/>
        <a:ext cx="112889" cy="282222"/>
      </dsp:txXfrm>
    </dsp:sp>
    <dsp:sp modelId="{E4377DB1-F447-44DF-A5E6-5A53EDEDAA8D}">
      <dsp:nvSpPr>
        <dsp:cNvPr id="79" name="Rectangles 78" hidden="1"/>
        <dsp:cNvSpPr/>
      </dsp:nvSpPr>
      <dsp:spPr>
        <a:xfrm>
          <a:off x="2190044" y="2669575"/>
          <a:ext cx="112889" cy="282222"/>
        </a:xfrm>
        <a:prstGeom prst="rect">
          <a:avLst/>
        </a:prstGeom>
      </dsp:spPr>
      <dsp:txXfrm>
        <a:off x="2190044" y="2669575"/>
        <a:ext cx="112889" cy="282222"/>
      </dsp:txXfrm>
    </dsp:sp>
    <dsp:sp modelId="{51F9080C-DC2E-429B-B937-21FB4C199FC4}">
      <dsp:nvSpPr>
        <dsp:cNvPr id="82" name="Rectangles 81" hidden="1"/>
        <dsp:cNvSpPr/>
      </dsp:nvSpPr>
      <dsp:spPr>
        <a:xfrm>
          <a:off x="2731911" y="665797"/>
          <a:ext cx="112889" cy="282222"/>
        </a:xfrm>
        <a:prstGeom prst="rect">
          <a:avLst/>
        </a:prstGeom>
      </dsp:spPr>
      <dsp:txXfrm>
        <a:off x="2731911" y="665797"/>
        <a:ext cx="112889" cy="282222"/>
      </dsp:txXfrm>
    </dsp:sp>
    <dsp:sp modelId="{1D1F285B-A0BA-49C4-BB5D-36F726D686B8}">
      <dsp:nvSpPr>
        <dsp:cNvPr id="85" name="Rectangles 84" hidden="1"/>
        <dsp:cNvSpPr/>
      </dsp:nvSpPr>
      <dsp:spPr>
        <a:xfrm>
          <a:off x="2873022" y="1066553"/>
          <a:ext cx="112889" cy="282222"/>
        </a:xfrm>
        <a:prstGeom prst="rect">
          <a:avLst/>
        </a:prstGeom>
      </dsp:spPr>
      <dsp:txXfrm>
        <a:off x="2873022" y="1066553"/>
        <a:ext cx="112889" cy="282222"/>
      </dsp:txXfrm>
    </dsp:sp>
    <dsp:sp modelId="{0CA06935-EB56-4035-B750-814E90CEEAAE}">
      <dsp:nvSpPr>
        <dsp:cNvPr id="88" name="Rectangles 87" hidden="1"/>
        <dsp:cNvSpPr/>
      </dsp:nvSpPr>
      <dsp:spPr>
        <a:xfrm>
          <a:off x="2873022" y="1467309"/>
          <a:ext cx="112889" cy="282222"/>
        </a:xfrm>
        <a:prstGeom prst="rect">
          <a:avLst/>
        </a:prstGeom>
      </dsp:spPr>
      <dsp:txXfrm>
        <a:off x="2873022" y="1467309"/>
        <a:ext cx="112889" cy="282222"/>
      </dsp:txXfrm>
    </dsp:sp>
    <dsp:sp modelId="{9F5E313B-6E4C-4D22-9064-5255605C5952}">
      <dsp:nvSpPr>
        <dsp:cNvPr id="91" name="Rectangles 90" hidden="1"/>
        <dsp:cNvSpPr/>
      </dsp:nvSpPr>
      <dsp:spPr>
        <a:xfrm>
          <a:off x="2873022" y="1868064"/>
          <a:ext cx="112889" cy="282222"/>
        </a:xfrm>
        <a:prstGeom prst="rect">
          <a:avLst/>
        </a:prstGeom>
      </dsp:spPr>
      <dsp:txXfrm>
        <a:off x="2873022" y="1868064"/>
        <a:ext cx="112889" cy="282222"/>
      </dsp:txXfrm>
    </dsp:sp>
    <dsp:sp modelId="{0BC95B61-BA28-4E16-A95C-1718F279771E}">
      <dsp:nvSpPr>
        <dsp:cNvPr id="94" name="Rectangles 93" hidden="1"/>
        <dsp:cNvSpPr/>
      </dsp:nvSpPr>
      <dsp:spPr>
        <a:xfrm>
          <a:off x="2873022" y="2268820"/>
          <a:ext cx="112889" cy="282222"/>
        </a:xfrm>
        <a:prstGeom prst="rect">
          <a:avLst/>
        </a:prstGeom>
      </dsp:spPr>
      <dsp:txXfrm>
        <a:off x="2873022" y="2268820"/>
        <a:ext cx="112889" cy="282222"/>
      </dsp:txXfrm>
    </dsp:sp>
    <dsp:sp modelId="{ABA9D48C-967B-43DD-B9F8-2E279D131E5C}">
      <dsp:nvSpPr>
        <dsp:cNvPr id="97" name="Rectangles 96" hidden="1"/>
        <dsp:cNvSpPr/>
      </dsp:nvSpPr>
      <dsp:spPr>
        <a:xfrm>
          <a:off x="3414889" y="665797"/>
          <a:ext cx="112889" cy="282222"/>
        </a:xfrm>
        <a:prstGeom prst="rect">
          <a:avLst/>
        </a:prstGeom>
      </dsp:spPr>
      <dsp:txXfrm>
        <a:off x="3414889" y="665797"/>
        <a:ext cx="112889" cy="282222"/>
      </dsp:txXfrm>
    </dsp:sp>
    <dsp:sp modelId="{D27573E4-54C4-455B-8992-5DDF7E0CAF84}">
      <dsp:nvSpPr>
        <dsp:cNvPr id="100" name="Rectangles 99" hidden="1"/>
        <dsp:cNvSpPr/>
      </dsp:nvSpPr>
      <dsp:spPr>
        <a:xfrm>
          <a:off x="3556000" y="1066553"/>
          <a:ext cx="112889" cy="282222"/>
        </a:xfrm>
        <a:prstGeom prst="rect">
          <a:avLst/>
        </a:prstGeom>
      </dsp:spPr>
      <dsp:txXfrm>
        <a:off x="3556000" y="1066553"/>
        <a:ext cx="112889" cy="282222"/>
      </dsp:txXfrm>
    </dsp:sp>
    <dsp:sp modelId="{CF3F557A-B189-4AEF-9EC3-7CC0D2046352}">
      <dsp:nvSpPr>
        <dsp:cNvPr id="103" name="Rectangles 102" hidden="1"/>
        <dsp:cNvSpPr/>
      </dsp:nvSpPr>
      <dsp:spPr>
        <a:xfrm>
          <a:off x="3556000" y="1467309"/>
          <a:ext cx="112889" cy="282222"/>
        </a:xfrm>
        <a:prstGeom prst="rect">
          <a:avLst/>
        </a:prstGeom>
      </dsp:spPr>
      <dsp:txXfrm>
        <a:off x="3556000" y="1467309"/>
        <a:ext cx="112889" cy="282222"/>
      </dsp:txXfrm>
    </dsp:sp>
    <dsp:sp modelId="{2556865B-ED50-4B0A-8E02-E821E67C9577}">
      <dsp:nvSpPr>
        <dsp:cNvPr id="106" name="Rectangles 105" hidden="1"/>
        <dsp:cNvSpPr/>
      </dsp:nvSpPr>
      <dsp:spPr>
        <a:xfrm>
          <a:off x="3556000" y="1868064"/>
          <a:ext cx="112889" cy="282222"/>
        </a:xfrm>
        <a:prstGeom prst="rect">
          <a:avLst/>
        </a:prstGeom>
      </dsp:spPr>
      <dsp:txXfrm>
        <a:off x="3556000" y="1868064"/>
        <a:ext cx="112889" cy="282222"/>
      </dsp:txXfrm>
    </dsp:sp>
    <dsp:sp modelId="{BE4D74E3-44FC-47B6-B3EF-ACB15AB00C95}">
      <dsp:nvSpPr>
        <dsp:cNvPr id="109" name="Rectangles 108" hidden="1"/>
        <dsp:cNvSpPr/>
      </dsp:nvSpPr>
      <dsp:spPr>
        <a:xfrm>
          <a:off x="3556000" y="2268820"/>
          <a:ext cx="112889" cy="282222"/>
        </a:xfrm>
        <a:prstGeom prst="rect">
          <a:avLst/>
        </a:prstGeom>
      </dsp:spPr>
      <dsp:txXfrm>
        <a:off x="3556000" y="2268820"/>
        <a:ext cx="112889" cy="282222"/>
      </dsp:txXfrm>
    </dsp:sp>
    <dsp:sp modelId="{BD220BFD-D7BC-4311-9B7C-77A135454351}">
      <dsp:nvSpPr>
        <dsp:cNvPr id="112" name="Rectangles 111" hidden="1"/>
        <dsp:cNvSpPr/>
      </dsp:nvSpPr>
      <dsp:spPr>
        <a:xfrm>
          <a:off x="4097867" y="665797"/>
          <a:ext cx="112889" cy="282222"/>
        </a:xfrm>
        <a:prstGeom prst="rect">
          <a:avLst/>
        </a:prstGeom>
      </dsp:spPr>
      <dsp:txXfrm>
        <a:off x="4097867" y="665797"/>
        <a:ext cx="112889" cy="282222"/>
      </dsp:txXfrm>
    </dsp:sp>
    <dsp:sp modelId="{DEF28724-8F51-4448-95F9-C2968F5D8D18}">
      <dsp:nvSpPr>
        <dsp:cNvPr id="115" name="Rectangles 114" hidden="1"/>
        <dsp:cNvSpPr/>
      </dsp:nvSpPr>
      <dsp:spPr>
        <a:xfrm>
          <a:off x="4238978" y="1066553"/>
          <a:ext cx="112889" cy="282222"/>
        </a:xfrm>
        <a:prstGeom prst="rect">
          <a:avLst/>
        </a:prstGeom>
      </dsp:spPr>
      <dsp:txXfrm>
        <a:off x="4238978" y="1066553"/>
        <a:ext cx="112889" cy="282222"/>
      </dsp:txXfrm>
    </dsp:sp>
    <dsp:sp modelId="{E5A355C1-CBFE-48F5-9C08-C4E2F31B7D77}">
      <dsp:nvSpPr>
        <dsp:cNvPr id="118" name="Rectangles 117" hidden="1"/>
        <dsp:cNvSpPr/>
      </dsp:nvSpPr>
      <dsp:spPr>
        <a:xfrm>
          <a:off x="4238978" y="1467309"/>
          <a:ext cx="112889" cy="282222"/>
        </a:xfrm>
        <a:prstGeom prst="rect">
          <a:avLst/>
        </a:prstGeom>
      </dsp:spPr>
      <dsp:txXfrm>
        <a:off x="4238978" y="1467309"/>
        <a:ext cx="112889" cy="282222"/>
      </dsp:txXfrm>
    </dsp:sp>
    <dsp:sp modelId="{22911260-4FBC-4D08-80D0-BAA7FD426794}">
      <dsp:nvSpPr>
        <dsp:cNvPr id="121" name="Rectangles 120" hidden="1"/>
        <dsp:cNvSpPr/>
      </dsp:nvSpPr>
      <dsp:spPr>
        <a:xfrm>
          <a:off x="4238978" y="1868064"/>
          <a:ext cx="112889" cy="282222"/>
        </a:xfrm>
        <a:prstGeom prst="rect">
          <a:avLst/>
        </a:prstGeom>
      </dsp:spPr>
      <dsp:txXfrm>
        <a:off x="4238978" y="1868064"/>
        <a:ext cx="112889" cy="282222"/>
      </dsp:txXfrm>
    </dsp:sp>
    <dsp:sp modelId="{9677E319-3ACB-4B53-8E4B-BA9316069414}">
      <dsp:nvSpPr>
        <dsp:cNvPr id="124" name="Rectangles 123" hidden="1"/>
        <dsp:cNvSpPr/>
      </dsp:nvSpPr>
      <dsp:spPr>
        <a:xfrm>
          <a:off x="4780844" y="665797"/>
          <a:ext cx="112889" cy="282222"/>
        </a:xfrm>
        <a:prstGeom prst="rect">
          <a:avLst/>
        </a:prstGeom>
      </dsp:spPr>
      <dsp:txXfrm>
        <a:off x="4780844" y="665797"/>
        <a:ext cx="112889" cy="282222"/>
      </dsp:txXfrm>
    </dsp:sp>
    <dsp:sp modelId="{1E613A05-BA60-41FD-88B9-37AF9F90D116}">
      <dsp:nvSpPr>
        <dsp:cNvPr id="127" name="Rectangles 126" hidden="1"/>
        <dsp:cNvSpPr/>
      </dsp:nvSpPr>
      <dsp:spPr>
        <a:xfrm>
          <a:off x="4921956" y="1066553"/>
          <a:ext cx="112889" cy="282222"/>
        </a:xfrm>
        <a:prstGeom prst="rect">
          <a:avLst/>
        </a:prstGeom>
      </dsp:spPr>
      <dsp:txXfrm>
        <a:off x="4921956" y="1066553"/>
        <a:ext cx="112889" cy="282222"/>
      </dsp:txXfrm>
    </dsp:sp>
    <dsp:sp modelId="{95D8D594-B360-47D7-8961-D9CA8F9FA6E3}">
      <dsp:nvSpPr>
        <dsp:cNvPr id="130" name="Rectangles 129" hidden="1"/>
        <dsp:cNvSpPr/>
      </dsp:nvSpPr>
      <dsp:spPr>
        <a:xfrm>
          <a:off x="4921956" y="1467309"/>
          <a:ext cx="112889" cy="282222"/>
        </a:xfrm>
        <a:prstGeom prst="rect">
          <a:avLst/>
        </a:prstGeom>
      </dsp:spPr>
      <dsp:txXfrm>
        <a:off x="4921956" y="1467309"/>
        <a:ext cx="112889" cy="282222"/>
      </dsp:txXfrm>
    </dsp:sp>
    <dsp:sp modelId="{D2BFB4EC-5A28-42E9-BF79-489922CD7818}">
      <dsp:nvSpPr>
        <dsp:cNvPr id="133" name="Rectangles 132" hidden="1"/>
        <dsp:cNvSpPr/>
      </dsp:nvSpPr>
      <dsp:spPr>
        <a:xfrm>
          <a:off x="4921956" y="1868064"/>
          <a:ext cx="112889" cy="282222"/>
        </a:xfrm>
        <a:prstGeom prst="rect">
          <a:avLst/>
        </a:prstGeom>
      </dsp:spPr>
      <dsp:txXfrm>
        <a:off x="4921956" y="1868064"/>
        <a:ext cx="112889" cy="28222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1164</Words>
  <Characters>6641</Characters>
  <Lines>55</Lines>
  <Paragraphs>15</Paragraphs>
  <TotalTime>65</TotalTime>
  <ScaleCrop>false</ScaleCrop>
  <LinksUpToDate>false</LinksUpToDate>
  <CharactersWithSpaces>7790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2025-11-03T02:09:00Z</dcterms:created>
  <dc:creator>Khôi Trần Nguyễn Minh</dc:creator>
  <cp:lastModifiedBy>12_12A11_Trần Nguyễn Minh </cp:lastModifiedBy>
  <dcterms:modified xsi:type="dcterms:W3CDTF">2025-11-03T03:37:13Z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92B73733ECE44B3FA297803DCD9E864B_12</vt:lpwstr>
  </property>
</Properties>
</file>