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auto"/>
          <w:sz w:val="28"/>
          <w:szCs w:val="24"/>
        </w:rPr>
        <w:id w:val="609559362"/>
        <w:docPartObj>
          <w:docPartGallery w:val="Table of Contents"/>
          <w:docPartUnique/>
        </w:docPartObj>
      </w:sdtPr>
      <w:sdtEndPr>
        <w:rPr>
          <w:b/>
          <w:bCs/>
        </w:rPr>
      </w:sdtEndPr>
      <w:sdtContent>
        <w:p w14:paraId="6BC043F9" w14:textId="605BFC3A" w:rsidR="008A1EFB" w:rsidRDefault="008A1EFB">
          <w:pPr>
            <w:pStyle w:val="a8"/>
          </w:pPr>
          <w:r>
            <w:t>Оглавление</w:t>
          </w:r>
        </w:p>
        <w:p w14:paraId="41D56F23" w14:textId="427CFCDC" w:rsidR="008A1EFB" w:rsidRDefault="008A1EFB">
          <w:pPr>
            <w:pStyle w:val="11"/>
            <w:tabs>
              <w:tab w:val="left" w:pos="440"/>
              <w:tab w:val="right" w:leader="dot" w:pos="9345"/>
            </w:tabs>
            <w:rPr>
              <w:noProof/>
            </w:rPr>
          </w:pPr>
          <w:r>
            <w:fldChar w:fldCharType="begin"/>
          </w:r>
          <w:r>
            <w:instrText xml:space="preserve"> TOC \o "1-3" \h \z \u </w:instrText>
          </w:r>
          <w:r>
            <w:fldChar w:fldCharType="separate"/>
          </w:r>
          <w:hyperlink w:anchor="_Toc177422040" w:history="1">
            <w:r w:rsidRPr="005A15D7">
              <w:rPr>
                <w:rStyle w:val="a9"/>
                <w:noProof/>
              </w:rPr>
              <w:t>1.</w:t>
            </w:r>
            <w:r>
              <w:rPr>
                <w:noProof/>
              </w:rPr>
              <w:tab/>
            </w:r>
            <w:r w:rsidRPr="005A15D7">
              <w:rPr>
                <w:rStyle w:val="a9"/>
                <w:noProof/>
              </w:rPr>
              <w:t>Описание условия задачи</w:t>
            </w:r>
            <w:r>
              <w:rPr>
                <w:noProof/>
                <w:webHidden/>
              </w:rPr>
              <w:tab/>
            </w:r>
            <w:r>
              <w:rPr>
                <w:noProof/>
                <w:webHidden/>
              </w:rPr>
              <w:fldChar w:fldCharType="begin"/>
            </w:r>
            <w:r>
              <w:rPr>
                <w:noProof/>
                <w:webHidden/>
              </w:rPr>
              <w:instrText xml:space="preserve"> PAGEREF _Toc177422040 \h </w:instrText>
            </w:r>
            <w:r>
              <w:rPr>
                <w:noProof/>
                <w:webHidden/>
              </w:rPr>
            </w:r>
            <w:r>
              <w:rPr>
                <w:noProof/>
                <w:webHidden/>
              </w:rPr>
              <w:fldChar w:fldCharType="separate"/>
            </w:r>
            <w:r>
              <w:rPr>
                <w:noProof/>
                <w:webHidden/>
              </w:rPr>
              <w:t>2</w:t>
            </w:r>
            <w:r>
              <w:rPr>
                <w:noProof/>
                <w:webHidden/>
              </w:rPr>
              <w:fldChar w:fldCharType="end"/>
            </w:r>
          </w:hyperlink>
        </w:p>
        <w:p w14:paraId="34155F1E" w14:textId="36C41256" w:rsidR="008A1EFB" w:rsidRDefault="008359EB">
          <w:pPr>
            <w:pStyle w:val="11"/>
            <w:tabs>
              <w:tab w:val="left" w:pos="440"/>
              <w:tab w:val="right" w:leader="dot" w:pos="9345"/>
            </w:tabs>
            <w:rPr>
              <w:noProof/>
            </w:rPr>
          </w:pPr>
          <w:hyperlink w:anchor="_Toc177422041" w:history="1">
            <w:r w:rsidR="008A1EFB" w:rsidRPr="005A15D7">
              <w:rPr>
                <w:rStyle w:val="a9"/>
                <w:noProof/>
              </w:rPr>
              <w:t>2.</w:t>
            </w:r>
            <w:r w:rsidR="008A1EFB">
              <w:rPr>
                <w:noProof/>
              </w:rPr>
              <w:tab/>
            </w:r>
            <w:r w:rsidR="008A1EFB" w:rsidRPr="005A15D7">
              <w:rPr>
                <w:rStyle w:val="a9"/>
                <w:noProof/>
              </w:rPr>
              <w:t>Техническое задание</w:t>
            </w:r>
            <w:r w:rsidR="008A1EFB">
              <w:rPr>
                <w:noProof/>
                <w:webHidden/>
              </w:rPr>
              <w:tab/>
            </w:r>
            <w:r w:rsidR="008A1EFB">
              <w:rPr>
                <w:noProof/>
                <w:webHidden/>
              </w:rPr>
              <w:fldChar w:fldCharType="begin"/>
            </w:r>
            <w:r w:rsidR="008A1EFB">
              <w:rPr>
                <w:noProof/>
                <w:webHidden/>
              </w:rPr>
              <w:instrText xml:space="preserve"> PAGEREF _Toc177422041 \h </w:instrText>
            </w:r>
            <w:r w:rsidR="008A1EFB">
              <w:rPr>
                <w:noProof/>
                <w:webHidden/>
              </w:rPr>
            </w:r>
            <w:r w:rsidR="008A1EFB">
              <w:rPr>
                <w:noProof/>
                <w:webHidden/>
              </w:rPr>
              <w:fldChar w:fldCharType="separate"/>
            </w:r>
            <w:r w:rsidR="008A1EFB">
              <w:rPr>
                <w:noProof/>
                <w:webHidden/>
              </w:rPr>
              <w:t>3</w:t>
            </w:r>
            <w:r w:rsidR="008A1EFB">
              <w:rPr>
                <w:noProof/>
                <w:webHidden/>
              </w:rPr>
              <w:fldChar w:fldCharType="end"/>
            </w:r>
          </w:hyperlink>
        </w:p>
        <w:p w14:paraId="32EECDBA" w14:textId="17314ACE" w:rsidR="008A1EFB" w:rsidRDefault="008359EB">
          <w:pPr>
            <w:pStyle w:val="21"/>
            <w:tabs>
              <w:tab w:val="left" w:pos="880"/>
              <w:tab w:val="right" w:leader="dot" w:pos="9345"/>
            </w:tabs>
            <w:rPr>
              <w:noProof/>
            </w:rPr>
          </w:pPr>
          <w:hyperlink w:anchor="_Toc177422042" w:history="1">
            <w:r w:rsidR="008A1EFB" w:rsidRPr="005A15D7">
              <w:rPr>
                <w:rStyle w:val="a9"/>
                <w:noProof/>
              </w:rPr>
              <w:t>2.1</w:t>
            </w:r>
            <w:r w:rsidR="008A1EFB">
              <w:rPr>
                <w:noProof/>
              </w:rPr>
              <w:tab/>
            </w:r>
            <w:r w:rsidR="008A1EFB" w:rsidRPr="005A15D7">
              <w:rPr>
                <w:rStyle w:val="a9"/>
                <w:noProof/>
              </w:rPr>
              <w:t>Исходные данные и результаты</w:t>
            </w:r>
            <w:r w:rsidR="008A1EFB">
              <w:rPr>
                <w:noProof/>
                <w:webHidden/>
              </w:rPr>
              <w:tab/>
            </w:r>
            <w:r w:rsidR="008A1EFB">
              <w:rPr>
                <w:noProof/>
                <w:webHidden/>
              </w:rPr>
              <w:fldChar w:fldCharType="begin"/>
            </w:r>
            <w:r w:rsidR="008A1EFB">
              <w:rPr>
                <w:noProof/>
                <w:webHidden/>
              </w:rPr>
              <w:instrText xml:space="preserve"> PAGEREF _Toc177422042 \h </w:instrText>
            </w:r>
            <w:r w:rsidR="008A1EFB">
              <w:rPr>
                <w:noProof/>
                <w:webHidden/>
              </w:rPr>
            </w:r>
            <w:r w:rsidR="008A1EFB">
              <w:rPr>
                <w:noProof/>
                <w:webHidden/>
              </w:rPr>
              <w:fldChar w:fldCharType="separate"/>
            </w:r>
            <w:r w:rsidR="008A1EFB">
              <w:rPr>
                <w:noProof/>
                <w:webHidden/>
              </w:rPr>
              <w:t>3</w:t>
            </w:r>
            <w:r w:rsidR="008A1EFB">
              <w:rPr>
                <w:noProof/>
                <w:webHidden/>
              </w:rPr>
              <w:fldChar w:fldCharType="end"/>
            </w:r>
          </w:hyperlink>
        </w:p>
        <w:p w14:paraId="0E572B85" w14:textId="4FF1BD8A" w:rsidR="008A1EFB" w:rsidRDefault="008359EB">
          <w:pPr>
            <w:pStyle w:val="21"/>
            <w:tabs>
              <w:tab w:val="left" w:pos="880"/>
              <w:tab w:val="right" w:leader="dot" w:pos="9345"/>
            </w:tabs>
            <w:rPr>
              <w:noProof/>
            </w:rPr>
          </w:pPr>
          <w:hyperlink w:anchor="_Toc177422043" w:history="1">
            <w:r w:rsidR="008A1EFB" w:rsidRPr="005A15D7">
              <w:rPr>
                <w:rStyle w:val="a9"/>
                <w:noProof/>
              </w:rPr>
              <w:t>2.2</w:t>
            </w:r>
            <w:r w:rsidR="008A1EFB">
              <w:rPr>
                <w:noProof/>
              </w:rPr>
              <w:tab/>
            </w:r>
            <w:r w:rsidR="008A1EFB" w:rsidRPr="005A15D7">
              <w:rPr>
                <w:rStyle w:val="a9"/>
                <w:noProof/>
              </w:rPr>
              <w:t>Описание задачи реализуемой программой</w:t>
            </w:r>
            <w:r w:rsidR="008A1EFB">
              <w:rPr>
                <w:noProof/>
                <w:webHidden/>
              </w:rPr>
              <w:tab/>
            </w:r>
            <w:r w:rsidR="008A1EFB">
              <w:rPr>
                <w:noProof/>
                <w:webHidden/>
              </w:rPr>
              <w:fldChar w:fldCharType="begin"/>
            </w:r>
            <w:r w:rsidR="008A1EFB">
              <w:rPr>
                <w:noProof/>
                <w:webHidden/>
              </w:rPr>
              <w:instrText xml:space="preserve"> PAGEREF _Toc177422043 \h </w:instrText>
            </w:r>
            <w:r w:rsidR="008A1EFB">
              <w:rPr>
                <w:noProof/>
                <w:webHidden/>
              </w:rPr>
            </w:r>
            <w:r w:rsidR="008A1EFB">
              <w:rPr>
                <w:noProof/>
                <w:webHidden/>
              </w:rPr>
              <w:fldChar w:fldCharType="separate"/>
            </w:r>
            <w:r w:rsidR="008A1EFB">
              <w:rPr>
                <w:noProof/>
                <w:webHidden/>
              </w:rPr>
              <w:t>3</w:t>
            </w:r>
            <w:r w:rsidR="008A1EFB">
              <w:rPr>
                <w:noProof/>
                <w:webHidden/>
              </w:rPr>
              <w:fldChar w:fldCharType="end"/>
            </w:r>
          </w:hyperlink>
        </w:p>
        <w:p w14:paraId="412D43B7" w14:textId="4129B2F4" w:rsidR="008A1EFB" w:rsidRDefault="008359EB">
          <w:pPr>
            <w:pStyle w:val="21"/>
            <w:tabs>
              <w:tab w:val="left" w:pos="880"/>
              <w:tab w:val="right" w:leader="dot" w:pos="9345"/>
            </w:tabs>
            <w:rPr>
              <w:noProof/>
            </w:rPr>
          </w:pPr>
          <w:hyperlink w:anchor="_Toc177422044" w:history="1">
            <w:r w:rsidR="008A1EFB" w:rsidRPr="005A15D7">
              <w:rPr>
                <w:rStyle w:val="a9"/>
                <w:noProof/>
              </w:rPr>
              <w:t>2.3</w:t>
            </w:r>
            <w:r w:rsidR="008A1EFB">
              <w:rPr>
                <w:noProof/>
              </w:rPr>
              <w:tab/>
            </w:r>
            <w:r w:rsidR="008A1EFB" w:rsidRPr="005A15D7">
              <w:rPr>
                <w:rStyle w:val="a9"/>
                <w:noProof/>
              </w:rPr>
              <w:t>Способ обращения к программе</w:t>
            </w:r>
            <w:r w:rsidR="008A1EFB">
              <w:rPr>
                <w:noProof/>
                <w:webHidden/>
              </w:rPr>
              <w:tab/>
            </w:r>
            <w:r w:rsidR="008A1EFB">
              <w:rPr>
                <w:noProof/>
                <w:webHidden/>
              </w:rPr>
              <w:fldChar w:fldCharType="begin"/>
            </w:r>
            <w:r w:rsidR="008A1EFB">
              <w:rPr>
                <w:noProof/>
                <w:webHidden/>
              </w:rPr>
              <w:instrText xml:space="preserve"> PAGEREF _Toc177422044 \h </w:instrText>
            </w:r>
            <w:r w:rsidR="008A1EFB">
              <w:rPr>
                <w:noProof/>
                <w:webHidden/>
              </w:rPr>
            </w:r>
            <w:r w:rsidR="008A1EFB">
              <w:rPr>
                <w:noProof/>
                <w:webHidden/>
              </w:rPr>
              <w:fldChar w:fldCharType="separate"/>
            </w:r>
            <w:r w:rsidR="008A1EFB">
              <w:rPr>
                <w:noProof/>
                <w:webHidden/>
              </w:rPr>
              <w:t>3</w:t>
            </w:r>
            <w:r w:rsidR="008A1EFB">
              <w:rPr>
                <w:noProof/>
                <w:webHidden/>
              </w:rPr>
              <w:fldChar w:fldCharType="end"/>
            </w:r>
          </w:hyperlink>
        </w:p>
        <w:p w14:paraId="008B9861" w14:textId="67A51F1B" w:rsidR="008A1EFB" w:rsidRDefault="008359EB">
          <w:pPr>
            <w:pStyle w:val="21"/>
            <w:tabs>
              <w:tab w:val="left" w:pos="880"/>
              <w:tab w:val="right" w:leader="dot" w:pos="9345"/>
            </w:tabs>
            <w:rPr>
              <w:noProof/>
            </w:rPr>
          </w:pPr>
          <w:hyperlink w:anchor="_Toc177422045" w:history="1">
            <w:r w:rsidR="008A1EFB" w:rsidRPr="005A15D7">
              <w:rPr>
                <w:rStyle w:val="a9"/>
                <w:noProof/>
              </w:rPr>
              <w:t>2.4</w:t>
            </w:r>
            <w:r w:rsidR="008A1EFB">
              <w:rPr>
                <w:noProof/>
              </w:rPr>
              <w:tab/>
            </w:r>
            <w:r w:rsidR="008A1EFB" w:rsidRPr="005A15D7">
              <w:rPr>
                <w:rStyle w:val="a9"/>
                <w:noProof/>
              </w:rPr>
              <w:t>Возможные аварийные ситуации ошибок пользователя</w:t>
            </w:r>
            <w:r w:rsidR="008A1EFB">
              <w:rPr>
                <w:noProof/>
                <w:webHidden/>
              </w:rPr>
              <w:tab/>
            </w:r>
            <w:r w:rsidR="008A1EFB">
              <w:rPr>
                <w:noProof/>
                <w:webHidden/>
              </w:rPr>
              <w:fldChar w:fldCharType="begin"/>
            </w:r>
            <w:r w:rsidR="008A1EFB">
              <w:rPr>
                <w:noProof/>
                <w:webHidden/>
              </w:rPr>
              <w:instrText xml:space="preserve"> PAGEREF _Toc177422045 \h </w:instrText>
            </w:r>
            <w:r w:rsidR="008A1EFB">
              <w:rPr>
                <w:noProof/>
                <w:webHidden/>
              </w:rPr>
            </w:r>
            <w:r w:rsidR="008A1EFB">
              <w:rPr>
                <w:noProof/>
                <w:webHidden/>
              </w:rPr>
              <w:fldChar w:fldCharType="separate"/>
            </w:r>
            <w:r w:rsidR="008A1EFB">
              <w:rPr>
                <w:noProof/>
                <w:webHidden/>
              </w:rPr>
              <w:t>3</w:t>
            </w:r>
            <w:r w:rsidR="008A1EFB">
              <w:rPr>
                <w:noProof/>
                <w:webHidden/>
              </w:rPr>
              <w:fldChar w:fldCharType="end"/>
            </w:r>
          </w:hyperlink>
        </w:p>
        <w:p w14:paraId="06616D00" w14:textId="17D38705" w:rsidR="008A1EFB" w:rsidRDefault="008359EB">
          <w:pPr>
            <w:pStyle w:val="11"/>
            <w:tabs>
              <w:tab w:val="left" w:pos="440"/>
              <w:tab w:val="right" w:leader="dot" w:pos="9345"/>
            </w:tabs>
            <w:rPr>
              <w:noProof/>
            </w:rPr>
          </w:pPr>
          <w:hyperlink w:anchor="_Toc177422046" w:history="1">
            <w:r w:rsidR="008A1EFB" w:rsidRPr="005A15D7">
              <w:rPr>
                <w:rStyle w:val="a9"/>
                <w:noProof/>
              </w:rPr>
              <w:t>3.</w:t>
            </w:r>
            <w:r w:rsidR="008A1EFB">
              <w:rPr>
                <w:noProof/>
              </w:rPr>
              <w:tab/>
            </w:r>
            <w:r w:rsidR="008A1EFB" w:rsidRPr="005A15D7">
              <w:rPr>
                <w:rStyle w:val="a9"/>
                <w:noProof/>
              </w:rPr>
              <w:t>Описание внутренних структур данных</w:t>
            </w:r>
            <w:r w:rsidR="008A1EFB">
              <w:rPr>
                <w:noProof/>
                <w:webHidden/>
              </w:rPr>
              <w:tab/>
            </w:r>
            <w:r w:rsidR="008A1EFB">
              <w:rPr>
                <w:noProof/>
                <w:webHidden/>
              </w:rPr>
              <w:fldChar w:fldCharType="begin"/>
            </w:r>
            <w:r w:rsidR="008A1EFB">
              <w:rPr>
                <w:noProof/>
                <w:webHidden/>
              </w:rPr>
              <w:instrText xml:space="preserve"> PAGEREF _Toc177422046 \h </w:instrText>
            </w:r>
            <w:r w:rsidR="008A1EFB">
              <w:rPr>
                <w:noProof/>
                <w:webHidden/>
              </w:rPr>
            </w:r>
            <w:r w:rsidR="008A1EFB">
              <w:rPr>
                <w:noProof/>
                <w:webHidden/>
              </w:rPr>
              <w:fldChar w:fldCharType="separate"/>
            </w:r>
            <w:r w:rsidR="008A1EFB">
              <w:rPr>
                <w:noProof/>
                <w:webHidden/>
              </w:rPr>
              <w:t>5</w:t>
            </w:r>
            <w:r w:rsidR="008A1EFB">
              <w:rPr>
                <w:noProof/>
                <w:webHidden/>
              </w:rPr>
              <w:fldChar w:fldCharType="end"/>
            </w:r>
          </w:hyperlink>
        </w:p>
        <w:p w14:paraId="629F4F79" w14:textId="1EE6F1A7" w:rsidR="008A1EFB" w:rsidRDefault="008359EB">
          <w:pPr>
            <w:pStyle w:val="11"/>
            <w:tabs>
              <w:tab w:val="left" w:pos="440"/>
              <w:tab w:val="right" w:leader="dot" w:pos="9345"/>
            </w:tabs>
            <w:rPr>
              <w:noProof/>
            </w:rPr>
          </w:pPr>
          <w:hyperlink w:anchor="_Toc177422047" w:history="1">
            <w:r w:rsidR="008A1EFB" w:rsidRPr="005A15D7">
              <w:rPr>
                <w:rStyle w:val="a9"/>
                <w:noProof/>
              </w:rPr>
              <w:t>4.</w:t>
            </w:r>
            <w:r w:rsidR="008A1EFB">
              <w:rPr>
                <w:noProof/>
              </w:rPr>
              <w:tab/>
            </w:r>
            <w:r w:rsidR="008A1EFB" w:rsidRPr="005A15D7">
              <w:rPr>
                <w:rStyle w:val="a9"/>
                <w:noProof/>
              </w:rPr>
              <w:t>Алгоритм</w:t>
            </w:r>
            <w:r w:rsidR="008A1EFB">
              <w:rPr>
                <w:noProof/>
                <w:webHidden/>
              </w:rPr>
              <w:tab/>
            </w:r>
            <w:r w:rsidR="008A1EFB">
              <w:rPr>
                <w:noProof/>
                <w:webHidden/>
              </w:rPr>
              <w:fldChar w:fldCharType="begin"/>
            </w:r>
            <w:r w:rsidR="008A1EFB">
              <w:rPr>
                <w:noProof/>
                <w:webHidden/>
              </w:rPr>
              <w:instrText xml:space="preserve"> PAGEREF _Toc177422047 \h </w:instrText>
            </w:r>
            <w:r w:rsidR="008A1EFB">
              <w:rPr>
                <w:noProof/>
                <w:webHidden/>
              </w:rPr>
            </w:r>
            <w:r w:rsidR="008A1EFB">
              <w:rPr>
                <w:noProof/>
                <w:webHidden/>
              </w:rPr>
              <w:fldChar w:fldCharType="separate"/>
            </w:r>
            <w:r w:rsidR="008A1EFB">
              <w:rPr>
                <w:noProof/>
                <w:webHidden/>
              </w:rPr>
              <w:t>6</w:t>
            </w:r>
            <w:r w:rsidR="008A1EFB">
              <w:rPr>
                <w:noProof/>
                <w:webHidden/>
              </w:rPr>
              <w:fldChar w:fldCharType="end"/>
            </w:r>
          </w:hyperlink>
        </w:p>
        <w:p w14:paraId="14B8BC52" w14:textId="0EB87FFD" w:rsidR="008A1EFB" w:rsidRDefault="008359EB">
          <w:pPr>
            <w:pStyle w:val="11"/>
            <w:tabs>
              <w:tab w:val="left" w:pos="440"/>
              <w:tab w:val="right" w:leader="dot" w:pos="9345"/>
            </w:tabs>
            <w:rPr>
              <w:noProof/>
            </w:rPr>
          </w:pPr>
          <w:hyperlink w:anchor="_Toc177422048" w:history="1">
            <w:r w:rsidR="008A1EFB" w:rsidRPr="005A15D7">
              <w:rPr>
                <w:rStyle w:val="a9"/>
                <w:noProof/>
              </w:rPr>
              <w:t>5.</w:t>
            </w:r>
            <w:r w:rsidR="008A1EFB">
              <w:rPr>
                <w:noProof/>
              </w:rPr>
              <w:tab/>
            </w:r>
            <w:r w:rsidR="008A1EFB" w:rsidRPr="005A15D7">
              <w:rPr>
                <w:rStyle w:val="a9"/>
                <w:noProof/>
              </w:rPr>
              <w:t>Тесты</w:t>
            </w:r>
            <w:r w:rsidR="008A1EFB">
              <w:rPr>
                <w:noProof/>
                <w:webHidden/>
              </w:rPr>
              <w:tab/>
            </w:r>
            <w:r w:rsidR="008A1EFB">
              <w:rPr>
                <w:noProof/>
                <w:webHidden/>
              </w:rPr>
              <w:fldChar w:fldCharType="begin"/>
            </w:r>
            <w:r w:rsidR="008A1EFB">
              <w:rPr>
                <w:noProof/>
                <w:webHidden/>
              </w:rPr>
              <w:instrText xml:space="preserve"> PAGEREF _Toc177422048 \h </w:instrText>
            </w:r>
            <w:r w:rsidR="008A1EFB">
              <w:rPr>
                <w:noProof/>
                <w:webHidden/>
              </w:rPr>
            </w:r>
            <w:r w:rsidR="008A1EFB">
              <w:rPr>
                <w:noProof/>
                <w:webHidden/>
              </w:rPr>
              <w:fldChar w:fldCharType="separate"/>
            </w:r>
            <w:r w:rsidR="008A1EFB">
              <w:rPr>
                <w:noProof/>
                <w:webHidden/>
              </w:rPr>
              <w:t>7</w:t>
            </w:r>
            <w:r w:rsidR="008A1EFB">
              <w:rPr>
                <w:noProof/>
                <w:webHidden/>
              </w:rPr>
              <w:fldChar w:fldCharType="end"/>
            </w:r>
          </w:hyperlink>
        </w:p>
        <w:p w14:paraId="0E1D4479" w14:textId="06F52D0B" w:rsidR="008A1EFB" w:rsidRDefault="008359EB">
          <w:pPr>
            <w:pStyle w:val="21"/>
            <w:tabs>
              <w:tab w:val="right" w:leader="dot" w:pos="9345"/>
            </w:tabs>
            <w:rPr>
              <w:noProof/>
            </w:rPr>
          </w:pPr>
          <w:hyperlink w:anchor="_Toc177422049" w:history="1">
            <w:r w:rsidR="008A1EFB" w:rsidRPr="005A15D7">
              <w:rPr>
                <w:rStyle w:val="a9"/>
                <w:noProof/>
              </w:rPr>
              <w:t>Проверка корректности ввода</w:t>
            </w:r>
            <w:r w:rsidR="008A1EFB">
              <w:rPr>
                <w:noProof/>
                <w:webHidden/>
              </w:rPr>
              <w:tab/>
            </w:r>
            <w:r w:rsidR="008A1EFB">
              <w:rPr>
                <w:noProof/>
                <w:webHidden/>
              </w:rPr>
              <w:fldChar w:fldCharType="begin"/>
            </w:r>
            <w:r w:rsidR="008A1EFB">
              <w:rPr>
                <w:noProof/>
                <w:webHidden/>
              </w:rPr>
              <w:instrText xml:space="preserve"> PAGEREF _Toc177422049 \h </w:instrText>
            </w:r>
            <w:r w:rsidR="008A1EFB">
              <w:rPr>
                <w:noProof/>
                <w:webHidden/>
              </w:rPr>
            </w:r>
            <w:r w:rsidR="008A1EFB">
              <w:rPr>
                <w:noProof/>
                <w:webHidden/>
              </w:rPr>
              <w:fldChar w:fldCharType="separate"/>
            </w:r>
            <w:r w:rsidR="008A1EFB">
              <w:rPr>
                <w:noProof/>
                <w:webHidden/>
              </w:rPr>
              <w:t>7</w:t>
            </w:r>
            <w:r w:rsidR="008A1EFB">
              <w:rPr>
                <w:noProof/>
                <w:webHidden/>
              </w:rPr>
              <w:fldChar w:fldCharType="end"/>
            </w:r>
          </w:hyperlink>
        </w:p>
        <w:p w14:paraId="13D88FA8" w14:textId="0AEC0B45" w:rsidR="008A1EFB" w:rsidRDefault="008359EB">
          <w:pPr>
            <w:pStyle w:val="21"/>
            <w:tabs>
              <w:tab w:val="right" w:leader="dot" w:pos="9345"/>
            </w:tabs>
            <w:rPr>
              <w:noProof/>
            </w:rPr>
          </w:pPr>
          <w:hyperlink w:anchor="_Toc177422050" w:history="1">
            <w:r w:rsidR="008A1EFB" w:rsidRPr="005A15D7">
              <w:rPr>
                <w:rStyle w:val="a9"/>
                <w:noProof/>
              </w:rPr>
              <w:t>Проверка корректности операции</w:t>
            </w:r>
            <w:r w:rsidR="008A1EFB">
              <w:rPr>
                <w:noProof/>
                <w:webHidden/>
              </w:rPr>
              <w:tab/>
            </w:r>
            <w:r w:rsidR="008A1EFB">
              <w:rPr>
                <w:noProof/>
                <w:webHidden/>
              </w:rPr>
              <w:fldChar w:fldCharType="begin"/>
            </w:r>
            <w:r w:rsidR="008A1EFB">
              <w:rPr>
                <w:noProof/>
                <w:webHidden/>
              </w:rPr>
              <w:instrText xml:space="preserve"> PAGEREF _Toc177422050 \h </w:instrText>
            </w:r>
            <w:r w:rsidR="008A1EFB">
              <w:rPr>
                <w:noProof/>
                <w:webHidden/>
              </w:rPr>
            </w:r>
            <w:r w:rsidR="008A1EFB">
              <w:rPr>
                <w:noProof/>
                <w:webHidden/>
              </w:rPr>
              <w:fldChar w:fldCharType="separate"/>
            </w:r>
            <w:r w:rsidR="008A1EFB">
              <w:rPr>
                <w:noProof/>
                <w:webHidden/>
              </w:rPr>
              <w:t>8</w:t>
            </w:r>
            <w:r w:rsidR="008A1EFB">
              <w:rPr>
                <w:noProof/>
                <w:webHidden/>
              </w:rPr>
              <w:fldChar w:fldCharType="end"/>
            </w:r>
          </w:hyperlink>
        </w:p>
        <w:p w14:paraId="760BCE42" w14:textId="32003B06" w:rsidR="008A1EFB" w:rsidRDefault="008359EB">
          <w:pPr>
            <w:pStyle w:val="11"/>
            <w:tabs>
              <w:tab w:val="left" w:pos="440"/>
              <w:tab w:val="right" w:leader="dot" w:pos="9345"/>
            </w:tabs>
            <w:rPr>
              <w:noProof/>
            </w:rPr>
          </w:pPr>
          <w:hyperlink w:anchor="_Toc177422051" w:history="1">
            <w:r w:rsidR="008A1EFB" w:rsidRPr="005A15D7">
              <w:rPr>
                <w:rStyle w:val="a9"/>
                <w:noProof/>
              </w:rPr>
              <w:t>6.</w:t>
            </w:r>
            <w:r w:rsidR="008A1EFB">
              <w:rPr>
                <w:noProof/>
              </w:rPr>
              <w:tab/>
            </w:r>
            <w:r w:rsidR="008A1EFB" w:rsidRPr="005A15D7">
              <w:rPr>
                <w:rStyle w:val="a9"/>
                <w:noProof/>
              </w:rPr>
              <w:t>Контрольные вопросы</w:t>
            </w:r>
            <w:r w:rsidR="008A1EFB">
              <w:rPr>
                <w:noProof/>
                <w:webHidden/>
              </w:rPr>
              <w:tab/>
            </w:r>
            <w:r w:rsidR="008A1EFB">
              <w:rPr>
                <w:noProof/>
                <w:webHidden/>
              </w:rPr>
              <w:fldChar w:fldCharType="begin"/>
            </w:r>
            <w:r w:rsidR="008A1EFB">
              <w:rPr>
                <w:noProof/>
                <w:webHidden/>
              </w:rPr>
              <w:instrText xml:space="preserve"> PAGEREF _Toc177422051 \h </w:instrText>
            </w:r>
            <w:r w:rsidR="008A1EFB">
              <w:rPr>
                <w:noProof/>
                <w:webHidden/>
              </w:rPr>
            </w:r>
            <w:r w:rsidR="008A1EFB">
              <w:rPr>
                <w:noProof/>
                <w:webHidden/>
              </w:rPr>
              <w:fldChar w:fldCharType="separate"/>
            </w:r>
            <w:r w:rsidR="008A1EFB">
              <w:rPr>
                <w:noProof/>
                <w:webHidden/>
              </w:rPr>
              <w:t>9</w:t>
            </w:r>
            <w:r w:rsidR="008A1EFB">
              <w:rPr>
                <w:noProof/>
                <w:webHidden/>
              </w:rPr>
              <w:fldChar w:fldCharType="end"/>
            </w:r>
          </w:hyperlink>
        </w:p>
        <w:p w14:paraId="3DF4BCF4" w14:textId="2A6963CC" w:rsidR="008A1EFB" w:rsidRDefault="008359EB">
          <w:pPr>
            <w:pStyle w:val="11"/>
            <w:tabs>
              <w:tab w:val="left" w:pos="440"/>
              <w:tab w:val="right" w:leader="dot" w:pos="9345"/>
            </w:tabs>
            <w:rPr>
              <w:noProof/>
            </w:rPr>
          </w:pPr>
          <w:hyperlink w:anchor="_Toc177422052" w:history="1">
            <w:r w:rsidR="008A1EFB" w:rsidRPr="005A15D7">
              <w:rPr>
                <w:rStyle w:val="a9"/>
                <w:noProof/>
              </w:rPr>
              <w:t>7.</w:t>
            </w:r>
            <w:r w:rsidR="008A1EFB">
              <w:rPr>
                <w:noProof/>
              </w:rPr>
              <w:tab/>
            </w:r>
            <w:r w:rsidR="008A1EFB" w:rsidRPr="005A15D7">
              <w:rPr>
                <w:rStyle w:val="a9"/>
                <w:noProof/>
              </w:rPr>
              <w:t>Выводы</w:t>
            </w:r>
            <w:r w:rsidR="008A1EFB">
              <w:rPr>
                <w:noProof/>
                <w:webHidden/>
              </w:rPr>
              <w:tab/>
            </w:r>
            <w:r w:rsidR="008A1EFB">
              <w:rPr>
                <w:noProof/>
                <w:webHidden/>
              </w:rPr>
              <w:fldChar w:fldCharType="begin"/>
            </w:r>
            <w:r w:rsidR="008A1EFB">
              <w:rPr>
                <w:noProof/>
                <w:webHidden/>
              </w:rPr>
              <w:instrText xml:space="preserve"> PAGEREF _Toc177422052 \h </w:instrText>
            </w:r>
            <w:r w:rsidR="008A1EFB">
              <w:rPr>
                <w:noProof/>
                <w:webHidden/>
              </w:rPr>
            </w:r>
            <w:r w:rsidR="008A1EFB">
              <w:rPr>
                <w:noProof/>
                <w:webHidden/>
              </w:rPr>
              <w:fldChar w:fldCharType="separate"/>
            </w:r>
            <w:r w:rsidR="008A1EFB">
              <w:rPr>
                <w:noProof/>
                <w:webHidden/>
              </w:rPr>
              <w:t>10</w:t>
            </w:r>
            <w:r w:rsidR="008A1EFB">
              <w:rPr>
                <w:noProof/>
                <w:webHidden/>
              </w:rPr>
              <w:fldChar w:fldCharType="end"/>
            </w:r>
          </w:hyperlink>
        </w:p>
        <w:p w14:paraId="3C2F2744" w14:textId="406CB858" w:rsidR="008A1EFB" w:rsidRDefault="008A1EFB" w:rsidP="008A1EFB">
          <w:r>
            <w:rPr>
              <w:b/>
              <w:bCs/>
            </w:rPr>
            <w:fldChar w:fldCharType="end"/>
          </w:r>
        </w:p>
      </w:sdtContent>
    </w:sdt>
    <w:p w14:paraId="09737429" w14:textId="77777777" w:rsidR="008A1EFB" w:rsidRDefault="008A1EFB">
      <w:pPr>
        <w:spacing w:after="160" w:line="259" w:lineRule="auto"/>
        <w:rPr>
          <w:rFonts w:eastAsiaTheme="majorEastAsia" w:cstheme="majorBidi"/>
          <w:color w:val="000000" w:themeColor="text1"/>
          <w:sz w:val="36"/>
          <w:szCs w:val="32"/>
        </w:rPr>
      </w:pPr>
      <w:r>
        <w:br w:type="page"/>
      </w:r>
    </w:p>
    <w:p w14:paraId="565B39A7" w14:textId="7802408E" w:rsidR="000160CA" w:rsidRDefault="00A50D39" w:rsidP="00A50D39">
      <w:pPr>
        <w:pStyle w:val="1"/>
        <w:numPr>
          <w:ilvl w:val="0"/>
          <w:numId w:val="1"/>
        </w:numPr>
      </w:pPr>
      <w:bookmarkStart w:id="0" w:name="_Toc177422040"/>
      <w:r>
        <w:lastRenderedPageBreak/>
        <w:t>Описание условия задачи</w:t>
      </w:r>
      <w:bookmarkEnd w:id="0"/>
    </w:p>
    <w:p w14:paraId="1796DC21" w14:textId="13EB3D43" w:rsidR="00A50D39" w:rsidRDefault="00A50D39" w:rsidP="00A50D39">
      <w:r>
        <w:t>Смоделировать операцию умножения целого числа длиной до 40 десятичных цифр на действительное число в форме ±</w:t>
      </w:r>
      <w:proofErr w:type="spellStart"/>
      <w:proofErr w:type="gramStart"/>
      <w:r>
        <w:t>m.n</w:t>
      </w:r>
      <w:proofErr w:type="spellEnd"/>
      <w:proofErr w:type="gramEnd"/>
      <w:r>
        <w:t xml:space="preserve"> Е ±K, где суммарная длина мантиссы (</w:t>
      </w:r>
      <w:proofErr w:type="spellStart"/>
      <w:r>
        <w:t>m+n</w:t>
      </w:r>
      <w:proofErr w:type="spellEnd"/>
      <w:r>
        <w:t>) - до 30 значащих цифр, а величина порядка K - до 5 цифр. Результат выдать в форме ±0.m1 Е ±K1, где m1 - до 40 значащих цифр, а K1 - до 5 цифр.</w:t>
      </w:r>
    </w:p>
    <w:p w14:paraId="4299EB89" w14:textId="77777777" w:rsidR="00A50D39" w:rsidRDefault="00A50D39">
      <w:pPr>
        <w:spacing w:after="160" w:line="259" w:lineRule="auto"/>
      </w:pPr>
      <w:r>
        <w:br w:type="page"/>
      </w:r>
    </w:p>
    <w:p w14:paraId="02F61812" w14:textId="25EDC974" w:rsidR="00A50D39" w:rsidRDefault="00A50D39" w:rsidP="00A50D39">
      <w:pPr>
        <w:pStyle w:val="1"/>
        <w:numPr>
          <w:ilvl w:val="0"/>
          <w:numId w:val="1"/>
        </w:numPr>
      </w:pPr>
      <w:bookmarkStart w:id="1" w:name="_Toc177422041"/>
      <w:r>
        <w:lastRenderedPageBreak/>
        <w:t>Техническое задание</w:t>
      </w:r>
      <w:bookmarkEnd w:id="1"/>
    </w:p>
    <w:p w14:paraId="2E562316" w14:textId="556660CA" w:rsidR="00A50D39" w:rsidRDefault="00A50D39" w:rsidP="00A50D39">
      <w:pPr>
        <w:pStyle w:val="2"/>
        <w:numPr>
          <w:ilvl w:val="1"/>
          <w:numId w:val="1"/>
        </w:numPr>
      </w:pPr>
      <w:bookmarkStart w:id="2" w:name="_Toc177422042"/>
      <w:r>
        <w:t>Исходные данные и результаты</w:t>
      </w:r>
      <w:bookmarkEnd w:id="2"/>
    </w:p>
    <w:p w14:paraId="539C1BC5" w14:textId="06916040" w:rsidR="00A50D39" w:rsidRDefault="00A50D39" w:rsidP="00A50D39">
      <w:pPr>
        <w:rPr>
          <w:b/>
          <w:bCs/>
        </w:rPr>
      </w:pPr>
      <w:r w:rsidRPr="00A50D39">
        <w:rPr>
          <w:b/>
          <w:bCs/>
        </w:rPr>
        <w:t>Исходные данные</w:t>
      </w:r>
    </w:p>
    <w:p w14:paraId="7A2F9FD8" w14:textId="77777777" w:rsidR="00A50D39" w:rsidRPr="00A50D39" w:rsidRDefault="00A50D39" w:rsidP="00A50D39">
      <w:pPr>
        <w:pStyle w:val="a6"/>
        <w:numPr>
          <w:ilvl w:val="0"/>
          <w:numId w:val="4"/>
        </w:numPr>
        <w:rPr>
          <w:b/>
          <w:bCs/>
        </w:rPr>
      </w:pPr>
      <w:r>
        <w:t xml:space="preserve">Целое число длиной до 40 </w:t>
      </w:r>
      <w:proofErr w:type="spellStart"/>
      <w:r>
        <w:t>дес</w:t>
      </w:r>
      <w:proofErr w:type="spellEnd"/>
      <w:r>
        <w:t>. цифр, в формате</w:t>
      </w:r>
    </w:p>
    <w:p w14:paraId="12261CA4" w14:textId="1014134A" w:rsidR="00A50D39" w:rsidRPr="00A50D39" w:rsidRDefault="00A50D39" w:rsidP="00A50D39">
      <w:pPr>
        <w:pStyle w:val="a6"/>
        <w:numPr>
          <w:ilvl w:val="0"/>
          <w:numId w:val="4"/>
        </w:numPr>
        <w:rPr>
          <w:b/>
          <w:bCs/>
        </w:rPr>
      </w:pPr>
      <w:r>
        <w:t>Действительное число в форме ±</w:t>
      </w:r>
      <w:proofErr w:type="spellStart"/>
      <w:proofErr w:type="gramStart"/>
      <w:r>
        <w:t>m.n</w:t>
      </w:r>
      <w:proofErr w:type="spellEnd"/>
      <w:proofErr w:type="gramEnd"/>
      <w:r>
        <w:t xml:space="preserve"> Е ±K, где суммарная длина мантиссы (</w:t>
      </w:r>
      <w:proofErr w:type="spellStart"/>
      <w:r>
        <w:t>m+n</w:t>
      </w:r>
      <w:proofErr w:type="spellEnd"/>
      <w:r>
        <w:t>) - до 30 значащих цифр, а величина порядка K - до 5 цифр</w:t>
      </w:r>
    </w:p>
    <w:p w14:paraId="6D34AE0F" w14:textId="2956168C" w:rsidR="00A50D39" w:rsidRDefault="00A50D39" w:rsidP="00A50D39">
      <w:pPr>
        <w:rPr>
          <w:b/>
          <w:bCs/>
        </w:rPr>
      </w:pPr>
      <w:r w:rsidRPr="00A50D39">
        <w:rPr>
          <w:b/>
          <w:bCs/>
        </w:rPr>
        <w:t>Результаты</w:t>
      </w:r>
    </w:p>
    <w:p w14:paraId="66ABD4CB" w14:textId="6E155A4D" w:rsidR="00A50D39" w:rsidRPr="00A50D39" w:rsidRDefault="00A50D39" w:rsidP="00A50D39">
      <w:pPr>
        <w:pStyle w:val="a6"/>
        <w:numPr>
          <w:ilvl w:val="0"/>
          <w:numId w:val="5"/>
        </w:numPr>
        <w:rPr>
          <w:b/>
          <w:bCs/>
        </w:rPr>
      </w:pPr>
      <w:r>
        <w:t>Результат умножения двух входных чисел, представленный в нормальном виде, округленный с точностью до 40 знач. цифр и порядком до 5 цифр. (Если порядок превышает 5 цифр, то результатом будет машинный ноль</w:t>
      </w:r>
      <w:r w:rsidR="008A1EFB">
        <w:t xml:space="preserve"> (</w:t>
      </w:r>
      <w:r w:rsidR="008A1EFB">
        <w:rPr>
          <w:lang w:val="en-US"/>
        </w:rPr>
        <w:t>ZERO</w:t>
      </w:r>
      <w:r w:rsidR="008A1EFB">
        <w:t>)</w:t>
      </w:r>
      <w:r>
        <w:t xml:space="preserve"> или бесконечность</w:t>
      </w:r>
      <w:r w:rsidR="008A1EFB" w:rsidRPr="008A1EFB">
        <w:t xml:space="preserve"> (</w:t>
      </w:r>
      <w:r w:rsidR="008A1EFB">
        <w:rPr>
          <w:lang w:val="en-US"/>
        </w:rPr>
        <w:t>INF</w:t>
      </w:r>
      <w:r w:rsidR="008A1EFB" w:rsidRPr="008A1EFB">
        <w:t>)</w:t>
      </w:r>
      <w:r>
        <w:t>, в зависимости от знака)</w:t>
      </w:r>
    </w:p>
    <w:p w14:paraId="0A16424F" w14:textId="58F7A7B1" w:rsidR="00A50D39" w:rsidRDefault="00A50D39" w:rsidP="00A50D39">
      <w:pPr>
        <w:pStyle w:val="2"/>
        <w:numPr>
          <w:ilvl w:val="1"/>
          <w:numId w:val="1"/>
        </w:numPr>
      </w:pPr>
      <w:bookmarkStart w:id="3" w:name="_Toc177422043"/>
      <w:r>
        <w:t>Описание задачи реализуемой программой</w:t>
      </w:r>
      <w:bookmarkEnd w:id="3"/>
    </w:p>
    <w:p w14:paraId="4C91DCFB" w14:textId="77777777" w:rsidR="00A50D39" w:rsidRDefault="00A50D39" w:rsidP="00A50D39">
      <w:pPr>
        <w:pStyle w:val="a6"/>
        <w:numPr>
          <w:ilvl w:val="0"/>
          <w:numId w:val="5"/>
        </w:numPr>
      </w:pPr>
      <w:r>
        <w:t xml:space="preserve">Принять с клавиатуры целое (до 40 значащих </w:t>
      </w:r>
      <w:proofErr w:type="spellStart"/>
      <w:r>
        <w:t>дес</w:t>
      </w:r>
      <w:proofErr w:type="spellEnd"/>
      <w:r>
        <w:t xml:space="preserve">. цифр) и действительное число (длинна мантиссы до 30 значащих </w:t>
      </w:r>
      <w:proofErr w:type="spellStart"/>
      <w:r>
        <w:t>дес</w:t>
      </w:r>
      <w:proofErr w:type="spellEnd"/>
      <w:r>
        <w:t xml:space="preserve">. цифр; длинна порядка до 5 значащих </w:t>
      </w:r>
      <w:proofErr w:type="spellStart"/>
      <w:r>
        <w:t>дес</w:t>
      </w:r>
      <w:proofErr w:type="spellEnd"/>
      <w:r>
        <w:t>. цифр)</w:t>
      </w:r>
    </w:p>
    <w:p w14:paraId="4FD3B146" w14:textId="77777777" w:rsidR="00A50D39" w:rsidRDefault="00A50D39" w:rsidP="00A50D39">
      <w:pPr>
        <w:pStyle w:val="a6"/>
        <w:numPr>
          <w:ilvl w:val="0"/>
          <w:numId w:val="5"/>
        </w:numPr>
      </w:pPr>
      <w:r>
        <w:t>Произвести перемножение этих чисел</w:t>
      </w:r>
    </w:p>
    <w:p w14:paraId="2FE91BA0" w14:textId="6C212D4C" w:rsidR="00A50D39" w:rsidRPr="00A50D39" w:rsidRDefault="00A50D39" w:rsidP="00A50D39">
      <w:pPr>
        <w:pStyle w:val="a6"/>
        <w:numPr>
          <w:ilvl w:val="0"/>
          <w:numId w:val="5"/>
        </w:numPr>
      </w:pPr>
      <w:r>
        <w:t>Вывести результат на экран в нормальном виде</w:t>
      </w:r>
    </w:p>
    <w:p w14:paraId="36408DB1" w14:textId="07449D3B" w:rsidR="00A50D39" w:rsidRDefault="00A50D39" w:rsidP="00A50D39">
      <w:pPr>
        <w:pStyle w:val="2"/>
        <w:numPr>
          <w:ilvl w:val="1"/>
          <w:numId w:val="1"/>
        </w:numPr>
      </w:pPr>
      <w:bookmarkStart w:id="4" w:name="_Toc177422044"/>
      <w:r>
        <w:t>Способ обращения к программе</w:t>
      </w:r>
      <w:bookmarkEnd w:id="4"/>
    </w:p>
    <w:p w14:paraId="6E5088E4" w14:textId="6C422DD5" w:rsidR="00A50D39" w:rsidRDefault="00A50D39" w:rsidP="00A50D39">
      <w:r>
        <w:t>Взаимодействие с программой происходит через консольный интерфейс, входные данные вводятся пользователем с клавиатуры Запуск программы из рабочей директории:</w:t>
      </w:r>
    </w:p>
    <w:p w14:paraId="41E5287C" w14:textId="4844AEF1" w:rsidR="00A50D39" w:rsidRDefault="00A50D39" w:rsidP="00A50D39">
      <w:pPr>
        <w:pStyle w:val="a3"/>
        <w:pBdr>
          <w:top w:val="single" w:sz="4" w:space="1" w:color="auto"/>
          <w:left w:val="single" w:sz="4" w:space="4" w:color="auto"/>
          <w:bottom w:val="single" w:sz="4" w:space="1" w:color="auto"/>
          <w:right w:val="single" w:sz="4" w:space="4" w:color="auto"/>
        </w:pBdr>
        <w:rPr>
          <w:lang w:val="en-US"/>
        </w:rPr>
      </w:pPr>
      <w:r>
        <w:rPr>
          <w:lang w:val="en-US"/>
        </w:rPr>
        <w:t>./app.exe</w:t>
      </w:r>
    </w:p>
    <w:p w14:paraId="0BB78B56" w14:textId="2B7E0045" w:rsidR="00A50D39" w:rsidRDefault="00A50D39" w:rsidP="00A50D39">
      <w:pPr>
        <w:pStyle w:val="2"/>
        <w:numPr>
          <w:ilvl w:val="1"/>
          <w:numId w:val="1"/>
        </w:numPr>
      </w:pPr>
      <w:bookmarkStart w:id="5" w:name="_Toc177422045"/>
      <w:r>
        <w:t>Возможные аварийные ситуации ошибок пользователя</w:t>
      </w:r>
      <w:bookmarkEnd w:id="5"/>
    </w:p>
    <w:p w14:paraId="1BDD23F2" w14:textId="78E2DC02" w:rsidR="00A50D39" w:rsidRPr="00A50D39" w:rsidRDefault="00A50D39" w:rsidP="00A50D39">
      <w:pPr>
        <w:pStyle w:val="a6"/>
        <w:numPr>
          <w:ilvl w:val="0"/>
          <w:numId w:val="6"/>
        </w:numPr>
      </w:pPr>
      <w:r>
        <w:t>Некорректный ввод вещественного числа</w:t>
      </w:r>
    </w:p>
    <w:p w14:paraId="321F28BF" w14:textId="2880BD5A" w:rsidR="00A50D39" w:rsidRDefault="00A50D39" w:rsidP="00A50D39">
      <w:pPr>
        <w:pStyle w:val="a6"/>
        <w:numPr>
          <w:ilvl w:val="1"/>
          <w:numId w:val="6"/>
        </w:numPr>
      </w:pPr>
      <w:r>
        <w:lastRenderedPageBreak/>
        <w:t>Неверный формат числа</w:t>
      </w:r>
      <w:r>
        <w:br/>
      </w:r>
      <w:r w:rsidRPr="00A50D39">
        <w:rPr>
          <w:b/>
          <w:bCs/>
        </w:rPr>
        <w:t>Примеры:</w:t>
      </w:r>
      <w:r>
        <w:t xml:space="preserve"> </w:t>
      </w:r>
      <w:proofErr w:type="spellStart"/>
      <w:proofErr w:type="gramStart"/>
      <w:r>
        <w:t>abc</w:t>
      </w:r>
      <w:proofErr w:type="spellEnd"/>
      <w:r>
        <w:t xml:space="preserve"> ,</w:t>
      </w:r>
      <w:proofErr w:type="gramEnd"/>
      <w:r>
        <w:t xml:space="preserve"> 123e , +123-2 , 1.23.2 , 12.3e.-2 и </w:t>
      </w:r>
      <w:proofErr w:type="spellStart"/>
      <w:r>
        <w:t>тд</w:t>
      </w:r>
      <w:proofErr w:type="spellEnd"/>
      <w:r>
        <w:t>.</w:t>
      </w:r>
      <w:r>
        <w:br/>
      </w:r>
      <w:r w:rsidRPr="00A50D39">
        <w:rPr>
          <w:i/>
          <w:iCs/>
        </w:rPr>
        <w:t xml:space="preserve">Корректный формат числа: </w:t>
      </w:r>
      <w:r w:rsidRPr="00A50D39">
        <w:t>[+-]\d*[.\d+][</w:t>
      </w:r>
      <w:proofErr w:type="spellStart"/>
      <w:r w:rsidRPr="00A50D39">
        <w:t>eE</w:t>
      </w:r>
      <w:proofErr w:type="spellEnd"/>
      <w:r w:rsidRPr="00A50D39">
        <w:t>\d+]</w:t>
      </w:r>
    </w:p>
    <w:p w14:paraId="6DECFA5D" w14:textId="12C3318A" w:rsidR="00A50D39" w:rsidRPr="00100FAD" w:rsidRDefault="00A50D39" w:rsidP="00100FAD">
      <w:pPr>
        <w:pStyle w:val="a6"/>
        <w:numPr>
          <w:ilvl w:val="1"/>
          <w:numId w:val="6"/>
        </w:numPr>
      </w:pPr>
      <w:r>
        <w:t>Мантисса числа превышает длину в 30 значащих цифр</w:t>
      </w:r>
      <w:r w:rsidR="00100FAD">
        <w:br/>
      </w:r>
      <w:r w:rsidRPr="00100FAD">
        <w:rPr>
          <w:b/>
          <w:bCs/>
        </w:rPr>
        <w:t>Пример:</w:t>
      </w:r>
      <w:r>
        <w:t xml:space="preserve"> 1.234567890123456789012345678901</w:t>
      </w:r>
      <w:r w:rsidR="00100FAD">
        <w:br/>
      </w:r>
      <w:r w:rsidR="00100FAD" w:rsidRPr="00100FAD">
        <w:rPr>
          <w:i/>
          <w:iCs/>
        </w:rPr>
        <w:t>Учитываются только значащие цифры. То есть число 0.0000000000123456789012345678901234567890 будет считаться корректным</w:t>
      </w:r>
    </w:p>
    <w:p w14:paraId="655031D4" w14:textId="66AA022E" w:rsidR="00100FAD" w:rsidRPr="00100FAD" w:rsidRDefault="00100FAD" w:rsidP="00100FAD">
      <w:pPr>
        <w:pStyle w:val="a6"/>
        <w:numPr>
          <w:ilvl w:val="1"/>
          <w:numId w:val="6"/>
        </w:numPr>
        <w:rPr>
          <w:b/>
          <w:bCs/>
        </w:rPr>
      </w:pPr>
      <w:r>
        <w:t xml:space="preserve">Порядок числа превышает </w:t>
      </w:r>
      <w:proofErr w:type="spellStart"/>
      <w:r>
        <w:t>дилину</w:t>
      </w:r>
      <w:proofErr w:type="spellEnd"/>
      <w:r>
        <w:t xml:space="preserve"> в 5 цифр</w:t>
      </w:r>
      <w:r>
        <w:br/>
      </w:r>
      <w:r w:rsidRPr="00100FAD">
        <w:rPr>
          <w:b/>
          <w:bCs/>
        </w:rPr>
        <w:t xml:space="preserve">Пример: </w:t>
      </w:r>
      <w:r>
        <w:t>1.12e123456 или 1.12e-123456</w:t>
      </w:r>
    </w:p>
    <w:p w14:paraId="23227F72" w14:textId="223D6569" w:rsidR="00100FAD" w:rsidRPr="00100FAD" w:rsidRDefault="00100FAD" w:rsidP="00100FAD">
      <w:pPr>
        <w:pStyle w:val="a6"/>
        <w:numPr>
          <w:ilvl w:val="0"/>
          <w:numId w:val="6"/>
        </w:numPr>
        <w:rPr>
          <w:b/>
          <w:bCs/>
        </w:rPr>
      </w:pPr>
      <w:r>
        <w:t>Некорректный ввод целого числа</w:t>
      </w:r>
    </w:p>
    <w:p w14:paraId="2868256B" w14:textId="2D93314A" w:rsidR="00100FAD" w:rsidRPr="00100FAD" w:rsidRDefault="00100FAD" w:rsidP="00100FAD">
      <w:pPr>
        <w:pStyle w:val="a6"/>
        <w:numPr>
          <w:ilvl w:val="1"/>
          <w:numId w:val="6"/>
        </w:numPr>
        <w:rPr>
          <w:b/>
          <w:bCs/>
        </w:rPr>
      </w:pPr>
      <w:r>
        <w:t>Неверный формат числа</w:t>
      </w:r>
      <w:r>
        <w:br/>
      </w:r>
      <w:r w:rsidRPr="00100FAD">
        <w:rPr>
          <w:b/>
          <w:bCs/>
        </w:rPr>
        <w:t>Примеры:</w:t>
      </w:r>
      <w:r>
        <w:t xml:space="preserve"> </w:t>
      </w:r>
      <w:proofErr w:type="spellStart"/>
      <w:proofErr w:type="gramStart"/>
      <w:r>
        <w:t>abc</w:t>
      </w:r>
      <w:proofErr w:type="spellEnd"/>
      <w:r>
        <w:t xml:space="preserve"> ,</w:t>
      </w:r>
      <w:proofErr w:type="gramEnd"/>
      <w:r>
        <w:t xml:space="preserve"> 123.12 , 123a , + и </w:t>
      </w:r>
      <w:proofErr w:type="spellStart"/>
      <w:r>
        <w:t>тд</w:t>
      </w:r>
      <w:proofErr w:type="spellEnd"/>
      <w:r>
        <w:t>.</w:t>
      </w:r>
      <w:r>
        <w:br/>
      </w:r>
      <w:r w:rsidRPr="00100FAD">
        <w:rPr>
          <w:i/>
          <w:iCs/>
        </w:rPr>
        <w:t xml:space="preserve">Корректный формат числа: </w:t>
      </w:r>
      <w:r w:rsidRPr="00100FAD">
        <w:t>[+-]\d+</w:t>
      </w:r>
    </w:p>
    <w:p w14:paraId="02D6BC01" w14:textId="02C52131" w:rsidR="00100FAD" w:rsidRPr="00100FAD" w:rsidRDefault="00100FAD" w:rsidP="00100FAD">
      <w:pPr>
        <w:pStyle w:val="a6"/>
        <w:numPr>
          <w:ilvl w:val="1"/>
          <w:numId w:val="6"/>
        </w:numPr>
        <w:rPr>
          <w:b/>
          <w:bCs/>
        </w:rPr>
      </w:pPr>
      <w:r>
        <w:t>Число состоит более чем из 40 знач. Цифр</w:t>
      </w:r>
      <w:r>
        <w:br/>
      </w:r>
      <w:r w:rsidRPr="00100FAD">
        <w:rPr>
          <w:b/>
          <w:bCs/>
        </w:rPr>
        <w:t>Пример:</w:t>
      </w:r>
      <w:r>
        <w:rPr>
          <w:lang w:val="en-US"/>
        </w:rPr>
        <w:t xml:space="preserve"> </w:t>
      </w:r>
      <w:r>
        <w:t>123456789012345678901234567890123456789012345678901234567890</w:t>
      </w:r>
    </w:p>
    <w:p w14:paraId="5F9711F1" w14:textId="0A542085" w:rsidR="00100FAD" w:rsidRPr="00100FAD" w:rsidRDefault="00100FAD" w:rsidP="00100FAD">
      <w:pPr>
        <w:pStyle w:val="a6"/>
        <w:numPr>
          <w:ilvl w:val="0"/>
          <w:numId w:val="6"/>
        </w:numPr>
        <w:rPr>
          <w:b/>
          <w:bCs/>
        </w:rPr>
      </w:pPr>
      <w:r>
        <w:t>Ошибки при вычислениях</w:t>
      </w:r>
    </w:p>
    <w:p w14:paraId="78DAC7D8" w14:textId="65178133" w:rsidR="00100FAD" w:rsidRDefault="00100FAD" w:rsidP="00100FAD">
      <w:pPr>
        <w:pStyle w:val="a6"/>
        <w:numPr>
          <w:ilvl w:val="1"/>
          <w:numId w:val="6"/>
        </w:numPr>
      </w:pPr>
      <w:r>
        <w:t>Переполнение порядка</w:t>
      </w:r>
      <w:r>
        <w:br/>
      </w:r>
      <w:r w:rsidRPr="00100FAD">
        <w:rPr>
          <w:b/>
          <w:bCs/>
        </w:rPr>
        <w:t>Пример:</w:t>
      </w:r>
      <w:r>
        <w:t xml:space="preserve"> 10 * .1e99999</w:t>
      </w:r>
    </w:p>
    <w:p w14:paraId="36D35959" w14:textId="75DDAC36" w:rsidR="00100FAD" w:rsidRPr="00100FAD" w:rsidRDefault="00100FAD" w:rsidP="00100FAD">
      <w:pPr>
        <w:spacing w:after="160" w:line="259" w:lineRule="auto"/>
        <w:rPr>
          <w:b/>
          <w:bCs/>
        </w:rPr>
      </w:pPr>
      <w:r>
        <w:br w:type="page"/>
      </w:r>
    </w:p>
    <w:p w14:paraId="476BE1BC" w14:textId="5BF7310F" w:rsidR="00A50D39" w:rsidRDefault="00A50D39" w:rsidP="00A50D39">
      <w:pPr>
        <w:pStyle w:val="1"/>
        <w:numPr>
          <w:ilvl w:val="0"/>
          <w:numId w:val="1"/>
        </w:numPr>
      </w:pPr>
      <w:bookmarkStart w:id="6" w:name="_Toc177422046"/>
      <w:r>
        <w:lastRenderedPageBreak/>
        <w:t>Описание внутренних структур данных</w:t>
      </w:r>
      <w:bookmarkEnd w:id="6"/>
    </w:p>
    <w:p w14:paraId="3521E910" w14:textId="6ABF3536" w:rsidR="00100FAD" w:rsidRDefault="00100FAD" w:rsidP="00100FAD">
      <w:proofErr w:type="spellStart"/>
      <w:r w:rsidRPr="00100FAD">
        <w:rPr>
          <w:rFonts w:ascii="Consolas" w:hAnsi="Consolas"/>
          <w:b/>
          <w:bCs/>
          <w:sz w:val="24"/>
        </w:rPr>
        <w:t>digit_t</w:t>
      </w:r>
      <w:proofErr w:type="spellEnd"/>
      <w:r>
        <w:t xml:space="preserve"> - тип данных для представления одной цифры числа</w:t>
      </w:r>
    </w:p>
    <w:p w14:paraId="44693E38" w14:textId="5D6C2644" w:rsidR="00100FAD" w:rsidRDefault="00100FAD" w:rsidP="00100FAD">
      <w:pPr>
        <w:pStyle w:val="a3"/>
        <w:pBdr>
          <w:top w:val="single" w:sz="4" w:space="1" w:color="auto"/>
          <w:left w:val="single" w:sz="4" w:space="4" w:color="auto"/>
          <w:bottom w:val="single" w:sz="4" w:space="1" w:color="auto"/>
          <w:right w:val="single" w:sz="4" w:space="4" w:color="auto"/>
        </w:pBdr>
        <w:rPr>
          <w:lang w:val="en-US"/>
        </w:rPr>
      </w:pPr>
      <w:r w:rsidRPr="00100FAD">
        <w:rPr>
          <w:lang w:val="en-US"/>
        </w:rPr>
        <w:t xml:space="preserve">typedef unsigned char </w:t>
      </w:r>
      <w:proofErr w:type="spellStart"/>
      <w:r w:rsidRPr="00100FAD">
        <w:rPr>
          <w:lang w:val="en-US"/>
        </w:rPr>
        <w:t>digit_t</w:t>
      </w:r>
      <w:proofErr w:type="spellEnd"/>
      <w:r w:rsidRPr="00100FAD">
        <w:rPr>
          <w:lang w:val="en-US"/>
        </w:rPr>
        <w:t>;</w:t>
      </w:r>
    </w:p>
    <w:p w14:paraId="0D5E78E8" w14:textId="77777777" w:rsidR="00100FAD" w:rsidRPr="001E018B" w:rsidRDefault="00100FAD" w:rsidP="00100FAD">
      <w:pPr>
        <w:rPr>
          <w:rFonts w:ascii="Consolas" w:hAnsi="Consolas"/>
          <w:b/>
          <w:bCs/>
          <w:sz w:val="24"/>
          <w:szCs w:val="22"/>
          <w:lang w:val="en-US"/>
        </w:rPr>
      </w:pPr>
    </w:p>
    <w:p w14:paraId="1904D672" w14:textId="705F26C0" w:rsidR="00100FAD" w:rsidRDefault="00100FAD" w:rsidP="00100FAD">
      <w:proofErr w:type="spellStart"/>
      <w:r w:rsidRPr="00100FAD">
        <w:rPr>
          <w:rFonts w:ascii="Consolas" w:hAnsi="Consolas"/>
          <w:b/>
          <w:bCs/>
          <w:sz w:val="24"/>
          <w:szCs w:val="22"/>
        </w:rPr>
        <w:t>extended_int_t</w:t>
      </w:r>
      <w:proofErr w:type="spellEnd"/>
      <w:r>
        <w:t xml:space="preserve"> - тип данных для "расширенных" целых чисел</w:t>
      </w:r>
    </w:p>
    <w:p w14:paraId="4FDD9807" w14:textId="77777777" w:rsidR="00100FAD" w:rsidRPr="00100FAD" w:rsidRDefault="00100FAD" w:rsidP="00100FAD">
      <w:pPr>
        <w:pStyle w:val="a3"/>
        <w:pBdr>
          <w:top w:val="single" w:sz="4" w:space="1" w:color="auto"/>
          <w:left w:val="single" w:sz="4" w:space="4" w:color="auto"/>
          <w:bottom w:val="single" w:sz="4" w:space="1" w:color="auto"/>
          <w:right w:val="single" w:sz="4" w:space="4" w:color="auto"/>
        </w:pBdr>
      </w:pPr>
      <w:proofErr w:type="spellStart"/>
      <w:r w:rsidRPr="00100FAD">
        <w:t>struct</w:t>
      </w:r>
      <w:proofErr w:type="spellEnd"/>
      <w:r w:rsidRPr="00100FAD">
        <w:t xml:space="preserve"> </w:t>
      </w:r>
      <w:proofErr w:type="spellStart"/>
      <w:r w:rsidRPr="00100FAD">
        <w:t>extended_int_t</w:t>
      </w:r>
      <w:proofErr w:type="spellEnd"/>
    </w:p>
    <w:p w14:paraId="0E7E4C56" w14:textId="77777777" w:rsidR="00100FAD" w:rsidRPr="00100FAD" w:rsidRDefault="00100FAD" w:rsidP="00100FAD">
      <w:pPr>
        <w:pStyle w:val="a3"/>
        <w:pBdr>
          <w:top w:val="single" w:sz="4" w:space="1" w:color="auto"/>
          <w:left w:val="single" w:sz="4" w:space="4" w:color="auto"/>
          <w:bottom w:val="single" w:sz="4" w:space="1" w:color="auto"/>
          <w:right w:val="single" w:sz="4" w:space="4" w:color="auto"/>
        </w:pBdr>
      </w:pPr>
      <w:r w:rsidRPr="00100FAD">
        <w:t>{</w:t>
      </w:r>
    </w:p>
    <w:p w14:paraId="6116980C" w14:textId="77777777" w:rsidR="00100FAD" w:rsidRPr="001E018B" w:rsidRDefault="00100FAD" w:rsidP="00100FAD">
      <w:pPr>
        <w:pStyle w:val="a3"/>
        <w:pBdr>
          <w:top w:val="single" w:sz="4" w:space="1" w:color="auto"/>
          <w:left w:val="single" w:sz="4" w:space="4" w:color="auto"/>
          <w:bottom w:val="single" w:sz="4" w:space="1" w:color="auto"/>
          <w:right w:val="single" w:sz="4" w:space="4" w:color="auto"/>
        </w:pBdr>
        <w:rPr>
          <w:lang w:val="en-US"/>
        </w:rPr>
      </w:pPr>
      <w:r w:rsidRPr="00100FAD">
        <w:t xml:space="preserve">    </w:t>
      </w:r>
      <w:proofErr w:type="spellStart"/>
      <w:r w:rsidRPr="001E018B">
        <w:rPr>
          <w:lang w:val="en-US"/>
        </w:rPr>
        <w:t>digit_t</w:t>
      </w:r>
      <w:proofErr w:type="spellEnd"/>
      <w:r w:rsidRPr="001E018B">
        <w:rPr>
          <w:lang w:val="en-US"/>
        </w:rPr>
        <w:t xml:space="preserve"> </w:t>
      </w:r>
      <w:proofErr w:type="gramStart"/>
      <w:r w:rsidRPr="001E018B">
        <w:rPr>
          <w:lang w:val="en-US"/>
        </w:rPr>
        <w:t>digits[</w:t>
      </w:r>
      <w:proofErr w:type="gramEnd"/>
      <w:r w:rsidRPr="001E018B">
        <w:rPr>
          <w:lang w:val="en-US"/>
        </w:rPr>
        <w:t>EXTENDED_INT_BUFFER_SIZE];</w:t>
      </w:r>
    </w:p>
    <w:p w14:paraId="5B0D9DBB" w14:textId="77777777" w:rsidR="00100FAD" w:rsidRPr="001E018B" w:rsidRDefault="00100FAD" w:rsidP="00100FAD">
      <w:pPr>
        <w:pStyle w:val="a3"/>
        <w:pBdr>
          <w:top w:val="single" w:sz="4" w:space="1" w:color="auto"/>
          <w:left w:val="single" w:sz="4" w:space="4" w:color="auto"/>
          <w:bottom w:val="single" w:sz="4" w:space="1" w:color="auto"/>
          <w:right w:val="single" w:sz="4" w:space="4" w:color="auto"/>
        </w:pBdr>
        <w:rPr>
          <w:lang w:val="en-US"/>
        </w:rPr>
      </w:pPr>
      <w:r w:rsidRPr="001E018B">
        <w:rPr>
          <w:lang w:val="en-US"/>
        </w:rPr>
        <w:t xml:space="preserve">    </w:t>
      </w:r>
      <w:proofErr w:type="spellStart"/>
      <w:r w:rsidRPr="001E018B">
        <w:rPr>
          <w:lang w:val="en-US"/>
        </w:rPr>
        <w:t>size_t</w:t>
      </w:r>
      <w:proofErr w:type="spellEnd"/>
      <w:r w:rsidRPr="001E018B">
        <w:rPr>
          <w:lang w:val="en-US"/>
        </w:rPr>
        <w:t xml:space="preserve"> </w:t>
      </w:r>
      <w:proofErr w:type="spellStart"/>
      <w:r w:rsidRPr="001E018B">
        <w:rPr>
          <w:lang w:val="en-US"/>
        </w:rPr>
        <w:t>len</w:t>
      </w:r>
      <w:proofErr w:type="spellEnd"/>
      <w:r w:rsidRPr="001E018B">
        <w:rPr>
          <w:lang w:val="en-US"/>
        </w:rPr>
        <w:t>;</w:t>
      </w:r>
    </w:p>
    <w:p w14:paraId="2229E0E6" w14:textId="77777777" w:rsidR="00100FAD" w:rsidRPr="001E018B" w:rsidRDefault="00100FAD" w:rsidP="00100FAD">
      <w:pPr>
        <w:pStyle w:val="a3"/>
        <w:pBdr>
          <w:top w:val="single" w:sz="4" w:space="1" w:color="auto"/>
          <w:left w:val="single" w:sz="4" w:space="4" w:color="auto"/>
          <w:bottom w:val="single" w:sz="4" w:space="1" w:color="auto"/>
          <w:right w:val="single" w:sz="4" w:space="4" w:color="auto"/>
        </w:pBdr>
        <w:rPr>
          <w:lang w:val="en-US"/>
        </w:rPr>
      </w:pPr>
      <w:r w:rsidRPr="001E018B">
        <w:rPr>
          <w:lang w:val="en-US"/>
        </w:rPr>
        <w:t xml:space="preserve">    bool negative;</w:t>
      </w:r>
    </w:p>
    <w:p w14:paraId="274F7D8A" w14:textId="72C87055" w:rsidR="00100FAD" w:rsidRDefault="00100FAD" w:rsidP="00100FAD">
      <w:pPr>
        <w:pStyle w:val="a3"/>
        <w:pBdr>
          <w:top w:val="single" w:sz="4" w:space="1" w:color="auto"/>
          <w:left w:val="single" w:sz="4" w:space="4" w:color="auto"/>
          <w:bottom w:val="single" w:sz="4" w:space="1" w:color="auto"/>
          <w:right w:val="single" w:sz="4" w:space="4" w:color="auto"/>
        </w:pBdr>
      </w:pPr>
      <w:r w:rsidRPr="00100FAD">
        <w:t>}</w:t>
      </w:r>
    </w:p>
    <w:p w14:paraId="7A2D0591" w14:textId="77777777" w:rsidR="00100FAD" w:rsidRDefault="00100FAD" w:rsidP="00100FAD">
      <w:r w:rsidRPr="00100FAD">
        <w:rPr>
          <w:rFonts w:ascii="Consolas" w:hAnsi="Consolas"/>
          <w:sz w:val="24"/>
        </w:rPr>
        <w:t>EXTENDED_INT_BUFFER_SIZE</w:t>
      </w:r>
      <w:r>
        <w:t xml:space="preserve"> - максимальный размер буфера, для хранения цифр, равно 70</w:t>
      </w:r>
    </w:p>
    <w:p w14:paraId="783193AB" w14:textId="77777777" w:rsidR="00100FAD" w:rsidRDefault="00100FAD" w:rsidP="00100FAD">
      <w:proofErr w:type="spellStart"/>
      <w:r w:rsidRPr="00100FAD">
        <w:rPr>
          <w:rFonts w:ascii="Consolas" w:hAnsi="Consolas"/>
          <w:sz w:val="24"/>
        </w:rPr>
        <w:t>digits</w:t>
      </w:r>
      <w:proofErr w:type="spellEnd"/>
      <w:r>
        <w:t xml:space="preserve"> - массив, где поразрядно хранятся цифры, образующие число</w:t>
      </w:r>
    </w:p>
    <w:p w14:paraId="5E3F25FC" w14:textId="77777777" w:rsidR="00100FAD" w:rsidRDefault="00100FAD" w:rsidP="00100FAD">
      <w:proofErr w:type="spellStart"/>
      <w:r w:rsidRPr="00100FAD">
        <w:rPr>
          <w:rFonts w:ascii="Consolas" w:hAnsi="Consolas"/>
          <w:sz w:val="24"/>
          <w:szCs w:val="22"/>
        </w:rPr>
        <w:t>len</w:t>
      </w:r>
      <w:proofErr w:type="spellEnd"/>
      <w:r>
        <w:t xml:space="preserve"> - длинна числа</w:t>
      </w:r>
    </w:p>
    <w:p w14:paraId="0E8A72B4" w14:textId="2DF5B91E" w:rsidR="00100FAD" w:rsidRDefault="00100FAD" w:rsidP="00100FAD">
      <w:proofErr w:type="spellStart"/>
      <w:r w:rsidRPr="00100FAD">
        <w:rPr>
          <w:rFonts w:ascii="Consolas" w:hAnsi="Consolas"/>
          <w:sz w:val="24"/>
          <w:szCs w:val="22"/>
        </w:rPr>
        <w:t>negative</w:t>
      </w:r>
      <w:proofErr w:type="spellEnd"/>
      <w:r>
        <w:t xml:space="preserve"> - знак числа</w:t>
      </w:r>
    </w:p>
    <w:p w14:paraId="46CB6F77" w14:textId="05801195" w:rsidR="00100FAD" w:rsidRDefault="00100FAD" w:rsidP="00100FAD"/>
    <w:p w14:paraId="1D2F4371" w14:textId="1EB2C9D4" w:rsidR="00100FAD" w:rsidRDefault="00100FAD" w:rsidP="00100FAD">
      <w:proofErr w:type="spellStart"/>
      <w:r w:rsidRPr="00100FAD">
        <w:rPr>
          <w:rFonts w:ascii="Consolas" w:hAnsi="Consolas"/>
          <w:b/>
          <w:bCs/>
          <w:sz w:val="24"/>
          <w:szCs w:val="22"/>
        </w:rPr>
        <w:t>extended_float_t</w:t>
      </w:r>
      <w:proofErr w:type="spellEnd"/>
      <w:r w:rsidRPr="00100FAD">
        <w:rPr>
          <w:sz w:val="24"/>
          <w:szCs w:val="22"/>
        </w:rPr>
        <w:t xml:space="preserve"> </w:t>
      </w:r>
      <w:r>
        <w:t>- тип данных для "расширенных" вещественных чисел</w:t>
      </w:r>
    </w:p>
    <w:p w14:paraId="7D647FA8" w14:textId="77777777" w:rsidR="00100FAD" w:rsidRDefault="00100FAD" w:rsidP="00100FAD">
      <w:pPr>
        <w:pStyle w:val="a3"/>
        <w:pBdr>
          <w:top w:val="single" w:sz="4" w:space="1" w:color="auto"/>
          <w:left w:val="single" w:sz="4" w:space="4" w:color="auto"/>
          <w:bottom w:val="single" w:sz="4" w:space="1" w:color="auto"/>
          <w:right w:val="single" w:sz="4" w:space="4" w:color="auto"/>
        </w:pBdr>
        <w:rPr>
          <w:lang w:val="en-US"/>
        </w:rPr>
      </w:pPr>
      <w:r w:rsidRPr="00100FAD">
        <w:rPr>
          <w:lang w:val="en-US"/>
        </w:rPr>
        <w:t xml:space="preserve">struct </w:t>
      </w:r>
      <w:proofErr w:type="spellStart"/>
      <w:r w:rsidRPr="00100FAD">
        <w:rPr>
          <w:lang w:val="en-US"/>
        </w:rPr>
        <w:t>extended_float_t</w:t>
      </w:r>
      <w:proofErr w:type="spellEnd"/>
    </w:p>
    <w:p w14:paraId="4B37FFF4" w14:textId="77777777" w:rsidR="00100FAD" w:rsidRDefault="00100FAD" w:rsidP="00100FAD">
      <w:pPr>
        <w:pStyle w:val="a3"/>
        <w:pBdr>
          <w:top w:val="single" w:sz="4" w:space="1" w:color="auto"/>
          <w:left w:val="single" w:sz="4" w:space="4" w:color="auto"/>
          <w:bottom w:val="single" w:sz="4" w:space="1" w:color="auto"/>
          <w:right w:val="single" w:sz="4" w:space="4" w:color="auto"/>
        </w:pBdr>
        <w:rPr>
          <w:lang w:val="en-US"/>
        </w:rPr>
      </w:pPr>
      <w:r w:rsidRPr="00100FAD">
        <w:rPr>
          <w:lang w:val="en-US"/>
        </w:rPr>
        <w:t>{</w:t>
      </w:r>
    </w:p>
    <w:p w14:paraId="29E3B680" w14:textId="77777777" w:rsidR="00100FAD" w:rsidRDefault="00100FAD" w:rsidP="00100FAD">
      <w:pPr>
        <w:pStyle w:val="a3"/>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sidRPr="00100FAD">
        <w:rPr>
          <w:lang w:val="en-US"/>
        </w:rPr>
        <w:t>extended_int_t</w:t>
      </w:r>
      <w:proofErr w:type="spellEnd"/>
      <w:r w:rsidRPr="00100FAD">
        <w:rPr>
          <w:lang w:val="en-US"/>
        </w:rPr>
        <w:t xml:space="preserve"> mantissa;</w:t>
      </w:r>
    </w:p>
    <w:p w14:paraId="5687DD99" w14:textId="77777777" w:rsidR="00100FAD" w:rsidRDefault="00100FAD" w:rsidP="00100FAD">
      <w:pPr>
        <w:pStyle w:val="a3"/>
        <w:pBdr>
          <w:top w:val="single" w:sz="4" w:space="1" w:color="auto"/>
          <w:left w:val="single" w:sz="4" w:space="4" w:color="auto"/>
          <w:bottom w:val="single" w:sz="4" w:space="1" w:color="auto"/>
          <w:right w:val="single" w:sz="4" w:space="4" w:color="auto"/>
        </w:pBdr>
        <w:rPr>
          <w:lang w:val="en-US"/>
        </w:rPr>
      </w:pPr>
      <w:r>
        <w:rPr>
          <w:lang w:val="en-US"/>
        </w:rPr>
        <w:t xml:space="preserve">    </w:t>
      </w:r>
      <w:r w:rsidRPr="00100FAD">
        <w:rPr>
          <w:lang w:val="en-US"/>
        </w:rPr>
        <w:t xml:space="preserve">int </w:t>
      </w:r>
      <w:proofErr w:type="spellStart"/>
      <w:r w:rsidRPr="00100FAD">
        <w:rPr>
          <w:lang w:val="en-US"/>
        </w:rPr>
        <w:t>ord</w:t>
      </w:r>
      <w:proofErr w:type="spellEnd"/>
      <w:r w:rsidRPr="00100FAD">
        <w:rPr>
          <w:lang w:val="en-US"/>
        </w:rPr>
        <w:t>;</w:t>
      </w:r>
    </w:p>
    <w:p w14:paraId="4BF58DFA" w14:textId="41DF25B5" w:rsidR="00100FAD" w:rsidRDefault="00100FAD" w:rsidP="00100FAD">
      <w:pPr>
        <w:pStyle w:val="a3"/>
        <w:pBdr>
          <w:top w:val="single" w:sz="4" w:space="1" w:color="auto"/>
          <w:left w:val="single" w:sz="4" w:space="4" w:color="auto"/>
          <w:bottom w:val="single" w:sz="4" w:space="1" w:color="auto"/>
          <w:right w:val="single" w:sz="4" w:space="4" w:color="auto"/>
        </w:pBdr>
        <w:rPr>
          <w:lang w:val="en-US"/>
        </w:rPr>
      </w:pPr>
      <w:r w:rsidRPr="00100FAD">
        <w:rPr>
          <w:lang w:val="en-US"/>
        </w:rPr>
        <w:t>}</w:t>
      </w:r>
    </w:p>
    <w:p w14:paraId="284B5DAC" w14:textId="77777777" w:rsidR="00100FAD" w:rsidRPr="001E018B" w:rsidRDefault="00100FAD" w:rsidP="00100FAD">
      <w:pPr>
        <w:rPr>
          <w:lang w:val="en-US"/>
        </w:rPr>
      </w:pPr>
      <w:r w:rsidRPr="001E018B">
        <w:rPr>
          <w:rFonts w:ascii="Consolas" w:hAnsi="Consolas"/>
          <w:sz w:val="24"/>
          <w:szCs w:val="22"/>
          <w:lang w:val="en-US"/>
        </w:rPr>
        <w:t>mantissa</w:t>
      </w:r>
      <w:r w:rsidRPr="001E018B">
        <w:rPr>
          <w:sz w:val="24"/>
          <w:szCs w:val="22"/>
          <w:lang w:val="en-US"/>
        </w:rPr>
        <w:t xml:space="preserve"> </w:t>
      </w:r>
      <w:r w:rsidRPr="001E018B">
        <w:rPr>
          <w:lang w:val="en-US"/>
        </w:rPr>
        <w:t xml:space="preserve">- </w:t>
      </w:r>
      <w:r>
        <w:t>мантисса</w:t>
      </w:r>
      <w:r w:rsidRPr="001E018B">
        <w:rPr>
          <w:lang w:val="en-US"/>
        </w:rPr>
        <w:t xml:space="preserve"> </w:t>
      </w:r>
      <w:r>
        <w:t>числа</w:t>
      </w:r>
    </w:p>
    <w:p w14:paraId="3B0A5444" w14:textId="164F75AB" w:rsidR="00100FAD" w:rsidRPr="001E018B" w:rsidRDefault="00100FAD" w:rsidP="00100FAD">
      <w:pPr>
        <w:rPr>
          <w:lang w:val="en-US"/>
        </w:rPr>
      </w:pPr>
      <w:proofErr w:type="spellStart"/>
      <w:r w:rsidRPr="001E018B">
        <w:rPr>
          <w:rFonts w:ascii="Consolas" w:hAnsi="Consolas"/>
          <w:sz w:val="24"/>
          <w:szCs w:val="22"/>
          <w:lang w:val="en-US"/>
        </w:rPr>
        <w:t>ord</w:t>
      </w:r>
      <w:proofErr w:type="spellEnd"/>
      <w:r w:rsidRPr="001E018B">
        <w:rPr>
          <w:sz w:val="24"/>
          <w:szCs w:val="22"/>
          <w:lang w:val="en-US"/>
        </w:rPr>
        <w:t xml:space="preserve"> </w:t>
      </w:r>
      <w:r w:rsidRPr="001E018B">
        <w:rPr>
          <w:lang w:val="en-US"/>
        </w:rPr>
        <w:t xml:space="preserve">- </w:t>
      </w:r>
      <w:r>
        <w:t>порядок</w:t>
      </w:r>
      <w:r w:rsidRPr="001E018B">
        <w:rPr>
          <w:lang w:val="en-US"/>
        </w:rPr>
        <w:t xml:space="preserve"> </w:t>
      </w:r>
      <w:r>
        <w:t>числа</w:t>
      </w:r>
      <w:r w:rsidRPr="001E018B">
        <w:rPr>
          <w:lang w:val="en-US"/>
        </w:rPr>
        <w:br w:type="page"/>
      </w:r>
    </w:p>
    <w:p w14:paraId="69F9E4ED" w14:textId="02113FDB" w:rsidR="00A50D39" w:rsidRDefault="00A50D39" w:rsidP="00A50D39">
      <w:pPr>
        <w:pStyle w:val="1"/>
        <w:numPr>
          <w:ilvl w:val="0"/>
          <w:numId w:val="1"/>
        </w:numPr>
      </w:pPr>
      <w:bookmarkStart w:id="7" w:name="_Toc177422047"/>
      <w:r>
        <w:lastRenderedPageBreak/>
        <w:t>Алгоритм</w:t>
      </w:r>
      <w:bookmarkEnd w:id="7"/>
    </w:p>
    <w:p w14:paraId="23FD321B" w14:textId="77777777" w:rsidR="00A50D39" w:rsidRDefault="00A50D39" w:rsidP="00A50D39">
      <w:r>
        <w:t xml:space="preserve">Алгоритм умножения работает по принципу умножения в столбик и работает следующим образом: </w:t>
      </w:r>
    </w:p>
    <w:p w14:paraId="6AAAA246" w14:textId="4FA73A4D" w:rsidR="00A50D39" w:rsidRDefault="00A50D39" w:rsidP="00A50D39">
      <w:pPr>
        <w:pStyle w:val="a6"/>
        <w:numPr>
          <w:ilvl w:val="0"/>
          <w:numId w:val="2"/>
        </w:numPr>
      </w:pPr>
      <w:r>
        <w:t xml:space="preserve">Целое число и мантисса действительного разворачиваются, для удобства вычислений. </w:t>
      </w:r>
    </w:p>
    <w:p w14:paraId="0644B9BC" w14:textId="164A384B" w:rsidR="00A50D39" w:rsidRDefault="00A50D39" w:rsidP="00A50D39">
      <w:pPr>
        <w:pStyle w:val="a6"/>
        <w:numPr>
          <w:ilvl w:val="0"/>
          <w:numId w:val="2"/>
        </w:numPr>
      </w:pPr>
      <w:r>
        <w:t xml:space="preserve">Выполняется поразрядное умножение (начиная с меньшего разряда целого) целого числа на мантиссу вещественного. Для каждого следующего разряда результат умножения сдвигается вправо на номер разряда </w:t>
      </w:r>
    </w:p>
    <w:p w14:paraId="3A7C7808" w14:textId="539432BF" w:rsidR="00A50D39" w:rsidRDefault="00A50D39" w:rsidP="00A50D39">
      <w:pPr>
        <w:pStyle w:val="a6"/>
        <w:numPr>
          <w:ilvl w:val="0"/>
          <w:numId w:val="2"/>
        </w:numPr>
      </w:pPr>
      <w:r>
        <w:t xml:space="preserve">Результат каждого умножения прибавляется к результату вычислений по правилам сложения, то есть с переносом единиц из переполненных разрядов 4. Разница длинны мантисс результирующего числа и изначального действительного прибавляется к порядку результирующего числа </w:t>
      </w:r>
    </w:p>
    <w:p w14:paraId="5D978278" w14:textId="43888EC0" w:rsidR="00A50D39" w:rsidRDefault="00A50D39" w:rsidP="00A50D39">
      <w:pPr>
        <w:pStyle w:val="a6"/>
        <w:numPr>
          <w:ilvl w:val="0"/>
          <w:numId w:val="2"/>
        </w:numPr>
      </w:pPr>
      <w:r>
        <w:t>Если длинна мантиссы результирующего числа превысила максимальную допустимую длину, то выполняется округление, до максимальной допустимой длинны (по правилам математики)</w:t>
      </w:r>
    </w:p>
    <w:p w14:paraId="62B1EF62" w14:textId="7EE5A8B3" w:rsidR="00A50D39" w:rsidRDefault="00A50D39" w:rsidP="00A50D39">
      <w:pPr>
        <w:pStyle w:val="a6"/>
        <w:numPr>
          <w:ilvl w:val="0"/>
          <w:numId w:val="2"/>
        </w:numPr>
      </w:pPr>
      <w:r>
        <w:t xml:space="preserve">Если после округления разряд переполнился, выполняется перенос единицы, как при сложении </w:t>
      </w:r>
    </w:p>
    <w:p w14:paraId="4AE218F7" w14:textId="4FA709AD" w:rsidR="00100FAD" w:rsidRDefault="00A50D39" w:rsidP="00A50D39">
      <w:pPr>
        <w:pStyle w:val="a6"/>
        <w:numPr>
          <w:ilvl w:val="0"/>
          <w:numId w:val="2"/>
        </w:numPr>
      </w:pPr>
      <w:r>
        <w:t>Мантисса результирующего числа разворачивается обратно</w:t>
      </w:r>
    </w:p>
    <w:p w14:paraId="6B26EEE0" w14:textId="4BB438E3" w:rsidR="00A50D39" w:rsidRPr="00A50D39" w:rsidRDefault="00100FAD" w:rsidP="00100FAD">
      <w:pPr>
        <w:spacing w:after="160" w:line="259" w:lineRule="auto"/>
      </w:pPr>
      <w:r>
        <w:br w:type="page"/>
      </w:r>
    </w:p>
    <w:p w14:paraId="3B3717DF" w14:textId="0161E71C" w:rsidR="00A50D39" w:rsidRDefault="00A50D39" w:rsidP="00100FAD">
      <w:pPr>
        <w:pStyle w:val="1"/>
        <w:numPr>
          <w:ilvl w:val="0"/>
          <w:numId w:val="8"/>
        </w:numPr>
      </w:pPr>
      <w:bookmarkStart w:id="8" w:name="_Toc177422048"/>
      <w:r>
        <w:lastRenderedPageBreak/>
        <w:t>Тесты</w:t>
      </w:r>
      <w:bookmarkEnd w:id="8"/>
    </w:p>
    <w:p w14:paraId="23EBC350" w14:textId="3D51D664" w:rsidR="00100FAD" w:rsidRDefault="00100FAD" w:rsidP="00100FAD">
      <w:pPr>
        <w:pStyle w:val="2"/>
      </w:pPr>
      <w:bookmarkStart w:id="9" w:name="_Toc177422049"/>
      <w:r>
        <w:t>Проверка корректности ввода</w:t>
      </w:r>
      <w:bookmarkEnd w:id="9"/>
    </w:p>
    <w:p w14:paraId="186D7867" w14:textId="51526545" w:rsidR="00100FAD" w:rsidRPr="00100FAD" w:rsidRDefault="00100FAD" w:rsidP="00100FAD">
      <w:pPr>
        <w:pStyle w:val="a6"/>
        <w:numPr>
          <w:ilvl w:val="0"/>
          <w:numId w:val="9"/>
        </w:numPr>
        <w:rPr>
          <w:lang w:val="en-US"/>
        </w:rPr>
      </w:pPr>
      <w:r>
        <w:t>Неверный</w:t>
      </w:r>
      <w:r w:rsidRPr="00100FAD">
        <w:rPr>
          <w:lang w:val="en-US"/>
        </w:rPr>
        <w:t xml:space="preserve"> </w:t>
      </w:r>
      <w:r>
        <w:t>формат</w:t>
      </w:r>
      <w:r w:rsidRPr="00100FAD">
        <w:rPr>
          <w:lang w:val="en-US"/>
        </w:rPr>
        <w:t xml:space="preserve"> </w:t>
      </w:r>
      <w:r>
        <w:t>числа</w:t>
      </w:r>
    </w:p>
    <w:tbl>
      <w:tblPr>
        <w:tblStyle w:val="a7"/>
        <w:tblW w:w="0" w:type="auto"/>
        <w:tblInd w:w="720" w:type="dxa"/>
        <w:tblLook w:val="04A0" w:firstRow="1" w:lastRow="0" w:firstColumn="1" w:lastColumn="0" w:noHBand="0" w:noVBand="1"/>
      </w:tblPr>
      <w:tblGrid>
        <w:gridCol w:w="4328"/>
        <w:gridCol w:w="4297"/>
      </w:tblGrid>
      <w:tr w:rsidR="00100FAD" w:rsidRPr="00100FAD" w14:paraId="79024834" w14:textId="77777777" w:rsidTr="00100FAD">
        <w:tc>
          <w:tcPr>
            <w:tcW w:w="4328" w:type="dxa"/>
          </w:tcPr>
          <w:p w14:paraId="521C06B2" w14:textId="7AED5393" w:rsidR="00100FAD" w:rsidRPr="00100FAD" w:rsidRDefault="00100FAD" w:rsidP="00100FAD">
            <w:pPr>
              <w:pStyle w:val="a6"/>
              <w:ind w:left="0"/>
              <w:rPr>
                <w:lang w:val="en-US"/>
              </w:rPr>
            </w:pPr>
            <w:r>
              <w:t>Ввод</w:t>
            </w:r>
          </w:p>
        </w:tc>
        <w:tc>
          <w:tcPr>
            <w:tcW w:w="4297" w:type="dxa"/>
          </w:tcPr>
          <w:p w14:paraId="1839B5DB" w14:textId="7DAC1D84" w:rsidR="00100FAD" w:rsidRPr="00100FAD" w:rsidRDefault="00100FAD" w:rsidP="00100FAD">
            <w:pPr>
              <w:pStyle w:val="a6"/>
              <w:ind w:left="0"/>
              <w:rPr>
                <w:lang w:val="en-US"/>
              </w:rPr>
            </w:pPr>
            <w:r>
              <w:t>Вывод</w:t>
            </w:r>
          </w:p>
        </w:tc>
      </w:tr>
      <w:tr w:rsidR="00100FAD" w:rsidRPr="00100FAD" w14:paraId="7F029786" w14:textId="77777777" w:rsidTr="00100FAD">
        <w:tc>
          <w:tcPr>
            <w:tcW w:w="4328" w:type="dxa"/>
          </w:tcPr>
          <w:p w14:paraId="6798F530" w14:textId="43BD3F9B" w:rsidR="00100FAD" w:rsidRPr="00100FAD" w:rsidRDefault="00100FAD" w:rsidP="00100FAD">
            <w:pPr>
              <w:pStyle w:val="a6"/>
              <w:ind w:left="0"/>
              <w:rPr>
                <w:lang w:val="en-US"/>
              </w:rPr>
            </w:pPr>
            <w:proofErr w:type="spellStart"/>
            <w:r>
              <w:t>abc</w:t>
            </w:r>
            <w:proofErr w:type="spellEnd"/>
            <w:r>
              <w:t>, .1</w:t>
            </w:r>
          </w:p>
        </w:tc>
        <w:tc>
          <w:tcPr>
            <w:tcW w:w="4297" w:type="dxa"/>
          </w:tcPr>
          <w:p w14:paraId="72032DD7" w14:textId="4A30A4A1" w:rsidR="00100FAD" w:rsidRPr="00100FAD" w:rsidRDefault="00100FAD" w:rsidP="00100FAD">
            <w:pPr>
              <w:pStyle w:val="a6"/>
              <w:ind w:left="0"/>
              <w:rPr>
                <w:lang w:val="en-US"/>
              </w:rPr>
            </w:pPr>
            <w:proofErr w:type="spellStart"/>
            <w:r>
              <w:t>Error</w:t>
            </w:r>
            <w:proofErr w:type="spellEnd"/>
            <w:r>
              <w:t xml:space="preserve">: </w:t>
            </w:r>
            <w:proofErr w:type="spellStart"/>
            <w:r>
              <w:t>Invalid</w:t>
            </w:r>
            <w:proofErr w:type="spellEnd"/>
            <w:r>
              <w:t xml:space="preserve"> </w:t>
            </w:r>
            <w:proofErr w:type="spellStart"/>
            <w:r>
              <w:t>integer</w:t>
            </w:r>
            <w:proofErr w:type="spellEnd"/>
            <w:r>
              <w:t xml:space="preserve"> </w:t>
            </w:r>
            <w:proofErr w:type="spellStart"/>
            <w:r>
              <w:t>input</w:t>
            </w:r>
            <w:proofErr w:type="spellEnd"/>
          </w:p>
        </w:tc>
      </w:tr>
      <w:tr w:rsidR="00100FAD" w:rsidRPr="00100FAD" w14:paraId="392A7EA0" w14:textId="77777777" w:rsidTr="00100FAD">
        <w:tc>
          <w:tcPr>
            <w:tcW w:w="4328" w:type="dxa"/>
          </w:tcPr>
          <w:p w14:paraId="217BEACA" w14:textId="585693F3" w:rsidR="00100FAD" w:rsidRPr="00100FAD" w:rsidRDefault="00100FAD" w:rsidP="00100FAD">
            <w:pPr>
              <w:pStyle w:val="a6"/>
              <w:ind w:left="0"/>
              <w:rPr>
                <w:lang w:val="en-US"/>
              </w:rPr>
            </w:pPr>
            <w:r>
              <w:t>++123, .1</w:t>
            </w:r>
          </w:p>
        </w:tc>
        <w:tc>
          <w:tcPr>
            <w:tcW w:w="4297" w:type="dxa"/>
          </w:tcPr>
          <w:p w14:paraId="29EB0BA5" w14:textId="12AD21C2" w:rsidR="00100FAD" w:rsidRPr="00100FAD" w:rsidRDefault="00100FAD" w:rsidP="00100FAD">
            <w:pPr>
              <w:pStyle w:val="a6"/>
              <w:ind w:left="0"/>
              <w:rPr>
                <w:lang w:val="en-US"/>
              </w:rPr>
            </w:pPr>
            <w:proofErr w:type="spellStart"/>
            <w:r>
              <w:t>Error</w:t>
            </w:r>
            <w:proofErr w:type="spellEnd"/>
            <w:r>
              <w:t xml:space="preserve">: </w:t>
            </w:r>
            <w:proofErr w:type="spellStart"/>
            <w:r>
              <w:t>Invalid</w:t>
            </w:r>
            <w:proofErr w:type="spellEnd"/>
            <w:r>
              <w:t xml:space="preserve"> </w:t>
            </w:r>
            <w:proofErr w:type="spellStart"/>
            <w:r>
              <w:t>integer</w:t>
            </w:r>
            <w:proofErr w:type="spellEnd"/>
            <w:r>
              <w:t xml:space="preserve"> </w:t>
            </w:r>
            <w:proofErr w:type="spellStart"/>
            <w:r>
              <w:t>input</w:t>
            </w:r>
            <w:proofErr w:type="spellEnd"/>
          </w:p>
        </w:tc>
      </w:tr>
      <w:tr w:rsidR="00100FAD" w:rsidRPr="00100FAD" w14:paraId="1A5612F7" w14:textId="77777777" w:rsidTr="00100FAD">
        <w:tc>
          <w:tcPr>
            <w:tcW w:w="4328" w:type="dxa"/>
          </w:tcPr>
          <w:p w14:paraId="2E48971E" w14:textId="31FCF3A3" w:rsidR="00100FAD" w:rsidRPr="00100FAD" w:rsidRDefault="00100FAD" w:rsidP="00100FAD">
            <w:pPr>
              <w:pStyle w:val="a6"/>
              <w:ind w:left="0"/>
              <w:rPr>
                <w:lang w:val="en-US"/>
              </w:rPr>
            </w:pPr>
            <w:r>
              <w:t>123.1, .1</w:t>
            </w:r>
          </w:p>
        </w:tc>
        <w:tc>
          <w:tcPr>
            <w:tcW w:w="4297" w:type="dxa"/>
          </w:tcPr>
          <w:p w14:paraId="31DA2F51" w14:textId="18639080" w:rsidR="00100FAD" w:rsidRPr="00100FAD" w:rsidRDefault="00100FAD" w:rsidP="00100FAD">
            <w:pPr>
              <w:pStyle w:val="a6"/>
              <w:ind w:left="0"/>
              <w:rPr>
                <w:lang w:val="en-US"/>
              </w:rPr>
            </w:pPr>
            <w:proofErr w:type="spellStart"/>
            <w:r>
              <w:t>Error</w:t>
            </w:r>
            <w:proofErr w:type="spellEnd"/>
            <w:r>
              <w:t xml:space="preserve">: </w:t>
            </w:r>
            <w:proofErr w:type="spellStart"/>
            <w:r>
              <w:t>Invalid</w:t>
            </w:r>
            <w:proofErr w:type="spellEnd"/>
            <w:r>
              <w:t xml:space="preserve"> </w:t>
            </w:r>
            <w:proofErr w:type="spellStart"/>
            <w:r>
              <w:t>integer</w:t>
            </w:r>
            <w:proofErr w:type="spellEnd"/>
            <w:r>
              <w:t xml:space="preserve"> </w:t>
            </w:r>
            <w:proofErr w:type="spellStart"/>
            <w:r>
              <w:t>input</w:t>
            </w:r>
            <w:proofErr w:type="spellEnd"/>
          </w:p>
        </w:tc>
      </w:tr>
      <w:tr w:rsidR="00100FAD" w:rsidRPr="00100FAD" w14:paraId="2557F44E" w14:textId="77777777" w:rsidTr="00100FAD">
        <w:tc>
          <w:tcPr>
            <w:tcW w:w="4328" w:type="dxa"/>
          </w:tcPr>
          <w:p w14:paraId="73224DB7" w14:textId="50D78A67" w:rsidR="00100FAD" w:rsidRPr="00100FAD" w:rsidRDefault="00100FAD" w:rsidP="00100FAD">
            <w:pPr>
              <w:pStyle w:val="a6"/>
              <w:ind w:left="0"/>
              <w:rPr>
                <w:lang w:val="en-US"/>
              </w:rPr>
            </w:pPr>
            <w:r>
              <w:t>1, -0.23.12e2</w:t>
            </w:r>
          </w:p>
        </w:tc>
        <w:tc>
          <w:tcPr>
            <w:tcW w:w="4297" w:type="dxa"/>
          </w:tcPr>
          <w:p w14:paraId="060C6A55" w14:textId="690A60E3" w:rsidR="00100FAD" w:rsidRPr="00100FAD" w:rsidRDefault="00100FAD" w:rsidP="00100FAD">
            <w:pPr>
              <w:pStyle w:val="a6"/>
              <w:ind w:left="0"/>
              <w:rPr>
                <w:lang w:val="en-US"/>
              </w:rPr>
            </w:pPr>
            <w:proofErr w:type="spellStart"/>
            <w:r>
              <w:t>Error</w:t>
            </w:r>
            <w:proofErr w:type="spellEnd"/>
            <w:r>
              <w:t xml:space="preserve">: </w:t>
            </w:r>
            <w:proofErr w:type="spellStart"/>
            <w:r>
              <w:t>Invalid</w:t>
            </w:r>
            <w:proofErr w:type="spellEnd"/>
            <w:r>
              <w:t xml:space="preserve"> </w:t>
            </w:r>
            <w:proofErr w:type="spellStart"/>
            <w:r>
              <w:t>double</w:t>
            </w:r>
            <w:proofErr w:type="spellEnd"/>
            <w:r>
              <w:t xml:space="preserve"> </w:t>
            </w:r>
            <w:proofErr w:type="spellStart"/>
            <w:r>
              <w:t>input</w:t>
            </w:r>
            <w:proofErr w:type="spellEnd"/>
          </w:p>
        </w:tc>
      </w:tr>
      <w:tr w:rsidR="00100FAD" w:rsidRPr="00100FAD" w14:paraId="20FD34A7" w14:textId="77777777" w:rsidTr="00100FAD">
        <w:tc>
          <w:tcPr>
            <w:tcW w:w="4328" w:type="dxa"/>
          </w:tcPr>
          <w:p w14:paraId="3A441B5E" w14:textId="7E9CD640" w:rsidR="00100FAD" w:rsidRPr="00100FAD" w:rsidRDefault="00100FAD" w:rsidP="00100FAD">
            <w:pPr>
              <w:pStyle w:val="a6"/>
              <w:ind w:left="0"/>
              <w:rPr>
                <w:lang w:val="en-US"/>
              </w:rPr>
            </w:pPr>
            <w:r>
              <w:t>1, -0.1</w:t>
            </w:r>
          </w:p>
        </w:tc>
        <w:tc>
          <w:tcPr>
            <w:tcW w:w="4297" w:type="dxa"/>
          </w:tcPr>
          <w:p w14:paraId="61DAC67B" w14:textId="0325C21F" w:rsidR="00100FAD" w:rsidRPr="00100FAD" w:rsidRDefault="00100FAD" w:rsidP="00100FAD">
            <w:pPr>
              <w:pStyle w:val="a6"/>
              <w:ind w:left="0"/>
              <w:rPr>
                <w:lang w:val="en-US"/>
              </w:rPr>
            </w:pPr>
            <w:r>
              <w:t>-0.1e-1</w:t>
            </w:r>
          </w:p>
        </w:tc>
      </w:tr>
    </w:tbl>
    <w:p w14:paraId="50519F3A" w14:textId="4087DEBD" w:rsidR="00100FAD" w:rsidRPr="00100FAD" w:rsidRDefault="00100FAD" w:rsidP="00100FAD">
      <w:pPr>
        <w:pStyle w:val="a6"/>
        <w:numPr>
          <w:ilvl w:val="0"/>
          <w:numId w:val="9"/>
        </w:numPr>
        <w:rPr>
          <w:lang w:val="en-US"/>
        </w:rPr>
      </w:pPr>
      <w:r>
        <w:t>Переполнение целого</w:t>
      </w:r>
    </w:p>
    <w:tbl>
      <w:tblPr>
        <w:tblStyle w:val="a7"/>
        <w:tblW w:w="0" w:type="auto"/>
        <w:tblInd w:w="720" w:type="dxa"/>
        <w:tblLook w:val="04A0" w:firstRow="1" w:lastRow="0" w:firstColumn="1" w:lastColumn="0" w:noHBand="0" w:noVBand="1"/>
      </w:tblPr>
      <w:tblGrid>
        <w:gridCol w:w="4175"/>
        <w:gridCol w:w="4450"/>
      </w:tblGrid>
      <w:tr w:rsidR="00100FAD" w:rsidRPr="00100FAD" w14:paraId="53A2F476" w14:textId="77777777" w:rsidTr="00100FAD">
        <w:tc>
          <w:tcPr>
            <w:tcW w:w="4175" w:type="dxa"/>
          </w:tcPr>
          <w:p w14:paraId="66565B2B" w14:textId="77777777" w:rsidR="00100FAD" w:rsidRPr="00100FAD" w:rsidRDefault="00100FAD" w:rsidP="002D02A7">
            <w:pPr>
              <w:pStyle w:val="a6"/>
              <w:ind w:left="0"/>
              <w:rPr>
                <w:lang w:val="en-US"/>
              </w:rPr>
            </w:pPr>
            <w:r>
              <w:t>Ввод</w:t>
            </w:r>
          </w:p>
        </w:tc>
        <w:tc>
          <w:tcPr>
            <w:tcW w:w="4450" w:type="dxa"/>
          </w:tcPr>
          <w:p w14:paraId="19F47E6E" w14:textId="77777777" w:rsidR="00100FAD" w:rsidRPr="00100FAD" w:rsidRDefault="00100FAD" w:rsidP="002D02A7">
            <w:pPr>
              <w:pStyle w:val="a6"/>
              <w:ind w:left="0"/>
              <w:rPr>
                <w:lang w:val="en-US"/>
              </w:rPr>
            </w:pPr>
            <w:r>
              <w:t>Вывод</w:t>
            </w:r>
          </w:p>
        </w:tc>
      </w:tr>
      <w:tr w:rsidR="00100FAD" w:rsidRPr="00100FAD" w14:paraId="288B7427" w14:textId="77777777" w:rsidTr="00100FAD">
        <w:tc>
          <w:tcPr>
            <w:tcW w:w="4175" w:type="dxa"/>
          </w:tcPr>
          <w:p w14:paraId="2D893D0B" w14:textId="017D92C2" w:rsidR="00100FAD" w:rsidRPr="00100FAD" w:rsidRDefault="00100FAD" w:rsidP="002D02A7">
            <w:pPr>
              <w:pStyle w:val="a6"/>
              <w:ind w:left="0"/>
              <w:rPr>
                <w:lang w:val="en-US"/>
              </w:rPr>
            </w:pPr>
            <w:r>
              <w:t>9999999999999999999999999999999999999999, 1</w:t>
            </w:r>
          </w:p>
        </w:tc>
        <w:tc>
          <w:tcPr>
            <w:tcW w:w="4450" w:type="dxa"/>
          </w:tcPr>
          <w:p w14:paraId="04F7913D" w14:textId="61EE06F1" w:rsidR="00100FAD" w:rsidRPr="00100FAD" w:rsidRDefault="00100FAD" w:rsidP="002D02A7">
            <w:pPr>
              <w:pStyle w:val="a6"/>
              <w:ind w:left="0"/>
              <w:rPr>
                <w:lang w:val="en-US"/>
              </w:rPr>
            </w:pPr>
            <w:proofErr w:type="spellStart"/>
            <w:r>
              <w:t>Error</w:t>
            </w:r>
            <w:proofErr w:type="spellEnd"/>
            <w:r>
              <w:t xml:space="preserve">: </w:t>
            </w:r>
            <w:proofErr w:type="spellStart"/>
            <w:r>
              <w:t>Invalid</w:t>
            </w:r>
            <w:proofErr w:type="spellEnd"/>
            <w:r>
              <w:t xml:space="preserve"> </w:t>
            </w:r>
            <w:proofErr w:type="spellStart"/>
            <w:r>
              <w:t>integer</w:t>
            </w:r>
            <w:proofErr w:type="spellEnd"/>
            <w:r>
              <w:t xml:space="preserve"> </w:t>
            </w:r>
            <w:proofErr w:type="spellStart"/>
            <w:r>
              <w:t>input</w:t>
            </w:r>
            <w:proofErr w:type="spellEnd"/>
          </w:p>
        </w:tc>
      </w:tr>
      <w:tr w:rsidR="00100FAD" w:rsidRPr="00100FAD" w14:paraId="414A3E2D" w14:textId="77777777" w:rsidTr="00100FAD">
        <w:tc>
          <w:tcPr>
            <w:tcW w:w="4175" w:type="dxa"/>
          </w:tcPr>
          <w:p w14:paraId="08F3CF58" w14:textId="52167768" w:rsidR="00100FAD" w:rsidRPr="00100FAD" w:rsidRDefault="00100FAD" w:rsidP="002D02A7">
            <w:pPr>
              <w:pStyle w:val="a6"/>
              <w:ind w:left="0"/>
              <w:rPr>
                <w:lang w:val="en-US"/>
              </w:rPr>
            </w:pPr>
            <w:r>
              <w:t>99999999999999999999999999999999999999999, 1</w:t>
            </w:r>
          </w:p>
        </w:tc>
        <w:tc>
          <w:tcPr>
            <w:tcW w:w="4450" w:type="dxa"/>
          </w:tcPr>
          <w:p w14:paraId="0C6607E9" w14:textId="15A7D99D" w:rsidR="00100FAD" w:rsidRPr="00100FAD" w:rsidRDefault="00100FAD" w:rsidP="002D02A7">
            <w:pPr>
              <w:pStyle w:val="a6"/>
              <w:ind w:left="0"/>
              <w:rPr>
                <w:lang w:val="en-US"/>
              </w:rPr>
            </w:pPr>
            <w:r>
              <w:t>0.9999999999999999999999999999999999999999e40</w:t>
            </w:r>
          </w:p>
        </w:tc>
      </w:tr>
    </w:tbl>
    <w:p w14:paraId="3CC20159" w14:textId="77777777" w:rsidR="00100FAD" w:rsidRPr="00100FAD" w:rsidRDefault="00100FAD" w:rsidP="00100FAD">
      <w:pPr>
        <w:pStyle w:val="a6"/>
        <w:numPr>
          <w:ilvl w:val="0"/>
          <w:numId w:val="9"/>
        </w:numPr>
        <w:rPr>
          <w:lang w:val="en-US"/>
        </w:rPr>
      </w:pPr>
      <w:r>
        <w:t>Переполнение мантиссы действительного</w:t>
      </w:r>
    </w:p>
    <w:tbl>
      <w:tblPr>
        <w:tblStyle w:val="a7"/>
        <w:tblW w:w="0" w:type="auto"/>
        <w:tblInd w:w="720" w:type="dxa"/>
        <w:tblLook w:val="04A0" w:firstRow="1" w:lastRow="0" w:firstColumn="1" w:lastColumn="0" w:noHBand="0" w:noVBand="1"/>
      </w:tblPr>
      <w:tblGrid>
        <w:gridCol w:w="5466"/>
        <w:gridCol w:w="3159"/>
      </w:tblGrid>
      <w:tr w:rsidR="00100FAD" w:rsidRPr="00100FAD" w14:paraId="7876B6A3" w14:textId="77777777" w:rsidTr="008A1EFB">
        <w:tc>
          <w:tcPr>
            <w:tcW w:w="5466" w:type="dxa"/>
          </w:tcPr>
          <w:p w14:paraId="79BA9975" w14:textId="77777777" w:rsidR="00100FAD" w:rsidRPr="00100FAD" w:rsidRDefault="00100FAD" w:rsidP="002D02A7">
            <w:pPr>
              <w:pStyle w:val="a6"/>
              <w:ind w:left="0"/>
              <w:rPr>
                <w:lang w:val="en-US"/>
              </w:rPr>
            </w:pPr>
            <w:r>
              <w:t>Ввод</w:t>
            </w:r>
          </w:p>
        </w:tc>
        <w:tc>
          <w:tcPr>
            <w:tcW w:w="3159" w:type="dxa"/>
          </w:tcPr>
          <w:p w14:paraId="069E0D73" w14:textId="77777777" w:rsidR="00100FAD" w:rsidRPr="00100FAD" w:rsidRDefault="00100FAD" w:rsidP="002D02A7">
            <w:pPr>
              <w:pStyle w:val="a6"/>
              <w:ind w:left="0"/>
              <w:rPr>
                <w:lang w:val="en-US"/>
              </w:rPr>
            </w:pPr>
            <w:r>
              <w:t>Вывод</w:t>
            </w:r>
          </w:p>
        </w:tc>
      </w:tr>
      <w:tr w:rsidR="00100FAD" w:rsidRPr="00100FAD" w14:paraId="16C6339F" w14:textId="77777777" w:rsidTr="008A1EFB">
        <w:tc>
          <w:tcPr>
            <w:tcW w:w="5466" w:type="dxa"/>
          </w:tcPr>
          <w:p w14:paraId="7D497E73" w14:textId="559A7163" w:rsidR="00100FAD" w:rsidRPr="00100FAD" w:rsidRDefault="00100FAD" w:rsidP="002D02A7">
            <w:pPr>
              <w:pStyle w:val="a6"/>
              <w:ind w:left="0"/>
              <w:rPr>
                <w:lang w:val="en-US"/>
              </w:rPr>
            </w:pPr>
            <w:r>
              <w:t>1, .000000000000000000000000000001</w:t>
            </w:r>
          </w:p>
        </w:tc>
        <w:tc>
          <w:tcPr>
            <w:tcW w:w="3159" w:type="dxa"/>
          </w:tcPr>
          <w:p w14:paraId="07851012" w14:textId="4839C4E6" w:rsidR="00100FAD" w:rsidRPr="00100FAD" w:rsidRDefault="00100FAD" w:rsidP="002D02A7">
            <w:pPr>
              <w:pStyle w:val="a6"/>
              <w:ind w:left="0"/>
              <w:rPr>
                <w:lang w:val="en-US"/>
              </w:rPr>
            </w:pPr>
            <w:r>
              <w:t>0.1e-29</w:t>
            </w:r>
          </w:p>
        </w:tc>
      </w:tr>
      <w:tr w:rsidR="00100FAD" w:rsidRPr="00100FAD" w14:paraId="6E016330" w14:textId="77777777" w:rsidTr="008A1EFB">
        <w:tc>
          <w:tcPr>
            <w:tcW w:w="5466" w:type="dxa"/>
          </w:tcPr>
          <w:p w14:paraId="4CB70D43" w14:textId="5A199001" w:rsidR="00100FAD" w:rsidRPr="00100FAD" w:rsidRDefault="00100FAD" w:rsidP="002D02A7">
            <w:pPr>
              <w:pStyle w:val="a6"/>
              <w:ind w:left="0"/>
              <w:rPr>
                <w:lang w:val="en-US"/>
              </w:rPr>
            </w:pPr>
            <w:r>
              <w:t>1, 0000.000000000000000000000000000001</w:t>
            </w:r>
          </w:p>
        </w:tc>
        <w:tc>
          <w:tcPr>
            <w:tcW w:w="3159" w:type="dxa"/>
          </w:tcPr>
          <w:p w14:paraId="2584AD84" w14:textId="307FABFA" w:rsidR="00100FAD" w:rsidRPr="00100FAD" w:rsidRDefault="00100FAD" w:rsidP="002D02A7">
            <w:pPr>
              <w:pStyle w:val="a6"/>
              <w:ind w:left="0"/>
              <w:rPr>
                <w:lang w:val="en-US"/>
              </w:rPr>
            </w:pPr>
            <w:r>
              <w:t>0.1e-29</w:t>
            </w:r>
          </w:p>
        </w:tc>
      </w:tr>
      <w:tr w:rsidR="00100FAD" w:rsidRPr="00100FAD" w14:paraId="4E906990" w14:textId="77777777" w:rsidTr="008A1EFB">
        <w:tc>
          <w:tcPr>
            <w:tcW w:w="5466" w:type="dxa"/>
          </w:tcPr>
          <w:p w14:paraId="46471828" w14:textId="04265291" w:rsidR="00100FAD" w:rsidRPr="00100FAD" w:rsidRDefault="00100FAD" w:rsidP="002D02A7">
            <w:pPr>
              <w:pStyle w:val="a6"/>
              <w:ind w:left="0"/>
              <w:rPr>
                <w:lang w:val="en-US"/>
              </w:rPr>
            </w:pPr>
            <w:r>
              <w:t>1, .0000000000000000000000000000010000000</w:t>
            </w:r>
          </w:p>
        </w:tc>
        <w:tc>
          <w:tcPr>
            <w:tcW w:w="3159" w:type="dxa"/>
          </w:tcPr>
          <w:p w14:paraId="307689C7" w14:textId="4FCDFACE" w:rsidR="00100FAD" w:rsidRPr="00100FAD" w:rsidRDefault="00100FAD" w:rsidP="002D02A7">
            <w:pPr>
              <w:pStyle w:val="a6"/>
              <w:ind w:left="0"/>
              <w:rPr>
                <w:lang w:val="en-US"/>
              </w:rPr>
            </w:pPr>
            <w:r>
              <w:t>0.1e-29</w:t>
            </w:r>
          </w:p>
        </w:tc>
      </w:tr>
      <w:tr w:rsidR="00100FAD" w:rsidRPr="001E018B" w14:paraId="414C5CC9" w14:textId="77777777" w:rsidTr="008A1EFB">
        <w:tc>
          <w:tcPr>
            <w:tcW w:w="5466" w:type="dxa"/>
          </w:tcPr>
          <w:p w14:paraId="152EA417" w14:textId="22444092" w:rsidR="00100FAD" w:rsidRPr="00100FAD" w:rsidRDefault="00100FAD" w:rsidP="002D02A7">
            <w:pPr>
              <w:pStyle w:val="a6"/>
              <w:ind w:left="0"/>
              <w:rPr>
                <w:lang w:val="en-US"/>
              </w:rPr>
            </w:pPr>
            <w:r>
              <w:t>1, .1111111111111111111111111111111</w:t>
            </w:r>
          </w:p>
        </w:tc>
        <w:tc>
          <w:tcPr>
            <w:tcW w:w="3159" w:type="dxa"/>
          </w:tcPr>
          <w:p w14:paraId="3959B39D" w14:textId="5259FCEA" w:rsidR="00100FAD" w:rsidRPr="00100FAD" w:rsidRDefault="00100FAD" w:rsidP="002D02A7">
            <w:pPr>
              <w:pStyle w:val="a6"/>
              <w:ind w:left="0"/>
              <w:rPr>
                <w:lang w:val="en-US"/>
              </w:rPr>
            </w:pPr>
            <w:r w:rsidRPr="00100FAD">
              <w:rPr>
                <w:lang w:val="en-US"/>
              </w:rPr>
              <w:t>Error: limit of meaning numbers is 30</w:t>
            </w:r>
          </w:p>
        </w:tc>
      </w:tr>
      <w:tr w:rsidR="00100FAD" w:rsidRPr="001E018B" w14:paraId="0353E4F8" w14:textId="77777777" w:rsidTr="008A1EFB">
        <w:tc>
          <w:tcPr>
            <w:tcW w:w="5466" w:type="dxa"/>
          </w:tcPr>
          <w:p w14:paraId="29906130" w14:textId="214470C7" w:rsidR="00100FAD" w:rsidRPr="00100FAD" w:rsidRDefault="00100FAD" w:rsidP="002D02A7">
            <w:pPr>
              <w:pStyle w:val="a6"/>
              <w:ind w:left="0"/>
              <w:rPr>
                <w:lang w:val="en-US"/>
              </w:rPr>
            </w:pPr>
            <w:r>
              <w:t>1, .0000000000000000000000000000001</w:t>
            </w:r>
          </w:p>
        </w:tc>
        <w:tc>
          <w:tcPr>
            <w:tcW w:w="3159" w:type="dxa"/>
          </w:tcPr>
          <w:p w14:paraId="22ED43EF" w14:textId="2AF9BA5C" w:rsidR="00100FAD" w:rsidRPr="00100FAD" w:rsidRDefault="00100FAD" w:rsidP="002D02A7">
            <w:pPr>
              <w:pStyle w:val="a6"/>
              <w:ind w:left="0"/>
              <w:rPr>
                <w:lang w:val="en-US"/>
              </w:rPr>
            </w:pPr>
            <w:r w:rsidRPr="00100FAD">
              <w:rPr>
                <w:lang w:val="en-US"/>
              </w:rPr>
              <w:t>Error: limit of meaning numbers is 30</w:t>
            </w:r>
          </w:p>
        </w:tc>
      </w:tr>
    </w:tbl>
    <w:p w14:paraId="7C6CB424" w14:textId="77777777" w:rsidR="008A1EFB" w:rsidRPr="00100FAD" w:rsidRDefault="008A1EFB" w:rsidP="00100FAD">
      <w:pPr>
        <w:pStyle w:val="a6"/>
        <w:numPr>
          <w:ilvl w:val="0"/>
          <w:numId w:val="9"/>
        </w:numPr>
        <w:rPr>
          <w:lang w:val="en-US"/>
        </w:rPr>
      </w:pPr>
      <w:r>
        <w:t>Переполнение порядка действительного</w:t>
      </w:r>
    </w:p>
    <w:tbl>
      <w:tblPr>
        <w:tblStyle w:val="a7"/>
        <w:tblW w:w="0" w:type="auto"/>
        <w:tblInd w:w="720" w:type="dxa"/>
        <w:tblLook w:val="04A0" w:firstRow="1" w:lastRow="0" w:firstColumn="1" w:lastColumn="0" w:noHBand="0" w:noVBand="1"/>
      </w:tblPr>
      <w:tblGrid>
        <w:gridCol w:w="4175"/>
        <w:gridCol w:w="4450"/>
      </w:tblGrid>
      <w:tr w:rsidR="008A1EFB" w:rsidRPr="00100FAD" w14:paraId="07720673" w14:textId="77777777" w:rsidTr="002D02A7">
        <w:tc>
          <w:tcPr>
            <w:tcW w:w="4175" w:type="dxa"/>
          </w:tcPr>
          <w:p w14:paraId="7147B1D3" w14:textId="77777777" w:rsidR="008A1EFB" w:rsidRPr="00100FAD" w:rsidRDefault="008A1EFB" w:rsidP="002D02A7">
            <w:pPr>
              <w:pStyle w:val="a6"/>
              <w:ind w:left="0"/>
              <w:rPr>
                <w:lang w:val="en-US"/>
              </w:rPr>
            </w:pPr>
            <w:r>
              <w:t>Ввод</w:t>
            </w:r>
          </w:p>
        </w:tc>
        <w:tc>
          <w:tcPr>
            <w:tcW w:w="4450" w:type="dxa"/>
          </w:tcPr>
          <w:p w14:paraId="667DE974" w14:textId="77777777" w:rsidR="008A1EFB" w:rsidRPr="00100FAD" w:rsidRDefault="008A1EFB" w:rsidP="002D02A7">
            <w:pPr>
              <w:pStyle w:val="a6"/>
              <w:ind w:left="0"/>
              <w:rPr>
                <w:lang w:val="en-US"/>
              </w:rPr>
            </w:pPr>
            <w:r>
              <w:t>Вывод</w:t>
            </w:r>
          </w:p>
        </w:tc>
      </w:tr>
      <w:tr w:rsidR="008A1EFB" w:rsidRPr="00100FAD" w14:paraId="17185DE3" w14:textId="77777777" w:rsidTr="002D02A7">
        <w:tc>
          <w:tcPr>
            <w:tcW w:w="4175" w:type="dxa"/>
          </w:tcPr>
          <w:p w14:paraId="3C6E0E31" w14:textId="595A9E46" w:rsidR="008A1EFB" w:rsidRPr="00100FAD" w:rsidRDefault="008A1EFB" w:rsidP="002D02A7">
            <w:pPr>
              <w:pStyle w:val="a6"/>
              <w:ind w:left="0"/>
              <w:rPr>
                <w:lang w:val="en-US"/>
              </w:rPr>
            </w:pPr>
            <w:r>
              <w:t>1, .1e123456</w:t>
            </w:r>
          </w:p>
        </w:tc>
        <w:tc>
          <w:tcPr>
            <w:tcW w:w="4450" w:type="dxa"/>
          </w:tcPr>
          <w:p w14:paraId="65235247" w14:textId="1ADBEEA2" w:rsidR="008A1EFB" w:rsidRPr="00100FAD" w:rsidRDefault="008A1EFB" w:rsidP="002D02A7">
            <w:pPr>
              <w:pStyle w:val="a6"/>
              <w:ind w:left="0"/>
              <w:rPr>
                <w:lang w:val="en-US"/>
              </w:rPr>
            </w:pPr>
            <w:proofErr w:type="spellStart"/>
            <w:r>
              <w:t>Error</w:t>
            </w:r>
            <w:proofErr w:type="spellEnd"/>
            <w:r>
              <w:t xml:space="preserve">: </w:t>
            </w:r>
            <w:proofErr w:type="spellStart"/>
            <w:r>
              <w:t>Order</w:t>
            </w:r>
            <w:proofErr w:type="spellEnd"/>
            <w:r>
              <w:t xml:space="preserve"> </w:t>
            </w:r>
            <w:proofErr w:type="spellStart"/>
            <w:r>
              <w:t>overflow</w:t>
            </w:r>
            <w:proofErr w:type="spellEnd"/>
          </w:p>
        </w:tc>
      </w:tr>
      <w:tr w:rsidR="008A1EFB" w:rsidRPr="00100FAD" w14:paraId="37AC3DFD" w14:textId="77777777" w:rsidTr="002D02A7">
        <w:tc>
          <w:tcPr>
            <w:tcW w:w="4175" w:type="dxa"/>
          </w:tcPr>
          <w:p w14:paraId="1CD69D1E" w14:textId="11FFEA79" w:rsidR="008A1EFB" w:rsidRPr="00100FAD" w:rsidRDefault="008A1EFB" w:rsidP="002D02A7">
            <w:pPr>
              <w:pStyle w:val="a6"/>
              <w:ind w:left="0"/>
              <w:rPr>
                <w:lang w:val="en-US"/>
              </w:rPr>
            </w:pPr>
            <w:r>
              <w:lastRenderedPageBreak/>
              <w:t>1, 1e-123456</w:t>
            </w:r>
          </w:p>
        </w:tc>
        <w:tc>
          <w:tcPr>
            <w:tcW w:w="4450" w:type="dxa"/>
          </w:tcPr>
          <w:p w14:paraId="70563E98" w14:textId="452D4F71" w:rsidR="008A1EFB" w:rsidRPr="00100FAD" w:rsidRDefault="008A1EFB" w:rsidP="002D02A7">
            <w:pPr>
              <w:pStyle w:val="a6"/>
              <w:ind w:left="0"/>
              <w:rPr>
                <w:lang w:val="en-US"/>
              </w:rPr>
            </w:pPr>
            <w:proofErr w:type="spellStart"/>
            <w:r>
              <w:t>Error</w:t>
            </w:r>
            <w:proofErr w:type="spellEnd"/>
            <w:r>
              <w:t xml:space="preserve">: </w:t>
            </w:r>
            <w:proofErr w:type="spellStart"/>
            <w:r>
              <w:t>Order</w:t>
            </w:r>
            <w:proofErr w:type="spellEnd"/>
            <w:r>
              <w:t xml:space="preserve"> </w:t>
            </w:r>
            <w:proofErr w:type="spellStart"/>
            <w:r>
              <w:t>overflow</w:t>
            </w:r>
            <w:proofErr w:type="spellEnd"/>
          </w:p>
        </w:tc>
      </w:tr>
    </w:tbl>
    <w:p w14:paraId="079A8350" w14:textId="130BD586" w:rsidR="00100FAD" w:rsidRDefault="008A1EFB" w:rsidP="008A1EFB">
      <w:pPr>
        <w:pStyle w:val="2"/>
      </w:pPr>
      <w:bookmarkStart w:id="10" w:name="_Toc177422050"/>
      <w:r>
        <w:t>Проверка корректности операции</w:t>
      </w:r>
      <w:bookmarkEnd w:id="10"/>
    </w:p>
    <w:p w14:paraId="6305AE74" w14:textId="77777777" w:rsidR="008A1EFB" w:rsidRPr="008A1EFB" w:rsidRDefault="008A1EFB" w:rsidP="008A1EFB">
      <w:pPr>
        <w:pStyle w:val="a6"/>
        <w:numPr>
          <w:ilvl w:val="0"/>
          <w:numId w:val="9"/>
        </w:numPr>
      </w:pPr>
      <w:r>
        <w:t>Округление</w:t>
      </w:r>
    </w:p>
    <w:tbl>
      <w:tblPr>
        <w:tblStyle w:val="a7"/>
        <w:tblW w:w="0" w:type="auto"/>
        <w:tblInd w:w="720" w:type="dxa"/>
        <w:tblLook w:val="04A0" w:firstRow="1" w:lastRow="0" w:firstColumn="1" w:lastColumn="0" w:noHBand="0" w:noVBand="1"/>
      </w:tblPr>
      <w:tblGrid>
        <w:gridCol w:w="4125"/>
        <w:gridCol w:w="4500"/>
      </w:tblGrid>
      <w:tr w:rsidR="008A1EFB" w:rsidRPr="00100FAD" w14:paraId="1E2BE5BA" w14:textId="77777777" w:rsidTr="008A1EFB">
        <w:tc>
          <w:tcPr>
            <w:tcW w:w="4125" w:type="dxa"/>
          </w:tcPr>
          <w:p w14:paraId="6C0274F9" w14:textId="77777777" w:rsidR="008A1EFB" w:rsidRPr="00100FAD" w:rsidRDefault="008A1EFB" w:rsidP="002D02A7">
            <w:pPr>
              <w:pStyle w:val="a6"/>
              <w:ind w:left="0"/>
              <w:rPr>
                <w:lang w:val="en-US"/>
              </w:rPr>
            </w:pPr>
            <w:r>
              <w:t>Ввод</w:t>
            </w:r>
          </w:p>
        </w:tc>
        <w:tc>
          <w:tcPr>
            <w:tcW w:w="4500" w:type="dxa"/>
          </w:tcPr>
          <w:p w14:paraId="354E76AF" w14:textId="77777777" w:rsidR="008A1EFB" w:rsidRPr="00100FAD" w:rsidRDefault="008A1EFB" w:rsidP="002D02A7">
            <w:pPr>
              <w:pStyle w:val="a6"/>
              <w:ind w:left="0"/>
              <w:rPr>
                <w:lang w:val="en-US"/>
              </w:rPr>
            </w:pPr>
            <w:r>
              <w:t>Вывод</w:t>
            </w:r>
          </w:p>
        </w:tc>
      </w:tr>
      <w:tr w:rsidR="008A1EFB" w:rsidRPr="00100FAD" w14:paraId="3180E30A" w14:textId="77777777" w:rsidTr="008A1EFB">
        <w:tc>
          <w:tcPr>
            <w:tcW w:w="4125" w:type="dxa"/>
          </w:tcPr>
          <w:p w14:paraId="1518D55C" w14:textId="58920CFA" w:rsidR="008A1EFB" w:rsidRPr="00100FAD" w:rsidRDefault="008A1EFB" w:rsidP="002D02A7">
            <w:pPr>
              <w:pStyle w:val="a6"/>
              <w:ind w:left="0"/>
              <w:rPr>
                <w:lang w:val="en-US"/>
              </w:rPr>
            </w:pPr>
            <w:r>
              <w:t>111111111111111111111111111111, 999999999999999999999999999999</w:t>
            </w:r>
          </w:p>
        </w:tc>
        <w:tc>
          <w:tcPr>
            <w:tcW w:w="4500" w:type="dxa"/>
          </w:tcPr>
          <w:p w14:paraId="74BDD427" w14:textId="0923F706" w:rsidR="008A1EFB" w:rsidRPr="00100FAD" w:rsidRDefault="008A1EFB" w:rsidP="002D02A7">
            <w:pPr>
              <w:pStyle w:val="a6"/>
              <w:ind w:left="0"/>
              <w:rPr>
                <w:lang w:val="en-US"/>
              </w:rPr>
            </w:pPr>
            <w:r>
              <w:t>0.1111111111111111111111111111108888888889e60</w:t>
            </w:r>
          </w:p>
        </w:tc>
      </w:tr>
      <w:tr w:rsidR="008A1EFB" w:rsidRPr="00100FAD" w14:paraId="35B0A381" w14:textId="77777777" w:rsidTr="008A1EFB">
        <w:tc>
          <w:tcPr>
            <w:tcW w:w="4125" w:type="dxa"/>
          </w:tcPr>
          <w:p w14:paraId="3892CEAD" w14:textId="7EA8B7B9" w:rsidR="008A1EFB" w:rsidRPr="00100FAD" w:rsidRDefault="008A1EFB" w:rsidP="002D02A7">
            <w:pPr>
              <w:pStyle w:val="a6"/>
              <w:ind w:left="0"/>
              <w:rPr>
                <w:lang w:val="en-US"/>
              </w:rPr>
            </w:pPr>
            <w:r>
              <w:t>111111111111111111111111111111, 111111111111111111111111111111</w:t>
            </w:r>
          </w:p>
        </w:tc>
        <w:tc>
          <w:tcPr>
            <w:tcW w:w="4500" w:type="dxa"/>
          </w:tcPr>
          <w:p w14:paraId="730F86BB" w14:textId="0D382EB6" w:rsidR="008A1EFB" w:rsidRPr="00100FAD" w:rsidRDefault="008A1EFB" w:rsidP="002D02A7">
            <w:pPr>
              <w:pStyle w:val="a6"/>
              <w:ind w:left="0"/>
              <w:rPr>
                <w:lang w:val="en-US"/>
              </w:rPr>
            </w:pPr>
            <w:r>
              <w:t>0.1234567901234567901234567901232098765432e59</w:t>
            </w:r>
          </w:p>
        </w:tc>
      </w:tr>
      <w:tr w:rsidR="008A1EFB" w:rsidRPr="00100FAD" w14:paraId="6314C412" w14:textId="77777777" w:rsidTr="008A1EFB">
        <w:tc>
          <w:tcPr>
            <w:tcW w:w="4125" w:type="dxa"/>
          </w:tcPr>
          <w:p w14:paraId="6A96C788" w14:textId="62A5FE24" w:rsidR="008A1EFB" w:rsidRDefault="008A1EFB" w:rsidP="002D02A7">
            <w:pPr>
              <w:pStyle w:val="a6"/>
              <w:ind w:left="0"/>
            </w:pPr>
            <w:r>
              <w:t>9999999999999999999999999999999999999999, 11</w:t>
            </w:r>
          </w:p>
        </w:tc>
        <w:tc>
          <w:tcPr>
            <w:tcW w:w="4500" w:type="dxa"/>
          </w:tcPr>
          <w:p w14:paraId="3571A006" w14:textId="2968495C" w:rsidR="008A1EFB" w:rsidRDefault="008A1EFB" w:rsidP="002D02A7">
            <w:pPr>
              <w:pStyle w:val="a6"/>
              <w:ind w:left="0"/>
            </w:pPr>
            <w:r>
              <w:t>0.11e42</w:t>
            </w:r>
          </w:p>
        </w:tc>
      </w:tr>
    </w:tbl>
    <w:p w14:paraId="30E8771E" w14:textId="77777777" w:rsidR="008A1EFB" w:rsidRPr="008A1EFB" w:rsidRDefault="008A1EFB" w:rsidP="008A1EFB">
      <w:pPr>
        <w:pStyle w:val="a6"/>
        <w:numPr>
          <w:ilvl w:val="0"/>
          <w:numId w:val="9"/>
        </w:numPr>
      </w:pPr>
      <w:r>
        <w:t>Порядок результата больше 5 цифр</w:t>
      </w:r>
    </w:p>
    <w:tbl>
      <w:tblPr>
        <w:tblStyle w:val="a7"/>
        <w:tblW w:w="0" w:type="auto"/>
        <w:tblInd w:w="720" w:type="dxa"/>
        <w:tblLook w:val="04A0" w:firstRow="1" w:lastRow="0" w:firstColumn="1" w:lastColumn="0" w:noHBand="0" w:noVBand="1"/>
      </w:tblPr>
      <w:tblGrid>
        <w:gridCol w:w="4175"/>
        <w:gridCol w:w="4450"/>
      </w:tblGrid>
      <w:tr w:rsidR="008A1EFB" w:rsidRPr="00100FAD" w14:paraId="569D6229" w14:textId="77777777" w:rsidTr="002D02A7">
        <w:tc>
          <w:tcPr>
            <w:tcW w:w="4175" w:type="dxa"/>
          </w:tcPr>
          <w:p w14:paraId="612E77B6" w14:textId="77777777" w:rsidR="008A1EFB" w:rsidRPr="00100FAD" w:rsidRDefault="008A1EFB" w:rsidP="002D02A7">
            <w:pPr>
              <w:pStyle w:val="a6"/>
              <w:ind w:left="0"/>
              <w:rPr>
                <w:lang w:val="en-US"/>
              </w:rPr>
            </w:pPr>
            <w:r>
              <w:t>Ввод</w:t>
            </w:r>
          </w:p>
        </w:tc>
        <w:tc>
          <w:tcPr>
            <w:tcW w:w="4450" w:type="dxa"/>
          </w:tcPr>
          <w:p w14:paraId="4EB37BB3" w14:textId="77777777" w:rsidR="008A1EFB" w:rsidRPr="00100FAD" w:rsidRDefault="008A1EFB" w:rsidP="002D02A7">
            <w:pPr>
              <w:pStyle w:val="a6"/>
              <w:ind w:left="0"/>
              <w:rPr>
                <w:lang w:val="en-US"/>
              </w:rPr>
            </w:pPr>
            <w:r>
              <w:t>Вывод</w:t>
            </w:r>
          </w:p>
        </w:tc>
      </w:tr>
      <w:tr w:rsidR="008A1EFB" w:rsidRPr="00100FAD" w14:paraId="2C09C80C" w14:textId="77777777" w:rsidTr="002D02A7">
        <w:tc>
          <w:tcPr>
            <w:tcW w:w="4175" w:type="dxa"/>
          </w:tcPr>
          <w:p w14:paraId="6ECB9A74" w14:textId="7E658FF6" w:rsidR="008A1EFB" w:rsidRPr="00100FAD" w:rsidRDefault="008A1EFB" w:rsidP="002D02A7">
            <w:pPr>
              <w:pStyle w:val="a6"/>
              <w:ind w:left="0"/>
              <w:rPr>
                <w:lang w:val="en-US"/>
              </w:rPr>
            </w:pPr>
            <w:r>
              <w:t>10000, 1e99999</w:t>
            </w:r>
          </w:p>
        </w:tc>
        <w:tc>
          <w:tcPr>
            <w:tcW w:w="4450" w:type="dxa"/>
          </w:tcPr>
          <w:p w14:paraId="13F152FF" w14:textId="4815D62C" w:rsidR="008A1EFB" w:rsidRPr="00100FAD" w:rsidRDefault="008A1EFB" w:rsidP="002D02A7">
            <w:pPr>
              <w:pStyle w:val="a6"/>
              <w:ind w:left="0"/>
              <w:rPr>
                <w:lang w:val="en-US"/>
              </w:rPr>
            </w:pPr>
            <w:r>
              <w:t>INF</w:t>
            </w:r>
          </w:p>
        </w:tc>
      </w:tr>
      <w:tr w:rsidR="008A1EFB" w:rsidRPr="00100FAD" w14:paraId="0446BE1B" w14:textId="77777777" w:rsidTr="002D02A7">
        <w:tc>
          <w:tcPr>
            <w:tcW w:w="4175" w:type="dxa"/>
          </w:tcPr>
          <w:p w14:paraId="0E4C2BCF" w14:textId="00D42A01" w:rsidR="008A1EFB" w:rsidRPr="00100FAD" w:rsidRDefault="008A1EFB" w:rsidP="002D02A7">
            <w:pPr>
              <w:pStyle w:val="a6"/>
              <w:ind w:left="0"/>
              <w:rPr>
                <w:lang w:val="en-US"/>
              </w:rPr>
            </w:pPr>
            <w:r>
              <w:t>1, .0000001e-99999</w:t>
            </w:r>
          </w:p>
        </w:tc>
        <w:tc>
          <w:tcPr>
            <w:tcW w:w="4450" w:type="dxa"/>
          </w:tcPr>
          <w:p w14:paraId="1B396790" w14:textId="3FC43383" w:rsidR="008A1EFB" w:rsidRPr="00100FAD" w:rsidRDefault="008A1EFB" w:rsidP="002D02A7">
            <w:pPr>
              <w:pStyle w:val="a6"/>
              <w:ind w:left="0"/>
              <w:rPr>
                <w:lang w:val="en-US"/>
              </w:rPr>
            </w:pPr>
            <w:r>
              <w:t>ZERO</w:t>
            </w:r>
          </w:p>
        </w:tc>
      </w:tr>
    </w:tbl>
    <w:p w14:paraId="628B6659" w14:textId="77777777" w:rsidR="008A1EFB" w:rsidRPr="008A1EFB" w:rsidRDefault="008A1EFB" w:rsidP="008A1EFB">
      <w:pPr>
        <w:pStyle w:val="a6"/>
        <w:numPr>
          <w:ilvl w:val="0"/>
          <w:numId w:val="9"/>
        </w:numPr>
      </w:pPr>
      <w:r>
        <w:t>Умножение на 0</w:t>
      </w:r>
    </w:p>
    <w:tbl>
      <w:tblPr>
        <w:tblStyle w:val="a7"/>
        <w:tblW w:w="0" w:type="auto"/>
        <w:tblInd w:w="720" w:type="dxa"/>
        <w:tblLook w:val="04A0" w:firstRow="1" w:lastRow="0" w:firstColumn="1" w:lastColumn="0" w:noHBand="0" w:noVBand="1"/>
      </w:tblPr>
      <w:tblGrid>
        <w:gridCol w:w="4175"/>
        <w:gridCol w:w="4450"/>
      </w:tblGrid>
      <w:tr w:rsidR="008A1EFB" w:rsidRPr="00100FAD" w14:paraId="08351F2F" w14:textId="77777777" w:rsidTr="002D02A7">
        <w:tc>
          <w:tcPr>
            <w:tcW w:w="4175" w:type="dxa"/>
          </w:tcPr>
          <w:p w14:paraId="18E25028" w14:textId="0A887C54" w:rsidR="008A1EFB" w:rsidRPr="00100FAD" w:rsidRDefault="008A1EFB" w:rsidP="002D02A7">
            <w:pPr>
              <w:pStyle w:val="a6"/>
              <w:ind w:left="0"/>
              <w:rPr>
                <w:lang w:val="en-US"/>
              </w:rPr>
            </w:pPr>
            <w:r>
              <w:t>Ввод</w:t>
            </w:r>
          </w:p>
        </w:tc>
        <w:tc>
          <w:tcPr>
            <w:tcW w:w="4450" w:type="dxa"/>
          </w:tcPr>
          <w:p w14:paraId="3D29D09E" w14:textId="77777777" w:rsidR="008A1EFB" w:rsidRPr="00100FAD" w:rsidRDefault="008A1EFB" w:rsidP="002D02A7">
            <w:pPr>
              <w:pStyle w:val="a6"/>
              <w:ind w:left="0"/>
              <w:rPr>
                <w:lang w:val="en-US"/>
              </w:rPr>
            </w:pPr>
            <w:r>
              <w:t>Вывод</w:t>
            </w:r>
          </w:p>
        </w:tc>
      </w:tr>
      <w:tr w:rsidR="008A1EFB" w:rsidRPr="00100FAD" w14:paraId="5A3E8D5C" w14:textId="77777777" w:rsidTr="002D02A7">
        <w:tc>
          <w:tcPr>
            <w:tcW w:w="4175" w:type="dxa"/>
          </w:tcPr>
          <w:p w14:paraId="78FA031F" w14:textId="1F084A1C" w:rsidR="008A1EFB" w:rsidRPr="00100FAD" w:rsidRDefault="008A1EFB" w:rsidP="008A1EFB">
            <w:pPr>
              <w:pStyle w:val="a6"/>
              <w:ind w:left="0"/>
              <w:rPr>
                <w:lang w:val="en-US"/>
              </w:rPr>
            </w:pPr>
            <w:r>
              <w:t>0, 1e99999</w:t>
            </w:r>
          </w:p>
        </w:tc>
        <w:tc>
          <w:tcPr>
            <w:tcW w:w="4450" w:type="dxa"/>
          </w:tcPr>
          <w:p w14:paraId="2A56AD2E" w14:textId="3F35F6BC" w:rsidR="008A1EFB" w:rsidRPr="008A1EFB" w:rsidRDefault="008A1EFB" w:rsidP="008A1EFB">
            <w:pPr>
              <w:pStyle w:val="a6"/>
              <w:ind w:left="0"/>
              <w:rPr>
                <w:lang w:val="en-US"/>
              </w:rPr>
            </w:pPr>
            <w:r>
              <w:rPr>
                <w:lang w:val="en-US"/>
              </w:rPr>
              <w:t>0</w:t>
            </w:r>
          </w:p>
        </w:tc>
      </w:tr>
      <w:tr w:rsidR="008A1EFB" w:rsidRPr="00100FAD" w14:paraId="4478BDC7" w14:textId="77777777" w:rsidTr="002D02A7">
        <w:tc>
          <w:tcPr>
            <w:tcW w:w="4175" w:type="dxa"/>
          </w:tcPr>
          <w:p w14:paraId="2CC1DF7C" w14:textId="1C0FE818" w:rsidR="008A1EFB" w:rsidRPr="00100FAD" w:rsidRDefault="008A1EFB" w:rsidP="008A1EFB">
            <w:pPr>
              <w:pStyle w:val="a6"/>
              <w:ind w:left="0"/>
              <w:rPr>
                <w:lang w:val="en-US"/>
              </w:rPr>
            </w:pPr>
            <w:r>
              <w:t>0, -8594e-23</w:t>
            </w:r>
          </w:p>
        </w:tc>
        <w:tc>
          <w:tcPr>
            <w:tcW w:w="4450" w:type="dxa"/>
          </w:tcPr>
          <w:p w14:paraId="24A76274" w14:textId="0E896A8B" w:rsidR="008A1EFB" w:rsidRPr="00100FAD" w:rsidRDefault="008A1EFB" w:rsidP="008A1EFB">
            <w:pPr>
              <w:pStyle w:val="a6"/>
              <w:ind w:left="0"/>
              <w:rPr>
                <w:lang w:val="en-US"/>
              </w:rPr>
            </w:pPr>
            <w:r>
              <w:rPr>
                <w:lang w:val="en-US"/>
              </w:rPr>
              <w:t>0</w:t>
            </w:r>
          </w:p>
        </w:tc>
      </w:tr>
      <w:tr w:rsidR="008A1EFB" w:rsidRPr="00100FAD" w14:paraId="45AF78E8" w14:textId="77777777" w:rsidTr="002D02A7">
        <w:tc>
          <w:tcPr>
            <w:tcW w:w="4175" w:type="dxa"/>
          </w:tcPr>
          <w:p w14:paraId="4F0B6F1B" w14:textId="2947A4FB" w:rsidR="008A1EFB" w:rsidRDefault="008A1EFB" w:rsidP="008A1EFB">
            <w:pPr>
              <w:pStyle w:val="a6"/>
              <w:ind w:left="0"/>
            </w:pPr>
            <w:r>
              <w:t>1234, 0</w:t>
            </w:r>
          </w:p>
        </w:tc>
        <w:tc>
          <w:tcPr>
            <w:tcW w:w="4450" w:type="dxa"/>
          </w:tcPr>
          <w:p w14:paraId="04B2428B" w14:textId="48C8FD9C" w:rsidR="008A1EFB" w:rsidRPr="008A1EFB" w:rsidRDefault="008A1EFB" w:rsidP="008A1EFB">
            <w:pPr>
              <w:pStyle w:val="a6"/>
              <w:ind w:left="0"/>
              <w:rPr>
                <w:lang w:val="en-US"/>
              </w:rPr>
            </w:pPr>
            <w:r>
              <w:rPr>
                <w:lang w:val="en-US"/>
              </w:rPr>
              <w:t>0</w:t>
            </w:r>
          </w:p>
        </w:tc>
      </w:tr>
      <w:tr w:rsidR="008A1EFB" w:rsidRPr="00100FAD" w14:paraId="775761BC" w14:textId="77777777" w:rsidTr="002D02A7">
        <w:tc>
          <w:tcPr>
            <w:tcW w:w="4175" w:type="dxa"/>
          </w:tcPr>
          <w:p w14:paraId="2D91E339" w14:textId="3C90F6DE" w:rsidR="008A1EFB" w:rsidRDefault="008A1EFB" w:rsidP="008A1EFB">
            <w:pPr>
              <w:pStyle w:val="a6"/>
              <w:ind w:left="0"/>
            </w:pPr>
            <w:r>
              <w:t>-45678654, 0</w:t>
            </w:r>
          </w:p>
        </w:tc>
        <w:tc>
          <w:tcPr>
            <w:tcW w:w="4450" w:type="dxa"/>
          </w:tcPr>
          <w:p w14:paraId="50C6D7F3" w14:textId="61B61C77" w:rsidR="008A1EFB" w:rsidRPr="008A1EFB" w:rsidRDefault="008A1EFB" w:rsidP="008A1EFB">
            <w:pPr>
              <w:pStyle w:val="a6"/>
              <w:ind w:left="0"/>
              <w:rPr>
                <w:lang w:val="en-US"/>
              </w:rPr>
            </w:pPr>
            <w:r>
              <w:rPr>
                <w:lang w:val="en-US"/>
              </w:rPr>
              <w:t>0</w:t>
            </w:r>
          </w:p>
        </w:tc>
      </w:tr>
    </w:tbl>
    <w:p w14:paraId="6892F855" w14:textId="77777777" w:rsidR="008A1EFB" w:rsidRPr="008A1EFB" w:rsidRDefault="008A1EFB" w:rsidP="008A1EFB">
      <w:pPr>
        <w:pStyle w:val="a6"/>
        <w:numPr>
          <w:ilvl w:val="0"/>
          <w:numId w:val="9"/>
        </w:numPr>
      </w:pPr>
      <w:r>
        <w:t>Умножение чисел с разными знаками</w:t>
      </w:r>
    </w:p>
    <w:tbl>
      <w:tblPr>
        <w:tblStyle w:val="a7"/>
        <w:tblW w:w="0" w:type="auto"/>
        <w:tblInd w:w="720" w:type="dxa"/>
        <w:tblLook w:val="04A0" w:firstRow="1" w:lastRow="0" w:firstColumn="1" w:lastColumn="0" w:noHBand="0" w:noVBand="1"/>
      </w:tblPr>
      <w:tblGrid>
        <w:gridCol w:w="4175"/>
        <w:gridCol w:w="4450"/>
      </w:tblGrid>
      <w:tr w:rsidR="008A1EFB" w:rsidRPr="00100FAD" w14:paraId="1D37238C" w14:textId="77777777" w:rsidTr="002D02A7">
        <w:tc>
          <w:tcPr>
            <w:tcW w:w="4175" w:type="dxa"/>
          </w:tcPr>
          <w:p w14:paraId="694DC9FD" w14:textId="77777777" w:rsidR="008A1EFB" w:rsidRPr="00100FAD" w:rsidRDefault="008A1EFB" w:rsidP="002D02A7">
            <w:pPr>
              <w:pStyle w:val="a6"/>
              <w:ind w:left="0"/>
              <w:rPr>
                <w:lang w:val="en-US"/>
              </w:rPr>
            </w:pPr>
            <w:r>
              <w:t>Ввод</w:t>
            </w:r>
          </w:p>
        </w:tc>
        <w:tc>
          <w:tcPr>
            <w:tcW w:w="4450" w:type="dxa"/>
          </w:tcPr>
          <w:p w14:paraId="684AEB70" w14:textId="77777777" w:rsidR="008A1EFB" w:rsidRPr="00100FAD" w:rsidRDefault="008A1EFB" w:rsidP="002D02A7">
            <w:pPr>
              <w:pStyle w:val="a6"/>
              <w:ind w:left="0"/>
              <w:rPr>
                <w:lang w:val="en-US"/>
              </w:rPr>
            </w:pPr>
            <w:r>
              <w:t>Вывод</w:t>
            </w:r>
          </w:p>
        </w:tc>
      </w:tr>
      <w:tr w:rsidR="008A1EFB" w:rsidRPr="00100FAD" w14:paraId="510CF74B" w14:textId="77777777" w:rsidTr="002D02A7">
        <w:tc>
          <w:tcPr>
            <w:tcW w:w="4175" w:type="dxa"/>
          </w:tcPr>
          <w:p w14:paraId="675B6F00" w14:textId="02598A9C" w:rsidR="008A1EFB" w:rsidRPr="00100FAD" w:rsidRDefault="008A1EFB" w:rsidP="002D02A7">
            <w:pPr>
              <w:pStyle w:val="a6"/>
              <w:ind w:left="0"/>
              <w:rPr>
                <w:lang w:val="en-US"/>
              </w:rPr>
            </w:pPr>
            <w:r>
              <w:t>+2, +2</w:t>
            </w:r>
          </w:p>
        </w:tc>
        <w:tc>
          <w:tcPr>
            <w:tcW w:w="4450" w:type="dxa"/>
          </w:tcPr>
          <w:p w14:paraId="39BE353B" w14:textId="42FF6479" w:rsidR="008A1EFB" w:rsidRPr="008A1EFB" w:rsidRDefault="008A1EFB" w:rsidP="002D02A7">
            <w:pPr>
              <w:pStyle w:val="a6"/>
              <w:ind w:left="0"/>
              <w:rPr>
                <w:lang w:val="en-US"/>
              </w:rPr>
            </w:pPr>
            <w:r>
              <w:t>0.4e1</w:t>
            </w:r>
          </w:p>
        </w:tc>
      </w:tr>
      <w:tr w:rsidR="008A1EFB" w:rsidRPr="00100FAD" w14:paraId="5D5FA48D" w14:textId="77777777" w:rsidTr="002D02A7">
        <w:tc>
          <w:tcPr>
            <w:tcW w:w="4175" w:type="dxa"/>
          </w:tcPr>
          <w:p w14:paraId="7977D06F" w14:textId="272A7504" w:rsidR="008A1EFB" w:rsidRPr="00100FAD" w:rsidRDefault="008A1EFB" w:rsidP="002D02A7">
            <w:pPr>
              <w:pStyle w:val="a6"/>
              <w:ind w:left="0"/>
              <w:rPr>
                <w:lang w:val="en-US"/>
              </w:rPr>
            </w:pPr>
            <w:r>
              <w:t>-2, 2</w:t>
            </w:r>
          </w:p>
        </w:tc>
        <w:tc>
          <w:tcPr>
            <w:tcW w:w="4450" w:type="dxa"/>
          </w:tcPr>
          <w:p w14:paraId="04842A83" w14:textId="1CF9F3F1" w:rsidR="008A1EFB" w:rsidRPr="00100FAD" w:rsidRDefault="008A1EFB" w:rsidP="002D02A7">
            <w:pPr>
              <w:pStyle w:val="a6"/>
              <w:ind w:left="0"/>
              <w:rPr>
                <w:lang w:val="en-US"/>
              </w:rPr>
            </w:pPr>
            <w:r>
              <w:t>-0.4e1</w:t>
            </w:r>
          </w:p>
        </w:tc>
      </w:tr>
      <w:tr w:rsidR="008A1EFB" w:rsidRPr="00100FAD" w14:paraId="77BBDB6D" w14:textId="77777777" w:rsidTr="002D02A7">
        <w:tc>
          <w:tcPr>
            <w:tcW w:w="4175" w:type="dxa"/>
          </w:tcPr>
          <w:p w14:paraId="3938A192" w14:textId="26902525" w:rsidR="008A1EFB" w:rsidRDefault="008A1EFB" w:rsidP="002D02A7">
            <w:pPr>
              <w:pStyle w:val="a6"/>
              <w:ind w:left="0"/>
            </w:pPr>
            <w:r>
              <w:lastRenderedPageBreak/>
              <w:t>-2, -2</w:t>
            </w:r>
          </w:p>
        </w:tc>
        <w:tc>
          <w:tcPr>
            <w:tcW w:w="4450" w:type="dxa"/>
          </w:tcPr>
          <w:p w14:paraId="4C9B2A8A" w14:textId="4E3AF346" w:rsidR="008A1EFB" w:rsidRPr="008A1EFB" w:rsidRDefault="008A1EFB" w:rsidP="002D02A7">
            <w:pPr>
              <w:pStyle w:val="a6"/>
              <w:ind w:left="0"/>
              <w:rPr>
                <w:lang w:val="en-US"/>
              </w:rPr>
            </w:pPr>
            <w:r>
              <w:t>0.4e1</w:t>
            </w:r>
          </w:p>
        </w:tc>
      </w:tr>
      <w:tr w:rsidR="008A1EFB" w:rsidRPr="00100FAD" w14:paraId="075594A8" w14:textId="77777777" w:rsidTr="002D02A7">
        <w:tc>
          <w:tcPr>
            <w:tcW w:w="4175" w:type="dxa"/>
          </w:tcPr>
          <w:p w14:paraId="7CDDE8FE" w14:textId="739619CF" w:rsidR="008A1EFB" w:rsidRDefault="008A1EFB" w:rsidP="002D02A7">
            <w:pPr>
              <w:pStyle w:val="a6"/>
              <w:ind w:left="0"/>
            </w:pPr>
            <w:r>
              <w:t>-0, 100</w:t>
            </w:r>
          </w:p>
        </w:tc>
        <w:tc>
          <w:tcPr>
            <w:tcW w:w="4450" w:type="dxa"/>
          </w:tcPr>
          <w:p w14:paraId="684056FA" w14:textId="77777777" w:rsidR="008A1EFB" w:rsidRPr="008A1EFB" w:rsidRDefault="008A1EFB" w:rsidP="002D02A7">
            <w:pPr>
              <w:pStyle w:val="a6"/>
              <w:ind w:left="0"/>
              <w:rPr>
                <w:lang w:val="en-US"/>
              </w:rPr>
            </w:pPr>
            <w:r>
              <w:rPr>
                <w:lang w:val="en-US"/>
              </w:rPr>
              <w:t>0</w:t>
            </w:r>
          </w:p>
        </w:tc>
      </w:tr>
    </w:tbl>
    <w:p w14:paraId="55CC0CDF" w14:textId="77777777" w:rsidR="001E018B" w:rsidRDefault="001E018B" w:rsidP="001E018B">
      <w:pPr>
        <w:pStyle w:val="1"/>
      </w:pPr>
      <w:bookmarkStart w:id="11" w:name="_Toc177422051"/>
    </w:p>
    <w:p w14:paraId="52086944" w14:textId="77777777" w:rsidR="001E018B" w:rsidRDefault="001E018B">
      <w:pPr>
        <w:spacing w:after="160" w:line="259" w:lineRule="auto"/>
        <w:rPr>
          <w:rFonts w:eastAsiaTheme="majorEastAsia" w:cstheme="majorBidi"/>
          <w:color w:val="000000" w:themeColor="text1"/>
          <w:sz w:val="36"/>
          <w:szCs w:val="32"/>
        </w:rPr>
      </w:pPr>
      <w:r>
        <w:br w:type="page"/>
      </w:r>
    </w:p>
    <w:p w14:paraId="04792912" w14:textId="1016B41D" w:rsidR="00A50D39" w:rsidRDefault="00A50D39" w:rsidP="00100FAD">
      <w:pPr>
        <w:pStyle w:val="1"/>
        <w:numPr>
          <w:ilvl w:val="0"/>
          <w:numId w:val="8"/>
        </w:numPr>
      </w:pPr>
      <w:r>
        <w:lastRenderedPageBreak/>
        <w:t>Контрольные вопросы</w:t>
      </w:r>
      <w:bookmarkEnd w:id="11"/>
    </w:p>
    <w:p w14:paraId="3EC399D3" w14:textId="4393A41F" w:rsidR="00A50D39" w:rsidRDefault="00A50D39">
      <w:pPr>
        <w:spacing w:after="160" w:line="259" w:lineRule="auto"/>
        <w:rPr>
          <w:b/>
          <w:bCs/>
        </w:rPr>
      </w:pPr>
      <w:r w:rsidRPr="00A50D39">
        <w:rPr>
          <w:b/>
          <w:bCs/>
        </w:rPr>
        <w:t>1. Каков возможный диапазон чисел, представляемых в ПК?</w:t>
      </w:r>
    </w:p>
    <w:p w14:paraId="120C17F9" w14:textId="2496D8A3" w:rsidR="00A50D39" w:rsidRDefault="00A50D39">
      <w:pPr>
        <w:spacing w:after="160" w:line="259" w:lineRule="auto"/>
      </w:pPr>
      <w:r>
        <w:t>В 64-х разрядной машине максимальное количество байт, затрачиваемое на переменную, составляет 64 бита или 8 байт. Таким образом максимальный диапазон значений целого беззнакового числа от 0 до 2^64 - 1 или 18’446’744’073’709’551’</w:t>
      </w:r>
      <w:proofErr w:type="gramStart"/>
      <w:r>
        <w:t>615 ,</w:t>
      </w:r>
      <w:proofErr w:type="gramEnd"/>
      <w:r>
        <w:t xml:space="preserve"> а знакового числа. Если же число знаковое, то диапазон его значений заключен между -2**63 = –9’223’372’036’854’775’807 - 1 и 2**63 - 1 = 9’223’372’036’854’775’</w:t>
      </w:r>
      <w:proofErr w:type="gramStart"/>
      <w:r>
        <w:t>807 .</w:t>
      </w:r>
      <w:proofErr w:type="gramEnd"/>
    </w:p>
    <w:p w14:paraId="4A01A1D5" w14:textId="72AFA713" w:rsidR="00A50D39" w:rsidRDefault="00A50D39">
      <w:pPr>
        <w:spacing w:after="160" w:line="259" w:lineRule="auto"/>
        <w:rPr>
          <w:b/>
          <w:bCs/>
        </w:rPr>
      </w:pPr>
      <w:r w:rsidRPr="00A50D39">
        <w:rPr>
          <w:b/>
          <w:bCs/>
        </w:rPr>
        <w:t>2. Какова возможная точность представления чисел, чем она определяется?</w:t>
      </w:r>
    </w:p>
    <w:p w14:paraId="57A96D1A" w14:textId="12190D7A" w:rsidR="00A50D39" w:rsidRDefault="00A50D39">
      <w:pPr>
        <w:spacing w:after="160" w:line="259" w:lineRule="auto"/>
        <w:rPr>
          <w:b/>
          <w:bCs/>
        </w:rPr>
      </w:pPr>
      <w:r>
        <w:t xml:space="preserve">Точность числа определяется количеством знач. цифр мантиссы, которое можно сохранить. То есть, чем больше памяти отводится для хранения мантиссы, тем точнее может быть число. Однако максимальное количество памяти, которое может занимать одна переменная числового типа ограничена разрядностью процессора. Согласно стандарту IEEE 754, наибольшее количество бит, выделенное под мантиссу - 52 (для </w:t>
      </w:r>
      <w:proofErr w:type="spellStart"/>
      <w:r>
        <w:t>double</w:t>
      </w:r>
      <w:proofErr w:type="spellEnd"/>
      <w:r>
        <w:t xml:space="preserve">). Таким образом, максимальная точность равна log10(2**52) или </w:t>
      </w:r>
      <w:r w:rsidRPr="00A50D39">
        <w:rPr>
          <w:b/>
          <w:bCs/>
        </w:rPr>
        <w:t>15 значащим цифрам</w:t>
      </w:r>
    </w:p>
    <w:p w14:paraId="6626BEE9" w14:textId="3CD7C781" w:rsidR="00A50D39" w:rsidRDefault="00A50D39">
      <w:pPr>
        <w:spacing w:after="160" w:line="259" w:lineRule="auto"/>
        <w:rPr>
          <w:b/>
          <w:bCs/>
        </w:rPr>
      </w:pPr>
      <w:r w:rsidRPr="00A50D39">
        <w:rPr>
          <w:b/>
          <w:bCs/>
        </w:rPr>
        <w:t>3. Какие стандартные операции возможны над числами?</w:t>
      </w:r>
    </w:p>
    <w:p w14:paraId="3D0D7056" w14:textId="686BF9E6" w:rsidR="00A50D39" w:rsidRDefault="00A50D39">
      <w:pPr>
        <w:spacing w:after="160" w:line="259" w:lineRule="auto"/>
      </w:pPr>
      <w:r>
        <w:t>Стандартные операции над числами: сложение, вычитание, умножение, деление.</w:t>
      </w:r>
    </w:p>
    <w:p w14:paraId="115ECA25" w14:textId="1753BE1D" w:rsidR="00A50D39" w:rsidRDefault="00A50D39">
      <w:pPr>
        <w:spacing w:after="160" w:line="259" w:lineRule="auto"/>
        <w:rPr>
          <w:b/>
          <w:bCs/>
        </w:rPr>
      </w:pPr>
      <w:r w:rsidRPr="00A50D39">
        <w:rPr>
          <w:b/>
          <w:bCs/>
        </w:rPr>
        <w:t>4. Какой тип данных может выбрать программист, если обрабатываемые числа превышают возможный диапазон представления чисел в ПК?</w:t>
      </w:r>
    </w:p>
    <w:p w14:paraId="02B11ED4" w14:textId="3F546A67" w:rsidR="00A50D39" w:rsidRDefault="00A50D39">
      <w:pPr>
        <w:spacing w:after="160" w:line="259" w:lineRule="auto"/>
      </w:pPr>
      <w:r>
        <w:t xml:space="preserve">Если числа превышают возможный диапазон представления в ПК, то программист может использовать массивы из чисел для представления разрядов числа. Для экономии памяти можно взять массив однобайтовых символов и хранить в нем цифры, тогда каждый индекс массива будет представлять </w:t>
      </w:r>
      <w:proofErr w:type="gramStart"/>
      <w:r>
        <w:t>разряд ”длинного</w:t>
      </w:r>
      <w:proofErr w:type="gramEnd"/>
      <w:r>
        <w:t>” числа.</w:t>
      </w:r>
    </w:p>
    <w:p w14:paraId="2482D407" w14:textId="0A334F5B" w:rsidR="00A50D39" w:rsidRPr="00A50D39" w:rsidRDefault="00A50D39">
      <w:pPr>
        <w:spacing w:after="160" w:line="259" w:lineRule="auto"/>
        <w:rPr>
          <w:b/>
          <w:bCs/>
        </w:rPr>
      </w:pPr>
      <w:r w:rsidRPr="00A50D39">
        <w:rPr>
          <w:b/>
          <w:bCs/>
        </w:rPr>
        <w:t>5. Как можно осуществить операции над числами, выходящими за рамки машинного представления</w:t>
      </w:r>
    </w:p>
    <w:p w14:paraId="6F6923C2" w14:textId="77777777" w:rsidR="00A50D39" w:rsidRDefault="00A50D39" w:rsidP="00A50D39">
      <w:pPr>
        <w:spacing w:after="160" w:line="259" w:lineRule="auto"/>
      </w:pPr>
      <w:r>
        <w:t>Операции над "длинными" числами можно совершать поразрядно, подобно тому, что мы привыкли делать на бумаге: умножать, делить, складывать и вычитать в столбик</w:t>
      </w:r>
    </w:p>
    <w:p w14:paraId="699976C2" w14:textId="77777777" w:rsidR="00A50D39" w:rsidRDefault="00A50D39">
      <w:pPr>
        <w:spacing w:after="160" w:line="259" w:lineRule="auto"/>
      </w:pPr>
      <w:r>
        <w:br w:type="page"/>
      </w:r>
    </w:p>
    <w:p w14:paraId="6B8693FB" w14:textId="72F18812" w:rsidR="00A50D39" w:rsidRDefault="00A50D39" w:rsidP="00100FAD">
      <w:pPr>
        <w:pStyle w:val="1"/>
        <w:numPr>
          <w:ilvl w:val="0"/>
          <w:numId w:val="8"/>
        </w:numPr>
      </w:pPr>
      <w:bookmarkStart w:id="12" w:name="_Toc177422052"/>
      <w:r>
        <w:lastRenderedPageBreak/>
        <w:t>Выводы</w:t>
      </w:r>
      <w:bookmarkEnd w:id="12"/>
    </w:p>
    <w:p w14:paraId="67718FD5" w14:textId="347EC4D9" w:rsidR="00A50D39" w:rsidRPr="00A50D39" w:rsidRDefault="00A50D39" w:rsidP="00A50D39">
      <w:r>
        <w:t>В случаях, когда требуется повышенная точность, например до 30 знаков, или приходится работать с огромными числами, программисту приходится выбирать структуры данных для реализации, так как мантисса числа выйдет за разрядную сетку компьютера. В этом случае можно использовать поразрядное представление чисел в виде массива цифр, а арифметические операции реализовать аналогично тем, что мы используем на бумаге, в столбик.</w:t>
      </w:r>
    </w:p>
    <w:sectPr w:rsidR="00A50D39" w:rsidRPr="00A50D39" w:rsidSect="008A1EFB">
      <w:footerReference w:type="default" r:id="rId8"/>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4CD99" w14:textId="77777777" w:rsidR="008359EB" w:rsidRDefault="008359EB" w:rsidP="008A1EFB">
      <w:pPr>
        <w:spacing w:line="240" w:lineRule="auto"/>
      </w:pPr>
      <w:r>
        <w:separator/>
      </w:r>
    </w:p>
  </w:endnote>
  <w:endnote w:type="continuationSeparator" w:id="0">
    <w:p w14:paraId="26394835" w14:textId="77777777" w:rsidR="008359EB" w:rsidRDefault="008359EB" w:rsidP="008A1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826156"/>
      <w:docPartObj>
        <w:docPartGallery w:val="Page Numbers (Bottom of Page)"/>
        <w:docPartUnique/>
      </w:docPartObj>
    </w:sdtPr>
    <w:sdtEndPr/>
    <w:sdtContent>
      <w:p w14:paraId="3FCC10FB" w14:textId="77777777" w:rsidR="008A1EFB" w:rsidRDefault="008A1EFB">
        <w:pPr>
          <w:pStyle w:val="ac"/>
          <w:jc w:val="center"/>
        </w:pPr>
        <w:r>
          <w:fldChar w:fldCharType="begin"/>
        </w:r>
        <w:r>
          <w:instrText>PAGE   \* MERGEFORMAT</w:instrText>
        </w:r>
        <w:r>
          <w:fldChar w:fldCharType="separate"/>
        </w:r>
        <w:r>
          <w:t>2</w:t>
        </w:r>
        <w:r>
          <w:fldChar w:fldCharType="end"/>
        </w:r>
      </w:p>
    </w:sdtContent>
  </w:sdt>
  <w:p w14:paraId="1524AEB6" w14:textId="77777777" w:rsidR="008A1EFB" w:rsidRDefault="008A1EF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F7FA6" w14:textId="77777777" w:rsidR="008359EB" w:rsidRDefault="008359EB" w:rsidP="008A1EFB">
      <w:pPr>
        <w:spacing w:line="240" w:lineRule="auto"/>
      </w:pPr>
      <w:r>
        <w:separator/>
      </w:r>
    </w:p>
  </w:footnote>
  <w:footnote w:type="continuationSeparator" w:id="0">
    <w:p w14:paraId="0F20553F" w14:textId="77777777" w:rsidR="008359EB" w:rsidRDefault="008359EB" w:rsidP="008A1E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031D"/>
    <w:multiLevelType w:val="hybridMultilevel"/>
    <w:tmpl w:val="48B269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9136BA"/>
    <w:multiLevelType w:val="hybridMultilevel"/>
    <w:tmpl w:val="B8B23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9364EA"/>
    <w:multiLevelType w:val="hybridMultilevel"/>
    <w:tmpl w:val="5F1C2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2F36DD"/>
    <w:multiLevelType w:val="multilevel"/>
    <w:tmpl w:val="6290900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E275C6C"/>
    <w:multiLevelType w:val="hybridMultilevel"/>
    <w:tmpl w:val="E2F68BAA"/>
    <w:lvl w:ilvl="0" w:tplc="E4949E10">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3907AF"/>
    <w:multiLevelType w:val="hybridMultilevel"/>
    <w:tmpl w:val="BE7076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AB64C7"/>
    <w:multiLevelType w:val="hybridMultilevel"/>
    <w:tmpl w:val="E27C3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D7358EB"/>
    <w:multiLevelType w:val="hybridMultilevel"/>
    <w:tmpl w:val="A84636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E8002FC"/>
    <w:multiLevelType w:val="hybridMultilevel"/>
    <w:tmpl w:val="A84636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2"/>
  </w:num>
  <w:num w:numId="5">
    <w:abstractNumId w:val="1"/>
  </w:num>
  <w:num w:numId="6">
    <w:abstractNumId w:val="0"/>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483"/>
    <w:rsid w:val="000160CA"/>
    <w:rsid w:val="00067E35"/>
    <w:rsid w:val="00100FAD"/>
    <w:rsid w:val="001E018B"/>
    <w:rsid w:val="008108D3"/>
    <w:rsid w:val="008359EB"/>
    <w:rsid w:val="008A1EFB"/>
    <w:rsid w:val="00A50D39"/>
    <w:rsid w:val="00A93672"/>
    <w:rsid w:val="00BF4483"/>
    <w:rsid w:val="00DA0015"/>
    <w:rsid w:val="00E609F0"/>
    <w:rsid w:val="00F84E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DEBB9"/>
  <w15:chartTrackingRefBased/>
  <w15:docId w15:val="{2D8F53E4-E6A1-4FA2-BF8E-9888FB13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EFB"/>
    <w:pPr>
      <w:spacing w:after="0" w:line="360" w:lineRule="auto"/>
    </w:pPr>
    <w:rPr>
      <w:rFonts w:ascii="Times New Roman" w:hAnsi="Times New Roman" w:cs="Times New Roman"/>
      <w:sz w:val="28"/>
      <w:szCs w:val="24"/>
      <w:lang w:eastAsia="ru-RU"/>
    </w:rPr>
  </w:style>
  <w:style w:type="paragraph" w:styleId="1">
    <w:name w:val="heading 1"/>
    <w:basedOn w:val="a"/>
    <w:next w:val="a"/>
    <w:link w:val="10"/>
    <w:uiPriority w:val="9"/>
    <w:qFormat/>
    <w:rsid w:val="00A93672"/>
    <w:pPr>
      <w:keepNext/>
      <w:keepLines/>
      <w:spacing w:before="240"/>
      <w:outlineLvl w:val="0"/>
    </w:pPr>
    <w:rPr>
      <w:rFonts w:eastAsiaTheme="majorEastAsia" w:cstheme="majorBidi"/>
      <w:color w:val="000000" w:themeColor="text1"/>
      <w:sz w:val="36"/>
      <w:szCs w:val="32"/>
    </w:rPr>
  </w:style>
  <w:style w:type="paragraph" w:styleId="2">
    <w:name w:val="heading 2"/>
    <w:basedOn w:val="a"/>
    <w:next w:val="a"/>
    <w:link w:val="20"/>
    <w:uiPriority w:val="9"/>
    <w:unhideWhenUsed/>
    <w:qFormat/>
    <w:rsid w:val="00A93672"/>
    <w:pPr>
      <w:keepNext/>
      <w:keepLines/>
      <w:spacing w:before="40"/>
      <w:outlineLvl w:val="1"/>
    </w:pPr>
    <w:rPr>
      <w:rFonts w:eastAsiaTheme="majorEastAsia" w:cstheme="majorBidi"/>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3672"/>
    <w:rPr>
      <w:rFonts w:ascii="Times New Roman" w:eastAsiaTheme="majorEastAsia" w:hAnsi="Times New Roman" w:cstheme="majorBidi"/>
      <w:color w:val="000000" w:themeColor="text1"/>
      <w:sz w:val="36"/>
      <w:szCs w:val="32"/>
    </w:rPr>
  </w:style>
  <w:style w:type="character" w:customStyle="1" w:styleId="20">
    <w:name w:val="Заголовок 2 Знак"/>
    <w:basedOn w:val="a0"/>
    <w:link w:val="2"/>
    <w:uiPriority w:val="9"/>
    <w:rsid w:val="00A93672"/>
    <w:rPr>
      <w:rFonts w:ascii="Times New Roman" w:eastAsiaTheme="majorEastAsia" w:hAnsi="Times New Roman" w:cstheme="majorBidi"/>
      <w:color w:val="000000" w:themeColor="text1"/>
      <w:sz w:val="32"/>
      <w:szCs w:val="26"/>
    </w:rPr>
  </w:style>
  <w:style w:type="paragraph" w:customStyle="1" w:styleId="a3">
    <w:name w:val="Блок кода"/>
    <w:basedOn w:val="a"/>
    <w:qFormat/>
    <w:rsid w:val="00100FAD"/>
    <w:pPr>
      <w:spacing w:before="120" w:after="120" w:line="240" w:lineRule="auto"/>
    </w:pPr>
    <w:rPr>
      <w:rFonts w:ascii="Consolas" w:hAnsi="Consolas"/>
      <w:color w:val="000000" w:themeColor="text1"/>
      <w:sz w:val="24"/>
    </w:rPr>
  </w:style>
  <w:style w:type="paragraph" w:styleId="a4">
    <w:name w:val="Title"/>
    <w:basedOn w:val="a"/>
    <w:next w:val="a"/>
    <w:link w:val="a5"/>
    <w:autoRedefine/>
    <w:uiPriority w:val="10"/>
    <w:qFormat/>
    <w:rsid w:val="00067E35"/>
    <w:pPr>
      <w:contextualSpacing/>
    </w:pPr>
    <w:rPr>
      <w:rFonts w:eastAsiaTheme="majorEastAsia" w:cstheme="majorBidi"/>
      <w:color w:val="000000" w:themeColor="text1"/>
      <w:spacing w:val="-10"/>
      <w:kern w:val="28"/>
      <w:sz w:val="44"/>
      <w:szCs w:val="56"/>
    </w:rPr>
  </w:style>
  <w:style w:type="character" w:customStyle="1" w:styleId="a5">
    <w:name w:val="Заголовок Знак"/>
    <w:basedOn w:val="a0"/>
    <w:link w:val="a4"/>
    <w:uiPriority w:val="10"/>
    <w:rsid w:val="00067E35"/>
    <w:rPr>
      <w:rFonts w:ascii="Times New Roman" w:eastAsiaTheme="majorEastAsia" w:hAnsi="Times New Roman" w:cstheme="majorBidi"/>
      <w:color w:val="000000" w:themeColor="text1"/>
      <w:spacing w:val="-10"/>
      <w:kern w:val="28"/>
      <w:sz w:val="44"/>
      <w:szCs w:val="56"/>
      <w:lang w:eastAsia="ru-RU"/>
    </w:rPr>
  </w:style>
  <w:style w:type="paragraph" w:styleId="a6">
    <w:name w:val="List Paragraph"/>
    <w:basedOn w:val="a"/>
    <w:uiPriority w:val="34"/>
    <w:qFormat/>
    <w:rsid w:val="00A50D39"/>
    <w:pPr>
      <w:ind w:left="720"/>
      <w:contextualSpacing/>
    </w:pPr>
  </w:style>
  <w:style w:type="table" w:styleId="a7">
    <w:name w:val="Table Grid"/>
    <w:basedOn w:val="a1"/>
    <w:uiPriority w:val="39"/>
    <w:rsid w:val="00100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OC Heading"/>
    <w:basedOn w:val="1"/>
    <w:next w:val="a"/>
    <w:uiPriority w:val="39"/>
    <w:unhideWhenUsed/>
    <w:qFormat/>
    <w:rsid w:val="008A1EFB"/>
    <w:pPr>
      <w:spacing w:line="259" w:lineRule="auto"/>
      <w:outlineLvl w:val="9"/>
    </w:pPr>
    <w:rPr>
      <w:rFonts w:asciiTheme="majorHAnsi" w:hAnsiTheme="majorHAnsi"/>
      <w:color w:val="2F5496" w:themeColor="accent1" w:themeShade="BF"/>
      <w:sz w:val="32"/>
    </w:rPr>
  </w:style>
  <w:style w:type="paragraph" w:styleId="11">
    <w:name w:val="toc 1"/>
    <w:basedOn w:val="a"/>
    <w:next w:val="a"/>
    <w:autoRedefine/>
    <w:uiPriority w:val="39"/>
    <w:unhideWhenUsed/>
    <w:rsid w:val="008A1EFB"/>
    <w:pPr>
      <w:spacing w:after="100"/>
    </w:pPr>
  </w:style>
  <w:style w:type="paragraph" w:styleId="21">
    <w:name w:val="toc 2"/>
    <w:basedOn w:val="a"/>
    <w:next w:val="a"/>
    <w:autoRedefine/>
    <w:uiPriority w:val="39"/>
    <w:unhideWhenUsed/>
    <w:rsid w:val="008A1EFB"/>
    <w:pPr>
      <w:spacing w:after="100"/>
      <w:ind w:left="280"/>
    </w:pPr>
  </w:style>
  <w:style w:type="character" w:styleId="a9">
    <w:name w:val="Hyperlink"/>
    <w:basedOn w:val="a0"/>
    <w:uiPriority w:val="99"/>
    <w:unhideWhenUsed/>
    <w:rsid w:val="008A1EFB"/>
    <w:rPr>
      <w:color w:val="0563C1" w:themeColor="hyperlink"/>
      <w:u w:val="single"/>
    </w:rPr>
  </w:style>
  <w:style w:type="paragraph" w:styleId="aa">
    <w:name w:val="header"/>
    <w:basedOn w:val="a"/>
    <w:link w:val="ab"/>
    <w:uiPriority w:val="99"/>
    <w:unhideWhenUsed/>
    <w:rsid w:val="008A1EFB"/>
    <w:pPr>
      <w:tabs>
        <w:tab w:val="center" w:pos="4677"/>
        <w:tab w:val="right" w:pos="9355"/>
      </w:tabs>
      <w:spacing w:line="240" w:lineRule="auto"/>
    </w:pPr>
  </w:style>
  <w:style w:type="character" w:customStyle="1" w:styleId="ab">
    <w:name w:val="Верхний колонтитул Знак"/>
    <w:basedOn w:val="a0"/>
    <w:link w:val="aa"/>
    <w:uiPriority w:val="99"/>
    <w:rsid w:val="008A1EFB"/>
    <w:rPr>
      <w:rFonts w:ascii="Times New Roman" w:hAnsi="Times New Roman" w:cs="Times New Roman"/>
      <w:sz w:val="28"/>
      <w:szCs w:val="24"/>
      <w:lang w:eastAsia="ru-RU"/>
    </w:rPr>
  </w:style>
  <w:style w:type="paragraph" w:styleId="ac">
    <w:name w:val="footer"/>
    <w:basedOn w:val="a"/>
    <w:link w:val="ad"/>
    <w:uiPriority w:val="99"/>
    <w:unhideWhenUsed/>
    <w:rsid w:val="008A1EFB"/>
    <w:pPr>
      <w:tabs>
        <w:tab w:val="center" w:pos="4677"/>
        <w:tab w:val="right" w:pos="9355"/>
      </w:tabs>
      <w:spacing w:line="240" w:lineRule="auto"/>
    </w:pPr>
  </w:style>
  <w:style w:type="character" w:customStyle="1" w:styleId="ad">
    <w:name w:val="Нижний колонтитул Знак"/>
    <w:basedOn w:val="a0"/>
    <w:link w:val="ac"/>
    <w:uiPriority w:val="99"/>
    <w:rsid w:val="008A1EFB"/>
    <w:rPr>
      <w:rFonts w:ascii="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BE63A-3A38-4E97-BB9D-E345DEB30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1308</Words>
  <Characters>7459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Холькин</dc:creator>
  <cp:keywords/>
  <dc:description/>
  <cp:lastModifiedBy>Microsoft Office User</cp:lastModifiedBy>
  <cp:revision>3</cp:revision>
  <dcterms:created xsi:type="dcterms:W3CDTF">2024-09-16T20:04:00Z</dcterms:created>
  <dcterms:modified xsi:type="dcterms:W3CDTF">2024-09-17T08:10:00Z</dcterms:modified>
</cp:coreProperties>
</file>