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2BFA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VOPH Partners – Creative Brief</w:t>
      </w:r>
    </w:p>
    <w:p w14:paraId="26B4CAB9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Positioning</w:t>
      </w:r>
    </w:p>
    <w:p w14:paraId="00D1D7D4" w14:textId="77777777" w:rsidR="00D12BA6" w:rsidRPr="00D12BA6" w:rsidRDefault="00D12BA6" w:rsidP="00D12BA6">
      <w:r w:rsidRPr="00D12BA6">
        <w:t>VOPH Partners je moderní trading a sourcing partner zaměřený na FMCG.</w:t>
      </w:r>
    </w:p>
    <w:p w14:paraId="0D519179" w14:textId="77777777" w:rsidR="00D12BA6" w:rsidRPr="00D12BA6" w:rsidRDefault="00D12BA6" w:rsidP="00D12BA6">
      <w:r w:rsidRPr="00D12BA6">
        <w:t>Pomáháme velkoobchodům, retailovým řetězcům a velkým e-shopům získávat produkty předních světových značek za konkurenceschopné ceny.</w:t>
      </w:r>
    </w:p>
    <w:p w14:paraId="0D467DF1" w14:textId="77777777" w:rsidR="00D12BA6" w:rsidRPr="00D12BA6" w:rsidRDefault="00D12BA6" w:rsidP="00D12BA6">
      <w:r w:rsidRPr="00D12BA6">
        <w:t>Nejsme klasický velkoobchod ani e-shop.</w:t>
      </w:r>
    </w:p>
    <w:p w14:paraId="645A4141" w14:textId="77777777" w:rsidR="00D12BA6" w:rsidRPr="00D12BA6" w:rsidRDefault="00D12BA6" w:rsidP="00D12BA6">
      <w:r w:rsidRPr="00D12BA6">
        <w:t>Jsme dlouhodobý partner, který propojuje značky, logistiku a trhy.</w:t>
      </w:r>
    </w:p>
    <w:p w14:paraId="758653BB" w14:textId="77777777" w:rsidR="00D12BA6" w:rsidRPr="00D12BA6" w:rsidRDefault="00D12BA6" w:rsidP="00D12BA6">
      <w:r w:rsidRPr="00D12BA6">
        <w:pict w14:anchorId="7A53FBD5">
          <v:rect id="_x0000_i1115" style="width:0;height:1.5pt" o:hralign="center" o:hrstd="t" o:hr="t" fillcolor="#a0a0a0" stroked="f"/>
        </w:pict>
      </w:r>
    </w:p>
    <w:p w14:paraId="3D4731DB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Cíl webu</w:t>
      </w:r>
    </w:p>
    <w:p w14:paraId="6F508163" w14:textId="77777777" w:rsidR="00D12BA6" w:rsidRPr="00D12BA6" w:rsidRDefault="00D12BA6" w:rsidP="00D12BA6">
      <w:pPr>
        <w:numPr>
          <w:ilvl w:val="0"/>
          <w:numId w:val="1"/>
        </w:numPr>
      </w:pPr>
      <w:r w:rsidRPr="00D12BA6">
        <w:t>Získávání nových B2B zákazníků</w:t>
      </w:r>
    </w:p>
    <w:p w14:paraId="7E80A334" w14:textId="77777777" w:rsidR="00D12BA6" w:rsidRPr="00D12BA6" w:rsidRDefault="00D12BA6" w:rsidP="00D12BA6">
      <w:pPr>
        <w:numPr>
          <w:ilvl w:val="0"/>
          <w:numId w:val="1"/>
        </w:numPr>
      </w:pPr>
      <w:r w:rsidRPr="00D12BA6">
        <w:t>Generování poptávek</w:t>
      </w:r>
    </w:p>
    <w:p w14:paraId="280205FE" w14:textId="77777777" w:rsidR="00D12BA6" w:rsidRPr="00D12BA6" w:rsidRDefault="00D12BA6" w:rsidP="00D12BA6">
      <w:pPr>
        <w:numPr>
          <w:ilvl w:val="0"/>
          <w:numId w:val="1"/>
        </w:numPr>
      </w:pPr>
      <w:r w:rsidRPr="00D12BA6">
        <w:t>Budování důvěry</w:t>
      </w:r>
    </w:p>
    <w:p w14:paraId="70AC9DBD" w14:textId="77777777" w:rsidR="00D12BA6" w:rsidRPr="00D12BA6" w:rsidRDefault="00D12BA6" w:rsidP="00D12BA6">
      <w:pPr>
        <w:numPr>
          <w:ilvl w:val="0"/>
          <w:numId w:val="1"/>
        </w:numPr>
      </w:pPr>
      <w:r w:rsidRPr="00D12BA6">
        <w:t>Profesionální prezentace společnosti</w:t>
      </w:r>
    </w:p>
    <w:p w14:paraId="292C4BE8" w14:textId="77777777" w:rsidR="00D12BA6" w:rsidRPr="00D12BA6" w:rsidRDefault="00D12BA6" w:rsidP="00D12BA6">
      <w:pPr>
        <w:numPr>
          <w:ilvl w:val="0"/>
          <w:numId w:val="1"/>
        </w:numPr>
      </w:pPr>
      <w:r w:rsidRPr="00D12BA6">
        <w:t>Motivovat návštěvníka k zavolání, napsání e-mailu nebo domluvení schůzky</w:t>
      </w:r>
    </w:p>
    <w:p w14:paraId="2368BAA8" w14:textId="77777777" w:rsidR="00D12BA6" w:rsidRPr="00D12BA6" w:rsidRDefault="00D12BA6" w:rsidP="00D12BA6">
      <w:r w:rsidRPr="00D12BA6">
        <w:pict w14:anchorId="02F10FCC">
          <v:rect id="_x0000_i1116" style="width:0;height:1.5pt" o:hralign="center" o:hrstd="t" o:hr="t" fillcolor="#a0a0a0" stroked="f"/>
        </w:pict>
      </w:r>
    </w:p>
    <w:p w14:paraId="03CD7B6D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Cílový zákazník</w:t>
      </w:r>
    </w:p>
    <w:p w14:paraId="7D04C781" w14:textId="77777777" w:rsidR="00D12BA6" w:rsidRPr="00D12BA6" w:rsidRDefault="00D12BA6" w:rsidP="00D12BA6">
      <w:pPr>
        <w:numPr>
          <w:ilvl w:val="0"/>
          <w:numId w:val="2"/>
        </w:numPr>
      </w:pPr>
      <w:r w:rsidRPr="00D12BA6">
        <w:t>Velkoobchody</w:t>
      </w:r>
    </w:p>
    <w:p w14:paraId="3B66A7EF" w14:textId="77777777" w:rsidR="00D12BA6" w:rsidRPr="00D12BA6" w:rsidRDefault="00D12BA6" w:rsidP="00D12BA6">
      <w:pPr>
        <w:numPr>
          <w:ilvl w:val="0"/>
          <w:numId w:val="2"/>
        </w:numPr>
      </w:pPr>
      <w:r w:rsidRPr="00D12BA6">
        <w:t>Retailové řetězce</w:t>
      </w:r>
    </w:p>
    <w:p w14:paraId="6C455044" w14:textId="77777777" w:rsidR="00D12BA6" w:rsidRPr="00D12BA6" w:rsidRDefault="00D12BA6" w:rsidP="00D12BA6">
      <w:pPr>
        <w:numPr>
          <w:ilvl w:val="0"/>
          <w:numId w:val="2"/>
        </w:numPr>
      </w:pPr>
      <w:r w:rsidRPr="00D12BA6">
        <w:t>Velké e-shopy</w:t>
      </w:r>
    </w:p>
    <w:p w14:paraId="3A2535BE" w14:textId="77777777" w:rsidR="00D12BA6" w:rsidRPr="00D12BA6" w:rsidRDefault="00D12BA6" w:rsidP="00D12BA6">
      <w:pPr>
        <w:numPr>
          <w:ilvl w:val="0"/>
          <w:numId w:val="2"/>
        </w:numPr>
      </w:pPr>
      <w:r w:rsidRPr="00D12BA6">
        <w:t>Distributoři</w:t>
      </w:r>
    </w:p>
    <w:p w14:paraId="408B895F" w14:textId="77777777" w:rsidR="00D12BA6" w:rsidRPr="00D12BA6" w:rsidRDefault="00D12BA6" w:rsidP="00D12BA6">
      <w:pPr>
        <w:numPr>
          <w:ilvl w:val="0"/>
          <w:numId w:val="2"/>
        </w:numPr>
      </w:pPr>
      <w:r w:rsidRPr="00D12BA6">
        <w:t>Velcí hráči na trhu</w:t>
      </w:r>
    </w:p>
    <w:p w14:paraId="4421E910" w14:textId="77777777" w:rsidR="00D12BA6" w:rsidRPr="00D12BA6" w:rsidRDefault="00D12BA6" w:rsidP="00D12BA6">
      <w:r w:rsidRPr="00D12BA6">
        <w:t>Komunikujeme s profesionály, ne s koncovými zákazníky.</w:t>
      </w:r>
    </w:p>
    <w:p w14:paraId="63F6E5B3" w14:textId="77777777" w:rsidR="00D12BA6" w:rsidRPr="00D12BA6" w:rsidRDefault="00D12BA6" w:rsidP="00D12BA6">
      <w:r w:rsidRPr="00D12BA6">
        <w:pict w14:anchorId="74F7AA7F">
          <v:rect id="_x0000_i1117" style="width:0;height:1.5pt" o:hralign="center" o:hrstd="t" o:hr="t" fillcolor="#a0a0a0" stroked="f"/>
        </w:pict>
      </w:r>
    </w:p>
    <w:p w14:paraId="11D6EA88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Co zákazníkům přinášíme</w:t>
      </w:r>
    </w:p>
    <w:p w14:paraId="7CF02976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Lepší ceny díky velkým objemům</w:t>
      </w:r>
    </w:p>
    <w:p w14:paraId="24738DB4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FMCG know-how</w:t>
      </w:r>
    </w:p>
    <w:p w14:paraId="000FF35C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Sourcing v Evropě i zahraničí</w:t>
      </w:r>
    </w:p>
    <w:p w14:paraId="7EF7B00A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Rychlou reakci</w:t>
      </w:r>
    </w:p>
    <w:p w14:paraId="7F29627F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lastRenderedPageBreak/>
        <w:t>Jednoduchou spolupráci</w:t>
      </w:r>
    </w:p>
    <w:p w14:paraId="71B49B25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Jedno kontaktní místo</w:t>
      </w:r>
    </w:p>
    <w:p w14:paraId="38B0C1C5" w14:textId="77777777" w:rsidR="00D12BA6" w:rsidRPr="00D12BA6" w:rsidRDefault="00D12BA6" w:rsidP="00D12BA6">
      <w:pPr>
        <w:numPr>
          <w:ilvl w:val="0"/>
          <w:numId w:val="3"/>
        </w:numPr>
      </w:pPr>
      <w:r w:rsidRPr="00D12BA6">
        <w:t>Dlouhodobé partnerství</w:t>
      </w:r>
    </w:p>
    <w:p w14:paraId="7006689F" w14:textId="77777777" w:rsidR="00D12BA6" w:rsidRPr="00D12BA6" w:rsidRDefault="00D12BA6" w:rsidP="00D12BA6">
      <w:r w:rsidRPr="00D12BA6">
        <w:pict w14:anchorId="5C54BC7A">
          <v:rect id="_x0000_i1118" style="width:0;height:1.5pt" o:hralign="center" o:hrstd="t" o:hr="t" fillcolor="#a0a0a0" stroked="f"/>
        </w:pict>
      </w:r>
    </w:p>
    <w:p w14:paraId="40E89598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Konkurenční výhody</w:t>
      </w:r>
    </w:p>
    <w:p w14:paraId="35BFCF8C" w14:textId="77777777" w:rsidR="00D12BA6" w:rsidRPr="00D12BA6" w:rsidRDefault="00D12BA6" w:rsidP="00D12BA6">
      <w:r w:rsidRPr="00D12BA6">
        <w:t>Jsme mladá firma, která přináší nový přístup do zavedeného FMCG trhu.</w:t>
      </w:r>
    </w:p>
    <w:p w14:paraId="1A89F3D8" w14:textId="77777777" w:rsidR="00D12BA6" w:rsidRPr="00D12BA6" w:rsidRDefault="00D12BA6" w:rsidP="00D12BA6">
      <w:r w:rsidRPr="00D12BA6">
        <w:t>Díky objemům nákupů jsme často schopni dosáhnout lepších cen, než zákazník získá přímo.</w:t>
      </w:r>
    </w:p>
    <w:p w14:paraId="395C71F9" w14:textId="77777777" w:rsidR="00D12BA6" w:rsidRPr="00D12BA6" w:rsidRDefault="00D12BA6" w:rsidP="00D12BA6">
      <w:r w:rsidRPr="00D12BA6">
        <w:t>Máme silné logistické zázemí a zaměřujeme se na efektivitu procesů, rychlost a jednoduchost spolupráce.</w:t>
      </w:r>
    </w:p>
    <w:p w14:paraId="2A8D2265" w14:textId="77777777" w:rsidR="00D12BA6" w:rsidRPr="00D12BA6" w:rsidRDefault="00D12BA6" w:rsidP="00D12BA6">
      <w:r w:rsidRPr="00D12BA6">
        <w:pict w14:anchorId="39CF8C48">
          <v:rect id="_x0000_i1119" style="width:0;height:1.5pt" o:hralign="center" o:hrstd="t" o:hr="t" fillcolor="#a0a0a0" stroked="f"/>
        </w:pict>
      </w:r>
    </w:p>
    <w:p w14:paraId="036D345E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Charakter značky</w:t>
      </w:r>
    </w:p>
    <w:p w14:paraId="0F7EAC0E" w14:textId="77777777" w:rsidR="00D12BA6" w:rsidRPr="00D12BA6" w:rsidRDefault="00D12BA6" w:rsidP="00D12BA6">
      <w:r w:rsidRPr="00D12BA6">
        <w:t>Moderní</w:t>
      </w:r>
    </w:p>
    <w:p w14:paraId="099B4784" w14:textId="77777777" w:rsidR="00D12BA6" w:rsidRPr="00D12BA6" w:rsidRDefault="00D12BA6" w:rsidP="00D12BA6">
      <w:r w:rsidRPr="00D12BA6">
        <w:t>Praktická</w:t>
      </w:r>
    </w:p>
    <w:p w14:paraId="25134FCC" w14:textId="77777777" w:rsidR="00D12BA6" w:rsidRPr="00D12BA6" w:rsidRDefault="00D12BA6" w:rsidP="00D12BA6">
      <w:r w:rsidRPr="00D12BA6">
        <w:t>Minimalistická</w:t>
      </w:r>
    </w:p>
    <w:p w14:paraId="70E90B77" w14:textId="77777777" w:rsidR="00D12BA6" w:rsidRPr="00D12BA6" w:rsidRDefault="00D12BA6" w:rsidP="00D12BA6">
      <w:r w:rsidRPr="00D12BA6">
        <w:t>Spolehlivá</w:t>
      </w:r>
    </w:p>
    <w:p w14:paraId="3769C393" w14:textId="77777777" w:rsidR="00D12BA6" w:rsidRPr="00D12BA6" w:rsidRDefault="00D12BA6" w:rsidP="00D12BA6">
      <w:r w:rsidRPr="00D12BA6">
        <w:t>Sebevědomá</w:t>
      </w:r>
    </w:p>
    <w:p w14:paraId="6F80B53E" w14:textId="77777777" w:rsidR="00D12BA6" w:rsidRPr="00D12BA6" w:rsidRDefault="00D12BA6" w:rsidP="00D12BA6">
      <w:r w:rsidRPr="00D12BA6">
        <w:t>Mezinárodní</w:t>
      </w:r>
    </w:p>
    <w:p w14:paraId="37B5F95F" w14:textId="77777777" w:rsidR="00D12BA6" w:rsidRPr="00D12BA6" w:rsidRDefault="00D12BA6" w:rsidP="00D12BA6">
      <w:r w:rsidRPr="00D12BA6">
        <w:t>Bez zbytečných slov</w:t>
      </w:r>
    </w:p>
    <w:p w14:paraId="5B2C7013" w14:textId="77777777" w:rsidR="00D12BA6" w:rsidRPr="00D12BA6" w:rsidRDefault="00D12BA6" w:rsidP="00D12BA6">
      <w:r w:rsidRPr="00D12BA6">
        <w:t>Dlouhodobě orientovaná</w:t>
      </w:r>
    </w:p>
    <w:p w14:paraId="52D47C71" w14:textId="77777777" w:rsidR="00D12BA6" w:rsidRPr="00D12BA6" w:rsidRDefault="00D12BA6" w:rsidP="00D12BA6">
      <w:r w:rsidRPr="00D12BA6">
        <w:t>Pokud by VOPH Partners byla člověk:</w:t>
      </w:r>
    </w:p>
    <w:p w14:paraId="3CB6D856" w14:textId="77777777" w:rsidR="00D12BA6" w:rsidRPr="00D12BA6" w:rsidRDefault="00D12BA6" w:rsidP="00D12BA6">
      <w:r w:rsidRPr="00D12BA6">
        <w:t>Zkušený obchodník. Profesionální, spolehlivý, rychlý, dlouhodobě orientovaný. Neprodává za každou cenu, ale buduje vztahy.</w:t>
      </w:r>
    </w:p>
    <w:p w14:paraId="4D963A8D" w14:textId="77777777" w:rsidR="00D12BA6" w:rsidRPr="00D12BA6" w:rsidRDefault="00D12BA6" w:rsidP="00D12BA6">
      <w:r w:rsidRPr="00D12BA6">
        <w:pict w14:anchorId="6A457893">
          <v:rect id="_x0000_i1120" style="width:0;height:1.5pt" o:hralign="center" o:hrstd="t" o:hr="t" fillcolor="#a0a0a0" stroked="f"/>
        </w:pict>
      </w:r>
    </w:p>
    <w:p w14:paraId="17510EDD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Styl webu</w:t>
      </w:r>
    </w:p>
    <w:p w14:paraId="1BB3ED62" w14:textId="77777777" w:rsidR="00D12BA6" w:rsidRPr="00D12BA6" w:rsidRDefault="00D12BA6" w:rsidP="00D12BA6">
      <w:r w:rsidRPr="00D12BA6">
        <w:t>Moderní</w:t>
      </w:r>
    </w:p>
    <w:p w14:paraId="60A68BD0" w14:textId="77777777" w:rsidR="00D12BA6" w:rsidRPr="00D12BA6" w:rsidRDefault="00D12BA6" w:rsidP="00D12BA6">
      <w:r w:rsidRPr="00D12BA6">
        <w:t>Fresh</w:t>
      </w:r>
    </w:p>
    <w:p w14:paraId="704E81C7" w14:textId="77777777" w:rsidR="00D12BA6" w:rsidRPr="00D12BA6" w:rsidRDefault="00D12BA6" w:rsidP="00D12BA6">
      <w:r w:rsidRPr="00D12BA6">
        <w:t>Minimalistický</w:t>
      </w:r>
    </w:p>
    <w:p w14:paraId="0ED5999F" w14:textId="77777777" w:rsidR="00D12BA6" w:rsidRPr="00D12BA6" w:rsidRDefault="00D12BA6" w:rsidP="00D12BA6">
      <w:r w:rsidRPr="00D12BA6">
        <w:t>Čistý</w:t>
      </w:r>
    </w:p>
    <w:p w14:paraId="337312A6" w14:textId="77777777" w:rsidR="00D12BA6" w:rsidRPr="00D12BA6" w:rsidRDefault="00D12BA6" w:rsidP="00D12BA6">
      <w:r w:rsidRPr="00D12BA6">
        <w:lastRenderedPageBreak/>
        <w:t>Praktický</w:t>
      </w:r>
    </w:p>
    <w:p w14:paraId="609F3262" w14:textId="77777777" w:rsidR="00D12BA6" w:rsidRPr="00D12BA6" w:rsidRDefault="00D12BA6" w:rsidP="00D12BA6">
      <w:r w:rsidRPr="00D12BA6">
        <w:t>Keep it simple</w:t>
      </w:r>
    </w:p>
    <w:p w14:paraId="565CCFC3" w14:textId="77777777" w:rsidR="00D12BA6" w:rsidRPr="00D12BA6" w:rsidRDefault="00D12BA6" w:rsidP="00D12BA6">
      <w:r w:rsidRPr="00D12BA6">
        <w:t>Velká typografie</w:t>
      </w:r>
    </w:p>
    <w:p w14:paraId="419B56D6" w14:textId="77777777" w:rsidR="00D12BA6" w:rsidRPr="00D12BA6" w:rsidRDefault="00D12BA6" w:rsidP="00D12BA6">
      <w:r w:rsidRPr="00D12BA6">
        <w:t>Hodně prostoru</w:t>
      </w:r>
    </w:p>
    <w:p w14:paraId="7F5F3843" w14:textId="77777777" w:rsidR="00D12BA6" w:rsidRPr="00D12BA6" w:rsidRDefault="00D12BA6" w:rsidP="00D12BA6">
      <w:r w:rsidRPr="00D12BA6">
        <w:t>Prémiový a profesionální vzhled</w:t>
      </w:r>
    </w:p>
    <w:p w14:paraId="02FE7175" w14:textId="77777777" w:rsidR="00D12BA6" w:rsidRPr="00D12BA6" w:rsidRDefault="00D12BA6" w:rsidP="00D12BA6">
      <w:r w:rsidRPr="00D12BA6">
        <w:pict w14:anchorId="062F981E">
          <v:rect id="_x0000_i1121" style="width:0;height:1.5pt" o:hralign="center" o:hrstd="t" o:hr="t" fillcolor="#a0a0a0" stroked="f"/>
        </w:pict>
      </w:r>
    </w:p>
    <w:p w14:paraId="76534694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Inspirace</w:t>
      </w:r>
    </w:p>
    <w:p w14:paraId="73C79AFE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Weby, které se nám líbí</w:t>
      </w:r>
    </w:p>
    <w:p w14:paraId="4B920386" w14:textId="77777777" w:rsidR="00D12BA6" w:rsidRPr="00D12BA6" w:rsidRDefault="00D12BA6" w:rsidP="00D12BA6">
      <w:pPr>
        <w:numPr>
          <w:ilvl w:val="0"/>
          <w:numId w:val="4"/>
        </w:numPr>
      </w:pPr>
      <w:hyperlink r:id="rId5" w:history="1">
        <w:r w:rsidRPr="00D12BA6">
          <w:rPr>
            <w:rStyle w:val="Hyperlink"/>
          </w:rPr>
          <w:t>www.jaggaer.com</w:t>
        </w:r>
      </w:hyperlink>
    </w:p>
    <w:p w14:paraId="3B9E1242" w14:textId="77777777" w:rsidR="00D12BA6" w:rsidRPr="00D12BA6" w:rsidRDefault="00D12BA6" w:rsidP="00D12BA6">
      <w:pPr>
        <w:numPr>
          <w:ilvl w:val="0"/>
          <w:numId w:val="4"/>
        </w:numPr>
      </w:pPr>
      <w:hyperlink r:id="rId6" w:history="1">
        <w:r w:rsidRPr="00D12BA6">
          <w:rPr>
            <w:rStyle w:val="Hyperlink"/>
          </w:rPr>
          <w:t>https://posfmcg.com</w:t>
        </w:r>
      </w:hyperlink>
    </w:p>
    <w:p w14:paraId="3A2F3B01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Vizuální styl</w:t>
      </w:r>
    </w:p>
    <w:p w14:paraId="40F764B6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Tmavé pozadí se světlými prvky</w:t>
      </w:r>
    </w:p>
    <w:p w14:paraId="6DDF81AA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Hodně prostoru mezi sekcemi</w:t>
      </w:r>
    </w:p>
    <w:p w14:paraId="327E5803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Velká typografie</w:t>
      </w:r>
    </w:p>
    <w:p w14:paraId="34032B4E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Minimum textu</w:t>
      </w:r>
    </w:p>
    <w:p w14:paraId="78A11C5C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Jemné animace</w:t>
      </w:r>
    </w:p>
    <w:p w14:paraId="57C9EB22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Moderní ikony</w:t>
      </w:r>
    </w:p>
    <w:p w14:paraId="784E5EF9" w14:textId="77777777" w:rsidR="00D12BA6" w:rsidRPr="00D12BA6" w:rsidRDefault="00D12BA6" w:rsidP="00D12BA6">
      <w:pPr>
        <w:numPr>
          <w:ilvl w:val="0"/>
          <w:numId w:val="5"/>
        </w:numPr>
      </w:pPr>
      <w:r w:rsidRPr="00D12BA6">
        <w:t>Prémiový a korporátní vzhled</w:t>
      </w:r>
    </w:p>
    <w:p w14:paraId="719E7EAD" w14:textId="77777777" w:rsidR="00D12BA6" w:rsidRPr="00D12BA6" w:rsidRDefault="00D12BA6" w:rsidP="00D12BA6">
      <w:r w:rsidRPr="00D12BA6">
        <w:pict w14:anchorId="6AEB5BE9">
          <v:rect id="_x0000_i1122" style="width:0;height:1.5pt" o:hralign="center" o:hrstd="t" o:hr="t" fillcolor="#a0a0a0" stroked="f"/>
        </w:pict>
      </w:r>
    </w:p>
    <w:p w14:paraId="686E9560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Co nechceme</w:t>
      </w:r>
    </w:p>
    <w:p w14:paraId="75657EAE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Klasický FMCG web</w:t>
      </w:r>
    </w:p>
    <w:p w14:paraId="51B9CE40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Generickou WordPress šablonu</w:t>
      </w:r>
    </w:p>
    <w:p w14:paraId="602A3C99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Přeplácaný design</w:t>
      </w:r>
    </w:p>
    <w:p w14:paraId="4F63A122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AI generované lidi</w:t>
      </w:r>
    </w:p>
    <w:p w14:paraId="3C29703D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Fotky manažerů podávajících si ruce</w:t>
      </w:r>
    </w:p>
    <w:p w14:paraId="1CC3BAAA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Levně působící stock fotografie</w:t>
      </w:r>
    </w:p>
    <w:p w14:paraId="1BDCD1D1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Příliš mnoho textu</w:t>
      </w:r>
    </w:p>
    <w:p w14:paraId="016A1266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lastRenderedPageBreak/>
        <w:t>❌</w:t>
      </w:r>
      <w:r w:rsidRPr="00D12BA6">
        <w:t xml:space="preserve"> Křiklavé barvy</w:t>
      </w:r>
    </w:p>
    <w:p w14:paraId="5D5093DE" w14:textId="77777777" w:rsidR="00D12BA6" w:rsidRPr="00D12BA6" w:rsidRDefault="00D12BA6" w:rsidP="00D12BA6">
      <w:r w:rsidRPr="00D12BA6">
        <w:rPr>
          <w:rFonts w:ascii="Segoe UI Emoji" w:hAnsi="Segoe UI Emoji" w:cs="Segoe UI Emoji"/>
        </w:rPr>
        <w:t>❌</w:t>
      </w:r>
      <w:r w:rsidRPr="00D12BA6">
        <w:t xml:space="preserve"> Vzhled „staré tradingové firmy“</w:t>
      </w:r>
    </w:p>
    <w:p w14:paraId="77458A0E" w14:textId="77777777" w:rsidR="00D12BA6" w:rsidRPr="00D12BA6" w:rsidRDefault="00D12BA6" w:rsidP="00D12BA6">
      <w:r w:rsidRPr="00D12BA6">
        <w:pict w14:anchorId="6231EF81">
          <v:rect id="_x0000_i1123" style="width:0;height:1.5pt" o:hralign="center" o:hrstd="t" o:hr="t" fillcolor="#a0a0a0" stroked="f"/>
        </w:pict>
      </w:r>
    </w:p>
    <w:p w14:paraId="41CE41A8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Struktura webu</w:t>
      </w:r>
    </w:p>
    <w:p w14:paraId="20B9AC90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One-page web</w:t>
      </w:r>
    </w:p>
    <w:p w14:paraId="0E1DE4AF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Hero sekce</w:t>
      </w:r>
    </w:p>
    <w:p w14:paraId="2BDAD548" w14:textId="77777777" w:rsidR="00D12BA6" w:rsidRPr="00D12BA6" w:rsidRDefault="00D12BA6" w:rsidP="00D12BA6">
      <w:r w:rsidRPr="00D12BA6">
        <w:t>Hlavní sdělení:</w:t>
      </w:r>
    </w:p>
    <w:p w14:paraId="0534FE7B" w14:textId="77777777" w:rsidR="00D12BA6" w:rsidRPr="00D12BA6" w:rsidRDefault="00D12BA6" w:rsidP="00D12BA6">
      <w:r w:rsidRPr="00D12BA6">
        <w:rPr>
          <w:b/>
          <w:bCs/>
        </w:rPr>
        <w:t>Váš dlouhodobý partner pro FMCG trading a sourcing.</w:t>
      </w:r>
    </w:p>
    <w:p w14:paraId="5D13678F" w14:textId="77777777" w:rsidR="00D12BA6" w:rsidRPr="00D12BA6" w:rsidRDefault="00D12BA6" w:rsidP="00D12BA6">
      <w:r w:rsidRPr="00D12BA6">
        <w:t>Globální značky. Konkurenceschopné ceny. Dlouhodobá partnerství.</w:t>
      </w:r>
    </w:p>
    <w:p w14:paraId="4C78BF9A" w14:textId="77777777" w:rsidR="00D12BA6" w:rsidRPr="00D12BA6" w:rsidRDefault="00D12BA6" w:rsidP="00D12BA6">
      <w:r w:rsidRPr="00D12BA6">
        <w:t>CTA:</w:t>
      </w:r>
    </w:p>
    <w:p w14:paraId="4F5B4AF0" w14:textId="77777777" w:rsidR="00D12BA6" w:rsidRPr="00D12BA6" w:rsidRDefault="00D12BA6" w:rsidP="00D12BA6">
      <w:pPr>
        <w:numPr>
          <w:ilvl w:val="0"/>
          <w:numId w:val="6"/>
        </w:numPr>
      </w:pPr>
      <w:r w:rsidRPr="00D12BA6">
        <w:t>Domluvit schůzku</w:t>
      </w:r>
    </w:p>
    <w:p w14:paraId="7C56CAC7" w14:textId="77777777" w:rsidR="00D12BA6" w:rsidRPr="00D12BA6" w:rsidRDefault="00D12BA6" w:rsidP="00D12BA6">
      <w:pPr>
        <w:numPr>
          <w:ilvl w:val="0"/>
          <w:numId w:val="6"/>
        </w:numPr>
      </w:pPr>
      <w:r w:rsidRPr="00D12BA6">
        <w:t>Kontaktovat nás</w:t>
      </w:r>
    </w:p>
    <w:p w14:paraId="28AE1C38" w14:textId="77777777" w:rsidR="00D12BA6" w:rsidRPr="00D12BA6" w:rsidRDefault="00D12BA6" w:rsidP="00D12BA6">
      <w:r w:rsidRPr="00D12BA6">
        <w:pict w14:anchorId="30BE1D6D">
          <v:rect id="_x0000_i1124" style="width:0;height:1.5pt" o:hralign="center" o:hrstd="t" o:hr="t" fillcolor="#a0a0a0" stroked="f"/>
        </w:pict>
      </w:r>
    </w:p>
    <w:p w14:paraId="3A7D67C9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O nás</w:t>
      </w:r>
    </w:p>
    <w:p w14:paraId="780362E2" w14:textId="77777777" w:rsidR="00D12BA6" w:rsidRPr="00D12BA6" w:rsidRDefault="00D12BA6" w:rsidP="00D12BA6">
      <w:r w:rsidRPr="00D12BA6">
        <w:t>Moderní trading společnost s hlubokým FMCG know-how a mezinárodními sourcingovými možnostmi.</w:t>
      </w:r>
    </w:p>
    <w:p w14:paraId="34F56247" w14:textId="77777777" w:rsidR="00D12BA6" w:rsidRPr="00D12BA6" w:rsidRDefault="00D12BA6" w:rsidP="00D12BA6">
      <w:r w:rsidRPr="00D12BA6">
        <w:pict w14:anchorId="087BB837">
          <v:rect id="_x0000_i1125" style="width:0;height:1.5pt" o:hralign="center" o:hrstd="t" o:hr="t" fillcolor="#a0a0a0" stroked="f"/>
        </w:pict>
      </w:r>
    </w:p>
    <w:p w14:paraId="44C8001B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Služby</w:t>
      </w:r>
    </w:p>
    <w:p w14:paraId="47B8DC22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FMCG Distribution</w:t>
      </w:r>
    </w:p>
    <w:p w14:paraId="19E1D367" w14:textId="77777777" w:rsidR="00D12BA6" w:rsidRPr="00D12BA6" w:rsidRDefault="00D12BA6" w:rsidP="00D12BA6">
      <w:r w:rsidRPr="00D12BA6">
        <w:t>Spolupráce se značkami:</w:t>
      </w:r>
    </w:p>
    <w:p w14:paraId="0777E219" w14:textId="77777777" w:rsidR="00D12BA6" w:rsidRPr="00D12BA6" w:rsidRDefault="00D12BA6" w:rsidP="00D12BA6">
      <w:pPr>
        <w:numPr>
          <w:ilvl w:val="0"/>
          <w:numId w:val="7"/>
        </w:numPr>
      </w:pPr>
      <w:r w:rsidRPr="00D12BA6">
        <w:t>Unilever</w:t>
      </w:r>
    </w:p>
    <w:p w14:paraId="1D299E18" w14:textId="77777777" w:rsidR="00D12BA6" w:rsidRPr="00D12BA6" w:rsidRDefault="00D12BA6" w:rsidP="00D12BA6">
      <w:pPr>
        <w:numPr>
          <w:ilvl w:val="0"/>
          <w:numId w:val="7"/>
        </w:numPr>
      </w:pPr>
      <w:r w:rsidRPr="00D12BA6">
        <w:t>P&amp;G</w:t>
      </w:r>
    </w:p>
    <w:p w14:paraId="60A2BD5B" w14:textId="77777777" w:rsidR="00D12BA6" w:rsidRPr="00D12BA6" w:rsidRDefault="00D12BA6" w:rsidP="00D12BA6">
      <w:pPr>
        <w:numPr>
          <w:ilvl w:val="0"/>
          <w:numId w:val="7"/>
        </w:numPr>
      </w:pPr>
      <w:r w:rsidRPr="00D12BA6">
        <w:t>Henkel</w:t>
      </w:r>
    </w:p>
    <w:p w14:paraId="5E474691" w14:textId="77777777" w:rsidR="00D12BA6" w:rsidRDefault="00D12BA6" w:rsidP="00D12BA6">
      <w:pPr>
        <w:numPr>
          <w:ilvl w:val="0"/>
          <w:numId w:val="7"/>
        </w:numPr>
      </w:pPr>
      <w:r w:rsidRPr="00D12BA6">
        <w:t>Colgate-Palmolive</w:t>
      </w:r>
    </w:p>
    <w:p w14:paraId="4A10413E" w14:textId="0E5AC531" w:rsidR="00D12BA6" w:rsidRDefault="00D12BA6" w:rsidP="00D12BA6">
      <w:pPr>
        <w:numPr>
          <w:ilvl w:val="0"/>
          <w:numId w:val="7"/>
        </w:numPr>
      </w:pPr>
      <w:r>
        <w:t>BRIT</w:t>
      </w:r>
    </w:p>
    <w:p w14:paraId="02714FB1" w14:textId="5A4179FF" w:rsidR="00D12BA6" w:rsidRDefault="00D12BA6" w:rsidP="00D12BA6">
      <w:pPr>
        <w:numPr>
          <w:ilvl w:val="0"/>
          <w:numId w:val="7"/>
        </w:numPr>
      </w:pPr>
      <w:r>
        <w:t>BROS</w:t>
      </w:r>
    </w:p>
    <w:p w14:paraId="0BA66C8C" w14:textId="20B11FB7" w:rsidR="00D12BA6" w:rsidRDefault="00D12BA6" w:rsidP="00D12BA6">
      <w:pPr>
        <w:numPr>
          <w:ilvl w:val="0"/>
          <w:numId w:val="7"/>
        </w:numPr>
      </w:pPr>
      <w:r>
        <w:t>INCOGNITO</w:t>
      </w:r>
    </w:p>
    <w:p w14:paraId="46BE737E" w14:textId="712898CA" w:rsidR="00D12BA6" w:rsidRDefault="00D12BA6" w:rsidP="00D12BA6">
      <w:pPr>
        <w:numPr>
          <w:ilvl w:val="0"/>
          <w:numId w:val="7"/>
        </w:numPr>
      </w:pPr>
      <w:r>
        <w:t>SC Johnson</w:t>
      </w:r>
    </w:p>
    <w:p w14:paraId="1E1421F8" w14:textId="10F82F1E" w:rsidR="00D12BA6" w:rsidRDefault="00D12BA6" w:rsidP="00D12BA6">
      <w:pPr>
        <w:numPr>
          <w:ilvl w:val="0"/>
          <w:numId w:val="7"/>
        </w:numPr>
      </w:pPr>
      <w:r>
        <w:lastRenderedPageBreak/>
        <w:t>Reckitt Benckieser</w:t>
      </w:r>
    </w:p>
    <w:p w14:paraId="1F1C459B" w14:textId="4C539B07" w:rsidR="00D12BA6" w:rsidRDefault="00D12BA6" w:rsidP="00D12BA6">
      <w:pPr>
        <w:numPr>
          <w:ilvl w:val="0"/>
          <w:numId w:val="7"/>
        </w:numPr>
      </w:pPr>
      <w:r>
        <w:t>ESSITY</w:t>
      </w:r>
    </w:p>
    <w:p w14:paraId="4C73B5DC" w14:textId="4B40432B" w:rsidR="00D12BA6" w:rsidRPr="00D12BA6" w:rsidRDefault="00D12BA6" w:rsidP="00D12BA6">
      <w:pPr>
        <w:numPr>
          <w:ilvl w:val="0"/>
          <w:numId w:val="7"/>
        </w:numPr>
      </w:pPr>
      <w:r>
        <w:t>Sarantis</w:t>
      </w:r>
    </w:p>
    <w:p w14:paraId="6F6B01D6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Sourcing</w:t>
      </w:r>
    </w:p>
    <w:p w14:paraId="773274C9" w14:textId="77777777" w:rsidR="00D12BA6" w:rsidRPr="00D12BA6" w:rsidRDefault="00D12BA6" w:rsidP="00D12BA6">
      <w:r w:rsidRPr="00D12BA6">
        <w:t>Vyhledávání produktů a dodavatelů po celém světě.</w:t>
      </w:r>
    </w:p>
    <w:p w14:paraId="65B74192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Trading</w:t>
      </w:r>
    </w:p>
    <w:p w14:paraId="425B764D" w14:textId="77777777" w:rsidR="00D12BA6" w:rsidRPr="00D12BA6" w:rsidRDefault="00D12BA6" w:rsidP="00D12BA6">
      <w:r w:rsidRPr="00D12BA6">
        <w:t>Propojování značek, distributorů a trhů.</w:t>
      </w:r>
    </w:p>
    <w:p w14:paraId="49D62FE7" w14:textId="77777777" w:rsidR="00D12BA6" w:rsidRPr="00D12BA6" w:rsidRDefault="00D12BA6" w:rsidP="00D12BA6">
      <w:r w:rsidRPr="00D12BA6">
        <w:pict w14:anchorId="0D56D2C0">
          <v:rect id="_x0000_i1126" style="width:0;height:1.5pt" o:hralign="center" o:hrstd="t" o:hr="t" fillcolor="#a0a0a0" stroked="f"/>
        </w:pict>
      </w:r>
    </w:p>
    <w:p w14:paraId="38F89925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Proč VOPH Partners</w:t>
      </w:r>
    </w:p>
    <w:p w14:paraId="3417ED52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Lepší ceny díky objemům</w:t>
      </w:r>
    </w:p>
    <w:p w14:paraId="14F82434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Rychlá reakce</w:t>
      </w:r>
    </w:p>
    <w:p w14:paraId="0E91A853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Mezinárodní sourcing</w:t>
      </w:r>
    </w:p>
    <w:p w14:paraId="04F32BEF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Jednoduchá spolupráce</w:t>
      </w:r>
    </w:p>
    <w:p w14:paraId="7FE910A4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Dlouhodobé partnerství</w:t>
      </w:r>
    </w:p>
    <w:p w14:paraId="2B3052D9" w14:textId="77777777" w:rsidR="00D12BA6" w:rsidRPr="00D12BA6" w:rsidRDefault="00D12BA6" w:rsidP="00D12BA6">
      <w:pPr>
        <w:numPr>
          <w:ilvl w:val="0"/>
          <w:numId w:val="8"/>
        </w:numPr>
      </w:pPr>
      <w:r w:rsidRPr="00D12BA6">
        <w:t>FMCG know-how</w:t>
      </w:r>
    </w:p>
    <w:p w14:paraId="77E71EA1" w14:textId="77777777" w:rsidR="00D12BA6" w:rsidRPr="00D12BA6" w:rsidRDefault="00D12BA6" w:rsidP="00D12BA6">
      <w:r w:rsidRPr="00D12BA6">
        <w:pict w14:anchorId="56DFCF23">
          <v:rect id="_x0000_i1127" style="width:0;height:1.5pt" o:hralign="center" o:hrstd="t" o:hr="t" fillcolor="#a0a0a0" stroked="f"/>
        </w:pict>
      </w:r>
    </w:p>
    <w:p w14:paraId="788EF17C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Kontakt</w:t>
      </w:r>
    </w:p>
    <w:p w14:paraId="1ED30A93" w14:textId="77777777" w:rsidR="00D12BA6" w:rsidRPr="00D12BA6" w:rsidRDefault="00D12BA6" w:rsidP="00D12BA6">
      <w:r w:rsidRPr="00D12BA6">
        <w:t>Telefon</w:t>
      </w:r>
    </w:p>
    <w:p w14:paraId="21496BDE" w14:textId="77777777" w:rsidR="00D12BA6" w:rsidRPr="00D12BA6" w:rsidRDefault="00D12BA6" w:rsidP="00D12BA6">
      <w:r w:rsidRPr="00D12BA6">
        <w:t>E-mail</w:t>
      </w:r>
    </w:p>
    <w:p w14:paraId="18BBDB8C" w14:textId="77777777" w:rsidR="00D12BA6" w:rsidRPr="00D12BA6" w:rsidRDefault="00D12BA6" w:rsidP="00D12BA6">
      <w:r w:rsidRPr="00D12BA6">
        <w:t>Domluvit schůzku</w:t>
      </w:r>
    </w:p>
    <w:p w14:paraId="79E250AA" w14:textId="77777777" w:rsidR="00D12BA6" w:rsidRPr="00D12BA6" w:rsidRDefault="00D12BA6" w:rsidP="00D12BA6">
      <w:r w:rsidRPr="00D12BA6">
        <w:pict w14:anchorId="631A652D">
          <v:rect id="_x0000_i1128" style="width:0;height:1.5pt" o:hralign="center" o:hrstd="t" o:hr="t" fillcolor="#a0a0a0" stroked="f"/>
        </w:pict>
      </w:r>
    </w:p>
    <w:p w14:paraId="7A3D7C8B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Fotografie</w:t>
      </w:r>
    </w:p>
    <w:p w14:paraId="23DFEB31" w14:textId="6208E4EB" w:rsidR="00D12BA6" w:rsidRPr="00D12BA6" w:rsidRDefault="00D12BA6" w:rsidP="00D12BA6">
      <w:r w:rsidRPr="00D12BA6">
        <w:t>Preferujeme reálné fotografie.</w:t>
      </w:r>
      <w:r>
        <w:t xml:space="preserve"> (ofc teď nemám) musím domyslet</w:t>
      </w:r>
    </w:p>
    <w:p w14:paraId="604E72AB" w14:textId="77777777" w:rsidR="00D12BA6" w:rsidRPr="00D12BA6" w:rsidRDefault="00D12BA6" w:rsidP="00D12BA6">
      <w:r w:rsidRPr="00D12BA6">
        <w:t>Témata:</w:t>
      </w:r>
    </w:p>
    <w:p w14:paraId="3C91E8FB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Logistika</w:t>
      </w:r>
    </w:p>
    <w:p w14:paraId="44A3BD60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Sklady</w:t>
      </w:r>
    </w:p>
    <w:p w14:paraId="58A4DDB2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Kontejnery</w:t>
      </w:r>
    </w:p>
    <w:p w14:paraId="47D9DCFD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Kamiony</w:t>
      </w:r>
    </w:p>
    <w:p w14:paraId="0BFFC243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lastRenderedPageBreak/>
        <w:t>Přístavy</w:t>
      </w:r>
    </w:p>
    <w:p w14:paraId="6DCC2A7A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Palety</w:t>
      </w:r>
    </w:p>
    <w:p w14:paraId="4C86759E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Supply chain</w:t>
      </w:r>
    </w:p>
    <w:p w14:paraId="5D5B0C6F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FMCG produkty</w:t>
      </w:r>
    </w:p>
    <w:p w14:paraId="08F8D698" w14:textId="77777777" w:rsidR="00D12BA6" w:rsidRPr="00D12BA6" w:rsidRDefault="00D12BA6" w:rsidP="00D12BA6">
      <w:pPr>
        <w:numPr>
          <w:ilvl w:val="0"/>
          <w:numId w:val="9"/>
        </w:numPr>
      </w:pPr>
      <w:r w:rsidRPr="00D12BA6">
        <w:t>Detaily obalů</w:t>
      </w:r>
    </w:p>
    <w:p w14:paraId="4D4D37A5" w14:textId="77777777" w:rsidR="00D12BA6" w:rsidRPr="00D12BA6" w:rsidRDefault="00D12BA6" w:rsidP="00D12BA6">
      <w:r w:rsidRPr="00D12BA6">
        <w:t>Vyhnout se:</w:t>
      </w:r>
    </w:p>
    <w:p w14:paraId="265C9826" w14:textId="77777777" w:rsidR="00D12BA6" w:rsidRPr="00D12BA6" w:rsidRDefault="00D12BA6" w:rsidP="00D12BA6">
      <w:pPr>
        <w:numPr>
          <w:ilvl w:val="0"/>
          <w:numId w:val="10"/>
        </w:numPr>
      </w:pPr>
      <w:r w:rsidRPr="00D12BA6">
        <w:t>Lidem pózujícím do kamery</w:t>
      </w:r>
    </w:p>
    <w:p w14:paraId="4945B02A" w14:textId="77777777" w:rsidR="00D12BA6" w:rsidRPr="00D12BA6" w:rsidRDefault="00D12BA6" w:rsidP="00D12BA6">
      <w:pPr>
        <w:numPr>
          <w:ilvl w:val="0"/>
          <w:numId w:val="10"/>
        </w:numPr>
      </w:pPr>
      <w:r w:rsidRPr="00D12BA6">
        <w:t>Fotkám s podáváním rukou</w:t>
      </w:r>
    </w:p>
    <w:p w14:paraId="1184043E" w14:textId="77777777" w:rsidR="00D12BA6" w:rsidRPr="00D12BA6" w:rsidRDefault="00D12BA6" w:rsidP="00D12BA6">
      <w:pPr>
        <w:numPr>
          <w:ilvl w:val="0"/>
          <w:numId w:val="10"/>
        </w:numPr>
      </w:pPr>
      <w:r w:rsidRPr="00D12BA6">
        <w:t>Umělému korporátnímu stylu</w:t>
      </w:r>
    </w:p>
    <w:p w14:paraId="10A36EDB" w14:textId="77777777" w:rsidR="00D12BA6" w:rsidRPr="00D12BA6" w:rsidRDefault="00D12BA6" w:rsidP="00D12BA6">
      <w:r w:rsidRPr="00D12BA6">
        <w:pict w14:anchorId="06A86C08">
          <v:rect id="_x0000_i1129" style="width:0;height:1.5pt" o:hralign="center" o:hrstd="t" o:hr="t" fillcolor="#a0a0a0" stroked="f"/>
        </w:pict>
      </w:r>
    </w:p>
    <w:p w14:paraId="68E0811A" w14:textId="77777777" w:rsidR="00D12BA6" w:rsidRPr="00D12BA6" w:rsidRDefault="00D12BA6" w:rsidP="00D12BA6">
      <w:pPr>
        <w:rPr>
          <w:b/>
          <w:bCs/>
        </w:rPr>
      </w:pPr>
      <w:r w:rsidRPr="00D12BA6">
        <w:rPr>
          <w:b/>
          <w:bCs/>
        </w:rPr>
        <w:t>Celkový pocit</w:t>
      </w:r>
    </w:p>
    <w:p w14:paraId="07C5AF78" w14:textId="77777777" w:rsidR="00D12BA6" w:rsidRPr="00D12BA6" w:rsidRDefault="00D12BA6" w:rsidP="00D12BA6">
      <w:r w:rsidRPr="00D12BA6">
        <w:t>Web by měl působit jako moderní trading společnost pro rok 2026.</w:t>
      </w:r>
    </w:p>
    <w:p w14:paraId="223F0B34" w14:textId="77777777" w:rsidR="00D12BA6" w:rsidRPr="00D12BA6" w:rsidRDefault="00D12BA6" w:rsidP="00D12BA6">
      <w:r w:rsidRPr="00D12BA6">
        <w:t>Moderní. Minimalistická. Spolehlivá. Dlouhodobě orientovaná.</w:t>
      </w:r>
    </w:p>
    <w:p w14:paraId="431D9294" w14:textId="77777777" w:rsidR="00566CB5" w:rsidRDefault="00566CB5"/>
    <w:sectPr w:rsidR="00566C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C9E"/>
    <w:multiLevelType w:val="multilevel"/>
    <w:tmpl w:val="2B1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93B"/>
    <w:multiLevelType w:val="multilevel"/>
    <w:tmpl w:val="D28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56FEC"/>
    <w:multiLevelType w:val="multilevel"/>
    <w:tmpl w:val="E35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86307"/>
    <w:multiLevelType w:val="multilevel"/>
    <w:tmpl w:val="B9E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B7636"/>
    <w:multiLevelType w:val="multilevel"/>
    <w:tmpl w:val="7F2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8760F"/>
    <w:multiLevelType w:val="multilevel"/>
    <w:tmpl w:val="C67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85E15"/>
    <w:multiLevelType w:val="multilevel"/>
    <w:tmpl w:val="1BB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47BFD"/>
    <w:multiLevelType w:val="multilevel"/>
    <w:tmpl w:val="FB2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C0C3E"/>
    <w:multiLevelType w:val="multilevel"/>
    <w:tmpl w:val="D48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05EA4"/>
    <w:multiLevelType w:val="multilevel"/>
    <w:tmpl w:val="EA9E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705127">
    <w:abstractNumId w:val="2"/>
  </w:num>
  <w:num w:numId="2" w16cid:durableId="893808049">
    <w:abstractNumId w:val="9"/>
  </w:num>
  <w:num w:numId="3" w16cid:durableId="1716081774">
    <w:abstractNumId w:val="7"/>
  </w:num>
  <w:num w:numId="4" w16cid:durableId="12656155">
    <w:abstractNumId w:val="3"/>
  </w:num>
  <w:num w:numId="5" w16cid:durableId="1742288777">
    <w:abstractNumId w:val="4"/>
  </w:num>
  <w:num w:numId="6" w16cid:durableId="1297566527">
    <w:abstractNumId w:val="6"/>
  </w:num>
  <w:num w:numId="7" w16cid:durableId="836966475">
    <w:abstractNumId w:val="8"/>
  </w:num>
  <w:num w:numId="8" w16cid:durableId="175192090">
    <w:abstractNumId w:val="1"/>
  </w:num>
  <w:num w:numId="9" w16cid:durableId="1093011214">
    <w:abstractNumId w:val="0"/>
  </w:num>
  <w:num w:numId="10" w16cid:durableId="1563104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A6"/>
    <w:rsid w:val="00566CB5"/>
    <w:rsid w:val="008A2218"/>
    <w:rsid w:val="00D12BA6"/>
    <w:rsid w:val="00E24207"/>
    <w:rsid w:val="00F5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FF12"/>
  <w15:chartTrackingRefBased/>
  <w15:docId w15:val="{E0FAAB7E-7361-49F8-A32A-CDAE0129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fmcg.com/" TargetMode="External"/><Relationship Id="rId5" Type="http://schemas.openxmlformats.org/officeDocument/2006/relationships/hyperlink" Target="http://www.jagga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479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Duc Le</dc:creator>
  <cp:keywords/>
  <dc:description/>
  <cp:lastModifiedBy>Viet Duc Le</cp:lastModifiedBy>
  <cp:revision>1</cp:revision>
  <dcterms:created xsi:type="dcterms:W3CDTF">2026-06-23T17:28:00Z</dcterms:created>
  <dcterms:modified xsi:type="dcterms:W3CDTF">2026-06-23T17:30:00Z</dcterms:modified>
</cp:coreProperties>
</file>